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FF2609">
      <w:pPr>
        <w:spacing w:line="360" w:lineRule="auto"/>
        <w:jc w:val="center"/>
        <w:rPr>
          <w:rFonts w:hint="eastAsia" w:ascii="仿宋_GB2312" w:hAnsi="宋体" w:eastAsia="仿宋_GB2312"/>
          <w:color w:val="auto"/>
          <w:sz w:val="24"/>
          <w:highlight w:val="none"/>
        </w:rPr>
      </w:pPr>
      <w:bookmarkStart w:id="0" w:name="_GoBack"/>
      <w:r>
        <w:rPr>
          <w:rFonts w:ascii="仿宋_GB2312" w:eastAsia="仿宋_GB2312"/>
          <w:color w:val="auto"/>
          <w:sz w:val="24"/>
          <w:highlight w:val="none"/>
        </w:rPr>
        <w:t>节能、环境标志产品明细表</w:t>
      </w:r>
    </w:p>
    <w:bookmarkEnd w:id="0"/>
    <w:p w14:paraId="46630B4C">
      <w:pPr>
        <w:adjustRightInd w:val="0"/>
        <w:snapToGrid w:val="0"/>
        <w:spacing w:line="360" w:lineRule="auto"/>
        <w:rPr>
          <w:rFonts w:ascii="仿宋_GB2312"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仿宋_GB2312" w:hAnsi="仿宋" w:eastAsia="仿宋_GB2312"/>
          <w:color w:val="auto"/>
          <w:sz w:val="24"/>
          <w:highlight w:val="none"/>
        </w:rPr>
        <w:t xml:space="preserve">                                                      第   页，共  页</w:t>
      </w:r>
    </w:p>
    <w:tbl>
      <w:tblPr>
        <w:tblStyle w:val="2"/>
        <w:tblW w:w="888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716"/>
        <w:gridCol w:w="1676"/>
        <w:gridCol w:w="716"/>
        <w:gridCol w:w="716"/>
        <w:gridCol w:w="716"/>
      </w:tblGrid>
      <w:tr w14:paraId="7F01E7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B54F4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auto"/>
                <w:szCs w:val="21"/>
                <w:highlight w:val="none"/>
                <w:lang w:val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highlight w:val="none"/>
                <w:lang w:val="zh-CN"/>
              </w:rPr>
              <w:t>序</w:t>
            </w:r>
          </w:p>
          <w:p w14:paraId="26AE58F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highlight w:val="none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98BCB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auto"/>
                <w:szCs w:val="21"/>
                <w:highlight w:val="none"/>
                <w:lang w:val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highlight w:val="none"/>
                <w:lang w:val="zh-CN"/>
              </w:rPr>
              <w:t>产品</w:t>
            </w:r>
          </w:p>
          <w:p w14:paraId="438CE4B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highlight w:val="none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F30173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highlight w:val="none"/>
              </w:rPr>
              <w:t>制造</w:t>
            </w:r>
          </w:p>
          <w:p w14:paraId="42F6F8F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highlight w:val="none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BAC63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auto"/>
                <w:szCs w:val="21"/>
                <w:highlight w:val="none"/>
                <w:lang w:val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highlight w:val="none"/>
                <w:lang w:val="zh-CN"/>
              </w:rPr>
              <w:t>规格</w:t>
            </w:r>
          </w:p>
          <w:p w14:paraId="73542B8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highlight w:val="none"/>
                <w:lang w:val="zh-CN"/>
              </w:rPr>
              <w:t>型号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F1720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auto"/>
                <w:szCs w:val="21"/>
                <w:highlight w:val="none"/>
                <w:lang w:val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highlight w:val="none"/>
                <w:lang w:val="zh-CN"/>
              </w:rPr>
              <w:t>类</w:t>
            </w:r>
          </w:p>
          <w:p w14:paraId="35339C4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auto"/>
                <w:szCs w:val="21"/>
                <w:highlight w:val="none"/>
                <w:lang w:val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highlight w:val="none"/>
                <w:lang w:val="zh-CN"/>
              </w:rPr>
              <w:t>别</w:t>
            </w: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00435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auto"/>
                <w:szCs w:val="21"/>
                <w:highlight w:val="none"/>
                <w:lang w:val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highlight w:val="none"/>
                <w:lang w:val="zh-CN"/>
              </w:rPr>
              <w:t>认证证书</w:t>
            </w:r>
          </w:p>
          <w:p w14:paraId="5D25174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highlight w:val="none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FA1BF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auto"/>
                <w:szCs w:val="21"/>
                <w:highlight w:val="none"/>
                <w:lang w:val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highlight w:val="none"/>
                <w:lang w:val="zh-CN"/>
              </w:rPr>
              <w:t>数</w:t>
            </w:r>
          </w:p>
          <w:p w14:paraId="000F962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highlight w:val="none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00B56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auto"/>
                <w:szCs w:val="21"/>
                <w:highlight w:val="none"/>
                <w:lang w:val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highlight w:val="none"/>
                <w:lang w:val="zh-CN"/>
              </w:rPr>
              <w:t>单</w:t>
            </w:r>
          </w:p>
          <w:p w14:paraId="433B283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highlight w:val="none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820B9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auto"/>
                <w:szCs w:val="21"/>
                <w:highlight w:val="none"/>
                <w:lang w:val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highlight w:val="none"/>
                <w:lang w:val="zh-CN"/>
              </w:rPr>
              <w:t>总</w:t>
            </w:r>
          </w:p>
          <w:p w14:paraId="4B044CC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highlight w:val="none"/>
                <w:lang w:val="zh-CN"/>
              </w:rPr>
              <w:t>价</w:t>
            </w:r>
          </w:p>
        </w:tc>
      </w:tr>
      <w:tr w14:paraId="3C9234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708B9A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C6376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348ED3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FC1662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795DF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0164DC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B2B9F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94F71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D74C2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</w:tr>
      <w:tr w14:paraId="57B9E4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FFA266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AA051C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36E0BA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FC1964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0AFEE4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53E4C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57C130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F3265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21200E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</w:tr>
      <w:tr w14:paraId="11CE95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18A8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9CFA51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DFDF96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35633F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D1490A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FD3AA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C0855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C9396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3ACA8A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</w:tr>
      <w:tr w14:paraId="095A2C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4C841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B732FF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D0485A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189215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D15BE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EC071F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7E09C3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ED4FB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BD3D9D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</w:tr>
      <w:tr w14:paraId="747523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36771D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2883FC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004290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AA7136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69FA3F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56317B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592D75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5D416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A23FC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</w:tr>
      <w:tr w14:paraId="62663B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CCCF7A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E45286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E2C628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7CD480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9515D8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17D0EB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5A9FE5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58FE9A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D02E05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</w:tr>
      <w:tr w14:paraId="4F95E7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F292C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2F6522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EB9BAC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63ED7E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3EEA06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8D3CB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95EADB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03A332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3C8F61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</w:tr>
      <w:tr w14:paraId="376E30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CD28D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DA3F75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655033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6697F2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83F755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84C48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1750F2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2D2C19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A591B0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</w:tr>
      <w:tr w14:paraId="5F0EB0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948C79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1CF0A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949DF0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1FD387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6C779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E358CF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76DABC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563FF9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50CE7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</w:tr>
      <w:tr w14:paraId="097C33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184113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294B9C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EA6EDF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504EAA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AC2B5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088F4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36DD11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6FA421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9C5EF5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</w:tr>
      <w:tr w14:paraId="52AC54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CD92CD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29A8F9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E82AEE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67DA09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86FA0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131CBD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65918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98DD2F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E4556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</w:tr>
      <w:tr w14:paraId="7F7055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3D881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9B0DA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667D96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90CD39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C1DE2C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90E7F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1FF77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65C9C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3F9C10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</w:tr>
      <w:tr w14:paraId="0D7EFF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38870E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highlight w:val="none"/>
              </w:rPr>
              <w:t>合计（万元人民币）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5F77A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</w:tr>
      <w:tr w14:paraId="039ACC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C0BF32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highlight w:val="none"/>
              </w:rPr>
              <w:t>占投标总价的百分比（%）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17B55E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</w:tr>
    </w:tbl>
    <w:p w14:paraId="64B50D78">
      <w:pPr>
        <w:autoSpaceDE w:val="0"/>
        <w:autoSpaceDN w:val="0"/>
        <w:adjustRightInd w:val="0"/>
        <w:snapToGrid w:val="0"/>
        <w:spacing w:line="360" w:lineRule="auto"/>
        <w:rPr>
          <w:rFonts w:ascii="仿宋_GB2312" w:eastAsia="仿宋_GB2312"/>
          <w:color w:val="auto"/>
          <w:szCs w:val="21"/>
          <w:highlight w:val="none"/>
          <w:lang w:val="zh-CN"/>
        </w:rPr>
      </w:pPr>
    </w:p>
    <w:p w14:paraId="10D29F38">
      <w:pPr>
        <w:autoSpaceDE w:val="0"/>
        <w:autoSpaceDN w:val="0"/>
        <w:adjustRightInd w:val="0"/>
        <w:snapToGrid w:val="0"/>
        <w:spacing w:line="360" w:lineRule="auto"/>
        <w:rPr>
          <w:rFonts w:ascii="仿宋_GB2312" w:eastAsia="仿宋_GB2312"/>
          <w:color w:val="auto"/>
          <w:szCs w:val="21"/>
          <w:highlight w:val="none"/>
          <w:lang w:val="zh-CN"/>
        </w:rPr>
      </w:pPr>
      <w:r>
        <w:rPr>
          <w:rFonts w:hint="eastAsia" w:ascii="仿宋_GB2312" w:eastAsia="仿宋_GB2312"/>
          <w:color w:val="auto"/>
          <w:szCs w:val="21"/>
          <w:highlight w:val="none"/>
          <w:lang w:val="zh-CN"/>
        </w:rPr>
        <w:t>注：1、如投标产品为节能、环境标志产品，须按格式逐项填写，并附相关证明</w:t>
      </w:r>
    </w:p>
    <w:p w14:paraId="7B32ED06">
      <w:pPr>
        <w:autoSpaceDE w:val="0"/>
        <w:autoSpaceDN w:val="0"/>
        <w:adjustRightInd w:val="0"/>
        <w:snapToGrid w:val="0"/>
        <w:spacing w:line="360" w:lineRule="auto"/>
        <w:rPr>
          <w:rFonts w:ascii="仿宋_GB2312" w:eastAsia="仿宋_GB2312"/>
          <w:color w:val="auto"/>
          <w:szCs w:val="21"/>
          <w:highlight w:val="none"/>
          <w:lang w:val="zh-CN"/>
        </w:rPr>
      </w:pPr>
      <w:r>
        <w:rPr>
          <w:rFonts w:hint="eastAsia" w:ascii="仿宋_GB2312" w:eastAsia="仿宋_GB2312"/>
          <w:color w:val="auto"/>
          <w:szCs w:val="21"/>
          <w:highlight w:val="none"/>
          <w:lang w:val="zh-CN"/>
        </w:rPr>
        <w:t xml:space="preserve">    2、类别填写：节能产品或环境标志产品。</w:t>
      </w:r>
    </w:p>
    <w:p w14:paraId="6BBBFC88">
      <w:pPr>
        <w:autoSpaceDE w:val="0"/>
        <w:autoSpaceDN w:val="0"/>
        <w:adjustRightInd w:val="0"/>
        <w:snapToGrid w:val="0"/>
        <w:spacing w:line="360" w:lineRule="auto"/>
        <w:ind w:left="645"/>
        <w:rPr>
          <w:rFonts w:ascii="仿宋_GB2312" w:eastAsia="仿宋_GB2312"/>
          <w:color w:val="auto"/>
          <w:szCs w:val="21"/>
          <w:highlight w:val="none"/>
        </w:rPr>
      </w:pPr>
    </w:p>
    <w:p w14:paraId="25D3E944">
      <w:pPr>
        <w:adjustRightInd w:val="0"/>
        <w:snapToGrid w:val="0"/>
        <w:spacing w:line="360" w:lineRule="auto"/>
        <w:ind w:firstLine="525" w:firstLineChars="250"/>
        <w:rPr>
          <w:rFonts w:ascii="仿宋_GB2312" w:eastAsia="仿宋_GB2312"/>
          <w:color w:val="auto"/>
          <w:szCs w:val="21"/>
          <w:highlight w:val="none"/>
        </w:rPr>
      </w:pPr>
      <w:r>
        <w:rPr>
          <w:rFonts w:hint="eastAsia" w:ascii="仿宋_GB2312" w:eastAsia="仿宋_GB2312"/>
          <w:color w:val="auto"/>
          <w:szCs w:val="21"/>
          <w:highlight w:val="none"/>
        </w:rPr>
        <w:t>投标人                         法定代表人（或单位负责人）或授权代表</w:t>
      </w:r>
    </w:p>
    <w:p w14:paraId="4DA892EB">
      <w:pPr>
        <w:autoSpaceDE w:val="0"/>
        <w:autoSpaceDN w:val="0"/>
        <w:adjustRightInd w:val="0"/>
        <w:snapToGrid w:val="0"/>
        <w:spacing w:line="360" w:lineRule="auto"/>
        <w:ind w:firstLine="420" w:firstLineChars="200"/>
        <w:rPr>
          <w:rFonts w:ascii="仿宋_GB2312" w:eastAsia="仿宋_GB2312"/>
          <w:color w:val="auto"/>
          <w:szCs w:val="21"/>
          <w:highlight w:val="none"/>
        </w:rPr>
      </w:pPr>
      <w:r>
        <w:rPr>
          <w:rFonts w:hint="eastAsia" w:ascii="仿宋_GB2312" w:eastAsia="仿宋_GB2312"/>
          <w:color w:val="auto"/>
          <w:szCs w:val="21"/>
          <w:highlight w:val="none"/>
        </w:rPr>
        <w:t>（公章）：                            （签字或盖章）：</w:t>
      </w:r>
    </w:p>
    <w:p w14:paraId="13B643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614CF9"/>
    <w:rsid w:val="3561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2026-08-14T10:40:00Z</dcterms:created>
  <dc:creator>侯@_@!</dc:creator>
  <cp:lastModifiedBy>侯@_@!</cp:lastModifiedBy>
  <dcterms:modified xsi:type="dcterms:W3CDTF">2026-08-14T10:41:18Z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AAA7282491EA4CA99F710EA7C0D9D89D_11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