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ascii="黑体" w:hAnsi="黑体" w:eastAsia="黑体" w:cs="黑体"/>
          <w:sz w:val="36"/>
          <w:szCs w:val="44"/>
        </w:rPr>
      </w:pPr>
    </w:p>
    <w:p w14:paraId="7D61871C">
      <w:pPr>
        <w:jc w:val="center"/>
        <w:rPr>
          <w:rFonts w:hint="eastAsia" w:ascii="黑体" w:hAnsi="黑体" w:eastAsia="黑体" w:cs="黑体"/>
          <w:sz w:val="36"/>
          <w:szCs w:val="44"/>
        </w:rPr>
      </w:pPr>
    </w:p>
    <w:p w14:paraId="475C5666">
      <w:pPr>
        <w:jc w:val="center"/>
        <w:rPr>
          <w:rFonts w:hint="eastAsia" w:ascii="黑体" w:hAnsi="黑体" w:eastAsia="黑体" w:cs="黑体"/>
          <w:sz w:val="36"/>
          <w:szCs w:val="44"/>
        </w:rPr>
      </w:pPr>
    </w:p>
    <w:p w14:paraId="7818219E">
      <w:pPr>
        <w:jc w:val="center"/>
        <w:rPr>
          <w:rFonts w:hint="eastAsia" w:ascii="黑体" w:hAnsi="黑体" w:eastAsia="黑体" w:cs="黑体"/>
          <w:b/>
          <w:bCs/>
          <w:sz w:val="52"/>
          <w:szCs w:val="60"/>
        </w:rPr>
      </w:pPr>
      <w:r>
        <w:rPr>
          <w:rFonts w:hint="eastAsia" w:ascii="黑体" w:hAnsi="黑体" w:eastAsia="黑体" w:cs="黑体"/>
          <w:b/>
          <w:bCs/>
          <w:sz w:val="52"/>
          <w:szCs w:val="60"/>
        </w:rPr>
        <w:t>供应商应提交的相关资格证明材料</w:t>
      </w:r>
    </w:p>
    <w:p w14:paraId="0507537A">
      <w:pPr>
        <w:jc w:val="center"/>
        <w:rPr>
          <w:rFonts w:hint="eastAsia" w:ascii="黑体" w:hAnsi="黑体" w:eastAsia="黑体" w:cs="黑体"/>
          <w:sz w:val="36"/>
          <w:szCs w:val="44"/>
        </w:rPr>
      </w:pPr>
    </w:p>
    <w:p w14:paraId="23C3D8F5">
      <w:pPr>
        <w:jc w:val="center"/>
        <w:rPr>
          <w:rFonts w:hint="eastAsia" w:ascii="黑体" w:hAnsi="黑体" w:eastAsia="黑体" w:cs="黑体"/>
          <w:sz w:val="36"/>
          <w:szCs w:val="44"/>
        </w:rPr>
      </w:pPr>
    </w:p>
    <w:p w14:paraId="2387245B">
      <w:pPr>
        <w:jc w:val="center"/>
        <w:rPr>
          <w:rFonts w:hint="eastAsia" w:ascii="黑体" w:hAnsi="黑体" w:eastAsia="黑体" w:cs="黑体"/>
          <w:sz w:val="36"/>
          <w:szCs w:val="44"/>
        </w:rPr>
      </w:pPr>
    </w:p>
    <w:p w14:paraId="3E956BCB">
      <w:pPr>
        <w:jc w:val="center"/>
        <w:rPr>
          <w:rFonts w:hint="eastAsia" w:ascii="黑体" w:hAnsi="黑体" w:eastAsia="黑体" w:cs="黑体"/>
          <w:sz w:val="36"/>
          <w:szCs w:val="44"/>
        </w:rPr>
      </w:pPr>
    </w:p>
    <w:p w14:paraId="10613E3B">
      <w:pPr>
        <w:jc w:val="center"/>
        <w:rPr>
          <w:rFonts w:hint="eastAsia" w:ascii="黑体" w:hAnsi="黑体" w:eastAsia="黑体" w:cs="黑体"/>
          <w:sz w:val="36"/>
          <w:szCs w:val="44"/>
        </w:rPr>
      </w:pPr>
    </w:p>
    <w:p w14:paraId="7790A43A">
      <w:pPr>
        <w:jc w:val="center"/>
        <w:rPr>
          <w:rFonts w:hint="eastAsia" w:ascii="黑体" w:hAnsi="黑体" w:eastAsia="黑体" w:cs="黑体"/>
          <w:sz w:val="36"/>
          <w:szCs w:val="44"/>
        </w:rPr>
      </w:pPr>
    </w:p>
    <w:p w14:paraId="38C51227">
      <w:pPr>
        <w:jc w:val="center"/>
        <w:rPr>
          <w:rFonts w:hint="eastAsia" w:ascii="黑体" w:hAnsi="黑体" w:eastAsia="黑体" w:cs="黑体"/>
          <w:sz w:val="36"/>
          <w:szCs w:val="44"/>
        </w:rPr>
      </w:pPr>
    </w:p>
    <w:p w14:paraId="5020186F">
      <w:pPr>
        <w:jc w:val="center"/>
        <w:rPr>
          <w:rFonts w:hint="eastAsia" w:ascii="黑体" w:hAnsi="黑体" w:eastAsia="黑体" w:cs="黑体"/>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b/>
          <w:bCs/>
          <w:sz w:val="32"/>
          <w:szCs w:val="40"/>
          <w:u w:val="single"/>
          <w:lang w:val="en-US" w:eastAsia="zh-CN"/>
        </w:rPr>
      </w:pPr>
    </w:p>
    <w:p w14:paraId="2BD0F2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黑体" w:hAnsi="黑体" w:eastAsia="黑体" w:cs="黑体"/>
          <w:b/>
          <w:bCs/>
          <w:sz w:val="32"/>
          <w:szCs w:val="40"/>
          <w:u w:val="single"/>
          <w:lang w:val="en-US" w:eastAsia="zh-CN"/>
        </w:rPr>
      </w:pPr>
      <w:r>
        <w:rPr>
          <w:rFonts w:hint="eastAsia" w:ascii="黑体" w:hAnsi="黑体" w:eastAsia="黑体" w:cs="黑体"/>
          <w:b/>
          <w:bCs/>
          <w:sz w:val="32"/>
          <w:szCs w:val="40"/>
          <w:u w:val="none"/>
          <w:lang w:val="en-US" w:eastAsia="zh-CN"/>
        </w:rPr>
        <w:t>项目名称</w:t>
      </w:r>
      <w:r>
        <w:rPr>
          <w:rFonts w:hint="eastAsia" w:ascii="黑体" w:hAnsi="黑体" w:eastAsia="黑体" w:cs="黑体"/>
          <w:b/>
          <w:bCs/>
          <w:sz w:val="32"/>
          <w:szCs w:val="40"/>
          <w:u w:val="none"/>
          <w:lang w:val="en-US" w:eastAsia="zh-CN"/>
        </w:rPr>
        <w:t>：</w:t>
      </w:r>
      <w:r>
        <w:rPr>
          <w:rFonts w:hint="eastAsia" w:ascii="黑体" w:hAnsi="黑体" w:eastAsia="黑体" w:cs="黑体"/>
          <w:b/>
          <w:bCs/>
          <w:sz w:val="32"/>
          <w:szCs w:val="40"/>
          <w:u w:val="single"/>
          <w:lang w:val="en-US" w:eastAsia="zh-CN"/>
        </w:rPr>
        <w:t>南郑区福成镇至余家嘴公路建设工程监理</w:t>
      </w:r>
      <w:r>
        <w:rPr>
          <w:rFonts w:hint="eastAsia" w:ascii="黑体" w:hAnsi="黑体" w:eastAsia="黑体" w:cs="黑体"/>
          <w:b/>
          <w:bCs/>
          <w:sz w:val="32"/>
          <w:szCs w:val="40"/>
          <w:u w:val="single"/>
          <w:lang w:val="en-US" w:eastAsia="zh-CN"/>
        </w:rPr>
        <w:t xml:space="preserve"> </w:t>
      </w:r>
    </w:p>
    <w:p w14:paraId="191A1E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黑体" w:hAnsi="黑体" w:eastAsia="黑体" w:cs="黑体"/>
          <w:b/>
          <w:bCs/>
          <w:sz w:val="32"/>
          <w:szCs w:val="40"/>
          <w:u w:val="none"/>
          <w:lang w:val="en-US" w:eastAsia="zh-CN"/>
        </w:rPr>
      </w:pPr>
      <w:r>
        <w:rPr>
          <w:rFonts w:hint="eastAsia" w:ascii="黑体" w:hAnsi="黑体" w:eastAsia="黑体" w:cs="黑体"/>
          <w:b/>
          <w:bCs/>
          <w:sz w:val="32"/>
          <w:szCs w:val="40"/>
          <w:u w:val="none"/>
          <w:lang w:val="en-US" w:eastAsia="zh-CN"/>
        </w:rPr>
        <w:t>项目编号：</w:t>
      </w:r>
      <w:r>
        <w:rPr>
          <w:rFonts w:hint="eastAsia" w:ascii="黑体" w:hAnsi="黑体" w:eastAsia="黑体" w:cs="黑体"/>
          <w:b/>
          <w:bCs/>
          <w:sz w:val="32"/>
          <w:szCs w:val="40"/>
          <w:u w:val="single"/>
          <w:lang w:val="en-US" w:eastAsia="zh-CN"/>
        </w:rPr>
        <w:t xml:space="preserve"> </w:t>
      </w:r>
      <w:r>
        <w:rPr>
          <w:rFonts w:hint="eastAsia" w:ascii="黑体" w:hAnsi="黑体" w:eastAsia="黑体" w:cs="黑体"/>
          <w:b/>
          <w:bCs/>
          <w:sz w:val="32"/>
          <w:szCs w:val="40"/>
          <w:u w:val="single"/>
          <w:lang w:val="en-US" w:eastAsia="zh-CN"/>
        </w:rPr>
        <w:t>HZ-J2026026C</w:t>
      </w:r>
      <w:r>
        <w:rPr>
          <w:rFonts w:hint="eastAsia" w:ascii="黑体" w:hAnsi="黑体" w:eastAsia="黑体" w:cs="黑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黑体" w:hAnsi="黑体" w:eastAsia="黑体" w:cs="黑体"/>
          <w:b/>
          <w:bCs/>
          <w:sz w:val="32"/>
          <w:szCs w:val="40"/>
          <w:u w:val="single"/>
          <w:lang w:val="en-US" w:eastAsia="zh-CN"/>
        </w:rPr>
      </w:pPr>
      <w:r>
        <w:rPr>
          <w:rFonts w:hint="eastAsia" w:ascii="黑体" w:hAnsi="黑体" w:eastAsia="黑体" w:cs="黑体"/>
          <w:b/>
          <w:bCs/>
          <w:sz w:val="32"/>
          <w:szCs w:val="40"/>
          <w:u w:val="none"/>
          <w:lang w:val="en-US" w:eastAsia="zh-CN"/>
        </w:rPr>
        <w:t>供应商名称：</w:t>
      </w:r>
      <w:r>
        <w:rPr>
          <w:rFonts w:hint="eastAsia" w:ascii="黑体" w:hAnsi="黑体" w:eastAsia="黑体" w:cs="黑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single"/>
          <w:lang w:val="en-US" w:eastAsia="zh-CN"/>
        </w:rPr>
      </w:pPr>
    </w:p>
    <w:p w14:paraId="679D435F">
      <w:pPr>
        <w:pStyle w:val="5"/>
        <w:rPr>
          <w:rFonts w:hint="eastAsia" w:ascii="黑体" w:hAnsi="黑体" w:eastAsia="黑体" w:cs="黑体"/>
          <w:sz w:val="28"/>
          <w:szCs w:val="36"/>
          <w:u w:val="single"/>
          <w:lang w:val="en-US" w:eastAsia="zh-CN"/>
        </w:rPr>
      </w:pPr>
    </w:p>
    <w:p w14:paraId="33E7A428">
      <w:pPr>
        <w:rPr>
          <w:rFonts w:hint="eastAsia" w:ascii="黑体" w:hAnsi="黑体" w:eastAsia="黑体" w:cs="黑体"/>
          <w:b/>
          <w:bCs/>
          <w:color w:val="auto"/>
          <w:sz w:val="32"/>
          <w:szCs w:val="32"/>
          <w:highlight w:val="none"/>
          <w:shd w:val="clear" w:color="auto" w:fill="FFFFFF"/>
          <w:lang w:val="en-US" w:eastAsia="zh-CN"/>
        </w:rPr>
      </w:pPr>
      <w:r>
        <w:rPr>
          <w:rFonts w:hint="eastAsia" w:ascii="黑体" w:hAnsi="黑体" w:eastAsia="黑体" w:cs="黑体"/>
          <w:b/>
          <w:bCs/>
          <w:color w:val="auto"/>
          <w:sz w:val="32"/>
          <w:szCs w:val="32"/>
          <w:highlight w:val="none"/>
          <w:shd w:val="clear" w:color="auto" w:fill="FFFFFF"/>
          <w:lang w:val="en-US" w:eastAsia="zh-CN"/>
        </w:rPr>
        <w:t>1.供应商为具有独立承担民事责任能力的企业法人、负责人或其他组织或自然人，并出具有效的营业执照或证明文件或自然人的身份证明。（材料应清晰可辨并进行电子签章）</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CFBF18F">
      <w:pPr>
        <w:pStyle w:val="2"/>
        <w:rPr>
          <w:rFonts w:hint="eastAsia" w:ascii="黑体" w:hAnsi="黑体" w:eastAsia="黑体" w:cs="黑体"/>
          <w:sz w:val="28"/>
          <w:szCs w:val="36"/>
          <w:u w:val="none"/>
          <w:lang w:val="en-US" w:eastAsia="zh-CN"/>
        </w:rPr>
      </w:pPr>
    </w:p>
    <w:p w14:paraId="0E37C8DB">
      <w:pPr>
        <w:rPr>
          <w:rFonts w:hint="eastAsia" w:ascii="黑体" w:hAnsi="黑体" w:eastAsia="黑体" w:cs="黑体"/>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7AE43CDE">
      <w:pPr>
        <w:pStyle w:val="5"/>
        <w:ind w:left="0" w:leftChars="0" w:firstLine="0" w:firstLineChars="0"/>
        <w:rPr>
          <w:rFonts w:hint="eastAsia" w:ascii="黑体" w:hAnsi="黑体" w:eastAsia="黑体" w:cs="黑体"/>
          <w:lang w:val="en-US" w:eastAsia="zh-CN"/>
        </w:rPr>
      </w:pPr>
    </w:p>
    <w:p w14:paraId="124E7E64">
      <w:pPr>
        <w:shd w:val="clear" w:color="auto" w:fill="auto"/>
        <w:bidi w:val="0"/>
        <w:jc w:val="center"/>
        <w:outlineLvl w:val="9"/>
        <w:rPr>
          <w:rFonts w:hint="eastAsia" w:ascii="黑体" w:hAnsi="黑体" w:eastAsia="黑体" w:cs="黑体"/>
          <w:b/>
          <w:bCs/>
          <w:color w:val="auto"/>
          <w:sz w:val="36"/>
          <w:szCs w:val="36"/>
          <w:highlight w:val="none"/>
          <w:lang w:val="en-US" w:eastAsia="zh-CN"/>
        </w:rPr>
      </w:pPr>
      <w:r>
        <w:rPr>
          <w:rFonts w:hint="eastAsia" w:ascii="黑体" w:hAnsi="黑体" w:eastAsia="黑体" w:cs="黑体"/>
          <w:b/>
          <w:bCs/>
          <w:color w:val="auto"/>
          <w:sz w:val="36"/>
          <w:szCs w:val="36"/>
          <w:highlight w:val="none"/>
          <w:lang w:val="en-US" w:eastAsia="zh-CN"/>
        </w:rPr>
        <w:t>2.</w:t>
      </w:r>
      <w:r>
        <w:rPr>
          <w:rFonts w:hint="eastAsia" w:ascii="黑体" w:hAnsi="黑体" w:eastAsia="黑体" w:cs="黑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黑体" w:hAnsi="黑体" w:eastAsia="黑体" w:cs="黑体"/>
          <w:color w:val="auto"/>
          <w:sz w:val="28"/>
          <w:szCs w:val="28"/>
          <w:highlight w:val="none"/>
        </w:rPr>
      </w:pPr>
    </w:p>
    <w:p w14:paraId="7665BF8D">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供应商名称：</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54226DA4">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统一社会信用代码：</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06E9867F">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姓名：</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rPr>
        <w:t xml:space="preserve"> 性别：</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年龄：</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职务</w:t>
      </w:r>
      <w:r>
        <w:rPr>
          <w:rFonts w:hint="eastAsia" w:ascii="黑体" w:hAnsi="黑体" w:eastAsia="黑体" w:cs="黑体"/>
          <w:color w:val="auto"/>
          <w:sz w:val="24"/>
          <w:szCs w:val="24"/>
          <w:highlight w:val="none"/>
          <w:lang w:eastAsia="zh-CN"/>
        </w:rPr>
        <w:t>：</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576E780A">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系</w:t>
      </w:r>
      <w:r>
        <w:rPr>
          <w:rFonts w:hint="eastAsia" w:ascii="黑体" w:hAnsi="黑体" w:eastAsia="黑体" w:cs="黑体"/>
          <w:color w:val="auto"/>
          <w:sz w:val="24"/>
          <w:szCs w:val="24"/>
          <w:highlight w:val="none"/>
          <w:u w:val="single"/>
        </w:rPr>
        <w:t xml:space="preserve">       （供应商名称）</w:t>
      </w:r>
      <w:r>
        <w:rPr>
          <w:rFonts w:hint="eastAsia" w:ascii="黑体" w:hAnsi="黑体" w:eastAsia="黑体" w:cs="黑体"/>
          <w:color w:val="auto"/>
          <w:sz w:val="24"/>
          <w:szCs w:val="24"/>
          <w:highlight w:val="none"/>
        </w:rPr>
        <w:t>的法定代表人（单位负责人）。</w:t>
      </w:r>
    </w:p>
    <w:p w14:paraId="7A7595DC">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特此证明。</w:t>
      </w:r>
    </w:p>
    <w:p w14:paraId="2F671204">
      <w:pPr>
        <w:shd w:val="clear" w:color="auto" w:fill="auto"/>
        <w:rPr>
          <w:rFonts w:hint="eastAsia" w:ascii="黑体" w:hAnsi="黑体" w:eastAsia="黑体" w:cs="黑体"/>
          <w:color w:val="auto"/>
          <w:sz w:val="24"/>
          <w:szCs w:val="24"/>
          <w:highlight w:val="none"/>
        </w:rPr>
      </w:pPr>
    </w:p>
    <w:p w14:paraId="34DA2585">
      <w:pPr>
        <w:pStyle w:val="2"/>
        <w:shd w:val="clear" w:color="auto" w:fill="auto"/>
        <w:rPr>
          <w:rFonts w:hint="eastAsia" w:ascii="黑体" w:hAnsi="黑体" w:eastAsia="黑体" w:cs="黑体"/>
          <w:color w:val="auto"/>
          <w:sz w:val="24"/>
          <w:szCs w:val="24"/>
          <w:highlight w:val="none"/>
        </w:rPr>
      </w:pPr>
    </w:p>
    <w:p w14:paraId="5A05EDF9">
      <w:pPr>
        <w:shd w:val="clear" w:color="auto" w:fill="auto"/>
        <w:bidi w:val="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附：法定代表人</w:t>
      </w:r>
      <w:r>
        <w:rPr>
          <w:rFonts w:hint="eastAsia" w:ascii="黑体" w:hAnsi="黑体" w:eastAsia="黑体" w:cs="黑体"/>
          <w:color w:val="auto"/>
          <w:sz w:val="24"/>
          <w:szCs w:val="24"/>
          <w:highlight w:val="none"/>
          <w:lang w:val="en-US" w:eastAsia="zh-CN"/>
        </w:rPr>
        <w:t>（单位负责人）</w:t>
      </w:r>
      <w:r>
        <w:rPr>
          <w:rFonts w:hint="eastAsia" w:ascii="黑体" w:hAnsi="黑体" w:eastAsia="黑体" w:cs="黑体"/>
          <w:color w:val="auto"/>
          <w:sz w:val="24"/>
          <w:szCs w:val="24"/>
          <w:highlight w:val="none"/>
        </w:rPr>
        <w:t>身份证复印件</w:t>
      </w:r>
    </w:p>
    <w:p w14:paraId="17EA9DC2">
      <w:pPr>
        <w:shd w:val="clear" w:color="auto" w:fill="auto"/>
        <w:bidi w:val="0"/>
        <w:outlineLvl w:val="9"/>
        <w:rPr>
          <w:rFonts w:hint="eastAsia" w:ascii="黑体" w:hAnsi="黑体" w:eastAsia="黑体" w:cs="黑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黑体" w:hAnsi="黑体" w:eastAsia="黑体" w:cs="黑体"/>
                <w:color w:val="auto"/>
                <w:sz w:val="24"/>
                <w:szCs w:val="24"/>
                <w:highlight w:val="none"/>
              </w:rPr>
            </w:pPr>
          </w:p>
          <w:p w14:paraId="359D92B8">
            <w:pPr>
              <w:shd w:val="clear" w:color="auto" w:fill="auto"/>
              <w:bidi w:val="0"/>
              <w:outlineLvl w:val="9"/>
              <w:rPr>
                <w:rFonts w:hint="eastAsia" w:ascii="黑体" w:hAnsi="黑体" w:eastAsia="黑体" w:cs="黑体"/>
                <w:color w:val="auto"/>
                <w:sz w:val="24"/>
                <w:szCs w:val="24"/>
                <w:highlight w:val="none"/>
              </w:rPr>
            </w:pPr>
          </w:p>
          <w:p w14:paraId="03139FD5">
            <w:pPr>
              <w:shd w:val="clear" w:color="auto" w:fill="auto"/>
              <w:bidi w:val="0"/>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法定代表人（单位负责人）</w:t>
            </w:r>
            <w:r>
              <w:rPr>
                <w:rFonts w:hint="eastAsia" w:ascii="黑体" w:hAnsi="黑体" w:eastAsia="黑体" w:cs="黑体"/>
                <w:color w:val="auto"/>
                <w:sz w:val="24"/>
                <w:szCs w:val="24"/>
                <w:highlight w:val="none"/>
              </w:rPr>
              <w:t>身份证复印件粘贴处</w:t>
            </w:r>
          </w:p>
          <w:p w14:paraId="03D6D69F">
            <w:pPr>
              <w:shd w:val="clear" w:color="auto" w:fill="auto"/>
              <w:bidi w:val="0"/>
              <w:outlineLvl w:val="9"/>
              <w:rPr>
                <w:rFonts w:hint="eastAsia" w:ascii="黑体" w:hAnsi="黑体" w:eastAsia="黑体" w:cs="黑体"/>
                <w:color w:val="auto"/>
                <w:sz w:val="24"/>
                <w:szCs w:val="24"/>
                <w:highlight w:val="none"/>
              </w:rPr>
            </w:pPr>
          </w:p>
          <w:p w14:paraId="663672CD">
            <w:pPr>
              <w:shd w:val="clear" w:color="auto" w:fill="auto"/>
              <w:bidi w:val="0"/>
              <w:outlineLvl w:val="9"/>
              <w:rPr>
                <w:rFonts w:hint="eastAsia" w:ascii="黑体" w:hAnsi="黑体" w:eastAsia="黑体" w:cs="黑体"/>
                <w:color w:val="auto"/>
                <w:sz w:val="24"/>
                <w:szCs w:val="24"/>
                <w:highlight w:val="none"/>
              </w:rPr>
            </w:pPr>
          </w:p>
        </w:tc>
      </w:tr>
    </w:tbl>
    <w:p w14:paraId="0E8B8514">
      <w:pPr>
        <w:shd w:val="clear" w:color="auto" w:fill="auto"/>
        <w:bidi w:val="0"/>
        <w:outlineLvl w:val="9"/>
        <w:rPr>
          <w:rFonts w:hint="eastAsia" w:ascii="黑体" w:hAnsi="黑体" w:eastAsia="黑体" w:cs="黑体"/>
          <w:color w:val="auto"/>
          <w:sz w:val="24"/>
          <w:szCs w:val="24"/>
          <w:highlight w:val="none"/>
        </w:rPr>
      </w:pPr>
    </w:p>
    <w:p w14:paraId="264A93BB">
      <w:pPr>
        <w:shd w:val="clear" w:color="auto" w:fill="auto"/>
        <w:bidi w:val="0"/>
        <w:outlineLvl w:val="9"/>
        <w:rPr>
          <w:rFonts w:hint="eastAsia" w:ascii="黑体" w:hAnsi="黑体" w:eastAsia="黑体" w:cs="黑体"/>
          <w:color w:val="auto"/>
          <w:sz w:val="24"/>
          <w:szCs w:val="24"/>
          <w:highlight w:val="none"/>
        </w:rPr>
      </w:pPr>
    </w:p>
    <w:p w14:paraId="2FC33DAF">
      <w:pPr>
        <w:shd w:val="clear" w:color="auto" w:fill="auto"/>
        <w:bidi w:val="0"/>
        <w:outlineLvl w:val="9"/>
        <w:rPr>
          <w:rFonts w:hint="eastAsia" w:ascii="黑体" w:hAnsi="黑体" w:eastAsia="黑体" w:cs="黑体"/>
          <w:color w:val="auto"/>
          <w:sz w:val="24"/>
          <w:szCs w:val="24"/>
          <w:highlight w:val="none"/>
        </w:rPr>
      </w:pPr>
    </w:p>
    <w:p w14:paraId="305679B0">
      <w:pPr>
        <w:shd w:val="clear" w:color="auto" w:fill="auto"/>
        <w:bidi w:val="0"/>
        <w:outlineLvl w:val="9"/>
        <w:rPr>
          <w:rFonts w:hint="eastAsia" w:ascii="黑体" w:hAnsi="黑体" w:eastAsia="黑体" w:cs="黑体"/>
          <w:color w:val="auto"/>
          <w:sz w:val="24"/>
          <w:szCs w:val="24"/>
          <w:highlight w:val="none"/>
        </w:rPr>
      </w:pPr>
    </w:p>
    <w:p w14:paraId="73549BB9">
      <w:pPr>
        <w:shd w:val="clear" w:color="auto" w:fill="auto"/>
        <w:bidi w:val="0"/>
        <w:outlineLvl w:val="9"/>
        <w:rPr>
          <w:rFonts w:hint="eastAsia" w:ascii="黑体" w:hAnsi="黑体" w:eastAsia="黑体" w:cs="黑体"/>
          <w:color w:val="auto"/>
          <w:sz w:val="24"/>
          <w:szCs w:val="24"/>
          <w:highlight w:val="none"/>
        </w:rPr>
      </w:pPr>
    </w:p>
    <w:p w14:paraId="1585A4FD">
      <w:pPr>
        <w:shd w:val="clear" w:color="auto" w:fill="auto"/>
        <w:bidi w:val="0"/>
        <w:outlineLvl w:val="9"/>
        <w:rPr>
          <w:rFonts w:hint="eastAsia" w:ascii="黑体" w:hAnsi="黑体" w:eastAsia="黑体" w:cs="黑体"/>
          <w:color w:val="auto"/>
          <w:sz w:val="24"/>
          <w:szCs w:val="24"/>
          <w:highlight w:val="none"/>
        </w:rPr>
      </w:pPr>
    </w:p>
    <w:p w14:paraId="7E95A129">
      <w:pPr>
        <w:shd w:val="clear" w:color="auto" w:fill="auto"/>
        <w:bidi w:val="0"/>
        <w:outlineLvl w:val="9"/>
        <w:rPr>
          <w:rFonts w:hint="eastAsia" w:ascii="黑体" w:hAnsi="黑体" w:eastAsia="黑体" w:cs="黑体"/>
          <w:color w:val="auto"/>
          <w:sz w:val="24"/>
          <w:szCs w:val="24"/>
          <w:highlight w:val="none"/>
        </w:rPr>
      </w:pPr>
    </w:p>
    <w:p w14:paraId="7D9B4FE5">
      <w:pPr>
        <w:shd w:val="clear" w:color="auto" w:fill="auto"/>
        <w:bidi w:val="0"/>
        <w:outlineLvl w:val="9"/>
        <w:rPr>
          <w:rFonts w:hint="eastAsia" w:ascii="黑体" w:hAnsi="黑体" w:eastAsia="黑体" w:cs="黑体"/>
          <w:color w:val="auto"/>
          <w:sz w:val="24"/>
          <w:szCs w:val="24"/>
          <w:highlight w:val="none"/>
        </w:rPr>
      </w:pPr>
    </w:p>
    <w:p w14:paraId="17627843">
      <w:pPr>
        <w:shd w:val="clear" w:color="auto" w:fill="auto"/>
        <w:bidi w:val="0"/>
        <w:outlineLvl w:val="9"/>
        <w:rPr>
          <w:rFonts w:hint="eastAsia" w:ascii="黑体" w:hAnsi="黑体" w:eastAsia="黑体" w:cs="黑体"/>
          <w:color w:val="auto"/>
          <w:sz w:val="24"/>
          <w:szCs w:val="24"/>
          <w:highlight w:val="none"/>
        </w:rPr>
      </w:pPr>
    </w:p>
    <w:p w14:paraId="0FEF4B82">
      <w:pPr>
        <w:shd w:val="clear" w:color="auto" w:fill="auto"/>
        <w:bidi w:val="0"/>
        <w:outlineLvl w:val="9"/>
        <w:rPr>
          <w:rFonts w:hint="eastAsia" w:ascii="黑体" w:hAnsi="黑体" w:eastAsia="黑体" w:cs="黑体"/>
          <w:color w:val="auto"/>
          <w:sz w:val="24"/>
          <w:szCs w:val="24"/>
          <w:highlight w:val="none"/>
        </w:rPr>
      </w:pPr>
    </w:p>
    <w:p w14:paraId="61706093">
      <w:pPr>
        <w:shd w:val="clear" w:color="auto" w:fill="auto"/>
        <w:bidi w:val="0"/>
        <w:outlineLvl w:val="9"/>
        <w:rPr>
          <w:rFonts w:hint="eastAsia" w:ascii="黑体" w:hAnsi="黑体" w:eastAsia="黑体" w:cs="黑体"/>
          <w:color w:val="auto"/>
          <w:sz w:val="24"/>
          <w:szCs w:val="24"/>
          <w:highlight w:val="none"/>
        </w:rPr>
      </w:pPr>
    </w:p>
    <w:p w14:paraId="567DE0AE">
      <w:pPr>
        <w:shd w:val="clear" w:color="auto" w:fill="auto"/>
        <w:bidi w:val="0"/>
        <w:outlineLvl w:val="9"/>
        <w:rPr>
          <w:rFonts w:hint="eastAsia" w:ascii="黑体" w:hAnsi="黑体" w:eastAsia="黑体" w:cs="黑体"/>
          <w:color w:val="auto"/>
          <w:sz w:val="24"/>
          <w:szCs w:val="24"/>
          <w:highlight w:val="none"/>
        </w:rPr>
      </w:pPr>
    </w:p>
    <w:p w14:paraId="2BB3AE02">
      <w:pPr>
        <w:shd w:val="clear" w:color="auto" w:fill="auto"/>
        <w:bidi w:val="0"/>
        <w:outlineLvl w:val="9"/>
        <w:rPr>
          <w:rFonts w:hint="eastAsia" w:ascii="黑体" w:hAnsi="黑体" w:eastAsia="黑体" w:cs="黑体"/>
          <w:color w:val="auto"/>
          <w:sz w:val="24"/>
          <w:szCs w:val="24"/>
          <w:highlight w:val="none"/>
        </w:rPr>
      </w:pPr>
    </w:p>
    <w:p w14:paraId="7CB59F68">
      <w:pPr>
        <w:shd w:val="clear" w:color="auto" w:fill="auto"/>
        <w:bidi w:val="0"/>
        <w:outlineLvl w:val="9"/>
        <w:rPr>
          <w:rFonts w:hint="eastAsia" w:ascii="黑体" w:hAnsi="黑体" w:eastAsia="黑体" w:cs="黑体"/>
          <w:color w:val="auto"/>
          <w:sz w:val="24"/>
          <w:szCs w:val="24"/>
          <w:highlight w:val="none"/>
        </w:rPr>
      </w:pPr>
    </w:p>
    <w:p w14:paraId="25B1D4EF">
      <w:pPr>
        <w:shd w:val="clear" w:color="auto" w:fill="auto"/>
        <w:bidi w:val="0"/>
        <w:outlineLvl w:val="9"/>
        <w:rPr>
          <w:rFonts w:hint="eastAsia" w:ascii="黑体" w:hAnsi="黑体" w:eastAsia="黑体" w:cs="黑体"/>
          <w:color w:val="auto"/>
          <w:sz w:val="24"/>
          <w:szCs w:val="24"/>
          <w:highlight w:val="none"/>
        </w:rPr>
      </w:pPr>
    </w:p>
    <w:p w14:paraId="3647C51F">
      <w:pPr>
        <w:shd w:val="clear" w:color="auto" w:fill="auto"/>
        <w:bidi w:val="0"/>
        <w:outlineLvl w:val="9"/>
        <w:rPr>
          <w:rFonts w:hint="eastAsia" w:ascii="黑体" w:hAnsi="黑体" w:eastAsia="黑体" w:cs="黑体"/>
          <w:color w:val="auto"/>
          <w:sz w:val="24"/>
          <w:szCs w:val="24"/>
          <w:highlight w:val="none"/>
        </w:rPr>
      </w:pPr>
    </w:p>
    <w:p w14:paraId="0D0973C6">
      <w:pPr>
        <w:shd w:val="clear" w:color="auto" w:fill="auto"/>
        <w:bidi w:val="0"/>
        <w:jc w:val="right"/>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供应商：</w:t>
      </w:r>
      <w:r>
        <w:rPr>
          <w:rFonts w:hint="eastAsia" w:ascii="黑体" w:hAnsi="黑体" w:eastAsia="黑体" w:cs="黑体"/>
          <w:color w:val="auto"/>
          <w:sz w:val="24"/>
          <w:szCs w:val="24"/>
          <w:highlight w:val="none"/>
          <w:u w:val="single"/>
        </w:rPr>
        <w:t xml:space="preserve">                （填写全称并加盖公章）</w:t>
      </w:r>
    </w:p>
    <w:p w14:paraId="4B9EE375">
      <w:pPr>
        <w:shd w:val="clear" w:color="auto" w:fill="auto"/>
        <w:bidi w:val="0"/>
        <w:outlineLvl w:val="9"/>
        <w:rPr>
          <w:rFonts w:hint="eastAsia" w:ascii="黑体" w:hAnsi="黑体" w:eastAsia="黑体" w:cs="黑体"/>
          <w:color w:val="auto"/>
          <w:sz w:val="24"/>
          <w:szCs w:val="24"/>
          <w:highlight w:val="none"/>
        </w:rPr>
      </w:pPr>
    </w:p>
    <w:p w14:paraId="53693556">
      <w:pPr>
        <w:shd w:val="clear" w:color="auto" w:fill="auto"/>
        <w:bidi w:val="0"/>
        <w:ind w:firstLine="2880" w:firstLineChars="12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日</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rPr>
        <w:t xml:space="preserve">期： </w:t>
      </w:r>
      <w:r>
        <w:rPr>
          <w:rFonts w:hint="eastAsia" w:ascii="黑体" w:hAnsi="黑体" w:eastAsia="黑体" w:cs="黑体"/>
          <w:color w:val="auto"/>
          <w:sz w:val="24"/>
          <w:szCs w:val="24"/>
          <w:highlight w:val="none"/>
          <w:u w:val="single"/>
        </w:rPr>
        <w:t xml:space="preserve">  年  月  日</w:t>
      </w:r>
    </w:p>
    <w:p w14:paraId="5F27BCBE">
      <w:pPr>
        <w:shd w:val="clear" w:color="auto" w:fill="auto"/>
        <w:bidi w:val="0"/>
        <w:outlineLvl w:val="9"/>
        <w:rPr>
          <w:rFonts w:hint="eastAsia" w:ascii="黑体" w:hAnsi="黑体" w:eastAsia="黑体" w:cs="黑体"/>
          <w:color w:val="auto"/>
          <w:sz w:val="24"/>
          <w:szCs w:val="24"/>
          <w:highlight w:val="none"/>
        </w:rPr>
      </w:pPr>
    </w:p>
    <w:p w14:paraId="515EE7ED">
      <w:pPr>
        <w:shd w:val="clear" w:color="auto" w:fill="auto"/>
        <w:bidi w:val="0"/>
        <w:outlineLvl w:val="9"/>
        <w:rPr>
          <w:rFonts w:hint="eastAsia" w:ascii="黑体" w:hAnsi="黑体" w:eastAsia="黑体" w:cs="黑体"/>
          <w:color w:val="auto"/>
          <w:sz w:val="24"/>
          <w:szCs w:val="24"/>
          <w:highlight w:val="none"/>
        </w:rPr>
      </w:pPr>
    </w:p>
    <w:p w14:paraId="5111A73B">
      <w:pPr>
        <w:pStyle w:val="2"/>
        <w:rPr>
          <w:rFonts w:hint="eastAsia" w:ascii="黑体" w:hAnsi="黑体" w:eastAsia="黑体" w:cs="黑体"/>
          <w:color w:val="auto"/>
          <w:sz w:val="24"/>
          <w:szCs w:val="24"/>
        </w:rPr>
      </w:pPr>
    </w:p>
    <w:p w14:paraId="38F999DD">
      <w:pPr>
        <w:shd w:val="clear" w:color="auto" w:fill="auto"/>
        <w:bidi w:val="0"/>
        <w:outlineLvl w:val="9"/>
        <w:rPr>
          <w:rFonts w:hint="eastAsia" w:ascii="黑体" w:hAnsi="黑体" w:eastAsia="黑体" w:cs="黑体"/>
          <w:color w:val="auto"/>
          <w:sz w:val="24"/>
          <w:szCs w:val="24"/>
          <w:highlight w:val="none"/>
        </w:rPr>
      </w:pPr>
    </w:p>
    <w:p w14:paraId="75CDEE86">
      <w:pPr>
        <w:shd w:val="clear" w:color="auto" w:fill="auto"/>
        <w:bidi w:val="0"/>
        <w:outlineLvl w:val="9"/>
        <w:rPr>
          <w:rFonts w:hint="eastAsia" w:ascii="黑体" w:hAnsi="黑体" w:eastAsia="黑体" w:cs="黑体"/>
          <w:color w:val="auto"/>
          <w:sz w:val="24"/>
          <w:szCs w:val="24"/>
          <w:highlight w:val="none"/>
          <w:lang w:eastAsia="zh-CN"/>
        </w:rPr>
      </w:pPr>
      <w:r>
        <w:rPr>
          <w:rFonts w:hint="eastAsia" w:ascii="黑体" w:hAnsi="黑体" w:eastAsia="黑体" w:cs="黑体"/>
          <w:color w:val="auto"/>
          <w:sz w:val="24"/>
          <w:szCs w:val="24"/>
          <w:highlight w:val="none"/>
        </w:rPr>
        <w:t>说明：仅限</w:t>
      </w:r>
      <w:r>
        <w:rPr>
          <w:rFonts w:hint="eastAsia" w:ascii="黑体" w:hAnsi="黑体" w:eastAsia="黑体" w:cs="黑体"/>
          <w:color w:val="auto"/>
          <w:sz w:val="24"/>
          <w:szCs w:val="24"/>
          <w:highlight w:val="none"/>
          <w:lang w:val="en-US" w:eastAsia="zh-CN"/>
        </w:rPr>
        <w:t>法定代表人（单位负责人）</w:t>
      </w:r>
      <w:r>
        <w:rPr>
          <w:rFonts w:hint="eastAsia" w:ascii="黑体" w:hAnsi="黑体" w:eastAsia="黑体" w:cs="黑体"/>
          <w:color w:val="auto"/>
          <w:sz w:val="24"/>
          <w:szCs w:val="24"/>
          <w:highlight w:val="none"/>
        </w:rPr>
        <w:t>参加磋商时提供</w:t>
      </w:r>
      <w:r>
        <w:rPr>
          <w:rFonts w:hint="eastAsia" w:ascii="黑体" w:hAnsi="黑体" w:eastAsia="黑体" w:cs="黑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4"/>
          <w:szCs w:val="24"/>
          <w:u w:val="none"/>
          <w:lang w:val="en-US" w:eastAsia="zh-CN"/>
        </w:rPr>
      </w:pPr>
    </w:p>
    <w:p w14:paraId="1D100BB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4"/>
          <w:szCs w:val="24"/>
          <w:u w:val="none"/>
          <w:lang w:val="en-US" w:eastAsia="zh-CN"/>
        </w:rPr>
      </w:pPr>
    </w:p>
    <w:p w14:paraId="0DF758C6">
      <w:pPr>
        <w:shd w:val="clear" w:color="auto" w:fill="auto"/>
        <w:bidi w:val="0"/>
        <w:jc w:val="center"/>
        <w:outlineLvl w:val="9"/>
        <w:rPr>
          <w:rFonts w:hint="eastAsia" w:ascii="黑体" w:hAnsi="黑体" w:eastAsia="黑体" w:cs="黑体"/>
          <w:b/>
          <w:bCs/>
          <w:color w:val="auto"/>
          <w:sz w:val="24"/>
          <w:szCs w:val="24"/>
          <w:highlight w:val="none"/>
          <w:lang w:val="en-US" w:eastAsia="zh-CN"/>
        </w:rPr>
      </w:pPr>
    </w:p>
    <w:p w14:paraId="7D08DB23">
      <w:pPr>
        <w:shd w:val="clear" w:color="auto" w:fill="auto"/>
        <w:bidi w:val="0"/>
        <w:jc w:val="center"/>
        <w:outlineLvl w:val="9"/>
        <w:rPr>
          <w:rFonts w:hint="eastAsia" w:ascii="黑体" w:hAnsi="黑体" w:eastAsia="黑体" w:cs="黑体"/>
          <w:b/>
          <w:bCs/>
          <w:color w:val="auto"/>
          <w:sz w:val="36"/>
          <w:szCs w:val="36"/>
          <w:highlight w:val="none"/>
          <w:lang w:val="en-US" w:eastAsia="zh-CN"/>
        </w:rPr>
      </w:pPr>
      <w:r>
        <w:rPr>
          <w:rFonts w:hint="eastAsia" w:ascii="黑体" w:hAnsi="黑体" w:eastAsia="黑体" w:cs="黑体"/>
          <w:b/>
          <w:bCs/>
          <w:color w:val="auto"/>
          <w:sz w:val="36"/>
          <w:szCs w:val="36"/>
          <w:highlight w:val="none"/>
          <w:lang w:val="en-US" w:eastAsia="zh-CN"/>
        </w:rPr>
        <w:t>3.</w:t>
      </w:r>
      <w:r>
        <w:rPr>
          <w:rFonts w:hint="eastAsia" w:ascii="黑体" w:hAnsi="黑体" w:eastAsia="黑体" w:cs="黑体"/>
          <w:b/>
          <w:bCs/>
          <w:color w:val="auto"/>
          <w:sz w:val="36"/>
          <w:szCs w:val="36"/>
          <w:highlight w:val="none"/>
          <w:lang w:val="en-US" w:eastAsia="zh-CN"/>
        </w:rPr>
        <w:t>法定代表人授权委托书</w:t>
      </w:r>
    </w:p>
    <w:p w14:paraId="1FB438E2">
      <w:pPr>
        <w:shd w:val="clear" w:color="auto" w:fill="auto"/>
        <w:bidi w:val="0"/>
        <w:outlineLvl w:val="9"/>
        <w:rPr>
          <w:rFonts w:hint="eastAsia" w:ascii="黑体" w:hAnsi="黑体" w:eastAsia="黑体" w:cs="黑体"/>
          <w:color w:val="auto"/>
          <w:sz w:val="24"/>
          <w:szCs w:val="24"/>
          <w:highlight w:val="none"/>
        </w:rPr>
      </w:pPr>
    </w:p>
    <w:p w14:paraId="0AB8A890">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 xml:space="preserve">本人 </w:t>
      </w:r>
      <w:r>
        <w:rPr>
          <w:rFonts w:hint="eastAsia" w:ascii="黑体" w:hAnsi="黑体" w:eastAsia="黑体" w:cs="黑体"/>
          <w:color w:val="auto"/>
          <w:sz w:val="24"/>
          <w:szCs w:val="24"/>
          <w:highlight w:val="none"/>
          <w:u w:val="single"/>
          <w:lang w:val="zh-CN"/>
        </w:rPr>
        <w:t xml:space="preserve">         （姓名）</w:t>
      </w:r>
      <w:r>
        <w:rPr>
          <w:rFonts w:hint="eastAsia" w:ascii="黑体" w:hAnsi="黑体" w:eastAsia="黑体" w:cs="黑体"/>
          <w:color w:val="auto"/>
          <w:sz w:val="24"/>
          <w:szCs w:val="24"/>
          <w:highlight w:val="none"/>
          <w:lang w:val="zh-CN"/>
        </w:rPr>
        <w:t xml:space="preserve">系 </w:t>
      </w:r>
      <w:r>
        <w:rPr>
          <w:rFonts w:hint="eastAsia" w:ascii="黑体" w:hAnsi="黑体" w:eastAsia="黑体" w:cs="黑体"/>
          <w:color w:val="auto"/>
          <w:sz w:val="24"/>
          <w:szCs w:val="24"/>
          <w:highlight w:val="none"/>
          <w:u w:val="single"/>
          <w:lang w:val="zh-CN"/>
        </w:rPr>
        <w:t xml:space="preserve">             （供应商名称）</w:t>
      </w:r>
      <w:r>
        <w:rPr>
          <w:rFonts w:hint="eastAsia" w:ascii="黑体" w:hAnsi="黑体" w:eastAsia="黑体" w:cs="黑体"/>
          <w:color w:val="auto"/>
          <w:sz w:val="24"/>
          <w:szCs w:val="24"/>
          <w:highlight w:val="none"/>
          <w:lang w:val="zh-CN"/>
        </w:rPr>
        <w:t xml:space="preserve">的法定代表人（单位负责人）， 现委托 </w:t>
      </w:r>
      <w:r>
        <w:rPr>
          <w:rFonts w:hint="eastAsia" w:ascii="黑体" w:hAnsi="黑体" w:eastAsia="黑体" w:cs="黑体"/>
          <w:color w:val="auto"/>
          <w:sz w:val="24"/>
          <w:szCs w:val="24"/>
          <w:highlight w:val="none"/>
          <w:u w:val="single"/>
          <w:lang w:val="zh-CN"/>
        </w:rPr>
        <w:t xml:space="preserve">          （姓名）</w:t>
      </w:r>
      <w:r>
        <w:rPr>
          <w:rFonts w:hint="eastAsia" w:ascii="黑体" w:hAnsi="黑体" w:eastAsia="黑体" w:cs="黑体"/>
          <w:color w:val="auto"/>
          <w:sz w:val="24"/>
          <w:szCs w:val="24"/>
          <w:highlight w:val="none"/>
          <w:lang w:val="zh-CN"/>
        </w:rPr>
        <w:t>为我方代理人。代理人根据授权，以我方的名义签署、澄清确认、递交、撤回、修改</w:t>
      </w:r>
      <w:r>
        <w:rPr>
          <w:rFonts w:hint="eastAsia" w:ascii="黑体" w:hAnsi="黑体" w:eastAsia="黑体" w:cs="黑体"/>
          <w:color w:val="auto"/>
          <w:sz w:val="24"/>
          <w:szCs w:val="24"/>
          <w:highlight w:val="none"/>
          <w:u w:val="single"/>
          <w:lang w:val="zh-CN"/>
        </w:rPr>
        <w:t xml:space="preserve"> </w:t>
      </w:r>
      <w:r>
        <w:rPr>
          <w:rFonts w:hint="eastAsia" w:ascii="黑体" w:hAnsi="黑体" w:eastAsia="黑体" w:cs="黑体"/>
          <w:color w:val="auto"/>
          <w:sz w:val="24"/>
          <w:szCs w:val="24"/>
          <w:highlight w:val="none"/>
          <w:u w:val="single"/>
          <w:lang w:val="zh-CN"/>
        </w:rPr>
        <w:t>南郑区福成镇至余家嘴公路建设工程监理</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响应</w:t>
      </w:r>
      <w:r>
        <w:rPr>
          <w:rFonts w:hint="eastAsia" w:ascii="黑体" w:hAnsi="黑体" w:eastAsia="黑体" w:cs="黑体"/>
          <w:color w:val="auto"/>
          <w:sz w:val="24"/>
          <w:szCs w:val="24"/>
          <w:highlight w:val="none"/>
          <w:lang w:val="zh-CN"/>
        </w:rPr>
        <w:t>文件、签订合同和全权处理一切与之有关的事宜，</w:t>
      </w:r>
      <w:r>
        <w:rPr>
          <w:rFonts w:hint="eastAsia" w:ascii="黑体" w:hAnsi="黑体" w:eastAsia="黑体" w:cs="黑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委托期限</w:t>
      </w:r>
      <w:r>
        <w:rPr>
          <w:rFonts w:hint="eastAsia" w:ascii="黑体" w:hAnsi="黑体" w:eastAsia="黑体" w:cs="黑体"/>
          <w:color w:val="auto"/>
          <w:sz w:val="24"/>
          <w:szCs w:val="24"/>
          <w:highlight w:val="none"/>
        </w:rPr>
        <w:t>：提交首次响应文件的截止之日起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lang w:val="en-US" w:eastAsia="zh-CN"/>
        </w:rPr>
        <w:t>天</w:t>
      </w:r>
      <w:r>
        <w:rPr>
          <w:rFonts w:hint="eastAsia" w:ascii="黑体" w:hAnsi="黑体" w:eastAsia="黑体" w:cs="黑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代理人无转委托权。</w:t>
      </w:r>
    </w:p>
    <w:p w14:paraId="65490BBF">
      <w:pPr>
        <w:shd w:val="clear" w:color="auto" w:fill="auto"/>
        <w:bidi w:val="0"/>
        <w:spacing w:line="360" w:lineRule="auto"/>
        <w:outlineLvl w:val="9"/>
        <w:rPr>
          <w:rFonts w:hint="eastAsia" w:ascii="黑体" w:hAnsi="黑体" w:eastAsia="黑体" w:cs="黑体"/>
          <w:color w:val="auto"/>
          <w:sz w:val="24"/>
          <w:szCs w:val="24"/>
          <w:highlight w:val="none"/>
        </w:rPr>
      </w:pPr>
    </w:p>
    <w:p w14:paraId="73E5CAEF">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附：法定代表人（单位负责人）身份证复印件</w:t>
      </w:r>
      <w:r>
        <w:rPr>
          <w:rFonts w:hint="eastAsia" w:ascii="黑体" w:hAnsi="黑体" w:eastAsia="黑体" w:cs="黑体"/>
          <w:color w:val="auto"/>
          <w:sz w:val="24"/>
          <w:szCs w:val="24"/>
          <w:highlight w:val="none"/>
        </w:rPr>
        <w:t>、</w:t>
      </w:r>
      <w:r>
        <w:rPr>
          <w:rFonts w:hint="eastAsia" w:ascii="黑体" w:hAnsi="黑体" w:eastAsia="黑体" w:cs="黑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黑体" w:hAnsi="黑体" w:eastAsia="黑体" w:cs="黑体"/>
          <w:color w:val="auto"/>
          <w:sz w:val="24"/>
          <w:szCs w:val="24"/>
          <w:highlight w:val="none"/>
        </w:rPr>
      </w:pPr>
    </w:p>
    <w:p w14:paraId="6D370941">
      <w:pPr>
        <w:shd w:val="clear" w:color="auto" w:fill="auto"/>
        <w:bidi w:val="0"/>
        <w:spacing w:line="360" w:lineRule="auto"/>
        <w:outlineLvl w:val="9"/>
        <w:rPr>
          <w:rFonts w:hint="eastAsia" w:ascii="黑体" w:hAnsi="黑体" w:eastAsia="黑体" w:cs="黑体"/>
          <w:color w:val="auto"/>
          <w:sz w:val="24"/>
          <w:szCs w:val="24"/>
          <w:highlight w:val="none"/>
        </w:rPr>
      </w:pPr>
    </w:p>
    <w:p w14:paraId="56EB4A60">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供应商：</w:t>
      </w:r>
      <w:r>
        <w:rPr>
          <w:rFonts w:hint="eastAsia" w:ascii="黑体" w:hAnsi="黑体" w:eastAsia="黑体" w:cs="黑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法定代表人（单位负责人）:</w:t>
      </w:r>
      <w:r>
        <w:rPr>
          <w:rFonts w:hint="eastAsia" w:ascii="黑体" w:hAnsi="黑体" w:eastAsia="黑体" w:cs="黑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身 份 证 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委托代理人：</w:t>
      </w:r>
      <w:r>
        <w:rPr>
          <w:rFonts w:hint="eastAsia" w:ascii="黑体" w:hAnsi="黑体" w:eastAsia="黑体" w:cs="黑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身 份 证 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7A4D7A8A">
      <w:pPr>
        <w:shd w:val="clear" w:color="auto" w:fill="auto"/>
        <w:bidi w:val="0"/>
        <w:spacing w:line="360" w:lineRule="auto"/>
        <w:outlineLvl w:val="9"/>
        <w:rPr>
          <w:rFonts w:hint="eastAsia" w:ascii="黑体" w:hAnsi="黑体" w:eastAsia="黑体" w:cs="黑体"/>
          <w:color w:val="auto"/>
          <w:sz w:val="24"/>
          <w:szCs w:val="24"/>
          <w:highlight w:val="none"/>
          <w:u w:val="single"/>
          <w:lang w:val="zh-CN"/>
        </w:rPr>
      </w:pPr>
      <w:r>
        <w:rPr>
          <w:rFonts w:hint="eastAsia" w:ascii="黑体" w:hAnsi="黑体" w:eastAsia="黑体" w:cs="黑体"/>
          <w:color w:val="auto"/>
          <w:sz w:val="24"/>
          <w:szCs w:val="24"/>
          <w:highlight w:val="none"/>
        </w:rPr>
        <w:t xml:space="preserve"> </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rPr>
        <w:t>授权委托日期：</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3D349274">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3FACD3F4">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752C080C">
      <w:pPr>
        <w:shd w:val="clear" w:color="auto" w:fill="auto"/>
        <w:bidi w:val="0"/>
        <w:spacing w:line="360" w:lineRule="auto"/>
        <w:outlineLvl w:val="9"/>
        <w:rPr>
          <w:rFonts w:hint="eastAsia" w:ascii="黑体" w:hAnsi="黑体" w:eastAsia="黑体" w:cs="黑体"/>
          <w:color w:val="auto"/>
          <w:sz w:val="24"/>
          <w:szCs w:val="24"/>
          <w:highlight w:val="none"/>
          <w:lang w:val="zh-CN"/>
        </w:rPr>
      </w:pPr>
      <w:r>
        <w:rPr>
          <w:rFonts w:hint="eastAsia" w:ascii="黑体" w:hAnsi="黑体" w:eastAsia="黑体" w:cs="黑体"/>
          <w:color w:val="auto"/>
          <w:sz w:val="24"/>
          <w:szCs w:val="24"/>
          <w:highlight w:val="none"/>
          <w:lang w:val="zh-CN"/>
        </w:rPr>
        <w:t>说明：仅限委托代理人参加</w:t>
      </w:r>
      <w:r>
        <w:rPr>
          <w:rFonts w:hint="eastAsia" w:ascii="黑体" w:hAnsi="黑体" w:eastAsia="黑体" w:cs="黑体"/>
          <w:color w:val="auto"/>
          <w:sz w:val="24"/>
          <w:szCs w:val="24"/>
          <w:highlight w:val="none"/>
        </w:rPr>
        <w:t>磋商</w:t>
      </w:r>
      <w:r>
        <w:rPr>
          <w:rFonts w:hint="eastAsia" w:ascii="黑体" w:hAnsi="黑体" w:eastAsia="黑体" w:cs="黑体"/>
          <w:color w:val="auto"/>
          <w:sz w:val="24"/>
          <w:szCs w:val="24"/>
          <w:highlight w:val="none"/>
          <w:lang w:val="zh-CN"/>
        </w:rPr>
        <w:t>时提供。</w:t>
      </w:r>
    </w:p>
    <w:p w14:paraId="702689F4">
      <w:pPr>
        <w:pStyle w:val="5"/>
        <w:rPr>
          <w:rFonts w:hint="eastAsia" w:ascii="黑体" w:hAnsi="黑体" w:eastAsia="黑体" w:cs="黑体"/>
          <w:lang w:val="zh-CN"/>
        </w:rPr>
      </w:pPr>
    </w:p>
    <w:p w14:paraId="2CCBF70F">
      <w:pPr>
        <w:numPr>
          <w:ilvl w:val="0"/>
          <w:numId w:val="0"/>
        </w:numPr>
        <w:bidi w:val="0"/>
        <w:jc w:val="left"/>
        <w:outlineLvl w:val="1"/>
        <w:rPr>
          <w:rFonts w:hint="eastAsia" w:ascii="黑体" w:hAnsi="黑体" w:eastAsia="黑体" w:cs="黑体"/>
          <w:b/>
          <w:bCs/>
          <w:color w:val="auto"/>
          <w:sz w:val="32"/>
          <w:szCs w:val="32"/>
          <w:lang w:val="en-US" w:eastAsia="zh-CN"/>
        </w:rPr>
      </w:pPr>
      <w:bookmarkStart w:id="0" w:name="_Toc3074"/>
      <w:r>
        <w:rPr>
          <w:rFonts w:hint="eastAsia" w:ascii="黑体" w:hAnsi="黑体" w:eastAsia="黑体" w:cs="黑体"/>
          <w:b/>
          <w:bCs/>
          <w:color w:val="auto"/>
          <w:kern w:val="2"/>
          <w:sz w:val="32"/>
          <w:szCs w:val="32"/>
          <w:lang w:val="en-US" w:eastAsia="zh-CN" w:bidi="ar-SA"/>
        </w:rPr>
        <w:t>4.</w:t>
      </w:r>
      <w:r>
        <w:rPr>
          <w:rFonts w:hint="eastAsia" w:ascii="黑体" w:hAnsi="黑体" w:eastAsia="黑体" w:cs="黑体"/>
          <w:b/>
          <w:bCs/>
          <w:color w:val="auto"/>
          <w:sz w:val="32"/>
          <w:szCs w:val="32"/>
          <w:lang w:val="en-US" w:eastAsia="zh-CN"/>
        </w:rPr>
        <w:t>供应商需提供《汉中市政府采购供应商资格承诺函》。（材料应清晰可辨并进行电子签章）</w:t>
      </w:r>
    </w:p>
    <w:p w14:paraId="115DCFB6">
      <w:pPr>
        <w:numPr>
          <w:ilvl w:val="0"/>
          <w:numId w:val="0"/>
        </w:numPr>
        <w:bidi w:val="0"/>
        <w:jc w:val="center"/>
        <w:outlineLvl w:val="1"/>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《汉中市政府采购供应商资格承诺函</w:t>
      </w:r>
      <w:bookmarkEnd w:id="0"/>
      <w:r>
        <w:rPr>
          <w:rFonts w:hint="eastAsia" w:ascii="黑体" w:hAnsi="黑体" w:eastAsia="黑体" w:cs="黑体"/>
          <w:b/>
          <w:bCs/>
          <w:color w:val="auto"/>
          <w:sz w:val="32"/>
          <w:szCs w:val="32"/>
          <w:lang w:val="en-US" w:eastAsia="zh-CN"/>
        </w:rPr>
        <w:t>》</w:t>
      </w:r>
    </w:p>
    <w:p w14:paraId="7BC2F15F">
      <w:pPr>
        <w:bidi w:val="0"/>
        <w:spacing w:line="360" w:lineRule="auto"/>
        <w:outlineLvl w:val="9"/>
        <w:rPr>
          <w:rFonts w:hint="eastAsia" w:ascii="黑体" w:hAnsi="黑体" w:eastAsia="黑体" w:cs="黑体"/>
          <w:color w:val="auto"/>
          <w:sz w:val="24"/>
          <w:szCs w:val="24"/>
          <w:lang w:val="en-US" w:eastAsia="zh-CN"/>
        </w:rPr>
      </w:pPr>
    </w:p>
    <w:p w14:paraId="76552538">
      <w:pPr>
        <w:bidi w:val="0"/>
        <w:spacing w:line="360" w:lineRule="auto"/>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致:</w:t>
      </w:r>
      <w:r>
        <w:rPr>
          <w:rFonts w:hint="eastAsia" w:ascii="黑体" w:hAnsi="黑体" w:eastAsia="黑体" w:cs="黑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u w:val="single"/>
          <w:lang w:val="en-US" w:eastAsia="zh-CN"/>
        </w:rPr>
        <w:t xml:space="preserve">         （供应商名称)</w:t>
      </w:r>
      <w:r>
        <w:rPr>
          <w:rFonts w:hint="eastAsia" w:ascii="黑体" w:hAnsi="黑体" w:eastAsia="黑体" w:cs="黑体"/>
          <w:color w:val="auto"/>
          <w:sz w:val="24"/>
          <w:szCs w:val="24"/>
          <w:lang w:val="en-US" w:eastAsia="zh-CN"/>
        </w:rPr>
        <w:t>郑重承诺:</w:t>
      </w:r>
    </w:p>
    <w:p w14:paraId="3AF43796">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2.我方未列入在信用中国网站“失信被执行人”、“重大税收违法案件当事人名单”中</w:t>
      </w:r>
      <w:r>
        <w:rPr>
          <w:rFonts w:hint="eastAsia" w:ascii="黑体" w:hAnsi="黑体" w:eastAsia="黑体" w:cs="黑体"/>
          <w:color w:val="auto"/>
          <w:sz w:val="24"/>
          <w:szCs w:val="24"/>
          <w:u w:val="single"/>
          <w:lang w:val="en-US" w:eastAsia="zh-CN"/>
        </w:rPr>
        <w:t>(www.</w:t>
      </w:r>
      <w:r>
        <w:rPr>
          <w:rFonts w:hint="eastAsia" w:ascii="黑体" w:hAnsi="黑体" w:eastAsia="黑体" w:cs="黑体"/>
          <w:b w:val="0"/>
          <w:bCs w:val="0"/>
          <w:color w:val="auto"/>
          <w:sz w:val="24"/>
          <w:szCs w:val="24"/>
          <w:u w:val="single"/>
          <w:lang w:val="en-US" w:eastAsia="zh-CN"/>
        </w:rPr>
        <w:t>creditchina</w:t>
      </w:r>
      <w:r>
        <w:rPr>
          <w:rFonts w:hint="eastAsia" w:ascii="黑体" w:hAnsi="黑体" w:eastAsia="黑体" w:cs="黑体"/>
          <w:color w:val="auto"/>
          <w:sz w:val="24"/>
          <w:szCs w:val="24"/>
          <w:u w:val="single"/>
          <w:lang w:val="en-US" w:eastAsia="zh-CN"/>
        </w:rPr>
        <w:t>.gov.cn)</w:t>
      </w:r>
      <w:r>
        <w:rPr>
          <w:rFonts w:hint="eastAsia" w:ascii="黑体" w:hAnsi="黑体" w:eastAsia="黑体" w:cs="黑体"/>
          <w:color w:val="auto"/>
          <w:sz w:val="24"/>
          <w:szCs w:val="24"/>
          <w:lang w:val="en-US" w:eastAsia="zh-CN"/>
        </w:rPr>
        <w:t>，也未列入中国政府采购网“政府采购严重违法失信行为记录名单”中</w:t>
      </w:r>
      <w:r>
        <w:rPr>
          <w:rFonts w:hint="eastAsia" w:ascii="黑体" w:hAnsi="黑体" w:eastAsia="黑体" w:cs="黑体"/>
          <w:color w:val="auto"/>
          <w:sz w:val="24"/>
          <w:szCs w:val="24"/>
          <w:u w:val="single"/>
          <w:lang w:val="en-US" w:eastAsia="zh-CN"/>
        </w:rPr>
        <w:t>(www.ccgp.gov.cn)</w:t>
      </w:r>
      <w:r>
        <w:rPr>
          <w:rFonts w:hint="eastAsia" w:ascii="黑体" w:hAnsi="黑体" w:eastAsia="黑体" w:cs="黑体"/>
          <w:color w:val="auto"/>
          <w:sz w:val="24"/>
          <w:szCs w:val="24"/>
          <w:u w:val="none"/>
          <w:lang w:val="en-US" w:eastAsia="zh-CN"/>
        </w:rPr>
        <w:t>。</w:t>
      </w:r>
    </w:p>
    <w:p w14:paraId="1A8730F4">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我方对以上承诺负全部法律责任。</w:t>
      </w:r>
    </w:p>
    <w:p w14:paraId="6C434838">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特此承诺。</w:t>
      </w:r>
    </w:p>
    <w:p w14:paraId="463D6A93">
      <w:pPr>
        <w:bidi w:val="0"/>
        <w:spacing w:line="360" w:lineRule="auto"/>
        <w:ind w:firstLine="3840" w:firstLineChars="1600"/>
        <w:outlineLvl w:val="9"/>
        <w:rPr>
          <w:rFonts w:hint="eastAsia" w:ascii="黑体" w:hAnsi="黑体" w:eastAsia="黑体" w:cs="黑体"/>
          <w:color w:val="auto"/>
          <w:sz w:val="24"/>
          <w:szCs w:val="24"/>
          <w:lang w:val="en-US" w:eastAsia="zh-CN"/>
        </w:rPr>
      </w:pPr>
    </w:p>
    <w:p w14:paraId="367E7840">
      <w:pPr>
        <w:bidi w:val="0"/>
        <w:spacing w:line="360" w:lineRule="auto"/>
        <w:ind w:firstLine="3840" w:firstLineChars="1600"/>
        <w:outlineLvl w:val="9"/>
        <w:rPr>
          <w:rFonts w:hint="eastAsia" w:ascii="黑体" w:hAnsi="黑体" w:eastAsia="黑体" w:cs="黑体"/>
          <w:color w:val="auto"/>
          <w:sz w:val="24"/>
          <w:szCs w:val="24"/>
          <w:lang w:val="en-US" w:eastAsia="zh-CN"/>
        </w:rPr>
      </w:pPr>
    </w:p>
    <w:p w14:paraId="2607F985">
      <w:pPr>
        <w:bidi w:val="0"/>
        <w:spacing w:line="360" w:lineRule="auto"/>
        <w:ind w:firstLine="3840" w:firstLineChars="1600"/>
        <w:outlineLvl w:val="9"/>
        <w:rPr>
          <w:rFonts w:hint="eastAsia" w:ascii="黑体" w:hAnsi="黑体" w:eastAsia="黑体" w:cs="黑体"/>
          <w:color w:val="auto"/>
          <w:sz w:val="24"/>
          <w:szCs w:val="24"/>
          <w:u w:val="single"/>
          <w:lang w:val="en-US" w:eastAsia="zh-CN"/>
        </w:rPr>
      </w:pPr>
      <w:r>
        <w:rPr>
          <w:rFonts w:hint="eastAsia" w:ascii="黑体" w:hAnsi="黑体" w:eastAsia="黑体" w:cs="黑体"/>
          <w:color w:val="auto"/>
          <w:sz w:val="24"/>
          <w:szCs w:val="24"/>
          <w:lang w:val="en-US" w:eastAsia="zh-CN"/>
        </w:rPr>
        <w:t>供应商名称：</w:t>
      </w:r>
      <w:r>
        <w:rPr>
          <w:rFonts w:hint="eastAsia" w:ascii="黑体" w:hAnsi="黑体" w:eastAsia="黑体" w:cs="黑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黑体" w:hAnsi="黑体" w:eastAsia="黑体" w:cs="黑体"/>
          <w:sz w:val="28"/>
          <w:szCs w:val="28"/>
          <w:u w:val="none"/>
          <w:lang w:val="en-US" w:eastAsia="zh-CN"/>
        </w:rPr>
      </w:pPr>
      <w:r>
        <w:rPr>
          <w:rFonts w:hint="eastAsia" w:ascii="黑体" w:hAnsi="黑体" w:eastAsia="黑体" w:cs="黑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黑体" w:hAnsi="黑体" w:eastAsia="黑体" w:cs="黑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32"/>
          <w:szCs w:val="32"/>
          <w:highlight w:val="none"/>
          <w:lang w:val="en-US" w:eastAsia="zh-CN"/>
        </w:rPr>
      </w:pPr>
    </w:p>
    <w:p w14:paraId="4FA60B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32"/>
          <w:szCs w:val="32"/>
          <w:highlight w:val="none"/>
          <w:lang w:val="en-US" w:eastAsia="zh-CN"/>
        </w:rPr>
      </w:pPr>
    </w:p>
    <w:p w14:paraId="17D1CB4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3" w:firstLineChars="200"/>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bCs/>
          <w:color w:val="auto"/>
          <w:sz w:val="32"/>
          <w:szCs w:val="32"/>
          <w:highlight w:val="none"/>
          <w:lang w:val="en-US" w:eastAsia="zh-CN"/>
        </w:rPr>
        <w:t>注：若供应商未提供《汉中市政府采购供应商资格承诺函》，应当按照《中华人民共和国政府采购法》及其实施条例等相关法律法规规定，提供相应的证明材料：</w:t>
      </w:r>
      <w:r>
        <w:rPr>
          <w:rFonts w:hint="eastAsia" w:ascii="黑体" w:hAnsi="黑体" w:eastAsia="黑体" w:cs="黑体"/>
          <w:b w:val="0"/>
          <w:bCs w:val="0"/>
          <w:color w:val="auto"/>
          <w:sz w:val="28"/>
          <w:szCs w:val="28"/>
          <w:highlight w:val="none"/>
          <w:lang w:val="en-US" w:eastAsia="zh-CN"/>
        </w:rPr>
        <w:t xml:space="preserve"> </w:t>
      </w:r>
    </w:p>
    <w:p w14:paraId="031F384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69B4846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②社保缴纳证明：提供自2025年6月1日以来已缴存的任意1个月的社会保障资金缴存单据或社保机构开具的社会保险参保缴费情况证明；依法不需要缴纳社会保障资金的供应商应提供相关证明文件。（材料应清晰可辨并电子签章） </w:t>
      </w:r>
    </w:p>
    <w:p w14:paraId="45A1266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2AE6074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④提供具有履行合同所必需的设备和专业技术能力的书面承诺。（格式内容自拟并电子签章） </w:t>
      </w:r>
    </w:p>
    <w:p w14:paraId="2579645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1"/>
          <w:szCs w:val="21"/>
          <w:highlight w:val="none"/>
          <w:lang w:val="en-US" w:eastAsia="zh-CN"/>
        </w:rPr>
      </w:pPr>
      <w:r>
        <w:rPr>
          <w:rFonts w:hint="eastAsia" w:ascii="黑体" w:hAnsi="黑体" w:eastAsia="黑体" w:cs="黑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7229ED1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32"/>
          <w:szCs w:val="32"/>
          <w:highlight w:val="none"/>
          <w:shd w:val="clear" w:color="auto" w:fill="FFFFFF"/>
          <w:lang w:val="en-US" w:eastAsia="zh-CN"/>
        </w:rPr>
      </w:pPr>
    </w:p>
    <w:p w14:paraId="0F723A39">
      <w:pPr>
        <w:pStyle w:val="2"/>
        <w:rPr>
          <w:rFonts w:hint="eastAsia" w:ascii="黑体" w:hAnsi="黑体" w:eastAsia="黑体" w:cs="黑体"/>
          <w:b/>
          <w:bCs/>
          <w:color w:val="auto"/>
          <w:sz w:val="32"/>
          <w:szCs w:val="32"/>
          <w:highlight w:val="none"/>
          <w:shd w:val="clear" w:color="auto" w:fill="FFFFFF"/>
          <w:lang w:val="en-US" w:eastAsia="zh-CN"/>
        </w:rPr>
      </w:pPr>
    </w:p>
    <w:p w14:paraId="0B60AA46">
      <w:pPr>
        <w:rPr>
          <w:rFonts w:hint="eastAsia" w:ascii="黑体" w:hAnsi="黑体" w:eastAsia="黑体" w:cs="黑体"/>
          <w:b/>
          <w:bCs/>
          <w:color w:val="auto"/>
          <w:sz w:val="32"/>
          <w:szCs w:val="32"/>
          <w:highlight w:val="none"/>
          <w:shd w:val="clear" w:color="auto" w:fill="FFFFFF"/>
          <w:lang w:val="en-US" w:eastAsia="zh-CN"/>
        </w:rPr>
      </w:pPr>
    </w:p>
    <w:p w14:paraId="62F8413E">
      <w:pPr>
        <w:pStyle w:val="2"/>
        <w:rPr>
          <w:rFonts w:hint="eastAsia" w:ascii="黑体" w:hAnsi="黑体" w:eastAsia="黑体" w:cs="黑体"/>
          <w:lang w:val="en-US" w:eastAsia="zh-CN"/>
        </w:rPr>
      </w:pP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32"/>
          <w:szCs w:val="32"/>
          <w:highlight w:val="none"/>
          <w:shd w:val="clear" w:color="auto" w:fill="FFFFFF"/>
          <w:lang w:val="en-US" w:eastAsia="zh-CN"/>
        </w:rPr>
      </w:pPr>
      <w:r>
        <w:rPr>
          <w:rFonts w:hint="eastAsia" w:ascii="黑体" w:hAnsi="黑体" w:eastAsia="黑体" w:cs="黑体"/>
          <w:b/>
          <w:bCs/>
          <w:color w:val="auto"/>
          <w:sz w:val="32"/>
          <w:szCs w:val="32"/>
          <w:highlight w:val="none"/>
          <w:shd w:val="clear" w:color="auto" w:fill="FFFFFF"/>
          <w:lang w:val="en-US" w:eastAsia="zh-CN"/>
        </w:rPr>
        <w:t>注：若供应商已提供</w:t>
      </w:r>
      <w:r>
        <w:rPr>
          <w:rFonts w:hint="eastAsia" w:ascii="黑体" w:hAnsi="黑体" w:eastAsia="黑体" w:cs="黑体"/>
          <w:b/>
          <w:bCs/>
          <w:color w:val="auto"/>
          <w:sz w:val="32"/>
          <w:szCs w:val="32"/>
          <w:highlight w:val="none"/>
          <w:shd w:val="clear" w:color="auto" w:fill="FFFFFF"/>
          <w:lang w:eastAsia="zh-CN"/>
        </w:rPr>
        <w:t>《汉中市政府采购供应商资格承诺函》，</w:t>
      </w:r>
      <w:r>
        <w:rPr>
          <w:rFonts w:hint="eastAsia" w:ascii="黑体" w:hAnsi="黑体" w:eastAsia="黑体" w:cs="黑体"/>
          <w:b/>
          <w:bCs/>
          <w:color w:val="auto"/>
          <w:sz w:val="32"/>
          <w:szCs w:val="32"/>
          <w:highlight w:val="none"/>
          <w:shd w:val="clear" w:color="auto" w:fill="FFFFFF"/>
          <w:lang w:val="en-US" w:eastAsia="zh-CN"/>
        </w:rPr>
        <w:t>以上证明材料则无须提供。</w:t>
      </w:r>
    </w:p>
    <w:p w14:paraId="08F1B6DF">
      <w:pPr>
        <w:rPr>
          <w:rFonts w:hint="eastAsia" w:ascii="黑体" w:hAnsi="黑体" w:eastAsia="黑体" w:cs="黑体"/>
          <w:lang w:val="en-US" w:eastAsia="zh-CN"/>
        </w:rPr>
      </w:pPr>
    </w:p>
    <w:p w14:paraId="23E0832B">
      <w:pPr>
        <w:numPr>
          <w:ilvl w:val="0"/>
          <w:numId w:val="0"/>
        </w:numPr>
        <w:rPr>
          <w:rFonts w:hint="eastAsia" w:ascii="黑体" w:hAnsi="黑体" w:eastAsia="黑体" w:cs="黑体"/>
          <w:b/>
          <w:bCs/>
          <w:color w:val="auto"/>
          <w:sz w:val="32"/>
          <w:szCs w:val="32"/>
          <w:highlight w:val="none"/>
          <w:shd w:val="clear" w:color="auto" w:fill="FFFFFF"/>
          <w:lang w:val="en-US" w:eastAsia="zh-CN"/>
        </w:rPr>
      </w:pPr>
      <w:r>
        <w:rPr>
          <w:rFonts w:hint="eastAsia" w:ascii="黑体" w:hAnsi="黑体" w:eastAsia="黑体" w:cs="黑体"/>
          <w:b/>
          <w:bCs/>
          <w:color w:val="auto"/>
          <w:kern w:val="2"/>
          <w:sz w:val="32"/>
          <w:szCs w:val="32"/>
          <w:shd w:val="clear" w:fill="FFFFFF"/>
          <w:lang w:val="en-US" w:eastAsia="zh-CN" w:bidi="ar-SA"/>
        </w:rPr>
        <w:t>5.供应商具备交通行业主管部门颁发的公路工程监理乙级及以上资质。（材料应清晰可辨并进行电子签章）</w:t>
      </w:r>
    </w:p>
    <w:p w14:paraId="3F8BD697">
      <w:pPr>
        <w:pStyle w:val="5"/>
        <w:widowControl w:val="0"/>
        <w:numPr>
          <w:ilvl w:val="0"/>
          <w:numId w:val="0"/>
        </w:numPr>
        <w:spacing w:after="120"/>
        <w:jc w:val="both"/>
        <w:rPr>
          <w:rFonts w:hint="eastAsia" w:ascii="黑体" w:hAnsi="黑体" w:eastAsia="黑体" w:cs="黑体"/>
          <w:lang w:val="en-US" w:eastAsia="zh-CN"/>
        </w:rPr>
      </w:pPr>
    </w:p>
    <w:p w14:paraId="75558BFB">
      <w:pPr>
        <w:rPr>
          <w:rFonts w:hint="eastAsia" w:ascii="黑体" w:hAnsi="黑体" w:eastAsia="黑体" w:cs="黑体"/>
          <w:lang w:val="en-US" w:eastAsia="zh-CN"/>
        </w:rPr>
      </w:pPr>
    </w:p>
    <w:p w14:paraId="4E36DF2F">
      <w:pPr>
        <w:pStyle w:val="5"/>
        <w:rPr>
          <w:rFonts w:hint="eastAsia" w:ascii="黑体" w:hAnsi="黑体" w:eastAsia="黑体" w:cs="黑体"/>
          <w:lang w:val="en-US" w:eastAsia="zh-CN"/>
        </w:rPr>
      </w:pPr>
    </w:p>
    <w:p w14:paraId="10FD6C92">
      <w:pPr>
        <w:rPr>
          <w:rFonts w:hint="eastAsia" w:ascii="黑体" w:hAnsi="黑体" w:eastAsia="黑体" w:cs="黑体"/>
          <w:lang w:val="en-US" w:eastAsia="zh-CN"/>
        </w:rPr>
      </w:pPr>
    </w:p>
    <w:p w14:paraId="2DF54E7D">
      <w:pPr>
        <w:pStyle w:val="5"/>
        <w:rPr>
          <w:rFonts w:hint="eastAsia" w:ascii="黑体" w:hAnsi="黑体" w:eastAsia="黑体" w:cs="黑体"/>
          <w:lang w:val="en-US" w:eastAsia="zh-CN"/>
        </w:rPr>
      </w:pPr>
    </w:p>
    <w:p w14:paraId="7136F487">
      <w:pPr>
        <w:rPr>
          <w:rFonts w:hint="eastAsia" w:ascii="黑体" w:hAnsi="黑体" w:eastAsia="黑体" w:cs="黑体"/>
          <w:lang w:val="en-US" w:eastAsia="zh-CN"/>
        </w:rPr>
      </w:pPr>
    </w:p>
    <w:p w14:paraId="535C58EA">
      <w:pPr>
        <w:pStyle w:val="5"/>
        <w:rPr>
          <w:rFonts w:hint="eastAsia" w:ascii="黑体" w:hAnsi="黑体" w:eastAsia="黑体" w:cs="黑体"/>
          <w:lang w:val="en-US" w:eastAsia="zh-CN"/>
        </w:rPr>
      </w:pPr>
    </w:p>
    <w:p w14:paraId="53151FFD">
      <w:pPr>
        <w:rPr>
          <w:rFonts w:hint="eastAsia" w:ascii="黑体" w:hAnsi="黑体" w:eastAsia="黑体" w:cs="黑体"/>
          <w:lang w:val="en-US" w:eastAsia="zh-CN"/>
        </w:rPr>
      </w:pPr>
    </w:p>
    <w:p w14:paraId="5C9C455F">
      <w:pPr>
        <w:pStyle w:val="5"/>
        <w:rPr>
          <w:rFonts w:hint="eastAsia" w:ascii="黑体" w:hAnsi="黑体" w:eastAsia="黑体" w:cs="黑体"/>
          <w:lang w:val="en-US" w:eastAsia="zh-CN"/>
        </w:rPr>
      </w:pPr>
    </w:p>
    <w:p w14:paraId="30C3D1E1">
      <w:pPr>
        <w:rPr>
          <w:rFonts w:hint="eastAsia" w:ascii="黑体" w:hAnsi="黑体" w:eastAsia="黑体" w:cs="黑体"/>
          <w:lang w:val="en-US" w:eastAsia="zh-CN"/>
        </w:rPr>
      </w:pPr>
    </w:p>
    <w:p w14:paraId="6517EF5F">
      <w:pPr>
        <w:pStyle w:val="5"/>
        <w:rPr>
          <w:rFonts w:hint="eastAsia" w:ascii="黑体" w:hAnsi="黑体" w:eastAsia="黑体" w:cs="黑体"/>
          <w:lang w:val="en-US" w:eastAsia="zh-CN"/>
        </w:rPr>
      </w:pPr>
    </w:p>
    <w:p w14:paraId="4A5F9F2D">
      <w:pPr>
        <w:rPr>
          <w:rFonts w:hint="eastAsia" w:ascii="黑体" w:hAnsi="黑体" w:eastAsia="黑体" w:cs="黑体"/>
          <w:lang w:val="en-US" w:eastAsia="zh-CN"/>
        </w:rPr>
      </w:pPr>
    </w:p>
    <w:p w14:paraId="1F6DF05E">
      <w:pPr>
        <w:pStyle w:val="5"/>
        <w:rPr>
          <w:rFonts w:hint="eastAsia" w:ascii="黑体" w:hAnsi="黑体" w:eastAsia="黑体" w:cs="黑体"/>
          <w:lang w:val="en-US" w:eastAsia="zh-CN"/>
        </w:rPr>
      </w:pPr>
    </w:p>
    <w:p w14:paraId="55FF3530">
      <w:pPr>
        <w:rPr>
          <w:rFonts w:hint="eastAsia" w:ascii="黑体" w:hAnsi="黑体" w:eastAsia="黑体" w:cs="黑体"/>
          <w:lang w:val="en-US" w:eastAsia="zh-CN"/>
        </w:rPr>
      </w:pPr>
    </w:p>
    <w:p w14:paraId="170E019E">
      <w:pPr>
        <w:pStyle w:val="5"/>
        <w:rPr>
          <w:rFonts w:hint="eastAsia" w:ascii="黑体" w:hAnsi="黑体" w:eastAsia="黑体" w:cs="黑体"/>
          <w:lang w:val="en-US" w:eastAsia="zh-CN"/>
        </w:rPr>
      </w:pPr>
    </w:p>
    <w:p w14:paraId="2D79A449">
      <w:pPr>
        <w:rPr>
          <w:rFonts w:hint="eastAsia" w:ascii="黑体" w:hAnsi="黑体" w:eastAsia="黑体" w:cs="黑体"/>
          <w:lang w:val="en-US" w:eastAsia="zh-CN"/>
        </w:rPr>
      </w:pPr>
    </w:p>
    <w:p w14:paraId="7C817E40">
      <w:pPr>
        <w:pStyle w:val="5"/>
        <w:rPr>
          <w:rFonts w:hint="eastAsia" w:ascii="黑体" w:hAnsi="黑体" w:eastAsia="黑体" w:cs="黑体"/>
          <w:lang w:val="en-US" w:eastAsia="zh-CN"/>
        </w:rPr>
      </w:pPr>
    </w:p>
    <w:p w14:paraId="7E716ED9">
      <w:pPr>
        <w:rPr>
          <w:rFonts w:hint="eastAsia" w:ascii="黑体" w:hAnsi="黑体" w:eastAsia="黑体" w:cs="黑体"/>
          <w:lang w:val="en-US" w:eastAsia="zh-CN"/>
        </w:rPr>
      </w:pPr>
    </w:p>
    <w:p w14:paraId="6422424E">
      <w:pPr>
        <w:pStyle w:val="5"/>
        <w:rPr>
          <w:rFonts w:hint="eastAsia" w:ascii="黑体" w:hAnsi="黑体" w:eastAsia="黑体" w:cs="黑体"/>
          <w:lang w:val="en-US" w:eastAsia="zh-CN"/>
        </w:rPr>
      </w:pPr>
    </w:p>
    <w:p w14:paraId="6F8C5F38">
      <w:pPr>
        <w:rPr>
          <w:rFonts w:hint="eastAsia" w:ascii="黑体" w:hAnsi="黑体" w:eastAsia="黑体" w:cs="黑体"/>
          <w:lang w:val="en-US" w:eastAsia="zh-CN"/>
        </w:rPr>
      </w:pPr>
    </w:p>
    <w:p w14:paraId="4D009543">
      <w:pPr>
        <w:pStyle w:val="5"/>
        <w:rPr>
          <w:rFonts w:hint="eastAsia" w:ascii="黑体" w:hAnsi="黑体" w:eastAsia="黑体" w:cs="黑体"/>
          <w:lang w:val="en-US" w:eastAsia="zh-CN"/>
        </w:rPr>
      </w:pPr>
    </w:p>
    <w:p w14:paraId="069C3BE2">
      <w:pPr>
        <w:rPr>
          <w:rFonts w:hint="eastAsia" w:ascii="黑体" w:hAnsi="黑体" w:eastAsia="黑体" w:cs="黑体"/>
          <w:lang w:val="en-US" w:eastAsia="zh-CN"/>
        </w:rPr>
      </w:pPr>
    </w:p>
    <w:p w14:paraId="14C45EE4">
      <w:pPr>
        <w:pStyle w:val="5"/>
        <w:rPr>
          <w:rFonts w:hint="eastAsia" w:ascii="黑体" w:hAnsi="黑体" w:eastAsia="黑体" w:cs="黑体"/>
          <w:lang w:val="en-US" w:eastAsia="zh-CN"/>
        </w:rPr>
      </w:pPr>
    </w:p>
    <w:p w14:paraId="178F533A">
      <w:pPr>
        <w:rPr>
          <w:rFonts w:hint="eastAsia" w:ascii="黑体" w:hAnsi="黑体" w:eastAsia="黑体" w:cs="黑体"/>
          <w:lang w:val="en-US" w:eastAsia="zh-CN"/>
        </w:rPr>
      </w:pPr>
    </w:p>
    <w:p w14:paraId="78E09C91">
      <w:pPr>
        <w:pStyle w:val="5"/>
        <w:rPr>
          <w:rFonts w:hint="eastAsia" w:ascii="黑体" w:hAnsi="黑体" w:eastAsia="黑体" w:cs="黑体"/>
          <w:lang w:val="en-US" w:eastAsia="zh-CN"/>
        </w:rPr>
      </w:pPr>
    </w:p>
    <w:p w14:paraId="779D6E73">
      <w:pPr>
        <w:rPr>
          <w:rFonts w:hint="eastAsia" w:ascii="黑体" w:hAnsi="黑体" w:eastAsia="黑体" w:cs="黑体"/>
          <w:lang w:val="en-US" w:eastAsia="zh-CN"/>
        </w:rPr>
      </w:pPr>
    </w:p>
    <w:p w14:paraId="12E2E36C">
      <w:pPr>
        <w:pStyle w:val="5"/>
        <w:rPr>
          <w:rFonts w:hint="eastAsia" w:ascii="黑体" w:hAnsi="黑体" w:eastAsia="黑体" w:cs="黑体"/>
          <w:lang w:val="en-US" w:eastAsia="zh-CN"/>
        </w:rPr>
      </w:pPr>
    </w:p>
    <w:p w14:paraId="3BA740CC">
      <w:pPr>
        <w:rPr>
          <w:rFonts w:hint="eastAsia" w:ascii="黑体" w:hAnsi="黑体" w:eastAsia="黑体" w:cs="黑体"/>
          <w:lang w:val="en-US" w:eastAsia="zh-CN"/>
        </w:rPr>
      </w:pPr>
    </w:p>
    <w:p w14:paraId="26F4BD89">
      <w:pPr>
        <w:pStyle w:val="5"/>
        <w:rPr>
          <w:rFonts w:hint="eastAsia" w:ascii="黑体" w:hAnsi="黑体" w:eastAsia="黑体" w:cs="黑体"/>
          <w:lang w:val="en-US" w:eastAsia="zh-CN"/>
        </w:rPr>
      </w:pPr>
    </w:p>
    <w:p w14:paraId="12446C75">
      <w:pPr>
        <w:rPr>
          <w:rFonts w:hint="eastAsia" w:ascii="黑体" w:hAnsi="黑体" w:eastAsia="黑体" w:cs="黑体"/>
          <w:lang w:val="en-US" w:eastAsia="zh-CN"/>
        </w:rPr>
      </w:pPr>
    </w:p>
    <w:p w14:paraId="0CA100F5">
      <w:pPr>
        <w:pStyle w:val="5"/>
        <w:rPr>
          <w:rFonts w:hint="eastAsia" w:ascii="黑体" w:hAnsi="黑体" w:eastAsia="黑体" w:cs="黑体"/>
          <w:lang w:val="en-US" w:eastAsia="zh-CN"/>
        </w:rPr>
      </w:pPr>
    </w:p>
    <w:p w14:paraId="15163AB9">
      <w:pPr>
        <w:rPr>
          <w:rFonts w:hint="eastAsia" w:ascii="黑体" w:hAnsi="黑体" w:eastAsia="黑体" w:cs="黑体"/>
          <w:lang w:val="en-US" w:eastAsia="zh-CN"/>
        </w:rPr>
      </w:pPr>
    </w:p>
    <w:p w14:paraId="3EB1BCA3">
      <w:pPr>
        <w:pStyle w:val="5"/>
        <w:rPr>
          <w:rFonts w:hint="eastAsia" w:ascii="黑体" w:hAnsi="黑体" w:eastAsia="黑体" w:cs="黑体"/>
          <w:lang w:val="en-US" w:eastAsia="zh-CN"/>
        </w:rPr>
      </w:pPr>
    </w:p>
    <w:p w14:paraId="5E5564B5">
      <w:pPr>
        <w:pStyle w:val="5"/>
        <w:ind w:left="0" w:leftChars="0" w:firstLine="0" w:firstLineChars="0"/>
        <w:rPr>
          <w:rFonts w:hint="eastAsia" w:ascii="黑体" w:hAnsi="黑体" w:eastAsia="黑体" w:cs="黑体"/>
          <w:lang w:val="en-US" w:eastAsia="zh-CN"/>
        </w:rPr>
      </w:pPr>
    </w:p>
    <w:p w14:paraId="33CC5EC0">
      <w:pPr>
        <w:keepNext w:val="0"/>
        <w:keepLines w:val="0"/>
        <w:widowControl/>
        <w:suppressLineNumbers w:val="0"/>
        <w:jc w:val="left"/>
        <w:rPr>
          <w:rFonts w:hint="eastAsia" w:ascii="黑体" w:hAnsi="黑体" w:eastAsia="黑体" w:cs="黑体"/>
          <w:b/>
          <w:bCs/>
          <w:color w:val="auto"/>
          <w:kern w:val="2"/>
          <w:sz w:val="32"/>
          <w:szCs w:val="32"/>
          <w:shd w:val="clear" w:fill="FFFFFF"/>
          <w:lang w:val="en-US" w:eastAsia="zh-CN" w:bidi="ar-SA"/>
        </w:rPr>
      </w:pPr>
      <w:r>
        <w:rPr>
          <w:rFonts w:hint="eastAsia" w:ascii="黑体" w:hAnsi="黑体" w:eastAsia="黑体" w:cs="黑体"/>
          <w:b/>
          <w:bCs/>
          <w:color w:val="auto"/>
          <w:kern w:val="2"/>
          <w:sz w:val="32"/>
          <w:szCs w:val="32"/>
          <w:shd w:val="clear" w:fill="FFFFFF"/>
          <w:lang w:val="en-US" w:eastAsia="zh-CN" w:bidi="ar-SA"/>
        </w:rPr>
        <w:t>6</w:t>
      </w:r>
      <w:r>
        <w:rPr>
          <w:rFonts w:hint="eastAsia" w:ascii="黑体" w:hAnsi="黑体" w:eastAsia="黑体" w:cs="黑体"/>
          <w:b/>
          <w:bCs/>
          <w:color w:val="auto"/>
          <w:kern w:val="2"/>
          <w:sz w:val="32"/>
          <w:szCs w:val="32"/>
          <w:shd w:val="clear" w:fill="FFFFFF"/>
          <w:lang w:val="en-US" w:eastAsia="zh-CN" w:bidi="ar-SA"/>
        </w:rPr>
        <w:t>.拟派总监理工程师具备公路工程专业注册监理工程师职业资格，且在本单位注册并未担任其他在建项目的总监理工程师（提供承诺书）。</w:t>
      </w:r>
      <w:r>
        <w:rPr>
          <w:rFonts w:hint="eastAsia" w:ascii="黑体" w:hAnsi="黑体" w:eastAsia="黑体" w:cs="黑体"/>
          <w:b/>
          <w:bCs/>
          <w:color w:val="auto"/>
          <w:kern w:val="2"/>
          <w:sz w:val="32"/>
          <w:szCs w:val="32"/>
          <w:shd w:val="clear" w:fill="FFFFFF"/>
          <w:lang w:val="en-US" w:eastAsia="zh-CN" w:bidi="ar-SA"/>
        </w:rPr>
        <w:t xml:space="preserve"> </w:t>
      </w:r>
    </w:p>
    <w:p w14:paraId="3E186260">
      <w:pPr>
        <w:rPr>
          <w:rFonts w:hint="eastAsia" w:ascii="黑体" w:hAnsi="黑体" w:eastAsia="黑体" w:cs="黑体"/>
          <w:lang w:val="en-US" w:eastAsia="zh-CN"/>
        </w:rPr>
      </w:pPr>
    </w:p>
    <w:p w14:paraId="08D3CAB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F4CBD7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5055E60">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7121E0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29101CE">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68498997">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131C4ED1">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5B16BD6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8259449">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6ED2B71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B1A210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DAC555A">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998D1E0">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740AEAD">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2BD9665">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DF7221E">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D28A73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5A881B6C">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C98D553">
      <w:pPr>
        <w:numPr>
          <w:ilvl w:val="0"/>
          <w:numId w:val="0"/>
        </w:numPr>
        <w:jc w:val="both"/>
        <w:rPr>
          <w:rFonts w:hint="eastAsia" w:ascii="黑体" w:hAnsi="黑体" w:eastAsia="黑体" w:cs="黑体"/>
          <w:b/>
          <w:bCs/>
          <w:color w:val="auto"/>
          <w:sz w:val="32"/>
          <w:szCs w:val="32"/>
          <w:highlight w:val="none"/>
          <w:shd w:val="clear" w:color="auto" w:fill="FFFFFF"/>
          <w:lang w:val="en-US" w:eastAsia="zh-CN"/>
        </w:rPr>
      </w:pPr>
    </w:p>
    <w:p w14:paraId="4D447796">
      <w:pPr>
        <w:keepNext w:val="0"/>
        <w:keepLines w:val="0"/>
        <w:widowControl/>
        <w:suppressLineNumbers w:val="0"/>
        <w:jc w:val="left"/>
        <w:rPr>
          <w:rFonts w:hint="eastAsia" w:ascii="黑体" w:hAnsi="黑体" w:eastAsia="黑体" w:cs="黑体"/>
        </w:rPr>
      </w:pPr>
      <w:r>
        <w:rPr>
          <w:rFonts w:hint="eastAsia" w:ascii="黑体" w:hAnsi="黑体" w:eastAsia="黑体" w:cs="黑体"/>
          <w:b/>
          <w:bCs/>
          <w:color w:val="auto"/>
          <w:kern w:val="2"/>
          <w:sz w:val="32"/>
          <w:szCs w:val="32"/>
          <w:shd w:val="clear" w:fill="FFFFFF"/>
          <w:lang w:val="en-US" w:eastAsia="zh-CN" w:bidi="ar-SA"/>
        </w:rPr>
        <w:t>7. 按照格式填写承诺书。（材料应清晰可辨并进行电子签章）</w:t>
      </w:r>
    </w:p>
    <w:p w14:paraId="644A5463">
      <w:pPr>
        <w:numPr>
          <w:ilvl w:val="0"/>
          <w:numId w:val="0"/>
        </w:numPr>
        <w:jc w:val="center"/>
        <w:rPr>
          <w:rFonts w:hint="eastAsia" w:ascii="黑体" w:hAnsi="黑体" w:eastAsia="黑体" w:cs="黑体"/>
          <w:b/>
          <w:bCs/>
          <w:color w:val="auto"/>
          <w:sz w:val="36"/>
          <w:szCs w:val="36"/>
          <w:highlight w:val="none"/>
          <w:shd w:val="clear" w:color="auto" w:fill="FFFFFF"/>
          <w:lang w:val="zh-CN" w:eastAsia="zh-CN"/>
        </w:rPr>
      </w:pPr>
      <w:r>
        <w:rPr>
          <w:rFonts w:hint="eastAsia" w:ascii="黑体" w:hAnsi="黑体" w:eastAsia="黑体" w:cs="黑体"/>
          <w:b/>
          <w:bCs/>
          <w:color w:val="auto"/>
          <w:sz w:val="36"/>
          <w:szCs w:val="36"/>
          <w:highlight w:val="none"/>
          <w:shd w:val="clear" w:color="auto" w:fill="FFFFFF"/>
          <w:lang w:val="zh-CN" w:eastAsia="zh-CN"/>
        </w:rPr>
        <w:t>承诺书</w:t>
      </w:r>
    </w:p>
    <w:p w14:paraId="2BA2B5ED">
      <w:pPr>
        <w:bidi w:val="0"/>
        <w:jc w:val="both"/>
        <w:outlineLvl w:val="1"/>
        <w:rPr>
          <w:rFonts w:hint="eastAsia" w:ascii="黑体" w:hAnsi="黑体" w:eastAsia="黑体" w:cs="黑体"/>
          <w:color w:val="auto"/>
          <w:sz w:val="22"/>
          <w:szCs w:val="22"/>
          <w:lang w:val="en-US" w:eastAsia="zh-CN"/>
        </w:rPr>
      </w:pPr>
    </w:p>
    <w:p w14:paraId="396DEDC7">
      <w:pPr>
        <w:bidi w:val="0"/>
        <w:jc w:val="both"/>
        <w:outlineLvl w:val="1"/>
        <w:rPr>
          <w:rFonts w:hint="eastAsia" w:ascii="黑体" w:hAnsi="黑体" w:eastAsia="黑体" w:cs="黑体"/>
          <w:b/>
          <w:bCs/>
          <w:color w:val="auto"/>
          <w:sz w:val="32"/>
          <w:szCs w:val="32"/>
          <w:lang w:val="zh-CN" w:eastAsia="zh-CN"/>
        </w:rPr>
      </w:pPr>
      <w:r>
        <w:rPr>
          <w:rFonts w:hint="eastAsia" w:ascii="黑体" w:hAnsi="黑体" w:eastAsia="黑体" w:cs="黑体"/>
          <w:color w:val="auto"/>
          <w:sz w:val="22"/>
          <w:szCs w:val="22"/>
          <w:lang w:val="en-US" w:eastAsia="zh-CN"/>
        </w:rPr>
        <w:t>致:</w:t>
      </w:r>
      <w:r>
        <w:rPr>
          <w:rFonts w:hint="eastAsia" w:ascii="黑体" w:hAnsi="黑体" w:eastAsia="黑体" w:cs="黑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1.我单位在本项目</w:t>
      </w:r>
      <w:r>
        <w:rPr>
          <w:rFonts w:hint="eastAsia" w:ascii="黑体" w:hAnsi="黑体" w:eastAsia="黑体" w:cs="黑体"/>
          <w:color w:val="auto"/>
          <w:sz w:val="22"/>
          <w:szCs w:val="22"/>
          <w:highlight w:val="none"/>
          <w:lang w:val="en-US" w:eastAsia="zh-CN"/>
        </w:rPr>
        <w:t>磋商</w:t>
      </w:r>
      <w:r>
        <w:rPr>
          <w:rFonts w:hint="eastAsia" w:ascii="黑体" w:hAnsi="黑体" w:eastAsia="黑体" w:cs="黑体"/>
          <w:color w:val="auto"/>
          <w:sz w:val="22"/>
          <w:szCs w:val="22"/>
          <w:highlight w:val="none"/>
          <w:lang w:val="zh-CN"/>
        </w:rPr>
        <w:t>中，不存在与其他</w:t>
      </w:r>
      <w:r>
        <w:rPr>
          <w:rFonts w:hint="eastAsia" w:ascii="黑体" w:hAnsi="黑体" w:eastAsia="黑体" w:cs="黑体"/>
          <w:color w:val="auto"/>
          <w:sz w:val="22"/>
          <w:szCs w:val="22"/>
          <w:highlight w:val="none"/>
          <w:lang w:val="en-US" w:eastAsia="zh-CN"/>
        </w:rPr>
        <w:t>供应商</w:t>
      </w:r>
      <w:r>
        <w:rPr>
          <w:rFonts w:hint="eastAsia" w:ascii="黑体" w:hAnsi="黑体" w:eastAsia="黑体" w:cs="黑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bookmarkStart w:id="1" w:name="_Toc14125_WPSOffice_Level2"/>
      <w:bookmarkStart w:id="2" w:name="_Toc10578_WPSOffice_Level2"/>
      <w:bookmarkStart w:id="3" w:name="_Toc16297_WPSOffice_Level2"/>
      <w:r>
        <w:rPr>
          <w:rFonts w:hint="eastAsia" w:ascii="黑体" w:hAnsi="黑体" w:eastAsia="黑体" w:cs="黑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1.1.1 我单位法定代表人（单位负责人）姓名：</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u w:val="single"/>
          <w:lang w:val="zh-CN"/>
        </w:rPr>
      </w:pPr>
      <w:r>
        <w:rPr>
          <w:rFonts w:hint="eastAsia" w:ascii="黑体" w:hAnsi="黑体" w:eastAsia="黑体" w:cs="黑体"/>
          <w:color w:val="auto"/>
          <w:sz w:val="22"/>
          <w:szCs w:val="22"/>
          <w:highlight w:val="none"/>
          <w:lang w:val="zh-CN"/>
        </w:rPr>
        <w:t>1.1.2 我单位控股的单位有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1.1.3 我单位被</w:t>
      </w:r>
      <w:r>
        <w:rPr>
          <w:rFonts w:hint="eastAsia" w:ascii="黑体" w:hAnsi="黑体" w:eastAsia="黑体" w:cs="黑体"/>
          <w:color w:val="auto"/>
          <w:sz w:val="22"/>
          <w:szCs w:val="22"/>
          <w:highlight w:val="none"/>
          <w:u w:val="single"/>
          <w:lang w:val="zh-CN"/>
        </w:rPr>
        <w:t xml:space="preserve">            （单位或自然人）       </w:t>
      </w:r>
      <w:r>
        <w:rPr>
          <w:rFonts w:hint="eastAsia" w:ascii="黑体" w:hAnsi="黑体" w:eastAsia="黑体" w:cs="黑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bookmarkStart w:id="4" w:name="_Toc26574_WPSOffice_Level2"/>
      <w:bookmarkStart w:id="5" w:name="_Toc20668_WPSOffice_Level2"/>
      <w:bookmarkStart w:id="6" w:name="_Toc1335_WPSOffice_Level2"/>
      <w:r>
        <w:rPr>
          <w:rFonts w:hint="eastAsia" w:ascii="黑体" w:hAnsi="黑体" w:eastAsia="黑体" w:cs="黑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1.2.1 我单位管理的下属单位有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1.2.2 我单位的上级管理单位有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2.我方与采购人不存在利害关系及其他可能影响</w:t>
      </w:r>
      <w:r>
        <w:rPr>
          <w:rFonts w:hint="eastAsia" w:ascii="黑体" w:hAnsi="黑体" w:eastAsia="黑体" w:cs="黑体"/>
          <w:color w:val="auto"/>
          <w:sz w:val="22"/>
          <w:szCs w:val="22"/>
          <w:highlight w:val="none"/>
          <w:lang w:val="en-US" w:eastAsia="zh-CN"/>
        </w:rPr>
        <w:t>采购</w:t>
      </w:r>
      <w:r>
        <w:rPr>
          <w:rFonts w:hint="eastAsia" w:ascii="黑体" w:hAnsi="黑体" w:eastAsia="黑体" w:cs="黑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4.其他与本项目有关的利害关系说明：</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5.信用记录</w:t>
      </w:r>
    </w:p>
    <w:p w14:paraId="56AD4E49">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5.1</w:t>
      </w:r>
      <w:r>
        <w:rPr>
          <w:rFonts w:hint="eastAsia" w:ascii="黑体" w:hAnsi="黑体" w:eastAsia="黑体" w:cs="黑体"/>
          <w:color w:val="auto"/>
          <w:sz w:val="22"/>
          <w:szCs w:val="22"/>
          <w:highlight w:val="none"/>
        </w:rPr>
        <w:t>我方______（填“未被列入”或“被列入”）失信被执行人名单。</w:t>
      </w:r>
    </w:p>
    <w:p w14:paraId="3258628A">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我方承诺以上说明</w:t>
      </w:r>
      <w:r>
        <w:rPr>
          <w:rFonts w:hint="eastAsia" w:ascii="黑体" w:hAnsi="黑体" w:eastAsia="黑体" w:cs="黑体"/>
          <w:color w:val="auto"/>
          <w:sz w:val="22"/>
          <w:szCs w:val="22"/>
          <w:highlight w:val="none"/>
        </w:rPr>
        <w:t>如有不实，我方将无条件地退出本项目的采购活动，并遵照《政府采购法》有关“提供虚假材料的规定”接受处罚。</w:t>
      </w:r>
    </w:p>
    <w:p w14:paraId="3592E216">
      <w:pPr>
        <w:autoSpaceDE w:val="0"/>
        <w:autoSpaceDN w:val="0"/>
        <w:adjustRightInd w:val="0"/>
        <w:spacing w:line="440" w:lineRule="exact"/>
        <w:jc w:val="left"/>
        <w:rPr>
          <w:rFonts w:hint="eastAsia" w:ascii="黑体" w:hAnsi="黑体" w:eastAsia="黑体" w:cs="黑体"/>
          <w:color w:val="auto"/>
          <w:sz w:val="22"/>
          <w:szCs w:val="22"/>
          <w:highlight w:val="none"/>
        </w:rPr>
      </w:pPr>
    </w:p>
    <w:p w14:paraId="56F20269">
      <w:pPr>
        <w:bidi w:val="0"/>
        <w:spacing w:line="360" w:lineRule="auto"/>
        <w:ind w:firstLine="3080" w:firstLineChars="1400"/>
        <w:outlineLvl w:val="9"/>
        <w:rPr>
          <w:rFonts w:hint="eastAsia" w:ascii="黑体" w:hAnsi="黑体" w:eastAsia="黑体" w:cs="黑体"/>
          <w:color w:val="auto"/>
          <w:sz w:val="22"/>
          <w:szCs w:val="22"/>
        </w:rPr>
      </w:pPr>
      <w:r>
        <w:rPr>
          <w:rFonts w:hint="eastAsia" w:ascii="黑体" w:hAnsi="黑体" w:eastAsia="黑体" w:cs="黑体"/>
          <w:color w:val="auto"/>
          <w:sz w:val="22"/>
          <w:szCs w:val="22"/>
          <w:lang w:val="en-US" w:eastAsia="zh-CN"/>
        </w:rPr>
        <w:t>供应商</w:t>
      </w:r>
      <w:r>
        <w:rPr>
          <w:rFonts w:hint="eastAsia" w:ascii="黑体" w:hAnsi="黑体" w:eastAsia="黑体" w:cs="黑体"/>
          <w:color w:val="auto"/>
          <w:sz w:val="22"/>
          <w:szCs w:val="22"/>
        </w:rPr>
        <w:t>：    (填写全称并加盖公章)</w:t>
      </w:r>
    </w:p>
    <w:p w14:paraId="7D4CC4C3">
      <w:pPr>
        <w:bidi w:val="0"/>
        <w:spacing w:line="360" w:lineRule="auto"/>
        <w:ind w:firstLine="3080" w:firstLineChars="1400"/>
        <w:outlineLvl w:val="9"/>
        <w:rPr>
          <w:rFonts w:hint="eastAsia" w:ascii="黑体" w:hAnsi="黑体" w:eastAsia="黑体" w:cs="黑体"/>
          <w:color w:val="auto"/>
          <w:sz w:val="22"/>
          <w:szCs w:val="22"/>
        </w:rPr>
      </w:pPr>
      <w:r>
        <w:rPr>
          <w:rFonts w:hint="eastAsia" w:ascii="黑体" w:hAnsi="黑体" w:eastAsia="黑体" w:cs="黑体"/>
          <w:color w:val="auto"/>
          <w:sz w:val="22"/>
          <w:szCs w:val="22"/>
          <w:lang w:eastAsia="zh-CN"/>
        </w:rPr>
        <w:t>法定代表人或其授权代表</w:t>
      </w:r>
      <w:r>
        <w:rPr>
          <w:rFonts w:hint="eastAsia" w:ascii="黑体" w:hAnsi="黑体" w:eastAsia="黑体" w:cs="黑体"/>
          <w:color w:val="auto"/>
          <w:sz w:val="22"/>
          <w:szCs w:val="22"/>
        </w:rPr>
        <w:t>： （</w:t>
      </w:r>
      <w:r>
        <w:rPr>
          <w:rFonts w:hint="eastAsia" w:ascii="黑体" w:hAnsi="黑体" w:eastAsia="黑体" w:cs="黑体"/>
          <w:color w:val="auto"/>
          <w:sz w:val="22"/>
          <w:szCs w:val="22"/>
          <w:lang w:eastAsia="zh-CN"/>
        </w:rPr>
        <w:t>签字或盖章</w:t>
      </w:r>
      <w:r>
        <w:rPr>
          <w:rFonts w:hint="eastAsia" w:ascii="黑体" w:hAnsi="黑体" w:eastAsia="黑体" w:cs="黑体"/>
          <w:color w:val="auto"/>
          <w:sz w:val="22"/>
          <w:szCs w:val="22"/>
        </w:rPr>
        <w:t xml:space="preserve">）   </w:t>
      </w:r>
    </w:p>
    <w:p w14:paraId="1A3695F3">
      <w:pPr>
        <w:bidi w:val="0"/>
        <w:spacing w:line="360" w:lineRule="auto"/>
        <w:ind w:firstLine="3080" w:firstLineChars="1400"/>
        <w:outlineLvl w:val="9"/>
        <w:rPr>
          <w:rFonts w:hint="eastAsia" w:ascii="黑体" w:hAnsi="黑体" w:eastAsia="黑体" w:cs="黑体"/>
          <w:b/>
          <w:bCs/>
          <w:color w:val="auto"/>
          <w:kern w:val="2"/>
          <w:sz w:val="32"/>
          <w:szCs w:val="32"/>
          <w:highlight w:val="none"/>
          <w:shd w:val="clear" w:color="auto" w:fill="FFFFFF"/>
          <w:lang w:val="en-US" w:eastAsia="zh-CN" w:bidi="ar-SA"/>
        </w:rPr>
      </w:pPr>
      <w:r>
        <w:rPr>
          <w:rFonts w:hint="eastAsia" w:ascii="黑体" w:hAnsi="黑体" w:eastAsia="黑体" w:cs="黑体"/>
          <w:color w:val="auto"/>
          <w:sz w:val="22"/>
          <w:szCs w:val="22"/>
        </w:rPr>
        <w:t xml:space="preserve">日    期： </w:t>
      </w:r>
    </w:p>
    <w:p w14:paraId="0C47FB03">
      <w:pPr>
        <w:bidi w:val="0"/>
        <w:jc w:val="center"/>
        <w:outlineLvl w:val="1"/>
        <w:rPr>
          <w:rFonts w:hint="eastAsia" w:ascii="黑体" w:hAnsi="黑体" w:eastAsia="黑体" w:cs="黑体"/>
          <w:b/>
          <w:bCs/>
          <w:color w:val="auto"/>
          <w:kern w:val="2"/>
          <w:sz w:val="32"/>
          <w:szCs w:val="32"/>
          <w:highlight w:val="none"/>
          <w:shd w:val="clear" w:color="auto" w:fill="FFFFFF"/>
          <w:lang w:val="en-US" w:eastAsia="zh-CN" w:bidi="ar-SA"/>
        </w:rPr>
      </w:pPr>
    </w:p>
    <w:p w14:paraId="14C46758">
      <w:pPr>
        <w:bidi w:val="0"/>
        <w:jc w:val="left"/>
        <w:outlineLvl w:val="1"/>
        <w:rPr>
          <w:rFonts w:hint="eastAsia" w:ascii="黑体" w:hAnsi="黑体" w:eastAsia="黑体" w:cs="黑体"/>
          <w:b/>
          <w:bCs/>
          <w:color w:val="auto"/>
          <w:kern w:val="2"/>
          <w:sz w:val="32"/>
          <w:szCs w:val="32"/>
          <w:highlight w:val="none"/>
          <w:shd w:val="clear" w:color="auto" w:fill="FFFFFF"/>
          <w:lang w:val="en-US" w:eastAsia="zh-CN" w:bidi="ar-SA"/>
        </w:rPr>
      </w:pPr>
      <w:r>
        <w:rPr>
          <w:rFonts w:hint="eastAsia" w:ascii="黑体" w:hAnsi="黑体" w:eastAsia="黑体" w:cs="黑体"/>
          <w:b/>
          <w:bCs/>
          <w:color w:val="auto"/>
          <w:kern w:val="2"/>
          <w:sz w:val="32"/>
          <w:szCs w:val="32"/>
          <w:shd w:val="clear" w:fill="FFFFFF"/>
          <w:lang w:val="en-US" w:eastAsia="zh-CN" w:bidi="ar-SA"/>
        </w:rPr>
        <w:t>8.不接受联合体磋商，按照格式填写承诺书。（材料应清晰可辨并进行电子签章）</w:t>
      </w:r>
    </w:p>
    <w:p w14:paraId="71BD3A20">
      <w:pPr>
        <w:bidi w:val="0"/>
        <w:jc w:val="center"/>
        <w:outlineLvl w:val="1"/>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en-US" w:eastAsia="zh-CN"/>
        </w:rPr>
        <w:t>非联合体磋商承诺书​</w:t>
      </w:r>
    </w:p>
    <w:p w14:paraId="7651F24F">
      <w:pPr>
        <w:spacing w:line="440" w:lineRule="exact"/>
        <w:rPr>
          <w:rFonts w:hint="eastAsia" w:ascii="黑体" w:hAnsi="黑体" w:eastAsia="黑体" w:cs="黑体"/>
          <w:color w:val="auto"/>
          <w:sz w:val="22"/>
          <w:szCs w:val="22"/>
          <w:highlight w:val="none"/>
        </w:rPr>
      </w:pPr>
      <w:r>
        <w:rPr>
          <w:rFonts w:hint="eastAsia" w:ascii="黑体" w:hAnsi="黑体" w:eastAsia="黑体" w:cs="黑体"/>
          <w:color w:val="auto"/>
          <w:sz w:val="22"/>
          <w:szCs w:val="22"/>
          <w:lang w:val="en-US" w:eastAsia="zh-CN"/>
        </w:rPr>
        <w:t>致:</w:t>
      </w:r>
      <w:r>
        <w:rPr>
          <w:rFonts w:hint="eastAsia" w:ascii="黑体" w:hAnsi="黑体" w:eastAsia="黑体" w:cs="黑体"/>
          <w:color w:val="auto"/>
          <w:sz w:val="22"/>
          <w:szCs w:val="22"/>
          <w:u w:val="single"/>
          <w:lang w:val="en-US" w:eastAsia="zh-CN"/>
        </w:rPr>
        <w:t xml:space="preserve">          （采购人名称）、           （采购代理机构名称）</w:t>
      </w:r>
      <w:r>
        <w:rPr>
          <w:rFonts w:hint="eastAsia" w:ascii="黑体" w:hAnsi="黑体" w:eastAsia="黑体" w:cs="黑体"/>
          <w:color w:val="auto"/>
          <w:sz w:val="22"/>
          <w:szCs w:val="22"/>
          <w:highlight w:val="none"/>
          <w:lang w:val="en-US" w:eastAsia="zh-CN"/>
        </w:rPr>
        <w:t>​</w:t>
      </w:r>
    </w:p>
    <w:p w14:paraId="4A413328">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我单位</w:t>
      </w:r>
      <w:r>
        <w:rPr>
          <w:rFonts w:hint="eastAsia" w:ascii="黑体" w:hAnsi="黑体" w:eastAsia="黑体" w:cs="黑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一、</w:t>
      </w:r>
      <w:r>
        <w:rPr>
          <w:rFonts w:hint="eastAsia" w:ascii="黑体" w:hAnsi="黑体" w:eastAsia="黑体" w:cs="黑体"/>
          <w:color w:val="auto"/>
          <w:sz w:val="22"/>
          <w:szCs w:val="22"/>
          <w:highlight w:val="none"/>
          <w:lang w:val="zh-CN"/>
        </w:rPr>
        <w:t>我单位</w:t>
      </w:r>
      <w:r>
        <w:rPr>
          <w:rFonts w:hint="eastAsia" w:ascii="黑体" w:hAnsi="黑体" w:eastAsia="黑体" w:cs="黑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1.</w:t>
      </w:r>
      <w:r>
        <w:rPr>
          <w:rFonts w:hint="eastAsia" w:ascii="黑体" w:hAnsi="黑体" w:eastAsia="黑体" w:cs="黑体"/>
          <w:color w:val="auto"/>
          <w:sz w:val="22"/>
          <w:szCs w:val="22"/>
          <w:highlight w:val="none"/>
        </w:rPr>
        <w:t>视为磋商无效，自动放弃</w:t>
      </w:r>
      <w:r>
        <w:rPr>
          <w:rFonts w:hint="eastAsia" w:ascii="黑体" w:hAnsi="黑体" w:eastAsia="黑体" w:cs="黑体"/>
          <w:color w:val="auto"/>
          <w:sz w:val="22"/>
          <w:szCs w:val="22"/>
          <w:highlight w:val="none"/>
          <w:lang w:val="en-US" w:eastAsia="zh-CN"/>
        </w:rPr>
        <w:t>成交或成交候选人</w:t>
      </w:r>
      <w:r>
        <w:rPr>
          <w:rFonts w:hint="eastAsia" w:ascii="黑体" w:hAnsi="黑体" w:eastAsia="黑体" w:cs="黑体"/>
          <w:color w:val="auto"/>
          <w:sz w:val="22"/>
          <w:szCs w:val="22"/>
          <w:highlight w:val="none"/>
        </w:rPr>
        <w:t>资格；​</w:t>
      </w:r>
    </w:p>
    <w:p w14:paraId="6C493DE8">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2.</w:t>
      </w:r>
      <w:r>
        <w:rPr>
          <w:rFonts w:hint="eastAsia" w:ascii="黑体" w:hAnsi="黑体" w:eastAsia="黑体" w:cs="黑体"/>
          <w:color w:val="auto"/>
          <w:sz w:val="22"/>
          <w:szCs w:val="22"/>
          <w:highlight w:val="none"/>
        </w:rPr>
        <w:t>承担由此给采购人、采购代理机构造成的全部损失；​</w:t>
      </w:r>
    </w:p>
    <w:p w14:paraId="3746875F">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3.</w:t>
      </w:r>
      <w:r>
        <w:rPr>
          <w:rFonts w:hint="eastAsia" w:ascii="黑体" w:hAnsi="黑体" w:eastAsia="黑体" w:cs="黑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三、本承诺书自签署之日起生效，对本单位具有法律约束力。</w:t>
      </w:r>
    </w:p>
    <w:p w14:paraId="7FD6A27F">
      <w:pPr>
        <w:bidi w:val="0"/>
        <w:outlineLvl w:val="9"/>
        <w:rPr>
          <w:rFonts w:hint="eastAsia" w:ascii="黑体" w:hAnsi="黑体" w:eastAsia="黑体" w:cs="黑体"/>
          <w:color w:val="auto"/>
          <w:sz w:val="22"/>
          <w:szCs w:val="22"/>
        </w:rPr>
      </w:pPr>
    </w:p>
    <w:p w14:paraId="28F9FAEB">
      <w:pPr>
        <w:bidi w:val="0"/>
        <w:outlineLvl w:val="9"/>
        <w:rPr>
          <w:rFonts w:hint="eastAsia" w:ascii="黑体" w:hAnsi="黑体" w:eastAsia="黑体" w:cs="黑体"/>
          <w:color w:val="auto"/>
          <w:sz w:val="22"/>
          <w:szCs w:val="22"/>
        </w:rPr>
      </w:pPr>
    </w:p>
    <w:p w14:paraId="19F85B9C">
      <w:pPr>
        <w:bidi w:val="0"/>
        <w:outlineLvl w:val="9"/>
        <w:rPr>
          <w:rFonts w:hint="eastAsia" w:ascii="黑体" w:hAnsi="黑体" w:eastAsia="黑体" w:cs="黑体"/>
          <w:color w:val="auto"/>
          <w:sz w:val="22"/>
          <w:szCs w:val="22"/>
        </w:rPr>
      </w:pPr>
    </w:p>
    <w:p w14:paraId="0B3CAEBB">
      <w:pPr>
        <w:bidi w:val="0"/>
        <w:outlineLvl w:val="9"/>
        <w:rPr>
          <w:rFonts w:hint="eastAsia" w:ascii="黑体" w:hAnsi="黑体" w:eastAsia="黑体" w:cs="黑体"/>
          <w:color w:val="auto"/>
          <w:sz w:val="22"/>
          <w:szCs w:val="22"/>
        </w:rPr>
      </w:pPr>
    </w:p>
    <w:p w14:paraId="5D6C3365">
      <w:pPr>
        <w:bidi w:val="0"/>
        <w:outlineLvl w:val="9"/>
        <w:rPr>
          <w:rFonts w:hint="eastAsia" w:ascii="黑体" w:hAnsi="黑体" w:eastAsia="黑体" w:cs="黑体"/>
          <w:color w:val="auto"/>
          <w:sz w:val="22"/>
          <w:szCs w:val="22"/>
        </w:rPr>
      </w:pPr>
    </w:p>
    <w:p w14:paraId="70BDCACF">
      <w:pPr>
        <w:bidi w:val="0"/>
        <w:outlineLvl w:val="9"/>
        <w:rPr>
          <w:rFonts w:hint="eastAsia" w:ascii="黑体" w:hAnsi="黑体" w:eastAsia="黑体" w:cs="黑体"/>
          <w:color w:val="auto"/>
          <w:sz w:val="22"/>
          <w:szCs w:val="22"/>
        </w:rPr>
      </w:pPr>
      <w:bookmarkStart w:id="7" w:name="_GoBack"/>
      <w:bookmarkEnd w:id="7"/>
    </w:p>
    <w:p w14:paraId="217A1046">
      <w:pPr>
        <w:bidi w:val="0"/>
        <w:outlineLvl w:val="9"/>
        <w:rPr>
          <w:rFonts w:hint="eastAsia" w:ascii="黑体" w:hAnsi="黑体" w:eastAsia="黑体" w:cs="黑体"/>
          <w:color w:val="auto"/>
          <w:sz w:val="22"/>
          <w:szCs w:val="22"/>
        </w:rPr>
      </w:pPr>
    </w:p>
    <w:p w14:paraId="46C11246">
      <w:pPr>
        <w:bidi w:val="0"/>
        <w:spacing w:line="360" w:lineRule="auto"/>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lang w:val="en-US" w:eastAsia="zh-CN"/>
        </w:rPr>
        <w:t>供应商</w:t>
      </w:r>
      <w:r>
        <w:rPr>
          <w:rFonts w:hint="eastAsia" w:ascii="黑体" w:hAnsi="黑体" w:eastAsia="黑体" w:cs="黑体"/>
          <w:color w:val="auto"/>
          <w:sz w:val="22"/>
          <w:szCs w:val="22"/>
        </w:rPr>
        <w:t>：    (填写全称并加盖公章)</w:t>
      </w:r>
    </w:p>
    <w:p w14:paraId="49E53953">
      <w:pPr>
        <w:bidi w:val="0"/>
        <w:spacing w:line="360" w:lineRule="auto"/>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lang w:eastAsia="zh-CN"/>
        </w:rPr>
        <w:t>法定代表人或其授权代表</w:t>
      </w:r>
      <w:r>
        <w:rPr>
          <w:rFonts w:hint="eastAsia" w:ascii="黑体" w:hAnsi="黑体" w:eastAsia="黑体" w:cs="黑体"/>
          <w:color w:val="auto"/>
          <w:sz w:val="22"/>
          <w:szCs w:val="22"/>
        </w:rPr>
        <w:t>： （</w:t>
      </w:r>
      <w:r>
        <w:rPr>
          <w:rFonts w:hint="eastAsia" w:ascii="黑体" w:hAnsi="黑体" w:eastAsia="黑体" w:cs="黑体"/>
          <w:color w:val="auto"/>
          <w:sz w:val="22"/>
          <w:szCs w:val="22"/>
          <w:lang w:eastAsia="zh-CN"/>
        </w:rPr>
        <w:t>签字或盖章</w:t>
      </w:r>
      <w:r>
        <w:rPr>
          <w:rFonts w:hint="eastAsia" w:ascii="黑体" w:hAnsi="黑体" w:eastAsia="黑体" w:cs="黑体"/>
          <w:color w:val="auto"/>
          <w:sz w:val="22"/>
          <w:szCs w:val="22"/>
        </w:rPr>
        <w:t xml:space="preserve">）   </w:t>
      </w:r>
    </w:p>
    <w:p w14:paraId="45968125">
      <w:pPr>
        <w:bidi w:val="0"/>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rPr>
        <w:t xml:space="preserve">日    期： </w:t>
      </w:r>
    </w:p>
    <w:p w14:paraId="37DD050F">
      <w:pPr>
        <w:bidi w:val="0"/>
        <w:outlineLvl w:val="9"/>
        <w:rPr>
          <w:rFonts w:hint="eastAsia" w:ascii="黑体" w:hAnsi="黑体" w:eastAsia="黑体" w:cs="黑体"/>
          <w:color w:val="auto"/>
          <w:sz w:val="22"/>
          <w:szCs w:val="22"/>
        </w:rPr>
      </w:pPr>
    </w:p>
    <w:p w14:paraId="458200C0">
      <w:pPr>
        <w:bidi w:val="0"/>
        <w:outlineLvl w:val="9"/>
        <w:rPr>
          <w:rFonts w:hint="eastAsia" w:ascii="黑体" w:hAnsi="黑体" w:eastAsia="黑体" w:cs="黑体"/>
          <w:color w:val="auto"/>
          <w:sz w:val="22"/>
          <w:szCs w:val="22"/>
        </w:rPr>
      </w:pPr>
    </w:p>
    <w:p w14:paraId="60382D0C">
      <w:pPr>
        <w:pStyle w:val="2"/>
        <w:rPr>
          <w:rFonts w:hint="eastAsia" w:ascii="黑体" w:hAnsi="黑体" w:eastAsia="黑体" w:cs="黑体"/>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9BE5084"/>
    <w:rsid w:val="2D2A1768"/>
    <w:rsid w:val="2F7E75D4"/>
    <w:rsid w:val="32A95258"/>
    <w:rsid w:val="3DE96EFA"/>
    <w:rsid w:val="44A71F6C"/>
    <w:rsid w:val="49796C2B"/>
    <w:rsid w:val="524D350B"/>
    <w:rsid w:val="52F43F1F"/>
    <w:rsid w:val="551408A9"/>
    <w:rsid w:val="55990DAE"/>
    <w:rsid w:val="594549EC"/>
    <w:rsid w:val="5A4F2B26"/>
    <w:rsid w:val="5B4F4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2751</Words>
  <Characters>2936</Characters>
  <Lines>0</Lines>
  <Paragraphs>0</Paragraphs>
  <TotalTime>9</TotalTime>
  <ScaleCrop>false</ScaleCrop>
  <LinksUpToDate>false</LinksUpToDate>
  <CharactersWithSpaces>3589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0002</cp:lastModifiedBy>
  <dcterms:modified xsi:type="dcterms:W3CDTF">2026-06-11T02:53:03Z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