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4B7A4">
      <w:pPr>
        <w:spacing w:line="560" w:lineRule="exact"/>
        <w:ind w:firstLine="5880" w:firstLineChars="2100"/>
        <w:rPr>
          <w:rFonts w:ascii="宋体" w:hAnsi="宋体" w:cs="宋体"/>
          <w:sz w:val="28"/>
          <w:szCs w:val="28"/>
          <w:u w:val="single"/>
        </w:rPr>
      </w:pPr>
      <w:r>
        <w:rPr>
          <w:rFonts w:hint="eastAsia" w:ascii="宋体" w:hAnsi="宋体" w:cs="宋体"/>
          <w:sz w:val="28"/>
          <w:szCs w:val="28"/>
        </w:rPr>
        <w:t>合同编号：</w:t>
      </w:r>
      <w:r>
        <w:rPr>
          <w:rFonts w:ascii="宋体" w:hAnsi="宋体" w:cs="宋体"/>
          <w:sz w:val="28"/>
          <w:szCs w:val="28"/>
          <w:u w:val="single"/>
        </w:rPr>
        <w:t xml:space="preserve">            </w:t>
      </w:r>
    </w:p>
    <w:p w14:paraId="54C40DEA">
      <w:pPr>
        <w:spacing w:line="560" w:lineRule="exact"/>
        <w:jc w:val="center"/>
        <w:rPr>
          <w:rFonts w:ascii="方正小标宋简体" w:hAnsi="方正小标宋简体" w:eastAsia="方正小标宋简体" w:cs="方正小标宋简体"/>
          <w:b/>
          <w:bCs/>
          <w:sz w:val="40"/>
          <w:szCs w:val="40"/>
        </w:rPr>
      </w:pPr>
    </w:p>
    <w:p w14:paraId="67D01B91">
      <w:pPr>
        <w:spacing w:line="560" w:lineRule="exact"/>
        <w:jc w:val="center"/>
        <w:rPr>
          <w:rFonts w:ascii="方正小标宋简体" w:hAnsi="方正小标宋简体" w:eastAsia="方正小标宋简体" w:cs="方正小标宋简体"/>
          <w:b/>
          <w:bCs/>
          <w:sz w:val="40"/>
          <w:szCs w:val="40"/>
        </w:rPr>
      </w:pPr>
      <w:r>
        <w:rPr>
          <w:rFonts w:hint="eastAsia" w:ascii="方正小标宋简体" w:hAnsi="方正小标宋简体" w:eastAsia="方正小标宋简体" w:cs="方正小标宋简体"/>
          <w:b/>
          <w:bCs/>
          <w:sz w:val="40"/>
          <w:szCs w:val="40"/>
          <w:lang w:eastAsia="zh-CN"/>
        </w:rPr>
        <w:t>XXXXXXXXXXXXX</w:t>
      </w:r>
      <w:r>
        <w:rPr>
          <w:rFonts w:hint="eastAsia" w:ascii="方正小标宋简体" w:hAnsi="方正小标宋简体" w:eastAsia="方正小标宋简体" w:cs="方正小标宋简体"/>
          <w:b/>
          <w:bCs/>
          <w:sz w:val="40"/>
          <w:szCs w:val="40"/>
        </w:rPr>
        <w:t>合同</w:t>
      </w:r>
    </w:p>
    <w:p w14:paraId="42B8AB5E">
      <w:pPr>
        <w:spacing w:line="560" w:lineRule="exact"/>
        <w:jc w:val="center"/>
        <w:rPr>
          <w:b/>
          <w:bCs/>
          <w:sz w:val="40"/>
          <w:szCs w:val="40"/>
        </w:rPr>
      </w:pPr>
    </w:p>
    <w:p w14:paraId="507D0B14">
      <w:pPr>
        <w:spacing w:line="560" w:lineRule="exact"/>
        <w:jc w:val="center"/>
        <w:rPr>
          <w:b/>
          <w:bCs/>
          <w:sz w:val="40"/>
          <w:szCs w:val="40"/>
        </w:rPr>
      </w:pPr>
    </w:p>
    <w:p w14:paraId="68974D3E">
      <w:pPr>
        <w:spacing w:line="560" w:lineRule="exact"/>
        <w:jc w:val="center"/>
        <w:rPr>
          <w:b/>
          <w:bCs/>
          <w:sz w:val="40"/>
          <w:szCs w:val="40"/>
        </w:rPr>
      </w:pPr>
      <w:bookmarkStart w:id="0" w:name="_GoBack"/>
      <w:bookmarkEnd w:id="0"/>
    </w:p>
    <w:p w14:paraId="0377A330">
      <w:pPr>
        <w:spacing w:line="520" w:lineRule="exact"/>
        <w:ind w:firstLine="560" w:firstLineChars="200"/>
        <w:rPr>
          <w:rFonts w:ascii="仿宋" w:hAnsi="仿宋" w:eastAsia="仿宋"/>
          <w:sz w:val="28"/>
          <w:szCs w:val="28"/>
        </w:rPr>
      </w:pPr>
      <w:r>
        <w:rPr>
          <w:rFonts w:hint="eastAsia" w:ascii="仿宋" w:hAnsi="仿宋" w:eastAsia="仿宋"/>
          <w:sz w:val="28"/>
          <w:szCs w:val="28"/>
        </w:rPr>
        <w:t>甲方：西安科技大学</w:t>
      </w:r>
      <w:r>
        <w:rPr>
          <w:rFonts w:ascii="仿宋" w:hAnsi="仿宋" w:eastAsia="仿宋"/>
          <w:sz w:val="28"/>
          <w:szCs w:val="28"/>
        </w:rPr>
        <w:t xml:space="preserve">  </w:t>
      </w:r>
    </w:p>
    <w:p w14:paraId="7DE03BF8">
      <w:pPr>
        <w:spacing w:line="520" w:lineRule="exact"/>
        <w:ind w:firstLine="560" w:firstLineChars="200"/>
        <w:rPr>
          <w:rFonts w:ascii="仿宋" w:hAnsi="仿宋" w:eastAsia="仿宋"/>
          <w:sz w:val="28"/>
          <w:szCs w:val="28"/>
        </w:rPr>
      </w:pPr>
      <w:r>
        <w:rPr>
          <w:rFonts w:hint="eastAsia" w:ascii="仿宋" w:hAnsi="仿宋" w:eastAsia="仿宋"/>
          <w:sz w:val="28"/>
          <w:szCs w:val="28"/>
        </w:rPr>
        <w:t>地址：西安市雁塔中路</w:t>
      </w:r>
      <w:r>
        <w:rPr>
          <w:rFonts w:ascii="仿宋" w:hAnsi="仿宋" w:eastAsia="仿宋"/>
          <w:sz w:val="28"/>
          <w:szCs w:val="28"/>
        </w:rPr>
        <w:t xml:space="preserve">58号   </w:t>
      </w:r>
    </w:p>
    <w:p w14:paraId="0553F4AC">
      <w:pPr>
        <w:spacing w:line="520" w:lineRule="exact"/>
        <w:ind w:firstLine="560" w:firstLineChars="200"/>
        <w:rPr>
          <w:rFonts w:ascii="仿宋" w:hAnsi="仿宋" w:eastAsia="仿宋"/>
          <w:sz w:val="28"/>
          <w:szCs w:val="28"/>
        </w:rPr>
      </w:pPr>
      <w:r>
        <w:rPr>
          <w:rFonts w:hint="eastAsia" w:ascii="仿宋" w:hAnsi="仿宋" w:eastAsia="仿宋"/>
          <w:sz w:val="28"/>
          <w:szCs w:val="28"/>
        </w:rPr>
        <w:t>法定代表人</w:t>
      </w:r>
      <w:r>
        <w:rPr>
          <w:rFonts w:ascii="仿宋" w:hAnsi="仿宋" w:eastAsia="仿宋"/>
          <w:sz w:val="28"/>
          <w:szCs w:val="28"/>
        </w:rPr>
        <w:t>/负责</w:t>
      </w:r>
      <w:r>
        <w:rPr>
          <w:rFonts w:hint="eastAsia" w:ascii="仿宋" w:hAnsi="仿宋" w:eastAsia="仿宋"/>
          <w:sz w:val="28"/>
          <w:szCs w:val="28"/>
        </w:rPr>
        <w:t>人：</w:t>
      </w:r>
      <w:r>
        <w:rPr>
          <w:rFonts w:hint="eastAsia" w:ascii="仿宋" w:hAnsi="仿宋" w:eastAsia="仿宋"/>
          <w:sz w:val="28"/>
          <w:szCs w:val="28"/>
          <w:lang w:val="en-US" w:eastAsia="zh-CN"/>
        </w:rPr>
        <w:t>XXXX</w:t>
      </w:r>
      <w:r>
        <w:rPr>
          <w:rFonts w:ascii="仿宋" w:hAnsi="仿宋" w:eastAsia="仿宋"/>
          <w:sz w:val="28"/>
          <w:szCs w:val="28"/>
        </w:rPr>
        <w:t xml:space="preserve"> </w:t>
      </w:r>
    </w:p>
    <w:p w14:paraId="434BC9E9">
      <w:pPr>
        <w:spacing w:line="520" w:lineRule="exact"/>
        <w:ind w:firstLine="560" w:firstLineChars="200"/>
        <w:rPr>
          <w:rFonts w:ascii="仿宋" w:hAnsi="仿宋" w:eastAsia="仿宋"/>
          <w:sz w:val="28"/>
          <w:szCs w:val="28"/>
        </w:rPr>
      </w:pPr>
      <w:r>
        <w:rPr>
          <w:rFonts w:hint="eastAsia" w:ascii="仿宋" w:hAnsi="仿宋" w:eastAsia="仿宋"/>
          <w:sz w:val="28"/>
          <w:szCs w:val="28"/>
        </w:rPr>
        <w:t>联系人：</w:t>
      </w:r>
      <w:r>
        <w:rPr>
          <w:rFonts w:hint="eastAsia" w:ascii="仿宋" w:hAnsi="仿宋" w:eastAsia="仿宋"/>
          <w:sz w:val="28"/>
          <w:szCs w:val="28"/>
          <w:lang w:val="en-US" w:eastAsia="zh-CN"/>
        </w:rPr>
        <w:t>XXXX</w:t>
      </w:r>
    </w:p>
    <w:p w14:paraId="175A8769">
      <w:pPr>
        <w:spacing w:line="52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电</w:t>
      </w:r>
      <w:r>
        <w:rPr>
          <w:rFonts w:ascii="仿宋" w:hAnsi="仿宋" w:eastAsia="仿宋"/>
          <w:sz w:val="28"/>
          <w:szCs w:val="28"/>
        </w:rPr>
        <w:t xml:space="preserve">  </w:t>
      </w:r>
      <w:r>
        <w:rPr>
          <w:rFonts w:hint="eastAsia" w:ascii="仿宋" w:hAnsi="仿宋" w:eastAsia="仿宋"/>
          <w:sz w:val="28"/>
          <w:szCs w:val="28"/>
        </w:rPr>
        <w:t>话：</w:t>
      </w:r>
      <w:r>
        <w:rPr>
          <w:rFonts w:hint="eastAsia" w:ascii="仿宋" w:hAnsi="仿宋" w:eastAsia="仿宋"/>
          <w:sz w:val="28"/>
          <w:szCs w:val="28"/>
          <w:lang w:val="en-US" w:eastAsia="zh-CN"/>
        </w:rPr>
        <w:t>XXXXXXXXXX</w:t>
      </w:r>
    </w:p>
    <w:p w14:paraId="429004B3">
      <w:pPr>
        <w:spacing w:line="520" w:lineRule="exact"/>
        <w:ind w:firstLine="560" w:firstLineChars="200"/>
        <w:rPr>
          <w:rFonts w:ascii="仿宋" w:hAnsi="仿宋" w:eastAsia="仿宋"/>
          <w:sz w:val="28"/>
          <w:szCs w:val="28"/>
        </w:rPr>
      </w:pPr>
    </w:p>
    <w:p w14:paraId="035D081C">
      <w:pPr>
        <w:spacing w:line="520" w:lineRule="exact"/>
        <w:ind w:firstLine="560" w:firstLineChars="200"/>
        <w:rPr>
          <w:rFonts w:ascii="仿宋" w:hAnsi="仿宋" w:eastAsia="仿宋"/>
          <w:sz w:val="28"/>
          <w:szCs w:val="28"/>
        </w:rPr>
      </w:pPr>
    </w:p>
    <w:p w14:paraId="06D73A30">
      <w:pPr>
        <w:spacing w:line="520" w:lineRule="exact"/>
        <w:ind w:firstLine="560" w:firstLineChars="200"/>
        <w:rPr>
          <w:rFonts w:ascii="仿宋" w:hAnsi="仿宋" w:eastAsia="仿宋"/>
          <w:sz w:val="28"/>
          <w:szCs w:val="28"/>
        </w:rPr>
      </w:pPr>
    </w:p>
    <w:p w14:paraId="5E03CCFF">
      <w:pPr>
        <w:spacing w:line="520" w:lineRule="exact"/>
        <w:ind w:firstLine="560" w:firstLineChars="200"/>
        <w:rPr>
          <w:rFonts w:ascii="仿宋" w:hAnsi="仿宋" w:eastAsia="仿宋"/>
          <w:sz w:val="28"/>
          <w:szCs w:val="28"/>
        </w:rPr>
      </w:pPr>
      <w:r>
        <w:rPr>
          <w:rFonts w:hint="eastAsia" w:ascii="仿宋" w:hAnsi="仿宋" w:eastAsia="仿宋"/>
          <w:sz w:val="28"/>
          <w:szCs w:val="28"/>
        </w:rPr>
        <w:t>乙方：</w:t>
      </w:r>
      <w:r>
        <w:rPr>
          <w:rFonts w:hint="eastAsia" w:ascii="仿宋" w:hAnsi="仿宋" w:eastAsia="仿宋"/>
          <w:sz w:val="28"/>
          <w:szCs w:val="28"/>
          <w:lang w:val="en-US" w:eastAsia="zh-CN"/>
        </w:rPr>
        <w:t>XXXXXXXXXX</w:t>
      </w:r>
      <w:r>
        <w:rPr>
          <w:rFonts w:ascii="仿宋" w:hAnsi="仿宋" w:eastAsia="仿宋"/>
          <w:sz w:val="28"/>
          <w:szCs w:val="28"/>
        </w:rPr>
        <w:t xml:space="preserve">             </w:t>
      </w:r>
    </w:p>
    <w:p w14:paraId="323A6CA7">
      <w:pPr>
        <w:spacing w:line="520" w:lineRule="exact"/>
        <w:ind w:firstLine="560" w:firstLineChars="200"/>
        <w:rPr>
          <w:rFonts w:ascii="仿宋" w:hAnsi="仿宋" w:eastAsia="仿宋"/>
          <w:sz w:val="28"/>
          <w:szCs w:val="28"/>
        </w:rPr>
      </w:pPr>
      <w:r>
        <w:rPr>
          <w:rFonts w:hint="eastAsia" w:ascii="仿宋" w:hAnsi="仿宋" w:eastAsia="仿宋"/>
          <w:sz w:val="28"/>
          <w:szCs w:val="28"/>
        </w:rPr>
        <w:t>地址：</w:t>
      </w:r>
      <w:r>
        <w:rPr>
          <w:rFonts w:hint="eastAsia" w:ascii="仿宋" w:hAnsi="仿宋" w:eastAsia="仿宋"/>
          <w:sz w:val="28"/>
          <w:szCs w:val="28"/>
          <w:lang w:val="en-US" w:eastAsia="zh-CN"/>
        </w:rPr>
        <w:t>XXXXXXXXXX</w:t>
      </w:r>
      <w:r>
        <w:rPr>
          <w:rFonts w:ascii="仿宋" w:hAnsi="仿宋" w:eastAsia="仿宋"/>
          <w:sz w:val="28"/>
          <w:szCs w:val="28"/>
        </w:rPr>
        <w:t xml:space="preserve">             </w:t>
      </w:r>
    </w:p>
    <w:p w14:paraId="014373D6">
      <w:pPr>
        <w:spacing w:line="520" w:lineRule="exact"/>
        <w:ind w:firstLine="560" w:firstLineChars="200"/>
        <w:rPr>
          <w:rFonts w:hint="eastAsia" w:ascii="仿宋" w:hAnsi="仿宋" w:eastAsia="仿宋"/>
          <w:sz w:val="28"/>
          <w:szCs w:val="28"/>
        </w:rPr>
      </w:pPr>
      <w:r>
        <w:rPr>
          <w:rFonts w:hint="eastAsia" w:ascii="仿宋" w:hAnsi="仿宋" w:eastAsia="仿宋"/>
          <w:sz w:val="28"/>
          <w:szCs w:val="28"/>
        </w:rPr>
        <w:t>法定代表人</w:t>
      </w:r>
      <w:r>
        <w:rPr>
          <w:rFonts w:ascii="仿宋" w:hAnsi="仿宋" w:eastAsia="仿宋"/>
          <w:sz w:val="28"/>
          <w:szCs w:val="28"/>
        </w:rPr>
        <w:t>/负责人：</w:t>
      </w:r>
      <w:r>
        <w:rPr>
          <w:rFonts w:hint="eastAsia" w:ascii="仿宋" w:hAnsi="仿宋" w:eastAsia="仿宋"/>
          <w:sz w:val="28"/>
          <w:szCs w:val="28"/>
          <w:lang w:val="en-US" w:eastAsia="zh-CN"/>
        </w:rPr>
        <w:t>XXXX</w:t>
      </w:r>
    </w:p>
    <w:p w14:paraId="3D76AA53">
      <w:pPr>
        <w:spacing w:line="520" w:lineRule="exact"/>
        <w:ind w:firstLine="560" w:firstLineChars="200"/>
        <w:rPr>
          <w:rFonts w:ascii="仿宋" w:hAnsi="仿宋" w:eastAsia="仿宋"/>
          <w:sz w:val="28"/>
          <w:szCs w:val="28"/>
        </w:rPr>
      </w:pPr>
      <w:r>
        <w:rPr>
          <w:rFonts w:hint="eastAsia" w:ascii="仿宋" w:hAnsi="仿宋" w:eastAsia="仿宋"/>
          <w:sz w:val="28"/>
          <w:szCs w:val="28"/>
        </w:rPr>
        <w:t>联系人：</w:t>
      </w:r>
      <w:r>
        <w:rPr>
          <w:rFonts w:hint="eastAsia" w:ascii="仿宋" w:hAnsi="仿宋" w:eastAsia="仿宋"/>
          <w:sz w:val="28"/>
          <w:szCs w:val="28"/>
          <w:lang w:val="en-US" w:eastAsia="zh-CN"/>
        </w:rPr>
        <w:t>XXXX</w:t>
      </w:r>
      <w:r>
        <w:rPr>
          <w:rFonts w:ascii="仿宋" w:hAnsi="仿宋" w:eastAsia="仿宋"/>
          <w:sz w:val="28"/>
          <w:szCs w:val="28"/>
        </w:rPr>
        <w:t xml:space="preserve"> </w:t>
      </w:r>
    </w:p>
    <w:p w14:paraId="0CD12B28">
      <w:pPr>
        <w:spacing w:line="520" w:lineRule="exact"/>
        <w:ind w:firstLine="560" w:firstLineChars="200"/>
        <w:rPr>
          <w:rFonts w:ascii="仿宋" w:hAnsi="仿宋" w:eastAsia="仿宋"/>
          <w:sz w:val="28"/>
          <w:szCs w:val="28"/>
        </w:rPr>
      </w:pPr>
      <w:r>
        <w:rPr>
          <w:rFonts w:hint="eastAsia" w:ascii="仿宋" w:hAnsi="仿宋" w:eastAsia="仿宋"/>
          <w:sz w:val="28"/>
          <w:szCs w:val="28"/>
        </w:rPr>
        <w:t>电</w:t>
      </w:r>
      <w:r>
        <w:rPr>
          <w:rFonts w:ascii="仿宋" w:hAnsi="仿宋" w:eastAsia="仿宋"/>
          <w:sz w:val="28"/>
          <w:szCs w:val="28"/>
        </w:rPr>
        <w:t xml:space="preserve">  </w:t>
      </w:r>
      <w:r>
        <w:rPr>
          <w:rFonts w:hint="eastAsia" w:ascii="仿宋" w:hAnsi="仿宋" w:eastAsia="仿宋"/>
          <w:sz w:val="28"/>
          <w:szCs w:val="28"/>
        </w:rPr>
        <w:t>话：</w:t>
      </w:r>
      <w:r>
        <w:rPr>
          <w:rFonts w:hint="eastAsia" w:ascii="仿宋" w:hAnsi="仿宋" w:eastAsia="仿宋"/>
          <w:sz w:val="28"/>
          <w:szCs w:val="28"/>
          <w:lang w:val="en-US" w:eastAsia="zh-CN"/>
        </w:rPr>
        <w:t>XXXXXXXXXX</w:t>
      </w:r>
    </w:p>
    <w:p w14:paraId="11E86746">
      <w:pPr>
        <w:spacing w:line="520" w:lineRule="exact"/>
        <w:ind w:firstLine="560" w:firstLineChars="200"/>
        <w:rPr>
          <w:rFonts w:ascii="仿宋" w:hAnsi="仿宋" w:eastAsia="仿宋"/>
          <w:sz w:val="28"/>
          <w:szCs w:val="28"/>
        </w:rPr>
      </w:pPr>
    </w:p>
    <w:p w14:paraId="58E28FCF">
      <w:pPr>
        <w:spacing w:line="520" w:lineRule="exact"/>
        <w:ind w:firstLine="560" w:firstLineChars="200"/>
        <w:rPr>
          <w:rFonts w:ascii="仿宋" w:hAnsi="仿宋" w:eastAsia="仿宋"/>
          <w:sz w:val="28"/>
          <w:szCs w:val="28"/>
        </w:rPr>
      </w:pPr>
    </w:p>
    <w:p w14:paraId="1B051611">
      <w:pPr>
        <w:spacing w:line="520" w:lineRule="exact"/>
        <w:ind w:firstLine="560" w:firstLineChars="200"/>
        <w:rPr>
          <w:rFonts w:ascii="仿宋" w:hAnsi="仿宋" w:eastAsia="仿宋"/>
          <w:sz w:val="28"/>
          <w:szCs w:val="28"/>
        </w:rPr>
      </w:pPr>
    </w:p>
    <w:p w14:paraId="1944BA7E">
      <w:pPr>
        <w:spacing w:line="520" w:lineRule="exact"/>
        <w:ind w:firstLine="560" w:firstLineChars="200"/>
        <w:rPr>
          <w:rFonts w:ascii="仿宋" w:hAnsi="仿宋" w:eastAsia="仿宋"/>
          <w:sz w:val="28"/>
          <w:szCs w:val="28"/>
        </w:rPr>
      </w:pPr>
      <w:r>
        <w:rPr>
          <w:rFonts w:hint="eastAsia" w:ascii="仿宋" w:hAnsi="仿宋" w:eastAsia="仿宋"/>
          <w:sz w:val="28"/>
          <w:szCs w:val="28"/>
        </w:rPr>
        <w:t>合同签订地：</w:t>
      </w:r>
      <w:r>
        <w:rPr>
          <w:rFonts w:hint="eastAsia" w:ascii="仿宋" w:hAnsi="仿宋" w:eastAsia="仿宋"/>
          <w:sz w:val="28"/>
          <w:szCs w:val="28"/>
          <w:lang w:val="en-US" w:eastAsia="zh-CN"/>
        </w:rPr>
        <w:t>XXXX</w:t>
      </w:r>
      <w:r>
        <w:rPr>
          <w:rFonts w:ascii="仿宋" w:hAnsi="仿宋" w:eastAsia="仿宋"/>
          <w:sz w:val="28"/>
          <w:szCs w:val="28"/>
        </w:rPr>
        <w:t xml:space="preserve"> </w:t>
      </w:r>
    </w:p>
    <w:p w14:paraId="57D884E3">
      <w:pPr>
        <w:spacing w:line="520" w:lineRule="exact"/>
        <w:ind w:firstLine="560" w:firstLineChars="200"/>
        <w:rPr>
          <w:rFonts w:ascii="仿宋" w:hAnsi="仿宋" w:eastAsia="仿宋"/>
          <w:sz w:val="28"/>
          <w:szCs w:val="28"/>
        </w:rPr>
      </w:pPr>
    </w:p>
    <w:p w14:paraId="1C4BB3D2">
      <w:pPr>
        <w:spacing w:line="520" w:lineRule="exact"/>
        <w:ind w:firstLine="560" w:firstLineChars="200"/>
        <w:rPr>
          <w:rFonts w:ascii="仿宋" w:hAnsi="仿宋" w:eastAsia="仿宋"/>
          <w:sz w:val="28"/>
          <w:szCs w:val="28"/>
        </w:rPr>
      </w:pPr>
    </w:p>
    <w:p w14:paraId="034E1ADE">
      <w:pPr>
        <w:spacing w:line="520" w:lineRule="exact"/>
        <w:ind w:firstLine="560" w:firstLineChars="200"/>
        <w:rPr>
          <w:rFonts w:ascii="仿宋" w:hAnsi="仿宋" w:eastAsia="仿宋"/>
          <w:sz w:val="28"/>
          <w:szCs w:val="28"/>
        </w:rPr>
      </w:pPr>
    </w:p>
    <w:p w14:paraId="39DB857C">
      <w:pPr>
        <w:spacing w:line="520" w:lineRule="exact"/>
        <w:ind w:firstLine="560" w:firstLineChars="200"/>
        <w:rPr>
          <w:rFonts w:ascii="仿宋" w:hAnsi="仿宋" w:eastAsia="仿宋"/>
          <w:sz w:val="28"/>
          <w:szCs w:val="28"/>
        </w:rPr>
      </w:pPr>
      <w:r>
        <w:rPr>
          <w:rFonts w:hint="eastAsia" w:ascii="仿宋" w:hAnsi="仿宋" w:eastAsia="仿宋"/>
          <w:sz w:val="28"/>
          <w:szCs w:val="28"/>
        </w:rPr>
        <w:t>甲、乙双方根据《中华人民共和国民法典》及有关规定，本着平等互利、长期合作、共同发展的原则，经过友好协商，就乙方为甲方提供</w:t>
      </w:r>
      <w:r>
        <w:rPr>
          <w:rFonts w:hint="eastAsia" w:ascii="仿宋" w:hAnsi="仿宋" w:eastAsia="仿宋"/>
          <w:sz w:val="28"/>
          <w:szCs w:val="28"/>
          <w:lang w:val="en-US" w:eastAsia="zh-CN"/>
        </w:rPr>
        <w:t>XXXX</w:t>
      </w:r>
      <w:r>
        <w:rPr>
          <w:rFonts w:ascii="仿宋" w:hAnsi="仿宋" w:eastAsia="仿宋"/>
          <w:sz w:val="28"/>
          <w:szCs w:val="28"/>
        </w:rPr>
        <w:t xml:space="preserve"> </w:t>
      </w:r>
      <w:r>
        <w:rPr>
          <w:rFonts w:hint="eastAsia" w:ascii="仿宋" w:hAnsi="仿宋" w:eastAsia="仿宋"/>
          <w:sz w:val="28"/>
          <w:szCs w:val="28"/>
          <w:lang w:val="en-US" w:eastAsia="zh-CN"/>
        </w:rPr>
        <w:t>XXXXXXXXXXXXXXXX</w:t>
      </w:r>
      <w:r>
        <w:rPr>
          <w:rFonts w:ascii="仿宋" w:hAnsi="仿宋" w:eastAsia="仿宋"/>
          <w:sz w:val="28"/>
          <w:szCs w:val="28"/>
        </w:rPr>
        <w:t xml:space="preserve"> </w:t>
      </w:r>
      <w:r>
        <w:rPr>
          <w:rFonts w:hint="eastAsia" w:ascii="仿宋" w:hAnsi="仿宋" w:eastAsia="仿宋"/>
          <w:sz w:val="28"/>
          <w:szCs w:val="28"/>
        </w:rPr>
        <w:t>服务达成以下合同。</w:t>
      </w:r>
    </w:p>
    <w:p w14:paraId="3046D3DD">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第一条</w:t>
      </w:r>
      <w:r>
        <w:rPr>
          <w:rFonts w:ascii="仿宋" w:hAnsi="仿宋" w:eastAsia="仿宋"/>
          <w:b/>
          <w:bCs/>
          <w:sz w:val="28"/>
          <w:szCs w:val="28"/>
        </w:rPr>
        <w:t xml:space="preserve">  </w:t>
      </w:r>
      <w:r>
        <w:rPr>
          <w:rFonts w:hint="eastAsia" w:ascii="仿宋" w:hAnsi="仿宋" w:eastAsia="仿宋"/>
          <w:b/>
          <w:bCs/>
          <w:sz w:val="28"/>
          <w:szCs w:val="28"/>
        </w:rPr>
        <w:t>服务明细及合同金额</w:t>
      </w:r>
    </w:p>
    <w:p w14:paraId="24B52358">
      <w:pPr>
        <w:spacing w:line="520" w:lineRule="exact"/>
        <w:ind w:firstLine="560" w:firstLineChars="200"/>
        <w:rPr>
          <w:rFonts w:ascii="仿宋" w:hAnsi="仿宋" w:eastAsia="仿宋"/>
          <w:sz w:val="28"/>
          <w:szCs w:val="28"/>
        </w:rPr>
      </w:pPr>
      <w:r>
        <w:rPr>
          <w:rFonts w:hint="eastAsia" w:ascii="仿宋" w:hAnsi="仿宋" w:eastAsia="仿宋"/>
          <w:sz w:val="28"/>
          <w:szCs w:val="28"/>
        </w:rPr>
        <w:t>在双方遵守下述合同的基础上，乙方向甲方提供</w:t>
      </w:r>
      <w:r>
        <w:rPr>
          <w:rFonts w:hint="eastAsia" w:ascii="仿宋" w:hAnsi="仿宋" w:eastAsia="仿宋"/>
          <w:sz w:val="28"/>
          <w:szCs w:val="28"/>
          <w:lang w:eastAsia="zh-CN"/>
        </w:rPr>
        <w:t>XXXXXXXXXXXXXXXXXXXX</w:t>
      </w:r>
      <w:r>
        <w:rPr>
          <w:rFonts w:hint="eastAsia" w:ascii="仿宋" w:hAnsi="仿宋" w:eastAsia="仿宋"/>
          <w:sz w:val="28"/>
          <w:szCs w:val="28"/>
        </w:rPr>
        <w:t>服务，服务明细如下表：</w:t>
      </w:r>
    </w:p>
    <w:tbl>
      <w:tblPr>
        <w:tblStyle w:val="9"/>
        <w:tblpPr w:leftFromText="180" w:rightFromText="180" w:vertAnchor="text" w:horzAnchor="page" w:tblpX="1763" w:tblpY="317"/>
        <w:tblOverlap w:val="never"/>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359"/>
        <w:gridCol w:w="5676"/>
      </w:tblGrid>
      <w:tr w14:paraId="1FE3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944" w:type="dxa"/>
            <w:vAlign w:val="center"/>
          </w:tcPr>
          <w:p w14:paraId="561D9053">
            <w:pPr>
              <w:spacing w:line="400" w:lineRule="exact"/>
              <w:jc w:val="center"/>
              <w:rPr>
                <w:rFonts w:ascii="宋体" w:hAnsi="宋体" w:cs="宋体"/>
                <w:b/>
                <w:sz w:val="24"/>
              </w:rPr>
            </w:pPr>
            <w:r>
              <w:rPr>
                <w:rFonts w:hint="eastAsia" w:ascii="宋体" w:hAnsi="宋体" w:cs="宋体"/>
                <w:b/>
                <w:sz w:val="24"/>
              </w:rPr>
              <w:t>序号</w:t>
            </w:r>
          </w:p>
        </w:tc>
        <w:tc>
          <w:tcPr>
            <w:tcW w:w="2359" w:type="dxa"/>
            <w:vAlign w:val="center"/>
          </w:tcPr>
          <w:p w14:paraId="4AC87E0B">
            <w:pPr>
              <w:spacing w:line="400" w:lineRule="exact"/>
              <w:jc w:val="center"/>
              <w:rPr>
                <w:rFonts w:ascii="宋体" w:hAnsi="宋体" w:cs="宋体"/>
                <w:b/>
                <w:sz w:val="24"/>
              </w:rPr>
            </w:pPr>
            <w:r>
              <w:rPr>
                <w:rFonts w:hint="eastAsia" w:ascii="宋体" w:hAnsi="宋体" w:cs="宋体"/>
                <w:b/>
                <w:sz w:val="24"/>
              </w:rPr>
              <w:t>名称</w:t>
            </w:r>
          </w:p>
        </w:tc>
        <w:tc>
          <w:tcPr>
            <w:tcW w:w="5676" w:type="dxa"/>
            <w:vAlign w:val="center"/>
          </w:tcPr>
          <w:p w14:paraId="71776AD8">
            <w:pPr>
              <w:spacing w:line="400" w:lineRule="exact"/>
              <w:jc w:val="center"/>
              <w:rPr>
                <w:rFonts w:ascii="宋体" w:hAnsi="宋体" w:cs="宋体"/>
                <w:b/>
                <w:sz w:val="24"/>
              </w:rPr>
            </w:pPr>
            <w:r>
              <w:rPr>
                <w:rFonts w:hint="eastAsia" w:ascii="宋体" w:hAnsi="宋体" w:cs="宋体"/>
                <w:b/>
                <w:sz w:val="24"/>
              </w:rPr>
              <w:t>服务内容</w:t>
            </w:r>
          </w:p>
        </w:tc>
      </w:tr>
      <w:tr w14:paraId="4411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44" w:type="dxa"/>
            <w:vAlign w:val="center"/>
          </w:tcPr>
          <w:p w14:paraId="5D8088CF">
            <w:pPr>
              <w:spacing w:line="480" w:lineRule="auto"/>
              <w:jc w:val="center"/>
              <w:rPr>
                <w:rFonts w:ascii="宋体" w:hAnsi="宋体" w:cs="宋体"/>
              </w:rPr>
            </w:pPr>
            <w:r>
              <w:rPr>
                <w:rFonts w:ascii="宋体" w:hAnsi="宋体" w:cs="宋体"/>
              </w:rPr>
              <w:t>1</w:t>
            </w:r>
          </w:p>
        </w:tc>
        <w:tc>
          <w:tcPr>
            <w:tcW w:w="2359" w:type="dxa"/>
            <w:vAlign w:val="center"/>
          </w:tcPr>
          <w:p w14:paraId="068E98D0">
            <w:pPr>
              <w:spacing w:line="480" w:lineRule="auto"/>
              <w:jc w:val="center"/>
              <w:textAlignment w:val="center"/>
              <w:rPr>
                <w:rFonts w:ascii="宋体" w:hAnsi="宋体" w:cs="宋体"/>
              </w:rPr>
            </w:pPr>
          </w:p>
        </w:tc>
        <w:tc>
          <w:tcPr>
            <w:tcW w:w="5676" w:type="dxa"/>
            <w:vAlign w:val="center"/>
          </w:tcPr>
          <w:p w14:paraId="715A5CF1">
            <w:pPr>
              <w:jc w:val="left"/>
              <w:rPr>
                <w:rFonts w:hint="eastAsia" w:ascii="仿宋" w:hAnsi="仿宋" w:eastAsia="仿宋"/>
                <w:sz w:val="24"/>
              </w:rPr>
            </w:pPr>
          </w:p>
        </w:tc>
      </w:tr>
      <w:tr w14:paraId="0C7E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44" w:type="dxa"/>
            <w:vAlign w:val="center"/>
          </w:tcPr>
          <w:p w14:paraId="12B6AEED">
            <w:pPr>
              <w:spacing w:line="480" w:lineRule="auto"/>
              <w:jc w:val="center"/>
              <w:rPr>
                <w:rFonts w:hint="eastAsia" w:ascii="宋体" w:hAnsi="宋体" w:cs="宋体"/>
                <w:b/>
                <w:sz w:val="24"/>
              </w:rPr>
            </w:pPr>
            <w:r>
              <w:rPr>
                <w:rFonts w:hint="eastAsia" w:ascii="仿宋" w:hAnsi="仿宋" w:eastAsia="仿宋"/>
                <w:sz w:val="24"/>
              </w:rPr>
              <w:t>2</w:t>
            </w:r>
          </w:p>
        </w:tc>
        <w:tc>
          <w:tcPr>
            <w:tcW w:w="2359" w:type="dxa"/>
            <w:vAlign w:val="center"/>
          </w:tcPr>
          <w:p w14:paraId="111ECB79">
            <w:pPr>
              <w:jc w:val="center"/>
              <w:rPr>
                <w:rFonts w:hint="eastAsia" w:ascii="仿宋" w:hAnsi="仿宋" w:eastAsia="仿宋"/>
                <w:sz w:val="24"/>
              </w:rPr>
            </w:pPr>
          </w:p>
        </w:tc>
        <w:tc>
          <w:tcPr>
            <w:tcW w:w="5676" w:type="dxa"/>
            <w:vAlign w:val="center"/>
          </w:tcPr>
          <w:p w14:paraId="482F90AE">
            <w:pPr>
              <w:jc w:val="left"/>
              <w:rPr>
                <w:rFonts w:ascii="宋体" w:hAnsi="宋体" w:eastAsia="仿宋" w:cs="宋体"/>
                <w:sz w:val="24"/>
              </w:rPr>
            </w:pPr>
          </w:p>
        </w:tc>
      </w:tr>
      <w:tr w14:paraId="3F58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44" w:type="dxa"/>
            <w:vAlign w:val="center"/>
          </w:tcPr>
          <w:p w14:paraId="5E9978D5">
            <w:pPr>
              <w:jc w:val="center"/>
              <w:rPr>
                <w:rFonts w:hint="eastAsia" w:ascii="仿宋" w:hAnsi="仿宋" w:eastAsia="仿宋"/>
                <w:sz w:val="24"/>
              </w:rPr>
            </w:pPr>
            <w:r>
              <w:rPr>
                <w:rFonts w:hint="eastAsia" w:ascii="仿宋" w:hAnsi="仿宋" w:eastAsia="仿宋"/>
                <w:sz w:val="24"/>
              </w:rPr>
              <w:t>3</w:t>
            </w:r>
          </w:p>
        </w:tc>
        <w:tc>
          <w:tcPr>
            <w:tcW w:w="2359" w:type="dxa"/>
            <w:vAlign w:val="center"/>
          </w:tcPr>
          <w:p w14:paraId="05E34F8B">
            <w:pPr>
              <w:jc w:val="center"/>
              <w:rPr>
                <w:rFonts w:hint="eastAsia" w:ascii="仿宋" w:hAnsi="仿宋" w:eastAsia="仿宋"/>
                <w:sz w:val="24"/>
              </w:rPr>
            </w:pPr>
          </w:p>
        </w:tc>
        <w:tc>
          <w:tcPr>
            <w:tcW w:w="5676" w:type="dxa"/>
            <w:vAlign w:val="center"/>
          </w:tcPr>
          <w:p w14:paraId="76168C6A">
            <w:pPr>
              <w:jc w:val="left"/>
              <w:rPr>
                <w:rFonts w:ascii="仿宋" w:hAnsi="仿宋" w:eastAsia="仿宋"/>
                <w:sz w:val="24"/>
              </w:rPr>
            </w:pPr>
          </w:p>
        </w:tc>
      </w:tr>
      <w:tr w14:paraId="1AC4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44" w:type="dxa"/>
            <w:vAlign w:val="center"/>
          </w:tcPr>
          <w:p w14:paraId="4CAFC337">
            <w:pPr>
              <w:jc w:val="center"/>
              <w:rPr>
                <w:rFonts w:hint="default" w:ascii="仿宋" w:hAnsi="仿宋" w:eastAsia="仿宋"/>
                <w:sz w:val="24"/>
                <w:lang w:val="en-US" w:eastAsia="zh-CN"/>
              </w:rPr>
            </w:pPr>
            <w:r>
              <w:rPr>
                <w:rFonts w:hint="eastAsia" w:ascii="仿宋" w:hAnsi="仿宋" w:eastAsia="仿宋"/>
                <w:sz w:val="24"/>
                <w:lang w:val="en-US" w:eastAsia="zh-CN"/>
              </w:rPr>
              <w:t>...</w:t>
            </w:r>
          </w:p>
        </w:tc>
        <w:tc>
          <w:tcPr>
            <w:tcW w:w="2359" w:type="dxa"/>
            <w:vAlign w:val="center"/>
          </w:tcPr>
          <w:p w14:paraId="01247D7A">
            <w:pPr>
              <w:jc w:val="center"/>
              <w:rPr>
                <w:rFonts w:hint="eastAsia" w:ascii="仿宋" w:hAnsi="仿宋" w:eastAsia="仿宋"/>
                <w:sz w:val="24"/>
              </w:rPr>
            </w:pPr>
          </w:p>
        </w:tc>
        <w:tc>
          <w:tcPr>
            <w:tcW w:w="5676" w:type="dxa"/>
            <w:vAlign w:val="center"/>
          </w:tcPr>
          <w:p w14:paraId="6A9ABDA8">
            <w:pPr>
              <w:jc w:val="left"/>
              <w:rPr>
                <w:rFonts w:ascii="仿宋" w:hAnsi="仿宋" w:eastAsia="仿宋"/>
                <w:sz w:val="24"/>
              </w:rPr>
            </w:pPr>
          </w:p>
        </w:tc>
      </w:tr>
      <w:tr w14:paraId="19F0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trPr>
        <w:tc>
          <w:tcPr>
            <w:tcW w:w="3303" w:type="dxa"/>
            <w:gridSpan w:val="2"/>
            <w:vAlign w:val="center"/>
          </w:tcPr>
          <w:p w14:paraId="24BFCCDF">
            <w:pPr>
              <w:jc w:val="center"/>
              <w:rPr>
                <w:rFonts w:hint="eastAsia" w:ascii="宋体" w:hAnsi="宋体" w:cs="宋体"/>
                <w:b/>
                <w:sz w:val="24"/>
              </w:rPr>
            </w:pPr>
            <w:r>
              <w:rPr>
                <w:rFonts w:hint="eastAsia" w:ascii="宋体" w:hAnsi="宋体" w:cs="宋体"/>
                <w:b/>
                <w:sz w:val="24"/>
              </w:rPr>
              <w:t>总计（人民币</w:t>
            </w:r>
            <w:r>
              <w:rPr>
                <w:rFonts w:ascii="宋体" w:hAnsi="宋体" w:cs="宋体"/>
                <w:b/>
                <w:sz w:val="24"/>
              </w:rPr>
              <w:t>/元）</w:t>
            </w:r>
          </w:p>
        </w:tc>
        <w:tc>
          <w:tcPr>
            <w:tcW w:w="5676" w:type="dxa"/>
            <w:vAlign w:val="center"/>
          </w:tcPr>
          <w:p w14:paraId="3DEC880F">
            <w:pPr>
              <w:rPr>
                <w:rFonts w:hint="eastAsia" w:ascii="宋体" w:hAnsi="宋体" w:cs="宋体"/>
                <w:b/>
                <w:sz w:val="24"/>
              </w:rPr>
            </w:pPr>
            <w:r>
              <w:rPr>
                <w:rFonts w:hint="eastAsia" w:ascii="宋体" w:hAnsi="宋体" w:cs="宋体"/>
                <w:b/>
                <w:sz w:val="24"/>
              </w:rPr>
              <w:t>￥：</w:t>
            </w:r>
            <w:r>
              <w:rPr>
                <w:rFonts w:hint="eastAsia" w:ascii="宋体" w:hAnsi="宋体" w:cs="宋体"/>
                <w:b/>
                <w:sz w:val="24"/>
                <w:lang w:val="en-US" w:eastAsia="zh-CN"/>
              </w:rPr>
              <w:t>XXXXXXX</w:t>
            </w:r>
            <w:r>
              <w:rPr>
                <w:rFonts w:ascii="宋体" w:hAnsi="宋体" w:cs="宋体"/>
                <w:b/>
                <w:sz w:val="24"/>
              </w:rPr>
              <w:t xml:space="preserve"> </w:t>
            </w:r>
            <w:r>
              <w:rPr>
                <w:rFonts w:hint="eastAsia" w:ascii="宋体" w:hAnsi="宋体" w:cs="宋体"/>
                <w:b/>
                <w:sz w:val="24"/>
              </w:rPr>
              <w:t>（大写）</w:t>
            </w:r>
            <w:r>
              <w:rPr>
                <w:rFonts w:hint="eastAsia" w:ascii="仿宋" w:hAnsi="仿宋" w:eastAsia="仿宋"/>
                <w:sz w:val="28"/>
                <w:szCs w:val="28"/>
                <w:lang w:val="en-US" w:eastAsia="zh-CN"/>
              </w:rPr>
              <w:t>XXXXXXXXXXXXXXXXXXXX</w:t>
            </w:r>
          </w:p>
        </w:tc>
      </w:tr>
    </w:tbl>
    <w:p w14:paraId="4867B1E1">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第二条</w:t>
      </w:r>
      <w:r>
        <w:rPr>
          <w:rFonts w:ascii="仿宋" w:hAnsi="仿宋" w:eastAsia="仿宋"/>
          <w:b/>
          <w:bCs/>
          <w:sz w:val="28"/>
          <w:szCs w:val="28"/>
        </w:rPr>
        <w:t xml:space="preserve">  </w:t>
      </w:r>
      <w:r>
        <w:rPr>
          <w:rFonts w:hint="eastAsia" w:ascii="仿宋" w:hAnsi="仿宋" w:eastAsia="仿宋"/>
          <w:b/>
          <w:bCs/>
          <w:sz w:val="28"/>
          <w:szCs w:val="28"/>
        </w:rPr>
        <w:t>双方权利与义务</w:t>
      </w:r>
    </w:p>
    <w:p w14:paraId="21F7CDF9">
      <w:pPr>
        <w:spacing w:line="520" w:lineRule="exact"/>
        <w:ind w:firstLine="562" w:firstLineChars="200"/>
        <w:rPr>
          <w:rFonts w:ascii="仿宋" w:hAnsi="仿宋" w:eastAsia="仿宋"/>
          <w:b/>
          <w:bCs/>
          <w:sz w:val="28"/>
          <w:szCs w:val="28"/>
        </w:rPr>
      </w:pPr>
      <w:r>
        <w:rPr>
          <w:rFonts w:ascii="仿宋" w:hAnsi="仿宋" w:eastAsia="仿宋"/>
          <w:b/>
          <w:bCs/>
          <w:sz w:val="28"/>
          <w:szCs w:val="28"/>
        </w:rPr>
        <w:t>2.1甲方</w:t>
      </w:r>
      <w:r>
        <w:rPr>
          <w:rFonts w:hint="eastAsia" w:ascii="仿宋" w:hAnsi="仿宋" w:eastAsia="仿宋"/>
          <w:b/>
          <w:bCs/>
          <w:sz w:val="28"/>
          <w:szCs w:val="28"/>
        </w:rPr>
        <w:t>权利与义务</w:t>
      </w:r>
    </w:p>
    <w:p w14:paraId="4789122D">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76FB7895">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227D2A78">
      <w:pPr>
        <w:spacing w:line="520" w:lineRule="exact"/>
        <w:ind w:firstLine="562" w:firstLineChars="200"/>
        <w:rPr>
          <w:rFonts w:ascii="仿宋" w:hAnsi="仿宋" w:eastAsia="仿宋"/>
          <w:b/>
          <w:bCs/>
          <w:sz w:val="28"/>
          <w:szCs w:val="28"/>
        </w:rPr>
      </w:pPr>
      <w:r>
        <w:rPr>
          <w:rFonts w:ascii="仿宋" w:hAnsi="仿宋" w:eastAsia="仿宋"/>
          <w:b/>
          <w:bCs/>
          <w:sz w:val="28"/>
          <w:szCs w:val="28"/>
        </w:rPr>
        <w:t>2.2乙方</w:t>
      </w:r>
      <w:r>
        <w:rPr>
          <w:rFonts w:hint="eastAsia" w:ascii="仿宋" w:hAnsi="仿宋" w:eastAsia="仿宋"/>
          <w:b/>
          <w:bCs/>
          <w:sz w:val="28"/>
          <w:szCs w:val="28"/>
        </w:rPr>
        <w:t>权利与义务</w:t>
      </w:r>
    </w:p>
    <w:p w14:paraId="4796DF05">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0E0ACA6E">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08DFC257">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第三条</w:t>
      </w:r>
      <w:r>
        <w:rPr>
          <w:rFonts w:ascii="仿宋" w:hAnsi="仿宋" w:eastAsia="仿宋"/>
          <w:b/>
          <w:bCs/>
          <w:sz w:val="28"/>
          <w:szCs w:val="28"/>
        </w:rPr>
        <w:t xml:space="preserve"> </w:t>
      </w:r>
      <w:r>
        <w:rPr>
          <w:rFonts w:hint="eastAsia" w:ascii="仿宋" w:hAnsi="仿宋" w:eastAsia="仿宋"/>
          <w:b/>
          <w:bCs/>
          <w:sz w:val="28"/>
          <w:szCs w:val="28"/>
        </w:rPr>
        <w:t>费用结算</w:t>
      </w:r>
    </w:p>
    <w:p w14:paraId="1D74C2E3">
      <w:pPr>
        <w:spacing w:line="520" w:lineRule="exact"/>
        <w:ind w:firstLine="560" w:firstLineChars="200"/>
        <w:rPr>
          <w:rFonts w:ascii="仿宋" w:hAnsi="仿宋" w:eastAsia="仿宋"/>
          <w:sz w:val="28"/>
          <w:szCs w:val="28"/>
        </w:rPr>
      </w:pPr>
      <w:r>
        <w:rPr>
          <w:rFonts w:ascii="仿宋" w:hAnsi="仿宋" w:eastAsia="仿宋"/>
          <w:sz w:val="28"/>
          <w:szCs w:val="28"/>
        </w:rPr>
        <w:t>3.1</w:t>
      </w:r>
      <w:r>
        <w:rPr>
          <w:rFonts w:hint="eastAsia" w:ascii="仿宋" w:hAnsi="仿宋" w:eastAsia="仿宋"/>
          <w:sz w:val="28"/>
          <w:szCs w:val="28"/>
        </w:rPr>
        <w:t>项目验收合格</w:t>
      </w:r>
      <w:r>
        <w:rPr>
          <w:rFonts w:hint="eastAsia" w:ascii="仿宋" w:hAnsi="仿宋" w:eastAsia="仿宋"/>
          <w:sz w:val="28"/>
          <w:szCs w:val="28"/>
          <w:lang w:val="en-US" w:eastAsia="zh-CN"/>
        </w:rPr>
        <w:t>后</w:t>
      </w:r>
      <w:r>
        <w:rPr>
          <w:rFonts w:hint="eastAsia" w:ascii="仿宋" w:hAnsi="仿宋" w:eastAsia="仿宋"/>
          <w:sz w:val="28"/>
          <w:szCs w:val="28"/>
        </w:rPr>
        <w:t>，在收到乙</w:t>
      </w:r>
      <w:r>
        <w:rPr>
          <w:rFonts w:hint="eastAsia" w:ascii="仿宋" w:hAnsi="仿宋" w:eastAsia="仿宋"/>
          <w:color w:val="000000" w:themeColor="text1"/>
          <w:sz w:val="28"/>
          <w:szCs w:val="28"/>
          <w14:textFill>
            <w14:solidFill>
              <w14:schemeClr w14:val="tx1"/>
            </w14:solidFill>
          </w14:textFill>
        </w:rPr>
        <w:t>方开具的</w:t>
      </w:r>
      <w:r>
        <w:rPr>
          <w:rFonts w:hint="eastAsia" w:ascii="仿宋" w:hAnsi="仿宋" w:eastAsia="仿宋"/>
          <w:sz w:val="28"/>
          <w:szCs w:val="28"/>
        </w:rPr>
        <w:t>相应金额的、符合国家规定的增值税专用发票后15日内，甲方以</w:t>
      </w:r>
      <w:r>
        <w:rPr>
          <w:rFonts w:ascii="仿宋" w:hAnsi="仿宋" w:eastAsia="仿宋"/>
          <w:sz w:val="28"/>
          <w:szCs w:val="28"/>
        </w:rPr>
        <w:t xml:space="preserve"> [ </w:t>
      </w:r>
      <w:r>
        <w:rPr>
          <w:rFonts w:hint="eastAsia" w:ascii="仿宋" w:hAnsi="仿宋" w:eastAsia="仿宋"/>
          <w:sz w:val="28"/>
          <w:szCs w:val="28"/>
        </w:rPr>
        <w:t>银行转账</w:t>
      </w:r>
      <w:r>
        <w:rPr>
          <w:rFonts w:ascii="仿宋" w:hAnsi="仿宋" w:eastAsia="仿宋"/>
          <w:sz w:val="28"/>
          <w:szCs w:val="28"/>
        </w:rPr>
        <w:t xml:space="preserve"> ]</w:t>
      </w:r>
      <w:r>
        <w:rPr>
          <w:rFonts w:hint="eastAsia" w:ascii="仿宋" w:hAnsi="仿宋" w:eastAsia="仿宋"/>
          <w:sz w:val="28"/>
          <w:szCs w:val="28"/>
        </w:rPr>
        <w:t>方式</w:t>
      </w:r>
      <w:r>
        <w:rPr>
          <w:rFonts w:ascii="仿宋" w:hAnsi="仿宋" w:eastAsia="仿宋"/>
          <w:sz w:val="28"/>
          <w:szCs w:val="28"/>
        </w:rPr>
        <w:t>向乙方</w:t>
      </w:r>
      <w:r>
        <w:rPr>
          <w:rFonts w:hint="eastAsia" w:ascii="仿宋" w:hAnsi="仿宋" w:eastAsia="仿宋"/>
          <w:sz w:val="28"/>
          <w:szCs w:val="28"/>
        </w:rPr>
        <w:t>一次性支付</w:t>
      </w:r>
      <w:r>
        <w:rPr>
          <w:rFonts w:hint="eastAsia" w:ascii="仿宋" w:hAnsi="仿宋" w:eastAsia="仿宋"/>
          <w:sz w:val="28"/>
          <w:szCs w:val="28"/>
          <w:lang w:val="en-US" w:eastAsia="zh-CN"/>
        </w:rPr>
        <w:t xml:space="preserve"> XXXXXX</w:t>
      </w:r>
      <w:r>
        <w:rPr>
          <w:rFonts w:ascii="仿宋" w:hAnsi="仿宋" w:eastAsia="仿宋"/>
          <w:sz w:val="28"/>
          <w:szCs w:val="28"/>
        </w:rPr>
        <w:t>元</w:t>
      </w:r>
      <w:r>
        <w:rPr>
          <w:rFonts w:hint="eastAsia" w:ascii="仿宋" w:hAnsi="仿宋" w:eastAsia="仿宋"/>
          <w:sz w:val="28"/>
          <w:szCs w:val="28"/>
        </w:rPr>
        <w:t>（大写：</w:t>
      </w:r>
      <w:r>
        <w:rPr>
          <w:rFonts w:hint="eastAsia" w:ascii="仿宋" w:hAnsi="仿宋" w:eastAsia="仿宋"/>
          <w:sz w:val="28"/>
          <w:szCs w:val="28"/>
          <w:lang w:val="en-US" w:eastAsia="zh-CN"/>
        </w:rPr>
        <w:t>XXXXXXXXXXXXXXX</w:t>
      </w:r>
      <w:r>
        <w:rPr>
          <w:rFonts w:hint="eastAsia" w:ascii="仿宋" w:hAnsi="仿宋" w:eastAsia="仿宋"/>
          <w:sz w:val="28"/>
          <w:szCs w:val="28"/>
        </w:rPr>
        <w:t>）服务费用。</w:t>
      </w:r>
      <w:r>
        <w:rPr>
          <w:rFonts w:ascii="仿宋" w:hAnsi="仿宋" w:eastAsia="仿宋"/>
          <w:sz w:val="28"/>
          <w:szCs w:val="28"/>
        </w:rPr>
        <w:t>甲乙双方银行账户信息和纳税人信息如下：</w:t>
      </w:r>
    </w:p>
    <w:p w14:paraId="257AE87D">
      <w:pPr>
        <w:spacing w:line="520" w:lineRule="exact"/>
        <w:ind w:firstLine="560" w:firstLineChars="200"/>
        <w:rPr>
          <w:rFonts w:ascii="仿宋" w:hAnsi="仿宋" w:eastAsia="仿宋"/>
          <w:sz w:val="28"/>
          <w:szCs w:val="28"/>
        </w:rPr>
      </w:pPr>
      <w:r>
        <w:rPr>
          <w:rFonts w:hint="eastAsia" w:ascii="仿宋" w:hAnsi="仿宋" w:eastAsia="仿宋"/>
          <w:sz w:val="28"/>
          <w:szCs w:val="28"/>
        </w:rPr>
        <w:t>甲方：西安科技大学</w:t>
      </w:r>
    </w:p>
    <w:p w14:paraId="42DB1469">
      <w:pPr>
        <w:spacing w:line="520" w:lineRule="exact"/>
        <w:ind w:firstLine="560" w:firstLineChars="200"/>
        <w:rPr>
          <w:rFonts w:ascii="仿宋" w:hAnsi="仿宋" w:eastAsia="仿宋"/>
          <w:sz w:val="28"/>
          <w:szCs w:val="28"/>
        </w:rPr>
      </w:pPr>
      <w:r>
        <w:rPr>
          <w:rFonts w:hint="eastAsia" w:ascii="仿宋" w:hAnsi="仿宋" w:eastAsia="仿宋"/>
          <w:sz w:val="28"/>
          <w:szCs w:val="28"/>
        </w:rPr>
        <w:t>开户行：</w:t>
      </w:r>
      <w:r>
        <w:rPr>
          <w:rFonts w:ascii="仿宋" w:hAnsi="仿宋" w:eastAsia="仿宋"/>
          <w:sz w:val="28"/>
          <w:szCs w:val="28"/>
        </w:rPr>
        <w:t>[中国银行股份有限公司西安大雁塔北广场支行]</w:t>
      </w:r>
    </w:p>
    <w:p w14:paraId="5000A103">
      <w:pPr>
        <w:spacing w:line="520" w:lineRule="exact"/>
        <w:ind w:firstLine="560" w:firstLineChars="200"/>
        <w:rPr>
          <w:rFonts w:ascii="仿宋" w:hAnsi="仿宋" w:eastAsia="仿宋"/>
          <w:sz w:val="28"/>
          <w:szCs w:val="28"/>
        </w:rPr>
      </w:pPr>
      <w:r>
        <w:rPr>
          <w:rFonts w:hint="eastAsia" w:ascii="仿宋" w:hAnsi="仿宋" w:eastAsia="仿宋"/>
          <w:sz w:val="28"/>
          <w:szCs w:val="28"/>
        </w:rPr>
        <w:t>户名：</w:t>
      </w:r>
      <w:r>
        <w:rPr>
          <w:rFonts w:ascii="仿宋" w:hAnsi="仿宋" w:eastAsia="仿宋"/>
          <w:sz w:val="28"/>
          <w:szCs w:val="28"/>
        </w:rPr>
        <w:t>[西安科技大学]</w:t>
      </w:r>
    </w:p>
    <w:p w14:paraId="1C575D19">
      <w:pPr>
        <w:spacing w:line="520" w:lineRule="exact"/>
        <w:ind w:firstLine="560" w:firstLineChars="200"/>
        <w:rPr>
          <w:rFonts w:ascii="仿宋" w:hAnsi="仿宋" w:eastAsia="仿宋"/>
          <w:sz w:val="28"/>
          <w:szCs w:val="28"/>
        </w:rPr>
      </w:pPr>
      <w:r>
        <w:rPr>
          <w:rFonts w:hint="eastAsia" w:ascii="仿宋" w:hAnsi="仿宋" w:eastAsia="仿宋"/>
          <w:sz w:val="28"/>
          <w:szCs w:val="28"/>
        </w:rPr>
        <w:t>账号：</w:t>
      </w:r>
      <w:r>
        <w:rPr>
          <w:rFonts w:ascii="仿宋" w:hAnsi="仿宋" w:eastAsia="仿宋"/>
          <w:sz w:val="28"/>
          <w:szCs w:val="28"/>
        </w:rPr>
        <w:t>[102492014123 ]</w:t>
      </w:r>
    </w:p>
    <w:p w14:paraId="20858F6A">
      <w:pPr>
        <w:spacing w:line="520" w:lineRule="exact"/>
        <w:ind w:firstLine="560" w:firstLineChars="200"/>
        <w:rPr>
          <w:rFonts w:ascii="仿宋" w:hAnsi="仿宋" w:eastAsia="仿宋"/>
          <w:sz w:val="28"/>
          <w:szCs w:val="28"/>
        </w:rPr>
      </w:pPr>
      <w:r>
        <w:rPr>
          <w:rFonts w:hint="eastAsia" w:ascii="仿宋" w:hAnsi="仿宋" w:eastAsia="仿宋"/>
          <w:sz w:val="28"/>
          <w:szCs w:val="28"/>
        </w:rPr>
        <w:t>统一社会信用代码：</w:t>
      </w:r>
      <w:r>
        <w:rPr>
          <w:rFonts w:ascii="仿宋" w:hAnsi="仿宋" w:eastAsia="仿宋"/>
          <w:sz w:val="28"/>
          <w:szCs w:val="28"/>
        </w:rPr>
        <w:t>[126100004352305265]</w:t>
      </w:r>
    </w:p>
    <w:p w14:paraId="06D66C58">
      <w:pPr>
        <w:spacing w:line="520" w:lineRule="exact"/>
        <w:ind w:firstLine="560" w:firstLineChars="200"/>
        <w:rPr>
          <w:rFonts w:ascii="仿宋" w:hAnsi="仿宋" w:eastAsia="仿宋"/>
          <w:sz w:val="28"/>
          <w:szCs w:val="28"/>
        </w:rPr>
      </w:pPr>
      <w:r>
        <w:rPr>
          <w:rFonts w:hint="eastAsia" w:ascii="仿宋" w:hAnsi="仿宋" w:eastAsia="仿宋"/>
          <w:sz w:val="28"/>
          <w:szCs w:val="28"/>
        </w:rPr>
        <w:t>地址：</w:t>
      </w:r>
      <w:r>
        <w:rPr>
          <w:rFonts w:ascii="仿宋" w:hAnsi="仿宋" w:eastAsia="仿宋"/>
          <w:sz w:val="28"/>
          <w:szCs w:val="28"/>
        </w:rPr>
        <w:t>[西安市雁塔中路58号]</w:t>
      </w:r>
    </w:p>
    <w:p w14:paraId="67140722">
      <w:pPr>
        <w:spacing w:line="520" w:lineRule="exact"/>
        <w:ind w:firstLine="560" w:firstLineChars="200"/>
        <w:rPr>
          <w:rFonts w:ascii="仿宋" w:hAnsi="仿宋" w:eastAsia="仿宋"/>
          <w:sz w:val="28"/>
          <w:szCs w:val="28"/>
        </w:rPr>
      </w:pPr>
      <w:r>
        <w:rPr>
          <w:rFonts w:hint="eastAsia" w:ascii="仿宋" w:hAnsi="仿宋" w:eastAsia="仿宋"/>
          <w:sz w:val="28"/>
          <w:szCs w:val="28"/>
        </w:rPr>
        <w:t>联系电话：</w:t>
      </w:r>
      <w:r>
        <w:rPr>
          <w:rFonts w:ascii="仿宋" w:hAnsi="仿宋" w:eastAsia="仿宋"/>
          <w:sz w:val="28"/>
          <w:szCs w:val="28"/>
        </w:rPr>
        <w:t>[</w:t>
      </w:r>
      <w:r>
        <w:rPr>
          <w:rFonts w:hint="eastAsia" w:ascii="仿宋" w:hAnsi="仿宋" w:eastAsia="仿宋"/>
          <w:sz w:val="28"/>
          <w:szCs w:val="28"/>
          <w:lang w:val="en-US" w:eastAsia="zh-CN"/>
        </w:rPr>
        <w:t>XXXXXXXXXXXXXXX</w:t>
      </w:r>
      <w:r>
        <w:rPr>
          <w:rFonts w:ascii="仿宋" w:hAnsi="仿宋" w:eastAsia="仿宋"/>
          <w:sz w:val="28"/>
          <w:szCs w:val="28"/>
        </w:rPr>
        <w:t>]</w:t>
      </w:r>
    </w:p>
    <w:p w14:paraId="0E011BB3">
      <w:pPr>
        <w:spacing w:line="520" w:lineRule="exact"/>
        <w:ind w:firstLine="560" w:firstLineChars="200"/>
        <w:rPr>
          <w:rFonts w:ascii="仿宋" w:hAnsi="仿宋" w:eastAsia="仿宋"/>
          <w:sz w:val="28"/>
          <w:szCs w:val="28"/>
        </w:rPr>
      </w:pPr>
    </w:p>
    <w:p w14:paraId="210E0A47">
      <w:pPr>
        <w:spacing w:line="520" w:lineRule="exact"/>
        <w:ind w:firstLine="560" w:firstLineChars="200"/>
        <w:rPr>
          <w:rFonts w:ascii="仿宋" w:hAnsi="仿宋" w:eastAsia="仿宋"/>
          <w:sz w:val="28"/>
          <w:szCs w:val="28"/>
        </w:rPr>
      </w:pPr>
      <w:r>
        <w:rPr>
          <w:rFonts w:hint="eastAsia" w:ascii="仿宋" w:hAnsi="仿宋" w:eastAsia="仿宋"/>
          <w:sz w:val="28"/>
          <w:szCs w:val="28"/>
        </w:rPr>
        <w:t>乙方：</w:t>
      </w:r>
      <w:r>
        <w:rPr>
          <w:rFonts w:hint="eastAsia" w:ascii="仿宋" w:hAnsi="仿宋" w:eastAsia="仿宋"/>
          <w:sz w:val="28"/>
          <w:szCs w:val="28"/>
          <w:lang w:val="en-US" w:eastAsia="zh-CN"/>
        </w:rPr>
        <w:t>XXXXXXXXXXXXXXX</w:t>
      </w:r>
    </w:p>
    <w:p w14:paraId="0A595729">
      <w:pPr>
        <w:spacing w:line="520" w:lineRule="exact"/>
        <w:ind w:firstLine="560" w:firstLineChars="200"/>
        <w:rPr>
          <w:rFonts w:ascii="仿宋" w:hAnsi="仿宋" w:eastAsia="仿宋"/>
          <w:sz w:val="28"/>
          <w:szCs w:val="28"/>
        </w:rPr>
      </w:pPr>
      <w:r>
        <w:rPr>
          <w:rFonts w:hint="eastAsia" w:ascii="仿宋" w:hAnsi="仿宋" w:eastAsia="仿宋"/>
          <w:sz w:val="28"/>
          <w:szCs w:val="28"/>
        </w:rPr>
        <w:t>开户行：</w:t>
      </w:r>
      <w:r>
        <w:rPr>
          <w:rFonts w:ascii="仿宋" w:hAnsi="仿宋" w:eastAsia="仿宋"/>
          <w:sz w:val="28"/>
          <w:szCs w:val="28"/>
        </w:rPr>
        <w:t>[</w:t>
      </w:r>
      <w:r>
        <w:rPr>
          <w:rFonts w:hint="eastAsia" w:ascii="仿宋" w:hAnsi="仿宋" w:eastAsia="仿宋"/>
          <w:sz w:val="28"/>
          <w:szCs w:val="28"/>
          <w:lang w:val="en-US" w:eastAsia="zh-CN"/>
        </w:rPr>
        <w:t>XXXXXXXXXXXXXXX</w:t>
      </w:r>
      <w:r>
        <w:rPr>
          <w:rFonts w:ascii="仿宋" w:hAnsi="仿宋" w:eastAsia="仿宋"/>
          <w:sz w:val="28"/>
          <w:szCs w:val="28"/>
        </w:rPr>
        <w:t>]</w:t>
      </w:r>
    </w:p>
    <w:p w14:paraId="69591362">
      <w:pPr>
        <w:spacing w:line="520" w:lineRule="exact"/>
        <w:ind w:firstLine="560" w:firstLineChars="200"/>
        <w:rPr>
          <w:rFonts w:ascii="仿宋" w:hAnsi="仿宋" w:eastAsia="仿宋"/>
          <w:sz w:val="28"/>
          <w:szCs w:val="28"/>
        </w:rPr>
      </w:pPr>
      <w:r>
        <w:rPr>
          <w:rFonts w:hint="eastAsia" w:ascii="仿宋" w:hAnsi="仿宋" w:eastAsia="仿宋"/>
          <w:sz w:val="28"/>
          <w:szCs w:val="28"/>
        </w:rPr>
        <w:t>户名：</w:t>
      </w:r>
      <w:r>
        <w:rPr>
          <w:rFonts w:ascii="仿宋" w:hAnsi="仿宋" w:eastAsia="仿宋"/>
          <w:sz w:val="28"/>
          <w:szCs w:val="28"/>
        </w:rPr>
        <w:t>[</w:t>
      </w:r>
      <w:r>
        <w:rPr>
          <w:rFonts w:hint="eastAsia" w:ascii="仿宋" w:hAnsi="仿宋" w:eastAsia="仿宋"/>
          <w:sz w:val="28"/>
          <w:szCs w:val="28"/>
          <w:lang w:val="en-US" w:eastAsia="zh-CN"/>
        </w:rPr>
        <w:t>XXXXXXXXXXXXXXX</w:t>
      </w:r>
      <w:r>
        <w:rPr>
          <w:rFonts w:ascii="仿宋" w:hAnsi="仿宋" w:eastAsia="仿宋"/>
          <w:sz w:val="28"/>
          <w:szCs w:val="28"/>
        </w:rPr>
        <w:t>]</w:t>
      </w:r>
    </w:p>
    <w:p w14:paraId="54BE3EB6">
      <w:pPr>
        <w:spacing w:line="520" w:lineRule="exact"/>
        <w:ind w:firstLine="560" w:firstLineChars="200"/>
        <w:rPr>
          <w:rFonts w:ascii="仿宋" w:hAnsi="仿宋" w:eastAsia="仿宋"/>
          <w:sz w:val="28"/>
          <w:szCs w:val="28"/>
        </w:rPr>
      </w:pPr>
      <w:r>
        <w:rPr>
          <w:rFonts w:hint="eastAsia" w:ascii="仿宋" w:hAnsi="仿宋" w:eastAsia="仿宋"/>
          <w:sz w:val="28"/>
          <w:szCs w:val="28"/>
        </w:rPr>
        <w:t>账号：</w:t>
      </w:r>
      <w:r>
        <w:rPr>
          <w:rFonts w:ascii="仿宋" w:hAnsi="仿宋" w:eastAsia="仿宋"/>
          <w:sz w:val="28"/>
          <w:szCs w:val="28"/>
        </w:rPr>
        <w:t>[</w:t>
      </w:r>
      <w:r>
        <w:rPr>
          <w:rFonts w:hint="eastAsia" w:ascii="仿宋" w:hAnsi="仿宋" w:eastAsia="仿宋"/>
          <w:sz w:val="28"/>
          <w:szCs w:val="28"/>
          <w:lang w:val="en-US" w:eastAsia="zh-CN"/>
        </w:rPr>
        <w:t>XXXXXXXXXXXXXXX</w:t>
      </w:r>
      <w:r>
        <w:rPr>
          <w:rFonts w:ascii="仿宋" w:hAnsi="仿宋" w:eastAsia="仿宋"/>
          <w:sz w:val="28"/>
          <w:szCs w:val="28"/>
        </w:rPr>
        <w:t>]</w:t>
      </w:r>
    </w:p>
    <w:p w14:paraId="3F288905">
      <w:pPr>
        <w:spacing w:line="520" w:lineRule="exact"/>
        <w:ind w:firstLine="560" w:firstLineChars="200"/>
        <w:rPr>
          <w:rFonts w:ascii="仿宋" w:hAnsi="仿宋" w:eastAsia="仿宋"/>
          <w:sz w:val="28"/>
          <w:szCs w:val="28"/>
        </w:rPr>
      </w:pPr>
      <w:r>
        <w:rPr>
          <w:rFonts w:hint="eastAsia" w:ascii="仿宋" w:hAnsi="仿宋" w:eastAsia="仿宋"/>
          <w:sz w:val="28"/>
          <w:szCs w:val="28"/>
        </w:rPr>
        <w:t>统一社会信用代码：</w:t>
      </w:r>
      <w:r>
        <w:rPr>
          <w:rFonts w:ascii="仿宋" w:hAnsi="仿宋" w:eastAsia="仿宋"/>
          <w:sz w:val="28"/>
          <w:szCs w:val="28"/>
        </w:rPr>
        <w:t xml:space="preserve">[ </w:t>
      </w:r>
      <w:r>
        <w:rPr>
          <w:rFonts w:hint="eastAsia" w:ascii="仿宋" w:hAnsi="仿宋" w:eastAsia="仿宋"/>
          <w:sz w:val="28"/>
          <w:szCs w:val="28"/>
          <w:lang w:val="en-US" w:eastAsia="zh-CN"/>
        </w:rPr>
        <w:t>XXXXXXXXXXXXXXX</w:t>
      </w:r>
      <w:r>
        <w:rPr>
          <w:rFonts w:ascii="仿宋" w:hAnsi="仿宋" w:eastAsia="仿宋"/>
          <w:sz w:val="28"/>
          <w:szCs w:val="28"/>
        </w:rPr>
        <w:t>]</w:t>
      </w:r>
    </w:p>
    <w:p w14:paraId="2D40CAC0">
      <w:pPr>
        <w:spacing w:line="520" w:lineRule="exact"/>
        <w:ind w:firstLine="560" w:firstLineChars="200"/>
        <w:rPr>
          <w:rFonts w:ascii="仿宋" w:hAnsi="仿宋" w:eastAsia="仿宋"/>
          <w:sz w:val="28"/>
          <w:szCs w:val="28"/>
        </w:rPr>
      </w:pPr>
      <w:r>
        <w:rPr>
          <w:rFonts w:hint="eastAsia" w:ascii="仿宋" w:hAnsi="仿宋" w:eastAsia="仿宋"/>
          <w:sz w:val="28"/>
          <w:szCs w:val="28"/>
        </w:rPr>
        <w:t>地址：</w:t>
      </w:r>
      <w:r>
        <w:rPr>
          <w:rFonts w:ascii="仿宋" w:hAnsi="仿宋" w:eastAsia="仿宋"/>
          <w:sz w:val="28"/>
          <w:szCs w:val="28"/>
        </w:rPr>
        <w:t>[</w:t>
      </w:r>
      <w:r>
        <w:rPr>
          <w:rFonts w:hint="eastAsia" w:ascii="仿宋" w:hAnsi="仿宋" w:eastAsia="仿宋"/>
          <w:sz w:val="28"/>
          <w:szCs w:val="28"/>
          <w:lang w:val="en-US" w:eastAsia="zh-CN"/>
        </w:rPr>
        <w:t>XXXXXXXXXXXXXXX</w:t>
      </w:r>
      <w:r>
        <w:rPr>
          <w:rFonts w:ascii="仿宋" w:hAnsi="仿宋" w:eastAsia="仿宋"/>
          <w:sz w:val="28"/>
          <w:szCs w:val="28"/>
        </w:rPr>
        <w:t>]</w:t>
      </w:r>
    </w:p>
    <w:p w14:paraId="4F9D8A07">
      <w:pPr>
        <w:spacing w:line="520" w:lineRule="exact"/>
        <w:ind w:firstLine="560" w:firstLineChars="200"/>
        <w:rPr>
          <w:rFonts w:ascii="仿宋" w:hAnsi="仿宋" w:eastAsia="仿宋"/>
          <w:sz w:val="28"/>
          <w:szCs w:val="28"/>
        </w:rPr>
      </w:pPr>
      <w:r>
        <w:rPr>
          <w:rFonts w:hint="eastAsia" w:ascii="仿宋" w:hAnsi="仿宋" w:eastAsia="仿宋"/>
          <w:sz w:val="28"/>
          <w:szCs w:val="28"/>
        </w:rPr>
        <w:t>联系电话：</w:t>
      </w:r>
      <w:r>
        <w:rPr>
          <w:rFonts w:ascii="仿宋" w:hAnsi="仿宋" w:eastAsia="仿宋"/>
          <w:sz w:val="28"/>
          <w:szCs w:val="28"/>
        </w:rPr>
        <w:t>[</w:t>
      </w:r>
      <w:r>
        <w:rPr>
          <w:rFonts w:hint="eastAsia" w:ascii="仿宋" w:hAnsi="仿宋" w:eastAsia="仿宋"/>
          <w:sz w:val="28"/>
          <w:szCs w:val="28"/>
          <w:lang w:val="en-US" w:eastAsia="zh-CN"/>
        </w:rPr>
        <w:t>XXXXXXXXXXXXXXX</w:t>
      </w:r>
      <w:r>
        <w:rPr>
          <w:rFonts w:ascii="仿宋" w:hAnsi="仿宋" w:eastAsia="仿宋"/>
          <w:sz w:val="28"/>
          <w:szCs w:val="28"/>
        </w:rPr>
        <w:t>]</w:t>
      </w:r>
    </w:p>
    <w:p w14:paraId="02002F19">
      <w:pPr>
        <w:spacing w:line="520" w:lineRule="exact"/>
        <w:ind w:firstLine="560" w:firstLineChars="200"/>
        <w:rPr>
          <w:rFonts w:hint="eastAsia" w:ascii="仿宋" w:hAnsi="仿宋" w:eastAsia="仿宋"/>
          <w:sz w:val="28"/>
          <w:szCs w:val="28"/>
        </w:rPr>
      </w:pPr>
      <w:r>
        <w:rPr>
          <w:rFonts w:ascii="仿宋" w:hAnsi="仿宋" w:eastAsia="仿宋"/>
          <w:sz w:val="28"/>
          <w:szCs w:val="28"/>
        </w:rPr>
        <w:t>3.</w:t>
      </w:r>
      <w:r>
        <w:rPr>
          <w:rFonts w:hint="eastAsia" w:ascii="仿宋" w:hAnsi="仿宋" w:eastAsia="仿宋"/>
          <w:sz w:val="28"/>
          <w:szCs w:val="28"/>
        </w:rPr>
        <w:t>2乙方应在合同签订前，按磋商文件内容向甲方提供履约保证金（合同金额的5%）</w:t>
      </w:r>
      <w:r>
        <w:rPr>
          <w:rFonts w:hint="eastAsia" w:ascii="仿宋" w:hAnsi="仿宋" w:eastAsia="仿宋"/>
          <w:sz w:val="28"/>
          <w:szCs w:val="28"/>
          <w:lang w:val="en-US" w:eastAsia="zh-CN"/>
        </w:rPr>
        <w:t>XXXXXXX</w:t>
      </w:r>
      <w:r>
        <w:rPr>
          <w:rFonts w:hint="eastAsia" w:ascii="仿宋" w:hAnsi="仿宋" w:eastAsia="仿宋"/>
          <w:sz w:val="28"/>
          <w:szCs w:val="28"/>
        </w:rPr>
        <w:t>元（大写：</w:t>
      </w:r>
      <w:r>
        <w:rPr>
          <w:rFonts w:hint="eastAsia" w:ascii="仿宋" w:hAnsi="仿宋" w:eastAsia="仿宋"/>
          <w:sz w:val="28"/>
          <w:szCs w:val="28"/>
          <w:lang w:val="en-US" w:eastAsia="zh-CN"/>
        </w:rPr>
        <w:t>XXXXXXXXXXXXXXX</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合同履约完成、整体验收合格且无质量</w:t>
      </w:r>
      <w:r>
        <w:rPr>
          <w:rFonts w:hint="eastAsia" w:ascii="仿宋" w:hAnsi="仿宋" w:eastAsia="仿宋"/>
          <w:sz w:val="28"/>
          <w:szCs w:val="28"/>
          <w:lang w:val="en-US" w:eastAsia="zh-CN"/>
        </w:rPr>
        <w:t>问题</w:t>
      </w:r>
      <w:r>
        <w:rPr>
          <w:rFonts w:hint="eastAsia" w:ascii="仿宋" w:hAnsi="仿宋" w:eastAsia="仿宋"/>
          <w:sz w:val="28"/>
          <w:szCs w:val="28"/>
        </w:rPr>
        <w:t>后一次性无息退还。</w:t>
      </w:r>
    </w:p>
    <w:p w14:paraId="3990B03B">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第四条</w:t>
      </w:r>
      <w:r>
        <w:rPr>
          <w:rFonts w:ascii="仿宋" w:hAnsi="仿宋" w:eastAsia="仿宋"/>
          <w:b/>
          <w:bCs/>
          <w:sz w:val="28"/>
          <w:szCs w:val="28"/>
        </w:rPr>
        <w:t xml:space="preserve"> </w:t>
      </w:r>
      <w:r>
        <w:rPr>
          <w:rFonts w:hint="eastAsia" w:ascii="仿宋" w:hAnsi="仿宋" w:eastAsia="仿宋"/>
          <w:b/>
          <w:bCs/>
          <w:sz w:val="28"/>
          <w:szCs w:val="28"/>
        </w:rPr>
        <w:t>业务的开通</w:t>
      </w:r>
    </w:p>
    <w:p w14:paraId="12AC4201">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502D35EC">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23130FB2">
      <w:pPr>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第五条 质保服务</w:t>
      </w:r>
    </w:p>
    <w:p w14:paraId="2531872C">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7AAAEC63">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231CD0FF">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第六条 保密及对外披露</w:t>
      </w:r>
    </w:p>
    <w:p w14:paraId="50EFC9F4">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13891B3C">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36008491">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第七条</w:t>
      </w:r>
      <w:r>
        <w:rPr>
          <w:rFonts w:ascii="仿宋" w:hAnsi="仿宋" w:eastAsia="仿宋"/>
          <w:b/>
          <w:bCs/>
          <w:sz w:val="28"/>
          <w:szCs w:val="28"/>
        </w:rPr>
        <w:t xml:space="preserve"> 违约责任 </w:t>
      </w:r>
    </w:p>
    <w:p w14:paraId="710A58B5">
      <w:pPr>
        <w:spacing w:line="520" w:lineRule="exact"/>
        <w:ind w:firstLine="560" w:firstLineChars="200"/>
        <w:rPr>
          <w:rFonts w:hint="eastAsia" w:ascii="仿宋" w:hAnsi="仿宋" w:eastAsia="仿宋"/>
          <w:b w:val="0"/>
          <w:bCs w:val="0"/>
          <w:sz w:val="28"/>
          <w:szCs w:val="28"/>
          <w:highlight w:val="none"/>
        </w:rPr>
      </w:pPr>
      <w:r>
        <w:rPr>
          <w:rFonts w:hint="eastAsia" w:ascii="仿宋" w:hAnsi="仿宋" w:eastAsia="仿宋"/>
          <w:sz w:val="28"/>
          <w:szCs w:val="28"/>
        </w:rPr>
        <w:t>7</w:t>
      </w:r>
      <w:r>
        <w:rPr>
          <w:rFonts w:ascii="仿宋" w:hAnsi="仿宋" w:eastAsia="仿宋"/>
          <w:sz w:val="28"/>
          <w:szCs w:val="28"/>
        </w:rPr>
        <w:t>.1</w:t>
      </w:r>
      <w:r>
        <w:rPr>
          <w:rFonts w:hint="eastAsia" w:ascii="仿宋" w:hAnsi="仿宋" w:eastAsia="仿宋"/>
          <w:sz w:val="28"/>
          <w:szCs w:val="28"/>
          <w:lang w:val="en-US" w:eastAsia="zh-CN"/>
        </w:rPr>
        <w:t xml:space="preserve"> </w:t>
      </w:r>
      <w:r>
        <w:rPr>
          <w:rFonts w:hint="eastAsia" w:ascii="仿宋" w:hAnsi="仿宋" w:eastAsia="仿宋"/>
          <w:sz w:val="28"/>
          <w:szCs w:val="28"/>
          <w:highlight w:val="none"/>
        </w:rPr>
        <w:t>甲方终止使用业务，应提前三十日以书面形式通知乙方，并向乙方支付相应违约金，违约金额=（12-已服务月数）×（合同总金额/12）× 10%（保留小数点后两位）。终止服务时间以甲方向乙方发出的终止服务通知载明的时间为准，但最短不少于乙方收到甲方终止服务通知后的三十日。如果甲方的终止服务通知中载明的时间少于三十日，则终止服务时间为乙方收到甲方终止服务通知的第三十一日。</w:t>
      </w:r>
    </w:p>
    <w:p w14:paraId="28F886F7">
      <w:pPr>
        <w:spacing w:line="520" w:lineRule="exact"/>
        <w:ind w:firstLine="560" w:firstLineChars="200"/>
        <w:rPr>
          <w:rFonts w:ascii="仿宋" w:hAnsi="仿宋" w:eastAsia="仿宋"/>
          <w:sz w:val="28"/>
          <w:szCs w:val="28"/>
        </w:rPr>
      </w:pPr>
      <w:r>
        <w:rPr>
          <w:rFonts w:hint="eastAsia" w:ascii="仿宋" w:hAnsi="仿宋" w:eastAsia="仿宋"/>
          <w:sz w:val="28"/>
          <w:szCs w:val="28"/>
        </w:rPr>
        <w:t>7</w:t>
      </w:r>
      <w:r>
        <w:rPr>
          <w:rFonts w:ascii="仿宋" w:hAnsi="仿宋" w:eastAsia="仿宋"/>
          <w:sz w:val="28"/>
          <w:szCs w:val="28"/>
        </w:rPr>
        <w:t>.2</w:t>
      </w:r>
      <w:r>
        <w:rPr>
          <w:rFonts w:hint="eastAsia" w:ascii="仿宋" w:hAnsi="仿宋" w:eastAsia="仿宋"/>
          <w:sz w:val="28"/>
          <w:szCs w:val="28"/>
          <w:lang w:val="en-US" w:eastAsia="zh-CN"/>
        </w:rPr>
        <w:t xml:space="preserve"> </w:t>
      </w:r>
      <w:r>
        <w:rPr>
          <w:rFonts w:ascii="仿宋" w:hAnsi="仿宋" w:eastAsia="仿宋"/>
          <w:sz w:val="28"/>
          <w:szCs w:val="28"/>
        </w:rPr>
        <w:t>如因乙方原因不能在本合同规定的时限内</w:t>
      </w:r>
      <w:r>
        <w:rPr>
          <w:rFonts w:hint="eastAsia" w:ascii="仿宋" w:hAnsi="仿宋" w:eastAsia="仿宋"/>
          <w:sz w:val="28"/>
          <w:szCs w:val="28"/>
          <w:lang w:val="en-US" w:eastAsia="zh-CN"/>
        </w:rPr>
        <w:t>提供合同约定的服务</w:t>
      </w:r>
      <w:r>
        <w:rPr>
          <w:rFonts w:ascii="仿宋" w:hAnsi="仿宋" w:eastAsia="仿宋"/>
          <w:sz w:val="28"/>
          <w:szCs w:val="28"/>
        </w:rPr>
        <w:t>，则</w:t>
      </w:r>
      <w:r>
        <w:rPr>
          <w:rFonts w:hint="eastAsia" w:ascii="仿宋" w:hAnsi="仿宋" w:eastAsia="仿宋"/>
          <w:sz w:val="28"/>
          <w:szCs w:val="28"/>
        </w:rPr>
        <w:t>每逾期一日乙方应向甲方赔付</w:t>
      </w:r>
      <w:r>
        <w:rPr>
          <w:rFonts w:hint="eastAsia" w:ascii="仿宋" w:hAnsi="仿宋" w:eastAsia="仿宋"/>
          <w:sz w:val="28"/>
          <w:szCs w:val="28"/>
          <w:highlight w:val="none"/>
        </w:rPr>
        <w:t>合同金额的</w:t>
      </w:r>
      <w:r>
        <w:rPr>
          <w:rFonts w:hint="eastAsia" w:ascii="仿宋" w:hAnsi="仿宋" w:eastAsia="仿宋"/>
          <w:sz w:val="28"/>
          <w:szCs w:val="28"/>
          <w:highlight w:val="none"/>
          <w:lang w:val="en-US" w:eastAsia="zh-CN"/>
        </w:rPr>
        <w:t>万</w:t>
      </w:r>
      <w:r>
        <w:rPr>
          <w:rFonts w:hint="eastAsia" w:ascii="仿宋" w:hAnsi="仿宋" w:eastAsia="仿宋"/>
          <w:b/>
          <w:bCs/>
          <w:sz w:val="28"/>
          <w:szCs w:val="28"/>
          <w:highlight w:val="none"/>
        </w:rPr>
        <w:t>分之三</w:t>
      </w:r>
      <w:r>
        <w:rPr>
          <w:rFonts w:hint="eastAsia" w:ascii="仿宋" w:hAnsi="仿宋" w:eastAsia="仿宋"/>
          <w:sz w:val="28"/>
          <w:szCs w:val="28"/>
          <w:highlight w:val="none"/>
        </w:rPr>
        <w:t>作为违约金。如逾期</w:t>
      </w:r>
      <w:r>
        <w:rPr>
          <w:rFonts w:ascii="仿宋" w:hAnsi="仿宋" w:eastAsia="仿宋"/>
          <w:sz w:val="28"/>
          <w:szCs w:val="28"/>
          <w:highlight w:val="none"/>
        </w:rPr>
        <w:t>60日仍不能开通，则甲方有权终止本合同</w:t>
      </w:r>
      <w:r>
        <w:rPr>
          <w:rFonts w:hint="eastAsia" w:ascii="仿宋" w:hAnsi="仿宋" w:eastAsia="仿宋"/>
          <w:sz w:val="28"/>
          <w:szCs w:val="28"/>
          <w:highlight w:val="none"/>
        </w:rPr>
        <w:t>，</w:t>
      </w:r>
      <w:r>
        <w:rPr>
          <w:rFonts w:hint="eastAsia" w:ascii="仿宋" w:hAnsi="仿宋" w:eastAsia="仿宋"/>
          <w:sz w:val="28"/>
          <w:szCs w:val="28"/>
        </w:rPr>
        <w:t>乙方赔偿甲方产生的损失。</w:t>
      </w:r>
    </w:p>
    <w:p w14:paraId="6257DCB3">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448342FB">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79690C54">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第八条</w:t>
      </w:r>
      <w:r>
        <w:rPr>
          <w:rFonts w:ascii="仿宋" w:hAnsi="仿宋" w:eastAsia="仿宋"/>
          <w:b/>
          <w:bCs/>
          <w:sz w:val="28"/>
          <w:szCs w:val="28"/>
        </w:rPr>
        <w:t xml:space="preserve"> </w:t>
      </w:r>
      <w:r>
        <w:rPr>
          <w:rFonts w:hint="eastAsia" w:ascii="仿宋" w:hAnsi="仿宋" w:eastAsia="仿宋"/>
          <w:b/>
          <w:bCs/>
          <w:sz w:val="28"/>
          <w:szCs w:val="28"/>
        </w:rPr>
        <w:t>通信和服务质量</w:t>
      </w:r>
    </w:p>
    <w:p w14:paraId="17A1C65C">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039276B1">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7BC1D340">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第九条</w:t>
      </w:r>
      <w:r>
        <w:rPr>
          <w:rFonts w:ascii="仿宋" w:hAnsi="仿宋" w:eastAsia="仿宋"/>
          <w:b/>
          <w:bCs/>
          <w:sz w:val="28"/>
          <w:szCs w:val="28"/>
        </w:rPr>
        <w:t xml:space="preserve"> </w:t>
      </w:r>
      <w:r>
        <w:rPr>
          <w:rFonts w:hint="eastAsia" w:ascii="仿宋" w:hAnsi="仿宋" w:eastAsia="仿宋"/>
          <w:b/>
          <w:bCs/>
          <w:sz w:val="28"/>
          <w:szCs w:val="28"/>
        </w:rPr>
        <w:t>争议解决</w:t>
      </w:r>
    </w:p>
    <w:p w14:paraId="331659D8">
      <w:pPr>
        <w:spacing w:line="520" w:lineRule="exact"/>
        <w:ind w:firstLine="560" w:firstLineChars="200"/>
        <w:rPr>
          <w:rFonts w:ascii="仿宋" w:hAnsi="仿宋" w:eastAsia="仿宋"/>
          <w:sz w:val="28"/>
          <w:szCs w:val="28"/>
        </w:rPr>
      </w:pPr>
      <w:r>
        <w:rPr>
          <w:rFonts w:hint="eastAsia" w:ascii="仿宋" w:hAnsi="仿宋" w:eastAsia="仿宋"/>
          <w:sz w:val="28"/>
          <w:szCs w:val="28"/>
        </w:rPr>
        <w:t>所有因本合同引起的或与本合同有关的任何争议将通过双方友好协商解决。如果双方不能通过友好协商解决争议，则任何一方均可向</w:t>
      </w:r>
      <w:r>
        <w:rPr>
          <w:rFonts w:hint="eastAsia" w:ascii="仿宋" w:hAnsi="仿宋" w:eastAsia="仿宋"/>
          <w:color w:val="000000" w:themeColor="text1"/>
          <w:sz w:val="28"/>
          <w:szCs w:val="28"/>
          <w:highlight w:val="none"/>
          <w14:textFill>
            <w14:solidFill>
              <w14:schemeClr w14:val="tx1"/>
            </w14:solidFill>
          </w14:textFill>
        </w:rPr>
        <w:t>甲方所在地有管辖权法院起</w:t>
      </w:r>
      <w:r>
        <w:rPr>
          <w:rFonts w:hint="eastAsia" w:ascii="仿宋" w:hAnsi="仿宋" w:eastAsia="仿宋"/>
          <w:sz w:val="28"/>
          <w:szCs w:val="28"/>
        </w:rPr>
        <w:t>诉。</w:t>
      </w:r>
    </w:p>
    <w:p w14:paraId="4FAD0734">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第十条</w:t>
      </w:r>
      <w:r>
        <w:rPr>
          <w:rFonts w:ascii="仿宋" w:hAnsi="仿宋" w:eastAsia="仿宋"/>
          <w:b/>
          <w:bCs/>
          <w:sz w:val="28"/>
          <w:szCs w:val="28"/>
        </w:rPr>
        <w:t xml:space="preserve">  </w:t>
      </w:r>
      <w:r>
        <w:rPr>
          <w:rFonts w:hint="eastAsia" w:ascii="仿宋" w:hAnsi="仿宋" w:eastAsia="仿宋"/>
          <w:b/>
          <w:bCs/>
          <w:sz w:val="28"/>
          <w:szCs w:val="28"/>
        </w:rPr>
        <w:t>免责条款</w:t>
      </w:r>
    </w:p>
    <w:p w14:paraId="1A0A6CD1">
      <w:pPr>
        <w:spacing w:line="520" w:lineRule="exact"/>
        <w:ind w:firstLine="560" w:firstLineChars="200"/>
        <w:rPr>
          <w:rFonts w:ascii="仿宋" w:hAnsi="仿宋" w:eastAsia="仿宋"/>
          <w:sz w:val="28"/>
          <w:szCs w:val="28"/>
        </w:rPr>
      </w:pPr>
      <w:r>
        <w:rPr>
          <w:rFonts w:hint="eastAsia" w:ascii="仿宋" w:hAnsi="仿宋" w:eastAsia="仿宋"/>
          <w:sz w:val="28"/>
          <w:szCs w:val="28"/>
        </w:rPr>
        <w:t>因不可抗力或政府行为导致双方或一方不能履行或不能完全履行本协议时，双方互相不承担违约责任。但应在事件发生后第二个工作日告知对方，并提供有关部门的证明。在不可抗力或政府行为影响消除后的五个工作日内，双方均存在履约能力时，应当继续履行协议。</w:t>
      </w:r>
    </w:p>
    <w:p w14:paraId="5E163DEB">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第十一条</w:t>
      </w:r>
      <w:r>
        <w:rPr>
          <w:rFonts w:ascii="仿宋" w:hAnsi="仿宋" w:eastAsia="仿宋"/>
          <w:b/>
          <w:bCs/>
          <w:sz w:val="28"/>
          <w:szCs w:val="28"/>
        </w:rPr>
        <w:t xml:space="preserve">  </w:t>
      </w:r>
      <w:r>
        <w:rPr>
          <w:rFonts w:hint="eastAsia" w:ascii="仿宋" w:hAnsi="仿宋" w:eastAsia="仿宋"/>
          <w:b/>
          <w:bCs/>
          <w:sz w:val="28"/>
          <w:szCs w:val="28"/>
        </w:rPr>
        <w:t>服务期限</w:t>
      </w:r>
    </w:p>
    <w:p w14:paraId="7F6812EF">
      <w:pPr>
        <w:spacing w:line="520" w:lineRule="exact"/>
        <w:ind w:firstLine="560" w:firstLineChars="200"/>
        <w:rPr>
          <w:rFonts w:ascii="仿宋" w:hAnsi="仿宋" w:eastAsia="仿宋"/>
          <w:sz w:val="28"/>
          <w:szCs w:val="28"/>
        </w:rPr>
      </w:pPr>
      <w:r>
        <w:rPr>
          <w:rFonts w:hint="eastAsia" w:ascii="仿宋" w:hAnsi="仿宋" w:eastAsia="仿宋"/>
          <w:sz w:val="28"/>
          <w:szCs w:val="28"/>
        </w:rPr>
        <w:t>11.1服务期限：</w:t>
      </w:r>
      <w:r>
        <w:rPr>
          <w:rFonts w:hint="eastAsia" w:ascii="仿宋" w:hAnsi="仿宋" w:eastAsia="仿宋"/>
          <w:sz w:val="28"/>
          <w:szCs w:val="28"/>
          <w:lang w:val="en-US" w:eastAsia="zh-CN"/>
        </w:rPr>
        <w:t>XXXXXXXXXXXXXXX</w:t>
      </w:r>
      <w:r>
        <w:rPr>
          <w:rFonts w:hint="eastAsia" w:ascii="仿宋" w:hAnsi="仿宋" w:eastAsia="仿宋"/>
          <w:sz w:val="28"/>
          <w:szCs w:val="28"/>
        </w:rPr>
        <w:t>。</w:t>
      </w:r>
    </w:p>
    <w:p w14:paraId="2DA5568A">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55EF615D">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4F89CFAE">
      <w:pPr>
        <w:spacing w:line="520" w:lineRule="exact"/>
        <w:ind w:firstLine="562" w:firstLineChars="200"/>
        <w:rPr>
          <w:rFonts w:ascii="仿宋" w:hAnsi="仿宋" w:eastAsia="仿宋"/>
          <w:b/>
          <w:bCs/>
          <w:sz w:val="28"/>
          <w:szCs w:val="28"/>
        </w:rPr>
      </w:pPr>
      <w:r>
        <w:rPr>
          <w:rFonts w:hint="eastAsia" w:ascii="仿宋" w:hAnsi="仿宋" w:eastAsia="仿宋"/>
          <w:b/>
          <w:bCs/>
          <w:sz w:val="28"/>
          <w:szCs w:val="28"/>
        </w:rPr>
        <w:t>第十二条</w:t>
      </w:r>
      <w:r>
        <w:rPr>
          <w:rFonts w:ascii="仿宋" w:hAnsi="仿宋" w:eastAsia="仿宋"/>
          <w:b/>
          <w:bCs/>
          <w:sz w:val="28"/>
          <w:szCs w:val="28"/>
        </w:rPr>
        <w:t xml:space="preserve"> </w:t>
      </w:r>
      <w:r>
        <w:rPr>
          <w:rFonts w:hint="eastAsia" w:ascii="仿宋" w:hAnsi="仿宋" w:eastAsia="仿宋"/>
          <w:b/>
          <w:bCs/>
          <w:sz w:val="28"/>
          <w:szCs w:val="28"/>
        </w:rPr>
        <w:t>其他规定</w:t>
      </w:r>
    </w:p>
    <w:p w14:paraId="6032B195">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p>
    <w:p w14:paraId="3CD73BDD">
      <w:pPr>
        <w:spacing w:line="52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p>
    <w:p w14:paraId="734C15EA">
      <w:pPr>
        <w:spacing w:line="560" w:lineRule="exact"/>
        <w:rPr>
          <w:sz w:val="28"/>
          <w:szCs w:val="28"/>
        </w:rPr>
      </w:pPr>
      <w:r>
        <w:rPr>
          <w:rFonts w:hint="eastAsia"/>
          <w:sz w:val="28"/>
          <w:szCs w:val="28"/>
        </w:rPr>
        <w:t xml:space="preserve">    </w:t>
      </w:r>
    </w:p>
    <w:p w14:paraId="2FAEC897">
      <w:pPr>
        <w:spacing w:line="560" w:lineRule="exact"/>
        <w:rPr>
          <w:sz w:val="28"/>
          <w:szCs w:val="28"/>
        </w:rPr>
      </w:pPr>
    </w:p>
    <w:p w14:paraId="0E19EEC0">
      <w:pPr>
        <w:spacing w:line="560" w:lineRule="exact"/>
        <w:rPr>
          <w:sz w:val="28"/>
          <w:szCs w:val="28"/>
        </w:rPr>
      </w:pPr>
    </w:p>
    <w:p w14:paraId="0FC9C853">
      <w:pPr>
        <w:spacing w:line="520" w:lineRule="exact"/>
        <w:ind w:left="0" w:firstLine="0" w:firstLineChars="0"/>
        <w:rPr>
          <w:rFonts w:hint="eastAsia" w:ascii="仿宋" w:hAnsi="仿宋" w:eastAsia="仿宋"/>
          <w:sz w:val="28"/>
          <w:szCs w:val="28"/>
        </w:rPr>
      </w:pPr>
      <w:r>
        <w:rPr>
          <w:rFonts w:hint="eastAsia" w:ascii="仿宋" w:hAnsi="仿宋" w:eastAsia="仿宋"/>
          <w:sz w:val="28"/>
          <w:szCs w:val="28"/>
        </w:rPr>
        <w:t>甲方：</w:t>
      </w:r>
      <w:r>
        <w:rPr>
          <w:rFonts w:ascii="仿宋" w:hAnsi="仿宋" w:eastAsia="仿宋"/>
          <w:sz w:val="28"/>
          <w:szCs w:val="28"/>
        </w:rPr>
        <w:t>西安科技大学            乙方</w:t>
      </w:r>
      <w:r>
        <w:rPr>
          <w:rFonts w:hint="eastAsia" w:ascii="仿宋" w:hAnsi="仿宋" w:eastAsia="仿宋"/>
          <w:sz w:val="28"/>
          <w:szCs w:val="28"/>
        </w:rPr>
        <w:t>：</w:t>
      </w:r>
      <w:r>
        <w:rPr>
          <w:rFonts w:hint="eastAsia" w:ascii="仿宋" w:hAnsi="仿宋" w:eastAsia="仿宋"/>
          <w:sz w:val="28"/>
          <w:szCs w:val="28"/>
          <w:lang w:val="en-US" w:eastAsia="zh-CN"/>
        </w:rPr>
        <w:t>XXXXXXXXXXXXXXX</w:t>
      </w:r>
    </w:p>
    <w:p w14:paraId="4A58E485">
      <w:pPr>
        <w:spacing w:line="520" w:lineRule="exact"/>
        <w:ind w:left="5600" w:hanging="5600" w:hangingChars="2000"/>
        <w:rPr>
          <w:rFonts w:hint="eastAsia" w:ascii="仿宋" w:hAnsi="仿宋" w:eastAsia="仿宋"/>
          <w:sz w:val="28"/>
          <w:szCs w:val="28"/>
        </w:rPr>
      </w:pPr>
    </w:p>
    <w:p w14:paraId="080F0DB2">
      <w:pPr>
        <w:spacing w:line="520" w:lineRule="exact"/>
        <w:rPr>
          <w:rFonts w:ascii="仿宋" w:hAnsi="仿宋" w:eastAsia="仿宋"/>
          <w:sz w:val="28"/>
          <w:szCs w:val="28"/>
        </w:rPr>
      </w:pPr>
      <w:r>
        <w:rPr>
          <w:rFonts w:hint="eastAsia" w:ascii="仿宋" w:hAnsi="仿宋" w:eastAsia="仿宋"/>
          <w:sz w:val="28"/>
          <w:szCs w:val="28"/>
        </w:rPr>
        <w:t>法定代表人</w:t>
      </w:r>
      <w:r>
        <w:rPr>
          <w:rFonts w:ascii="仿宋" w:hAnsi="仿宋" w:eastAsia="仿宋"/>
          <w:sz w:val="28"/>
          <w:szCs w:val="28"/>
        </w:rPr>
        <w:t xml:space="preserve">/负责人                </w:t>
      </w:r>
      <w:r>
        <w:rPr>
          <w:rFonts w:hint="eastAsia" w:ascii="仿宋" w:hAnsi="仿宋" w:eastAsia="仿宋"/>
          <w:sz w:val="28"/>
          <w:szCs w:val="28"/>
        </w:rPr>
        <w:t>法定代表人</w:t>
      </w:r>
      <w:r>
        <w:rPr>
          <w:rFonts w:ascii="仿宋" w:hAnsi="仿宋" w:eastAsia="仿宋"/>
          <w:sz w:val="28"/>
          <w:szCs w:val="28"/>
        </w:rPr>
        <w:t>/负责人</w:t>
      </w:r>
    </w:p>
    <w:p w14:paraId="37911586">
      <w:pPr>
        <w:spacing w:line="520" w:lineRule="exact"/>
        <w:ind w:firstLine="0" w:firstLineChars="0"/>
        <w:rPr>
          <w:rFonts w:hint="eastAsia" w:ascii="仿宋" w:hAnsi="仿宋" w:eastAsia="仿宋"/>
          <w:sz w:val="28"/>
          <w:szCs w:val="28"/>
        </w:rPr>
      </w:pPr>
      <w:r>
        <w:rPr>
          <w:rFonts w:hint="eastAsia" w:ascii="仿宋" w:hAnsi="仿宋" w:eastAsia="仿宋"/>
          <w:sz w:val="28"/>
          <w:szCs w:val="28"/>
        </w:rPr>
        <w:t>或授权代表：（签字）</w:t>
      </w:r>
      <w:r>
        <w:rPr>
          <w:rFonts w:ascii="仿宋" w:hAnsi="仿宋" w:eastAsia="仿宋"/>
          <w:sz w:val="28"/>
          <w:szCs w:val="28"/>
        </w:rPr>
        <w:t xml:space="preserve">             </w:t>
      </w:r>
      <w:r>
        <w:rPr>
          <w:rFonts w:hint="eastAsia" w:ascii="仿宋" w:hAnsi="仿宋" w:eastAsia="仿宋"/>
          <w:sz w:val="28"/>
          <w:szCs w:val="28"/>
        </w:rPr>
        <w:t xml:space="preserve"> 或授权代表：（签字）</w:t>
      </w:r>
    </w:p>
    <w:p w14:paraId="17F22740">
      <w:pPr>
        <w:spacing w:line="520" w:lineRule="exact"/>
        <w:ind w:firstLine="560" w:firstLineChars="200"/>
        <w:rPr>
          <w:rFonts w:hint="eastAsia" w:ascii="仿宋" w:hAnsi="仿宋" w:eastAsia="仿宋"/>
          <w:sz w:val="28"/>
          <w:szCs w:val="28"/>
        </w:rPr>
      </w:pPr>
    </w:p>
    <w:p w14:paraId="64B5B06C">
      <w:pPr>
        <w:spacing w:line="520" w:lineRule="exact"/>
        <w:ind w:firstLine="0" w:firstLineChars="0"/>
      </w:pP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r>
        <w:rPr>
          <w:rFonts w:ascii="仿宋" w:hAnsi="仿宋" w:eastAsia="仿宋"/>
          <w:sz w:val="28"/>
          <w:szCs w:val="28"/>
        </w:rPr>
        <w:t xml:space="preserve">             </w:t>
      </w:r>
      <w:r>
        <w:rPr>
          <w:rFonts w:hint="eastAsia" w:ascii="仿宋" w:hAnsi="仿宋" w:eastAsia="仿宋"/>
          <w:sz w:val="28"/>
          <w:szCs w:val="28"/>
          <w:lang w:val="en-US" w:eastAsia="zh-CN"/>
        </w:rPr>
        <w:t xml:space="preserve"> </w:t>
      </w:r>
      <w:r>
        <w:rPr>
          <w:rFonts w:ascii="仿宋" w:hAnsi="仿宋" w:eastAsia="仿宋"/>
          <w:sz w:val="28"/>
          <w:szCs w:val="28"/>
        </w:rPr>
        <w:t xml:space="preserve">      </w:t>
      </w: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p>
    <w:p w14:paraId="63F9258C">
      <w:pPr>
        <w:spacing w:line="520" w:lineRule="exact"/>
        <w:ind w:firstLine="560" w:firstLineChars="200"/>
        <w:rPr>
          <w:rFonts w:hint="eastAsia" w:ascii="仿宋" w:hAnsi="仿宋" w:eastAsia="仿宋"/>
          <w:sz w:val="28"/>
          <w:szCs w:val="28"/>
        </w:rPr>
      </w:pPr>
    </w:p>
    <w:p w14:paraId="3B140BA3">
      <w:pPr>
        <w:spacing w:line="520" w:lineRule="exact"/>
        <w:ind w:firstLine="560" w:firstLineChars="200"/>
        <w:rPr>
          <w:rFonts w:hint="eastAsia" w:ascii="仿宋" w:hAnsi="仿宋" w:eastAsia="仿宋"/>
          <w:sz w:val="28"/>
          <w:szCs w:val="28"/>
        </w:rPr>
      </w:pPr>
    </w:p>
    <w:p w14:paraId="12EBE274"/>
    <w:sectPr>
      <w:headerReference r:id="rId3" w:type="default"/>
      <w:footerReference r:id="rId4" w:type="default"/>
      <w:pgSz w:w="11906" w:h="16838"/>
      <w:pgMar w:top="1587"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Arial Black"/>
    <w:panose1 w:val="020B0604020202020204"/>
    <w:charset w:val="00"/>
    <w:family w:val="swiss"/>
    <w:pitch w:val="default"/>
    <w:sig w:usb0="00000000" w:usb1="00000000" w:usb2="00000000" w:usb3="00000000" w:csb0="6000009F" w:csb1="DFD70000"/>
  </w:font>
  <w:font w:name="Arial Black">
    <w:panose1 w:val="020B0A04020102020204"/>
    <w:charset w:val="00"/>
    <w:family w:val="auto"/>
    <w:pitch w:val="default"/>
    <w:sig w:usb0="A00002AF" w:usb1="400078FB" w:usb2="00000000" w:usb3="00000000" w:csb0="6000009F" w:csb1="DFD70000"/>
  </w:font>
  <w:font w:name="Noto Sans CJK SC Regular">
    <w:altName w:val="宋体"/>
    <w:panose1 w:val="020B0604020202020204"/>
    <w:charset w:val="86"/>
    <w:family w:val="auto"/>
    <w:pitch w:val="default"/>
    <w:sig w:usb0="00000000" w:usb1="00000000" w:usb2="00000016" w:usb3="00000000" w:csb0="602E0107" w:csb1="00000000"/>
  </w:font>
  <w:font w:name="方正小标宋简体">
    <w:panose1 w:val="02000000000000000000"/>
    <w:charset w:val="86"/>
    <w:family w:val="auto"/>
    <w:pitch w:val="default"/>
    <w:sig w:usb0="A00002BF" w:usb1="184F6CFA" w:usb2="00000012" w:usb3="00000000" w:csb0="00040001" w:csb1="00000000"/>
    <w:embedRegular r:id="rId1" w:fontKey="{1BF96376-9DD4-4B94-92A2-CEEB34DA6516}"/>
  </w:font>
  <w:font w:name="仿宋">
    <w:panose1 w:val="02010609060101010101"/>
    <w:charset w:val="86"/>
    <w:family w:val="modern"/>
    <w:pitch w:val="default"/>
    <w:sig w:usb0="800002BF" w:usb1="38CF7CFA" w:usb2="00000016" w:usb3="00000000" w:csb0="00040001" w:csb1="00000000"/>
    <w:embedRegular r:id="rId2" w:fontKey="{452B1194-4D82-41AE-A915-2B1656FCC83C}"/>
  </w:font>
  <w:font w:name="WPSEMBED1">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BA6C">
    <w:pPr>
      <w:pStyle w:val="5"/>
      <w:ind w:right="360" w:firstLine="3600" w:firstLineChars="2000"/>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9</w:t>
    </w:r>
    <w:r>
      <w:rPr>
        <w:kern w:val="0"/>
        <w:szCs w:val="21"/>
      </w:rPr>
      <w:fldChar w:fldCharType="end"/>
    </w:r>
    <w:r>
      <w:rPr>
        <w:rFonts w:hint="eastAsia"/>
        <w:kern w:val="0"/>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6B027">
    <w:pPr>
      <w:pStyle w:val="6"/>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xZDBkMWNiZjE5YjRmMmVjODk4NzY0MDdmZTRiYjUifQ=="/>
  </w:docVars>
  <w:rsids>
    <w:rsidRoot w:val="007B3468"/>
    <w:rsid w:val="00084A85"/>
    <w:rsid w:val="001B622B"/>
    <w:rsid w:val="00293644"/>
    <w:rsid w:val="00404F31"/>
    <w:rsid w:val="00454B74"/>
    <w:rsid w:val="00524402"/>
    <w:rsid w:val="006123D1"/>
    <w:rsid w:val="006E24CA"/>
    <w:rsid w:val="007B3468"/>
    <w:rsid w:val="008D3A9A"/>
    <w:rsid w:val="009067CA"/>
    <w:rsid w:val="009908A4"/>
    <w:rsid w:val="00AC035C"/>
    <w:rsid w:val="00AC7A4C"/>
    <w:rsid w:val="00CA450A"/>
    <w:rsid w:val="00D156A1"/>
    <w:rsid w:val="00E343C1"/>
    <w:rsid w:val="00E42D10"/>
    <w:rsid w:val="00F4645C"/>
    <w:rsid w:val="00F67CC5"/>
    <w:rsid w:val="020236B3"/>
    <w:rsid w:val="044D4477"/>
    <w:rsid w:val="056373DC"/>
    <w:rsid w:val="0565620D"/>
    <w:rsid w:val="09DF6973"/>
    <w:rsid w:val="0AAF15EF"/>
    <w:rsid w:val="0AD76760"/>
    <w:rsid w:val="0CE916F8"/>
    <w:rsid w:val="0D6364B4"/>
    <w:rsid w:val="0E685EE9"/>
    <w:rsid w:val="0FC91CB4"/>
    <w:rsid w:val="13984545"/>
    <w:rsid w:val="154843EF"/>
    <w:rsid w:val="18766CEA"/>
    <w:rsid w:val="18EA74E5"/>
    <w:rsid w:val="1AE709B1"/>
    <w:rsid w:val="1D8329A2"/>
    <w:rsid w:val="1DA258B7"/>
    <w:rsid w:val="1FFB70DD"/>
    <w:rsid w:val="22857CBD"/>
    <w:rsid w:val="22F070ED"/>
    <w:rsid w:val="254B3213"/>
    <w:rsid w:val="28997525"/>
    <w:rsid w:val="28DE7836"/>
    <w:rsid w:val="2C0A76FD"/>
    <w:rsid w:val="2D5D19D2"/>
    <w:rsid w:val="2E150C6A"/>
    <w:rsid w:val="308415B4"/>
    <w:rsid w:val="313074B0"/>
    <w:rsid w:val="325C0D35"/>
    <w:rsid w:val="33AD0E22"/>
    <w:rsid w:val="344617AE"/>
    <w:rsid w:val="37DB752E"/>
    <w:rsid w:val="39C3205A"/>
    <w:rsid w:val="3B29257A"/>
    <w:rsid w:val="3C6C0E2E"/>
    <w:rsid w:val="3CB12983"/>
    <w:rsid w:val="3DB04FC1"/>
    <w:rsid w:val="3EBF097B"/>
    <w:rsid w:val="3F3073B8"/>
    <w:rsid w:val="3F556A05"/>
    <w:rsid w:val="3F9D3334"/>
    <w:rsid w:val="40754293"/>
    <w:rsid w:val="40DA692A"/>
    <w:rsid w:val="41402C7A"/>
    <w:rsid w:val="42C85330"/>
    <w:rsid w:val="445D4AB6"/>
    <w:rsid w:val="461A6725"/>
    <w:rsid w:val="46C66ED0"/>
    <w:rsid w:val="4B49722A"/>
    <w:rsid w:val="4BE75898"/>
    <w:rsid w:val="4C576891"/>
    <w:rsid w:val="4D031925"/>
    <w:rsid w:val="5206688E"/>
    <w:rsid w:val="52DF17C9"/>
    <w:rsid w:val="54532EC8"/>
    <w:rsid w:val="54DD3BEE"/>
    <w:rsid w:val="588A5FD1"/>
    <w:rsid w:val="5A3D3D89"/>
    <w:rsid w:val="5B4F78BA"/>
    <w:rsid w:val="5E28359E"/>
    <w:rsid w:val="60427224"/>
    <w:rsid w:val="63861859"/>
    <w:rsid w:val="69B17B20"/>
    <w:rsid w:val="6B7E64CE"/>
    <w:rsid w:val="6D325B31"/>
    <w:rsid w:val="6E5E7131"/>
    <w:rsid w:val="6FCA684D"/>
    <w:rsid w:val="72AD2DA8"/>
    <w:rsid w:val="74222F79"/>
    <w:rsid w:val="747341DB"/>
    <w:rsid w:val="749F5B40"/>
    <w:rsid w:val="76807575"/>
    <w:rsid w:val="77014BEE"/>
    <w:rsid w:val="78666E33"/>
    <w:rsid w:val="7AA8652D"/>
    <w:rsid w:val="7BBA3846"/>
    <w:rsid w:val="7BBB33F4"/>
    <w:rsid w:val="7BE07D07"/>
    <w:rsid w:val="7CF912E6"/>
    <w:rsid w:val="7D650CEB"/>
    <w:rsid w:val="7DD33735"/>
    <w:rsid w:val="7FDA1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0">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annotation text"/>
    <w:basedOn w:val="1"/>
    <w:link w:val="17"/>
    <w:qFormat/>
    <w:uiPriority w:val="0"/>
    <w:pPr>
      <w:jc w:val="left"/>
    </w:pPr>
  </w:style>
  <w:style w:type="paragraph" w:styleId="4">
    <w:name w:val="Body Text"/>
    <w:basedOn w:val="1"/>
    <w:qFormat/>
    <w:uiPriority w:val="0"/>
    <w:pPr>
      <w:spacing w:after="140" w:line="276" w:lineRule="auto"/>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4"/>
    <w:qFormat/>
    <w:uiPriority w:val="0"/>
  </w:style>
  <w:style w:type="paragraph" w:styleId="8">
    <w:name w:val="annotation subject"/>
    <w:basedOn w:val="3"/>
    <w:next w:val="3"/>
    <w:link w:val="18"/>
    <w:qFormat/>
    <w:uiPriority w:val="0"/>
    <w:rPr>
      <w:b/>
      <w:bCs/>
    </w:rPr>
  </w:style>
  <w:style w:type="character" w:styleId="11">
    <w:name w:val="annotation reference"/>
    <w:basedOn w:val="10"/>
    <w:qFormat/>
    <w:uiPriority w:val="0"/>
    <w:rPr>
      <w:sz w:val="21"/>
      <w:szCs w:val="21"/>
    </w:rPr>
  </w:style>
  <w:style w:type="character" w:customStyle="1" w:styleId="12">
    <w:name w:val="默认段落字体1"/>
    <w:qFormat/>
    <w:uiPriority w:val="0"/>
  </w:style>
  <w:style w:type="paragraph" w:customStyle="1" w:styleId="13">
    <w:name w:val="Heading"/>
    <w:basedOn w:val="1"/>
    <w:next w:val="4"/>
    <w:qFormat/>
    <w:uiPriority w:val="0"/>
    <w:pPr>
      <w:keepNext/>
      <w:spacing w:before="240" w:after="120"/>
    </w:pPr>
    <w:rPr>
      <w:rFonts w:ascii="Liberation Sans" w:hAnsi="Liberation Sans" w:eastAsia="Noto Sans CJK SC Regular" w:cs="Noto Sans CJK SC Regular"/>
      <w:sz w:val="28"/>
      <w:szCs w:val="28"/>
    </w:rPr>
  </w:style>
  <w:style w:type="paragraph" w:customStyle="1" w:styleId="14">
    <w:name w:val="Index"/>
    <w:basedOn w:val="1"/>
    <w:qFormat/>
    <w:uiPriority w:val="0"/>
    <w:pPr>
      <w:suppressLineNumbers/>
    </w:pPr>
  </w:style>
  <w:style w:type="character" w:customStyle="1" w:styleId="15">
    <w:name w:val="正文缩进 Char"/>
    <w:qFormat/>
    <w:uiPriority w:val="0"/>
    <w:rPr>
      <w:rFonts w:ascii="宋体" w:hAnsi="宋体" w:eastAsia="宋体" w:cs="宋体"/>
      <w:sz w:val="24"/>
    </w:rPr>
  </w:style>
  <w:style w:type="paragraph" w:customStyle="1" w:styleId="16">
    <w:name w:val="Revision"/>
    <w:hidden/>
    <w:unhideWhenUsed/>
    <w:qFormat/>
    <w:uiPriority w:val="99"/>
    <w:rPr>
      <w:rFonts w:ascii="Calibri" w:hAnsi="Calibri" w:eastAsia="宋体" w:cs="Times New Roman"/>
      <w:kern w:val="2"/>
      <w:sz w:val="21"/>
      <w:szCs w:val="24"/>
      <w:lang w:val="en-US" w:eastAsia="zh-CN" w:bidi="ar-SA"/>
    </w:rPr>
  </w:style>
  <w:style w:type="character" w:customStyle="1" w:styleId="17">
    <w:name w:val="批注文字 字符"/>
    <w:basedOn w:val="10"/>
    <w:link w:val="3"/>
    <w:qFormat/>
    <w:uiPriority w:val="0"/>
    <w:rPr>
      <w:rFonts w:ascii="Calibri" w:hAnsi="Calibri"/>
      <w:kern w:val="2"/>
      <w:sz w:val="21"/>
      <w:szCs w:val="24"/>
    </w:rPr>
  </w:style>
  <w:style w:type="character" w:customStyle="1" w:styleId="18">
    <w:name w:val="批注主题 字符"/>
    <w:basedOn w:val="17"/>
    <w:link w:val="8"/>
    <w:qFormat/>
    <w:uiPriority w:val="0"/>
    <w:rPr>
      <w:rFonts w:ascii="Calibri" w:hAnsi="Calibri"/>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5</Pages>
  <Words>1217</Words>
  <Characters>1743</Characters>
  <Lines>35</Lines>
  <Paragraphs>10</Paragraphs>
  <TotalTime>1</TotalTime>
  <ScaleCrop>false</ScaleCrop>
  <LinksUpToDate>false</LinksUpToDate>
  <CharactersWithSpaces>1911</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2025-04-12T08:17:00Z</dcterms:created>
  <dc:creator>lizhen</dc:creator>
  <cp:lastModifiedBy>陕西中技招标有限公司</cp:lastModifiedBy>
  <dcterms:modified xsi:type="dcterms:W3CDTF">2026-05-22T07:54:05Z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835E33145AA148A796A391AAFD2B6048_13</vt:lpwstr>
  </property>
  <property fmtid="{D5CDD505-2E9C-101B-9397-08002B2CF9AE}" pid="4" name="KSOTemplateDocerSaveRecord">
    <vt:lpwstr>eyJoZGlkIjoiNzg2NmMxNjQ3YjEwMWQ0NzY0ZGIyNjIyNDMzNDY3MjciLCJ1c2VySWQiOiI0ODM0NjExNDgifQ==</vt:lpwstr>
  </property>
</Properties>
</file>