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仿宋"/>
          <w:b/>
          <w:bCs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  <w:lang w:val="zh-CN"/>
        </w:rPr>
        <w:t>监狱、戒毒企业声明函（非监狱、戒毒企业不</w:t>
      </w:r>
      <w:r>
        <w:rPr>
          <w:rFonts w:hint="eastAsia" w:ascii="宋体" w:hAnsi="宋体" w:cs="仿宋"/>
          <w:b/>
          <w:bCs/>
          <w:kern w:val="0"/>
          <w:sz w:val="28"/>
          <w:szCs w:val="28"/>
        </w:rPr>
        <w:t>填写</w:t>
      </w:r>
      <w:r>
        <w:rPr>
          <w:rFonts w:hint="eastAsia" w:ascii="宋体" w:hAnsi="宋体" w:cs="宋体"/>
          <w:b/>
          <w:kern w:val="0"/>
          <w:sz w:val="28"/>
          <w:szCs w:val="28"/>
          <w:lang w:val="zh-CN"/>
        </w:rPr>
        <w:t>）</w:t>
      </w:r>
    </w:p>
    <w:p>
      <w:pPr>
        <w:spacing w:line="360" w:lineRule="auto"/>
        <w:rPr>
          <w:rFonts w:hint="eastAsia" w:ascii="宋体" w:hAnsi="宋体"/>
          <w:b/>
          <w:spacing w:val="6"/>
          <w:sz w:val="32"/>
          <w:szCs w:val="32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本单位郑重声明，根据《</w:t>
      </w:r>
      <w:r>
        <w:rPr>
          <w:rFonts w:hint="eastAsia" w:ascii="宋体" w:hAnsi="宋体" w:cs="宋体"/>
          <w:spacing w:val="-4"/>
          <w:kern w:val="0"/>
          <w:sz w:val="24"/>
        </w:rPr>
        <w:t>财政部 司法部 关于政府采购支持监狱企业发展有关问题的通知</w:t>
      </w:r>
      <w:r>
        <w:rPr>
          <w:rFonts w:hint="eastAsia" w:ascii="宋体" w:hAnsi="宋体"/>
          <w:sz w:val="24"/>
        </w:rPr>
        <w:t>》（财库〔201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 xml:space="preserve">〕 </w:t>
      </w:r>
      <w:r>
        <w:rPr>
          <w:rFonts w:ascii="宋体" w:hAnsi="宋体"/>
          <w:sz w:val="24"/>
        </w:rPr>
        <w:t>68</w:t>
      </w:r>
      <w:r>
        <w:rPr>
          <w:rFonts w:hint="eastAsia" w:ascii="宋体" w:hAnsi="宋体"/>
          <w:sz w:val="24"/>
        </w:rPr>
        <w:t>号）的规定，本单位为符合条件的监狱、戒毒企业，且本单位参加的</w:t>
      </w:r>
      <w:r>
        <w:rPr>
          <w:rFonts w:hint="eastAsia" w:ascii="宋体" w:hAnsi="宋体"/>
          <w:sz w:val="24"/>
          <w:u w:val="single"/>
        </w:rPr>
        <w:t>_     ___</w:t>
      </w:r>
      <w:r>
        <w:rPr>
          <w:rFonts w:hint="eastAsia" w:ascii="宋体" w:hAnsi="宋体"/>
          <w:sz w:val="24"/>
        </w:rPr>
        <w:t>项目采购活动提供本单位制造的货物（由本单位承担工程/提供服务），或者提供其他监狱、戒毒企业制造的货物（不包括使用非监狱、戒毒企业注册商标的货物）。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本单位对上述声明的真实性负责。如有虚假，将依法承担相应责任。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>
      <w:pPr>
        <w:tabs>
          <w:tab w:val="left" w:pos="4860"/>
          <w:tab w:val="left" w:pos="8040"/>
          <w:tab w:val="left" w:pos="8160"/>
        </w:tabs>
        <w:spacing w:line="360" w:lineRule="auto"/>
        <w:ind w:right="862" w:firstLine="480" w:firstLineChars="200"/>
        <w:jc w:val="center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供应商全称（公章）：</w:t>
      </w:r>
      <w:r>
        <w:rPr>
          <w:rFonts w:hint="eastAsia" w:ascii="宋体" w:hAnsi="宋体"/>
          <w:sz w:val="24"/>
          <w:u w:val="single"/>
        </w:rPr>
        <w:t xml:space="preserve">                   </w:t>
      </w:r>
    </w:p>
    <w:p>
      <w:pPr>
        <w:tabs>
          <w:tab w:val="left" w:pos="4860"/>
        </w:tabs>
        <w:spacing w:line="360" w:lineRule="auto"/>
        <w:ind w:right="1560"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</w:t>
      </w:r>
    </w:p>
    <w:p>
      <w:pPr>
        <w:tabs>
          <w:tab w:val="left" w:pos="4860"/>
          <w:tab w:val="left" w:pos="6521"/>
        </w:tabs>
        <w:spacing w:line="360" w:lineRule="auto"/>
        <w:ind w:right="793"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日  期：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</w:rPr>
        <w:t>日</w:t>
      </w:r>
    </w:p>
    <w:p>
      <w:pPr>
        <w:spacing w:line="360" w:lineRule="auto"/>
        <w:ind w:firstLine="506" w:firstLineChars="200"/>
        <w:rPr>
          <w:rFonts w:hint="eastAsia" w:ascii="宋体" w:hAnsi="宋体"/>
          <w:b/>
          <w:spacing w:val="6"/>
          <w:sz w:val="24"/>
        </w:rPr>
      </w:pPr>
    </w:p>
    <w:p>
      <w:pPr>
        <w:spacing w:line="360" w:lineRule="auto"/>
        <w:ind w:firstLine="506" w:firstLineChars="200"/>
        <w:rPr>
          <w:rFonts w:hint="eastAsia" w:ascii="宋体" w:hAnsi="宋体"/>
          <w:b/>
          <w:spacing w:val="6"/>
          <w:sz w:val="24"/>
        </w:rPr>
      </w:pPr>
    </w:p>
    <w:p>
      <w:pPr>
        <w:spacing w:line="360" w:lineRule="atLeast"/>
        <w:rPr>
          <w:rFonts w:hint="eastAsia" w:ascii="宋体" w:hAnsi="宋体" w:cs="宋体"/>
          <w:lang w:val="zh-CN"/>
        </w:rPr>
      </w:pPr>
      <w:r>
        <w:rPr>
          <w:rFonts w:hint="eastAsia" w:ascii="宋体" w:hAnsi="宋体" w:cs="宋体"/>
          <w:lang w:val="zh-CN"/>
        </w:rPr>
        <w:t>备注：供应商提供的《监狱、戒毒企业声明函》必须真实有效，供应商应当提供由省级以上监狱管理局、戒毒管理局(含新疆生产建设兵团)出具的属于监狱企业的证明文件。</w:t>
      </w:r>
    </w:p>
    <w:p>
      <w:pPr>
        <w:pStyle w:val="2"/>
        <w:rPr>
          <w:lang w:val="zh-CN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528A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2026-06-01T10:04:23Z</dcterms:created>
  <dc:creator>123</dc:creator>
  <cp:lastModifiedBy>小杨</cp:lastModifiedBy>
  <dcterms:modified xsi:type="dcterms:W3CDTF">2026-06-01T10:04:41Z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55BE29C5CD9445588AF0CA104D7398C8_12</vt:lpwstr>
  </property>
</Properties>
</file>