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00C29"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施工组织设计</w:t>
      </w:r>
    </w:p>
    <w:p w14:paraId="694CD583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bCs w:val="0"/>
          <w:color w:val="auto"/>
          <w:kern w:val="0"/>
          <w:sz w:val="21"/>
          <w:szCs w:val="21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Cs w:val="0"/>
          <w:color w:val="auto"/>
          <w:kern w:val="0"/>
          <w:sz w:val="21"/>
          <w:szCs w:val="21"/>
          <w:highlight w:val="none"/>
          <w:shd w:val="clear" w:color="auto" w:fill="FFFFFF"/>
        </w:rPr>
        <w:t>（格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1"/>
          <w:szCs w:val="21"/>
          <w:highlight w:val="none"/>
          <w:shd w:val="clear" w:color="auto" w:fill="FFFFFF"/>
        </w:rPr>
        <w:t>式自</w:t>
      </w:r>
      <w:r>
        <w:rPr>
          <w:rFonts w:hint="eastAsia" w:ascii="仿宋" w:hAnsi="仿宋" w:eastAsia="仿宋" w:cs="仿宋"/>
          <w:bCs w:val="0"/>
          <w:color w:val="auto"/>
          <w:kern w:val="0"/>
          <w:sz w:val="21"/>
          <w:szCs w:val="21"/>
          <w:highlight w:val="none"/>
          <w:shd w:val="clear" w:color="auto" w:fill="FFFFFF"/>
        </w:rPr>
        <w:t>拟）</w:t>
      </w:r>
    </w:p>
    <w:p w14:paraId="0AA41E29">
      <w:pPr>
        <w:rPr>
          <w:rFonts w:hint="default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shd w:val="clear" w:color="auto" w:fill="FFFFFF"/>
          <w:lang w:val="en-US" w:eastAsia="zh-CN" w:bidi="ar-SA"/>
        </w:rPr>
        <w:t>注：本章须编制目录页</w:t>
      </w:r>
    </w:p>
    <w:p w14:paraId="70BA5132">
      <w:pPr>
        <w:rPr>
          <w:color w:val="auto"/>
        </w:rPr>
      </w:pPr>
    </w:p>
    <w:p w14:paraId="67ADCB33">
      <w:pPr>
        <w:rPr>
          <w:color w:val="auto"/>
        </w:rPr>
      </w:pPr>
    </w:p>
    <w:p w14:paraId="57AD5DCD">
      <w:pPr>
        <w:rPr>
          <w:color w:val="auto"/>
        </w:rPr>
      </w:pPr>
      <w:r>
        <w:rPr>
          <w:color w:val="auto"/>
        </w:rPr>
        <w:br w:type="page"/>
      </w:r>
      <w:bookmarkStart w:id="1" w:name="_GoBack"/>
      <w:bookmarkEnd w:id="1"/>
    </w:p>
    <w:p w14:paraId="7F7A0F65">
      <w:pPr>
        <w:spacing w:before="156" w:beforeLines="50" w:after="312" w:afterLines="100"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  <w:t>附表一：拟投入本工程的主要施工设备表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637"/>
        <w:gridCol w:w="1637"/>
        <w:gridCol w:w="986"/>
        <w:gridCol w:w="2288"/>
        <w:gridCol w:w="986"/>
      </w:tblGrid>
      <w:tr w14:paraId="0AF6C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78" w:type="pct"/>
            <w:noWrap w:val="0"/>
            <w:vAlign w:val="center"/>
          </w:tcPr>
          <w:p w14:paraId="5E44C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序号</w:t>
            </w:r>
          </w:p>
        </w:tc>
        <w:tc>
          <w:tcPr>
            <w:tcW w:w="960" w:type="pct"/>
            <w:noWrap w:val="0"/>
            <w:vAlign w:val="center"/>
          </w:tcPr>
          <w:p w14:paraId="5E31B9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设备名称</w:t>
            </w:r>
          </w:p>
        </w:tc>
        <w:tc>
          <w:tcPr>
            <w:tcW w:w="960" w:type="pct"/>
            <w:noWrap w:val="0"/>
            <w:vAlign w:val="center"/>
          </w:tcPr>
          <w:p w14:paraId="481F54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型号规格</w:t>
            </w:r>
          </w:p>
        </w:tc>
        <w:tc>
          <w:tcPr>
            <w:tcW w:w="578" w:type="pct"/>
            <w:noWrap w:val="0"/>
            <w:vAlign w:val="center"/>
          </w:tcPr>
          <w:p w14:paraId="18E7C6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数量</w:t>
            </w:r>
          </w:p>
        </w:tc>
        <w:tc>
          <w:tcPr>
            <w:tcW w:w="1342" w:type="pct"/>
            <w:noWrap w:val="0"/>
            <w:vAlign w:val="center"/>
          </w:tcPr>
          <w:p w14:paraId="20A737D0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设备状况</w:t>
            </w:r>
          </w:p>
        </w:tc>
        <w:tc>
          <w:tcPr>
            <w:tcW w:w="578" w:type="pct"/>
            <w:noWrap w:val="0"/>
            <w:vAlign w:val="center"/>
          </w:tcPr>
          <w:p w14:paraId="3C426C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备注</w:t>
            </w:r>
          </w:p>
        </w:tc>
      </w:tr>
      <w:tr w14:paraId="784C0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6D8A0B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65CF03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291310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6E71E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3CC651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D1F2E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7A955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22EDFC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43D8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406697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4BD3A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492922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A284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35499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5CD58E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66298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4C731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D2F4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172E7F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27FBA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3031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1C5BDA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52D1025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4493F3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71B7F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3DDA67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55618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013CC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49F24F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094074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585314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ABB5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586625E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93A3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71B3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04441E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031C35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18D5E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B5C7C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35902D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1A556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0064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69AD9D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64D08F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256151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AB25B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263D75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84B6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1C662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108913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C3219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05749C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34A5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524F78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DFDE0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05622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372340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E9804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BFB89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9F30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7E5C9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5F22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5C2F2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2D88B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4A713F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80E43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2C94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365EF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58E0D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75ADB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3BFB45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3145D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77BA3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4C1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7E96DD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562BB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1334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06B3A3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5BB0C0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1B9AED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11C9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1CF8F5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2BB59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6C4B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0E7001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16B138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62469C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22D1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5409BD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2CC6C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3EC34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4624C8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50BC3C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19334A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09D4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13C5E1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861B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7AA34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0566EA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6F12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6BE7AA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88F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5FE946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98D2F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072A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32C1CD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579CD2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1750E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6384D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2E43D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8C38D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34DB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164AB9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F98A4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47BC7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F5C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5A873B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155C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5B34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0FC03C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1C6F47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1952A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8225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10E4FD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B7826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62E47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23F36B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094BB5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49502D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449E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03744C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5A3A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53D3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1A3FBA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4D45B7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432D9F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14CC0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14F751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11E67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643A4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41BEA6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229EAF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1422E3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ECD6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4A1707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0FF70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0AA8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19C084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45E0E7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2A5D5E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C6383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536DFE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BE5CD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0F98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 w14:paraId="5E2C81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BEBA7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 w14:paraId="201A47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D62B0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 w14:paraId="4C9BAA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A4E7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</w:tbl>
    <w:p w14:paraId="083F523E">
      <w:pPr>
        <w:rPr>
          <w:color w:val="auto"/>
        </w:rPr>
      </w:pPr>
      <w:r>
        <w:rPr>
          <w:color w:val="auto"/>
        </w:rPr>
        <w:br w:type="page"/>
      </w:r>
    </w:p>
    <w:p w14:paraId="09840B30">
      <w:pPr>
        <w:spacing w:before="156" w:beforeLines="50" w:after="156" w:afterLines="50" w:line="420" w:lineRule="exact"/>
        <w:outlineLvl w:val="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  <w:t>附表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  <w:t>：劳动力计划表</w:t>
      </w:r>
    </w:p>
    <w:p w14:paraId="455E748B">
      <w:pPr>
        <w:spacing w:before="27" w:line="227" w:lineRule="auto"/>
        <w:ind w:left="3794"/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  <w14:textOutline w14:w="4358" w14:cap="flat" w14:cmpd="sng">
            <w14:solidFill>
              <w14:srgbClr w14:val="000000"/>
            </w14:solidFill>
            <w14:prstDash w14:val="solid"/>
            <w14:miter w14:val="0"/>
          </w14:textOutline>
        </w:rPr>
        <w:t>劳动力计划表</w:t>
      </w:r>
    </w:p>
    <w:p w14:paraId="2175CF54">
      <w:pPr>
        <w:spacing w:before="184" w:line="228" w:lineRule="auto"/>
        <w:jc w:val="right"/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  <w:t>单位： 人</w:t>
      </w:r>
    </w:p>
    <w:p w14:paraId="5348E128">
      <w:pPr>
        <w:spacing w:line="147" w:lineRule="exact"/>
        <w:rPr>
          <w:rFonts w:hint="eastAsia" w:ascii="仿宋" w:hAnsi="仿宋" w:eastAsia="仿宋" w:cs="仿宋"/>
          <w:color w:val="auto"/>
          <w:spacing w:val="0"/>
          <w:position w:val="0"/>
          <w:highlight w:val="none"/>
        </w:rPr>
      </w:pPr>
    </w:p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0"/>
        <w:gridCol w:w="1422"/>
      </w:tblGrid>
      <w:tr w14:paraId="2A57A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E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工种</w:t>
            </w:r>
          </w:p>
        </w:tc>
        <w:tc>
          <w:tcPr>
            <w:tcW w:w="416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A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按工程施工阶段投入劳动力情况</w:t>
            </w:r>
          </w:p>
        </w:tc>
      </w:tr>
      <w:tr w14:paraId="244F5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B5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5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3E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4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9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7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6706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E7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3D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0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88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23A0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4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3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13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F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E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3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C335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7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69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C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7F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6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65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379F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A6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B9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2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7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53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F06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D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B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5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05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B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64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0F51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B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7B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C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52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2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174E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F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1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B7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4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B88E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16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7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4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4C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B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73D2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29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B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A1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6C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1A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E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6D536377">
      <w:pPr>
        <w:spacing w:before="156" w:beforeLines="50" w:after="156" w:afterLines="50" w:line="42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</w:pPr>
    </w:p>
    <w:p w14:paraId="2F5C72FD">
      <w:pP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  <w:br w:type="page"/>
      </w:r>
    </w:p>
    <w:p w14:paraId="7E96462E">
      <w:pPr>
        <w:spacing w:before="156" w:beforeLines="50" w:after="156" w:afterLines="50" w:line="420" w:lineRule="exact"/>
        <w:outlineLvl w:val="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</w:pPr>
      <w:bookmarkStart w:id="0" w:name="_Toc26210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  <w:t>附表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  <w:t>：计划开、竣工日期和施工进度网络图</w:t>
      </w:r>
      <w:bookmarkEnd w:id="0"/>
    </w:p>
    <w:p w14:paraId="2C15893D">
      <w:pPr>
        <w:spacing w:line="315" w:lineRule="auto"/>
        <w:rPr>
          <w:rFonts w:hint="eastAsia" w:ascii="仿宋" w:hAnsi="仿宋" w:eastAsia="仿宋" w:cs="仿宋"/>
          <w:color w:val="auto"/>
          <w:spacing w:val="0"/>
          <w:position w:val="0"/>
          <w:sz w:val="21"/>
          <w:highlight w:val="none"/>
        </w:rPr>
      </w:pPr>
    </w:p>
    <w:p w14:paraId="721EA325">
      <w:pPr>
        <w:spacing w:line="316" w:lineRule="auto"/>
        <w:rPr>
          <w:rFonts w:hint="eastAsia" w:ascii="仿宋" w:hAnsi="仿宋" w:eastAsia="仿宋" w:cs="仿宋"/>
          <w:color w:val="auto"/>
          <w:spacing w:val="0"/>
          <w:position w:val="0"/>
          <w:sz w:val="21"/>
          <w:highlight w:val="none"/>
        </w:rPr>
      </w:pPr>
    </w:p>
    <w:p w14:paraId="360F59D2">
      <w:pPr>
        <w:spacing w:before="75" w:line="375" w:lineRule="auto"/>
        <w:ind w:firstLine="530"/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  <w:t>1．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  <w:t>应递交施工进度网络图或施工进度表，说明按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  <w:lang w:val="en-US" w:eastAsia="zh-CN"/>
        </w:rPr>
        <w:t>竞争性磋商文件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  <w:t>要求的计划工期进行施工的各个关键日期。</w:t>
      </w:r>
    </w:p>
    <w:p w14:paraId="42080780">
      <w:pPr>
        <w:spacing w:line="227" w:lineRule="auto"/>
        <w:ind w:left="513"/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3"/>
          <w:szCs w:val="23"/>
          <w:highlight w:val="none"/>
        </w:rPr>
        <w:t>2．施工进度表可采用网络图和(或)横道图表示。</w:t>
      </w:r>
    </w:p>
    <w:p w14:paraId="59195E74">
      <w:pPr>
        <w:spacing w:before="156" w:beforeLines="50" w:after="156" w:afterLines="50" w:line="420" w:lineRule="exac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</w:pPr>
    </w:p>
    <w:p w14:paraId="50857EFE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01506D4D"/>
    <w:rsid w:val="016039BB"/>
    <w:rsid w:val="15F93B76"/>
    <w:rsid w:val="1EF42A2F"/>
    <w:rsid w:val="6D5B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3">
    <w:name w:val="Body Text"/>
    <w:basedOn w:val="1"/>
    <w:next w:val="4"/>
    <w:unhideWhenUsed/>
    <w:qFormat/>
    <w:uiPriority w:val="1"/>
    <w:pPr>
      <w:spacing w:after="120"/>
    </w:pPr>
  </w:style>
  <w:style w:type="paragraph" w:styleId="4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paragraph" w:styleId="5">
    <w:name w:val="Body Text First Indent"/>
    <w:basedOn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188</Words>
  <Characters>188</Characters>
  <Lines>0</Lines>
  <Paragraphs>0</Paragraphs>
  <TotalTime>0</TotalTime>
  <ScaleCrop>false</ScaleCrop>
  <LinksUpToDate>false</LinksUpToDate>
  <CharactersWithSpaces>189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2025-12-05T08:28:00Z</dcterms:created>
  <dc:creator>清寒</dc:creator>
  <cp:lastModifiedBy>耶</cp:lastModifiedBy>
  <dcterms:modified xsi:type="dcterms:W3CDTF">2026-08-12T11:41:26Z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eyJoZGlkIjoiMDk1NzNiY2ZmMTUzMTg2NDgzMTg4ZTE3MzA0MWUxMDQiLCJ1c2VySWQiOiIzMDA3MDk4NDQifQ==</vt:lpwstr>
  </property>
  <property fmtid="{D5CDD505-2E9C-101B-9397-08002B2CF9AE}" pid="4" name="ICV">
    <vt:lpwstr>74E7D6187CC345CDBE38B0057D4535BA_12</vt:lpwstr>
  </property>
</Properties>
</file>