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CC9C0">
      <w:pPr>
        <w:tabs>
          <w:tab w:val="left" w:pos="588"/>
        </w:tabs>
        <w:jc w:val="center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30"/>
          <w:szCs w:val="30"/>
        </w:rPr>
        <w:t>合同条款偏离表</w:t>
      </w:r>
      <w:bookmarkStart w:id="0" w:name="_GoBack"/>
      <w:bookmarkEnd w:id="0"/>
    </w:p>
    <w:p w14:paraId="75F8EAA9">
      <w:pPr>
        <w:pStyle w:val="2"/>
        <w:rPr>
          <w:rFonts w:cs="宋体" w:asciiTheme="minorEastAsia" w:hAnsiTheme="minorEastAsia"/>
          <w:u w:val="single"/>
        </w:rPr>
      </w:pPr>
      <w:r>
        <w:rPr>
          <w:rFonts w:hint="eastAsia" w:cs="宋体" w:asciiTheme="minorEastAsia" w:hAnsiTheme="minorEastAsia"/>
          <w:color w:val="auto"/>
        </w:rPr>
        <w:t>项目编号：</w:t>
      </w:r>
    </w:p>
    <w:p w14:paraId="25E1E321">
      <w:pPr>
        <w:pStyle w:val="3"/>
        <w:ind w:right="56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项目名称：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666"/>
        <w:gridCol w:w="802"/>
        <w:gridCol w:w="2882"/>
        <w:gridCol w:w="653"/>
        <w:gridCol w:w="2330"/>
        <w:gridCol w:w="1033"/>
      </w:tblGrid>
      <w:tr w14:paraId="73D51B9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84" w:hRule="atLeast"/>
        </w:trPr>
        <w:tc>
          <w:tcPr>
            <w:tcW w:w="398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vAlign w:val="center"/>
          </w:tcPr>
          <w:p w14:paraId="301016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序号</w:t>
            </w:r>
          </w:p>
        </w:tc>
        <w:tc>
          <w:tcPr>
            <w:tcW w:w="2201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23418C88">
            <w:pPr>
              <w:autoSpaceDE w:val="0"/>
              <w:autoSpaceDN w:val="0"/>
              <w:adjustRightInd w:val="0"/>
              <w:spacing w:line="360" w:lineRule="auto"/>
              <w:ind w:left="-2" w:leftChars="-1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竞争性谈判文件合同要求</w:t>
            </w:r>
          </w:p>
        </w:tc>
        <w:tc>
          <w:tcPr>
            <w:tcW w:w="178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5C3B6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竞争性谈判响应文件内容</w:t>
            </w:r>
          </w:p>
        </w:tc>
        <w:tc>
          <w:tcPr>
            <w:tcW w:w="617" w:type="pct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67FE9D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偏离说明</w:t>
            </w:r>
          </w:p>
        </w:tc>
      </w:tr>
      <w:tr w14:paraId="053B05B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82" w:hRule="atLeast"/>
        </w:trPr>
        <w:tc>
          <w:tcPr>
            <w:tcW w:w="398" w:type="pct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2F5DE7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C77DA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条目</w:t>
            </w:r>
          </w:p>
        </w:tc>
        <w:tc>
          <w:tcPr>
            <w:tcW w:w="172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2AC77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简要内容</w:t>
            </w: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F0B7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条目</w:t>
            </w: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D06C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具体内容</w:t>
            </w:r>
          </w:p>
        </w:tc>
        <w:tc>
          <w:tcPr>
            <w:tcW w:w="617" w:type="pct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89D83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</w:tr>
      <w:tr w14:paraId="4074552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154A8D7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0BB4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8C0099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D93B6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7F4BE9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4BC698C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303A84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21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35C2FB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AACC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BBFE8E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F60DE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0F713C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1E92478A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22C66D3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43FEAD0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C07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7F82EF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400F1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AD0899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0BC50ABF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6346B93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01A62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B0266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BA5346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5CC7A6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6EDE5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5F6E45A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4FFF0C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3F9481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A76FEF">
            <w:pPr>
              <w:autoSpaceDE w:val="0"/>
              <w:autoSpaceDN w:val="0"/>
              <w:adjustRightInd w:val="0"/>
              <w:spacing w:line="360" w:lineRule="auto"/>
              <w:ind w:left="-210" w:leftChars="-100" w:firstLine="240" w:firstLineChars="100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042C17">
            <w:pPr>
              <w:autoSpaceDE w:val="0"/>
              <w:autoSpaceDN w:val="0"/>
              <w:adjustRightInd w:val="0"/>
              <w:spacing w:line="360" w:lineRule="auto"/>
              <w:ind w:left="-210" w:leftChars="-100" w:firstLine="240" w:firstLineChars="100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4B0A2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5878D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39195AA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0101B60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5A63AB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3F55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4175ED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6B321F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8C0138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5A320B6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3032C76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4926465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6A672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7B1B4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2DE3BC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9BE6E8B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73874A1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5C953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14:paraId="20397D7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14:paraId="2BCCB80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14:paraId="1B0C468A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14:paraId="0C346B4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14:paraId="4545BE1A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00277ECC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</w:tbl>
    <w:p w14:paraId="235C7D71">
      <w:pPr>
        <w:pStyle w:val="3"/>
        <w:ind w:left="1080" w:leftChars="257" w:hanging="540"/>
        <w:rPr>
          <w:rFonts w:cs="宋体" w:asciiTheme="minorEastAsia" w:hAnsiTheme="minorEastAsia"/>
          <w:sz w:val="24"/>
          <w:szCs w:val="24"/>
        </w:rPr>
      </w:pPr>
    </w:p>
    <w:p w14:paraId="46E6F82B">
      <w:pPr>
        <w:spacing w:before="120" w:after="120" w:line="360" w:lineRule="auto"/>
        <w:rPr>
          <w:rFonts w:cs="宋体" w:asciiTheme="minorEastAsia" w:hAnsiTheme="minorEastAsia"/>
          <w:sz w:val="24"/>
          <w:u w:val="single"/>
        </w:rPr>
      </w:pPr>
      <w:r>
        <w:rPr>
          <w:rFonts w:hint="eastAsia" w:cs="宋体" w:asciiTheme="minorEastAsia" w:hAnsiTheme="minorEastAsia"/>
          <w:sz w:val="24"/>
        </w:rPr>
        <w:t xml:space="preserve">供应商（名称）： 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（加盖单位公章）</w:t>
      </w:r>
    </w:p>
    <w:p w14:paraId="1C32CA27">
      <w:pPr>
        <w:spacing w:before="120" w:after="120" w:line="360" w:lineRule="auto"/>
        <w:rPr>
          <w:rFonts w:cs="宋体" w:asciiTheme="minorEastAsia" w:hAnsiTheme="minorEastAsia"/>
          <w:sz w:val="24"/>
          <w:u w:val="single"/>
        </w:rPr>
      </w:pPr>
      <w:r>
        <w:rPr>
          <w:rFonts w:hint="eastAsia" w:cs="宋体" w:asciiTheme="minorEastAsia" w:hAnsiTheme="minorEastAsia"/>
          <w:sz w:val="24"/>
        </w:rPr>
        <w:t>法定代表人/被授权代表（签字或盖章）：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         </w:t>
      </w:r>
    </w:p>
    <w:p w14:paraId="52C766BC">
      <w:pPr>
        <w:spacing w:before="120" w:after="120" w:line="360" w:lineRule="auto"/>
        <w:rPr>
          <w:rFonts w:cs="宋体" w:asciiTheme="minorEastAsia" w:hAnsiTheme="minorEastAsia"/>
          <w:sz w:val="24"/>
          <w:u w:val="single"/>
        </w:rPr>
      </w:pPr>
      <w:r>
        <w:rPr>
          <w:rFonts w:hint="eastAsia" w:cs="宋体" w:asciiTheme="minorEastAsia" w:hAnsiTheme="minorEastAsia"/>
          <w:sz w:val="24"/>
        </w:rPr>
        <w:t>日    期：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</w:t>
      </w:r>
      <w:r>
        <w:rPr>
          <w:rFonts w:hint="eastAsia" w:cs="宋体" w:asciiTheme="minorEastAsia" w:hAnsiTheme="minorEastAsia"/>
          <w:sz w:val="24"/>
        </w:rPr>
        <w:t>年</w:t>
      </w:r>
      <w:r>
        <w:rPr>
          <w:rFonts w:hint="eastAsia" w:cs="宋体" w:asciiTheme="minorEastAsia" w:hAnsiTheme="minorEastAsia"/>
          <w:sz w:val="24"/>
          <w:u w:val="single"/>
        </w:rPr>
        <w:t xml:space="preserve">      </w:t>
      </w:r>
      <w:r>
        <w:rPr>
          <w:rFonts w:hint="eastAsia" w:cs="宋体" w:asciiTheme="minorEastAsia" w:hAnsiTheme="minorEastAsia"/>
          <w:sz w:val="24"/>
        </w:rPr>
        <w:t>月</w:t>
      </w:r>
      <w:r>
        <w:rPr>
          <w:rFonts w:hint="eastAsia" w:cs="宋体" w:asciiTheme="minorEastAsia" w:hAnsiTheme="minorEastAsia"/>
          <w:sz w:val="24"/>
          <w:u w:val="single"/>
        </w:rPr>
        <w:t xml:space="preserve">     </w:t>
      </w:r>
      <w:r>
        <w:rPr>
          <w:rFonts w:hint="eastAsia" w:cs="宋体" w:asciiTheme="minorEastAsia" w:hAnsiTheme="minorEastAsia"/>
          <w:sz w:val="24"/>
        </w:rPr>
        <w:t>日</w:t>
      </w:r>
      <w:r>
        <w:rPr>
          <w:rFonts w:hint="eastAsia" w:cs="宋体" w:asciiTheme="minorEastAsia" w:hAnsiTheme="minorEastAsia"/>
          <w:sz w:val="24"/>
          <w:u w:val="single"/>
        </w:rPr>
        <w:t xml:space="preserve">    </w:t>
      </w:r>
    </w:p>
    <w:p w14:paraId="4C766474">
      <w:pPr>
        <w:snapToGrid w:val="0"/>
        <w:spacing w:after="166" w:afterLines="50"/>
        <w:rPr>
          <w:rFonts w:cs="宋体" w:asciiTheme="minorEastAsia" w:hAnsiTheme="minorEastAsia"/>
          <w:sz w:val="24"/>
        </w:rPr>
      </w:pPr>
    </w:p>
    <w:p w14:paraId="40FA4FFA">
      <w:pPr>
        <w:snapToGrid w:val="0"/>
        <w:spacing w:after="166" w:afterLines="50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注：1.本表只填写竞争性谈判响应文件中与竞争性谈判文件有偏离（包括正偏离和负偏离）的内容，竞争性谈判响应文件中合同响应与竞争性谈判文件要求完全一致的，不用在此表中列出，但必须提交空白表。</w:t>
      </w:r>
    </w:p>
    <w:p w14:paraId="4BDC61B1">
      <w:pPr>
        <w:snapToGrid w:val="0"/>
        <w:spacing w:after="166" w:afterLines="50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2.供应商必须据实填写，不得虚假响应，否则将取消其响应或成交资格，并按有关规定进行处罚。</w:t>
      </w:r>
    </w:p>
    <w:p w14:paraId="169B778F">
      <w:pPr>
        <w:rPr>
          <w:rFonts w:cs="宋体" w:asciiTheme="minorEastAsia" w:hAnsiTheme="minorEastAsia"/>
          <w:b/>
          <w:bCs/>
          <w:sz w:val="24"/>
        </w:rPr>
      </w:pPr>
    </w:p>
    <w:p w14:paraId="371693C9">
      <w:pPr>
        <w:tabs>
          <w:tab w:val="left" w:pos="588"/>
        </w:tabs>
        <w:jc w:val="both"/>
        <w:rPr>
          <w:rFonts w:cs="宋体" w:asciiTheme="minorEastAsia" w:hAnsiTheme="minorEastAsia"/>
          <w:b/>
          <w:bCs/>
          <w:sz w:val="24"/>
        </w:rPr>
      </w:pPr>
    </w:p>
    <w:p w14:paraId="114266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12287"/>
    <w:rsid w:val="374655AC"/>
    <w:rsid w:val="53D0470B"/>
    <w:rsid w:val="692D5565"/>
    <w:rsid w:val="7D3A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  <w:style w:type="paragraph" w:styleId="3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238</Characters>
  <Lines>0</Lines>
  <Paragraphs>0</Paragraphs>
  <TotalTime>0</TotalTime>
  <ScaleCrop>false</ScaleCrop>
  <LinksUpToDate>false</LinksUpToDate>
  <CharactersWithSpaces>290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2025-12-01T08:50:00Z</dcterms:created>
  <dc:creator>Administrator</dc:creator>
  <cp:lastModifiedBy>秦艽</cp:lastModifiedBy>
  <dcterms:modified xsi:type="dcterms:W3CDTF">2026-06-18T06:51:09Z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eyJoZGlkIjoiMDkwMmJmZGQ2ZjFhOTMyYjAxZWRmNDliYjY5MmJkOTgiLCJ1c2VySWQiOiI3OTU4MjgxMTkifQ==</vt:lpwstr>
  </property>
  <property fmtid="{D5CDD505-2E9C-101B-9397-08002B2CF9AE}" pid="4" name="ICV">
    <vt:lpwstr>45F5604389A64F73A181F44449A90DF5_13</vt:lpwstr>
  </property>
</Properties>
</file>