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37A3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3BCCDC6">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4EBD7DE">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5F20DD4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r>
        <w:rPr>
          <w:rFonts w:hint="eastAsia" w:ascii="方正小标宋简体" w:eastAsia="方正小标宋简体"/>
          <w:b/>
          <w:bCs/>
          <w:color w:val="000000"/>
          <w:sz w:val="48"/>
          <w:szCs w:val="48"/>
        </w:rPr>
        <w:t>资格证明文件</w:t>
      </w:r>
    </w:p>
    <w:p w14:paraId="396D78FA">
      <w:pPr>
        <w:pStyle w:val="2"/>
        <w:spacing w:before="312" w:beforeLines="100" w:after="624" w:afterLines="200"/>
        <w:ind w:firstLine="1440"/>
        <w:jc w:val="center"/>
        <w:rPr>
          <w:rFonts w:hint="eastAsia" w:ascii="方正小标宋简体" w:eastAsia="方正小标宋简体"/>
          <w:b/>
          <w:bCs/>
          <w:color w:val="000000"/>
          <w:sz w:val="72"/>
          <w:szCs w:val="72"/>
        </w:rPr>
      </w:pPr>
    </w:p>
    <w:p w14:paraId="0A7CDFE5">
      <w:pPr>
        <w:pStyle w:val="2"/>
        <w:spacing w:before="312" w:beforeLines="100" w:after="624" w:afterLines="200"/>
        <w:ind w:firstLine="0" w:firstLineChars="0"/>
        <w:rPr>
          <w:rFonts w:ascii="宋体" w:hAnsi="宋体" w:cs="宋体"/>
          <w:sz w:val="44"/>
          <w:szCs w:val="44"/>
        </w:rPr>
      </w:pPr>
    </w:p>
    <w:p w14:paraId="265E8C61">
      <w:pPr>
        <w:widowControl/>
        <w:jc w:val="left"/>
        <w:rPr>
          <w:rFonts w:ascii="宋体" w:hAnsi="宋体" w:eastAsia="宋体" w:cs="宋体"/>
          <w:sz w:val="28"/>
          <w:szCs w:val="28"/>
        </w:rPr>
      </w:pPr>
      <w:r>
        <w:rPr>
          <w:rFonts w:ascii="宋体" w:hAnsi="宋体" w:cs="宋体"/>
          <w:sz w:val="28"/>
          <w:szCs w:val="28"/>
        </w:rPr>
        <w:br w:type="page"/>
      </w:r>
    </w:p>
    <w:p w14:paraId="29ABD38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outlineLvl w:val="4"/>
        <w:rPr>
          <w:rFonts w:hint="eastAsia" w:ascii="宋体" w:hAnsi="宋体" w:cs="宋体"/>
          <w:b/>
          <w:sz w:val="32"/>
          <w:szCs w:val="32"/>
        </w:rPr>
      </w:pPr>
      <w:bookmarkStart w:id="0" w:name="_Toc8262"/>
      <w:r>
        <w:rPr>
          <w:rFonts w:hint="eastAsia" w:ascii="宋体" w:hAnsi="宋体" w:cs="宋体" w:eastAsiaTheme="minorEastAsia"/>
          <w:b/>
          <w:kern w:val="2"/>
          <w:sz w:val="32"/>
          <w:szCs w:val="32"/>
          <w:lang w:val="en-US" w:eastAsia="zh-CN" w:bidi="ar-SA"/>
        </w:rPr>
        <w:t>一、</w:t>
      </w:r>
      <w:r>
        <w:rPr>
          <w:rFonts w:hint="eastAsia" w:ascii="宋体" w:hAnsi="宋体" w:eastAsia="宋体" w:cs="宋体"/>
          <w:b/>
          <w:color w:val="000000"/>
          <w:sz w:val="36"/>
          <w:szCs w:val="36"/>
          <w:highlight w:val="none"/>
          <w:lang w:val="en-US" w:eastAsia="zh-CN"/>
        </w:rPr>
        <w:t>供应商</w:t>
      </w:r>
      <w:r>
        <w:rPr>
          <w:rFonts w:hint="eastAsia" w:ascii="宋体" w:hAnsi="宋体" w:eastAsia="宋体" w:cs="宋体"/>
          <w:b/>
          <w:color w:val="000000"/>
          <w:sz w:val="36"/>
          <w:szCs w:val="36"/>
          <w:highlight w:val="none"/>
        </w:rPr>
        <w:t>基本资格条件证明材料</w:t>
      </w:r>
      <w:bookmarkEnd w:id="0"/>
    </w:p>
    <w:p w14:paraId="0A2D9F5C">
      <w:pPr>
        <w:pStyle w:val="2"/>
        <w:keepNext w:val="0"/>
        <w:keepLines w:val="0"/>
        <w:pageBreakBefore w:val="0"/>
        <w:widowControl w:val="0"/>
        <w:kinsoku/>
        <w:wordWrap/>
        <w:overflowPunct/>
        <w:topLinePunct w:val="0"/>
        <w:autoSpaceDE/>
        <w:autoSpaceDN/>
        <w:bidi w:val="0"/>
        <w:adjustRightInd/>
        <w:snapToGrid/>
        <w:ind w:firstLine="643"/>
        <w:jc w:val="center"/>
        <w:textAlignment w:val="auto"/>
        <w:rPr>
          <w:rFonts w:ascii="宋体" w:hAnsi="宋体" w:cs="宋体"/>
          <w:b/>
          <w:sz w:val="32"/>
          <w:szCs w:val="32"/>
        </w:rPr>
      </w:pPr>
      <w:r>
        <w:rPr>
          <w:rFonts w:hint="eastAsia" w:ascii="宋体" w:hAnsi="宋体" w:cs="宋体"/>
          <w:b/>
          <w:sz w:val="32"/>
          <w:szCs w:val="32"/>
        </w:rPr>
        <w:t>1.</w:t>
      </w:r>
      <w:r>
        <w:rPr>
          <w:rFonts w:hint="eastAsia" w:ascii="宋体" w:hAnsi="宋体" w:cs="宋体"/>
          <w:b/>
          <w:sz w:val="32"/>
          <w:szCs w:val="32"/>
          <w:lang w:val="en-US" w:eastAsia="zh-CN"/>
        </w:rPr>
        <w:t>供应商</w:t>
      </w:r>
      <w:r>
        <w:rPr>
          <w:rFonts w:hint="eastAsia" w:ascii="宋体" w:hAnsi="宋体" w:cs="宋体"/>
          <w:b/>
          <w:sz w:val="32"/>
          <w:szCs w:val="32"/>
        </w:rPr>
        <w:t>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DB25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F8F471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CD7D590">
            <w:pPr>
              <w:topLinePunct/>
              <w:spacing w:line="440" w:lineRule="exact"/>
              <w:jc w:val="center"/>
              <w:outlineLvl w:val="9"/>
              <w:rPr>
                <w:rFonts w:hint="eastAsia" w:ascii="宋体" w:hAnsi="宋体" w:eastAsia="宋体" w:cs="宋体"/>
                <w:color w:val="auto"/>
                <w:szCs w:val="21"/>
                <w:highlight w:val="none"/>
              </w:rPr>
            </w:pPr>
          </w:p>
        </w:tc>
      </w:tr>
      <w:tr w14:paraId="65453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4AAFD9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550AEE45">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2E90A0C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DF2F4C9">
            <w:pPr>
              <w:topLinePunct/>
              <w:spacing w:line="440" w:lineRule="exact"/>
              <w:jc w:val="center"/>
              <w:outlineLvl w:val="9"/>
              <w:rPr>
                <w:rFonts w:hint="eastAsia" w:ascii="宋体" w:hAnsi="宋体" w:eastAsia="宋体" w:cs="宋体"/>
                <w:color w:val="auto"/>
                <w:szCs w:val="21"/>
                <w:highlight w:val="none"/>
              </w:rPr>
            </w:pPr>
          </w:p>
        </w:tc>
      </w:tr>
      <w:tr w14:paraId="1E776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8585A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D60E66D">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37C5512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1126C749">
            <w:pPr>
              <w:topLinePunct/>
              <w:spacing w:line="440" w:lineRule="exact"/>
              <w:jc w:val="center"/>
              <w:outlineLvl w:val="9"/>
              <w:rPr>
                <w:rFonts w:hint="eastAsia" w:ascii="宋体" w:hAnsi="宋体" w:eastAsia="宋体" w:cs="宋体"/>
                <w:color w:val="auto"/>
                <w:szCs w:val="21"/>
                <w:highlight w:val="none"/>
              </w:rPr>
            </w:pPr>
          </w:p>
        </w:tc>
      </w:tr>
      <w:tr w14:paraId="7B5222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26D63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EA0542C">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228D5BA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D024C24">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0D34E19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53483948">
            <w:pPr>
              <w:topLinePunct/>
              <w:spacing w:line="440" w:lineRule="exact"/>
              <w:jc w:val="center"/>
              <w:outlineLvl w:val="9"/>
              <w:rPr>
                <w:rFonts w:hint="eastAsia" w:ascii="宋体" w:hAnsi="宋体" w:eastAsia="宋体" w:cs="宋体"/>
                <w:color w:val="auto"/>
                <w:szCs w:val="21"/>
                <w:highlight w:val="none"/>
              </w:rPr>
            </w:pPr>
          </w:p>
        </w:tc>
      </w:tr>
      <w:tr w14:paraId="3FAFF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FDC8A2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471A3413">
            <w:pPr>
              <w:topLinePunct/>
              <w:spacing w:line="440" w:lineRule="exact"/>
              <w:jc w:val="center"/>
              <w:outlineLvl w:val="9"/>
              <w:rPr>
                <w:rFonts w:hint="eastAsia" w:ascii="宋体" w:hAnsi="宋体" w:eastAsia="宋体" w:cs="宋体"/>
                <w:color w:val="auto"/>
                <w:szCs w:val="21"/>
                <w:highlight w:val="none"/>
              </w:rPr>
            </w:pPr>
          </w:p>
        </w:tc>
      </w:tr>
      <w:tr w14:paraId="2BE9F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920954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4CDAE760">
            <w:pPr>
              <w:topLinePunct/>
              <w:spacing w:line="440" w:lineRule="exact"/>
              <w:jc w:val="center"/>
              <w:outlineLvl w:val="9"/>
              <w:rPr>
                <w:rFonts w:hint="eastAsia" w:ascii="宋体" w:hAnsi="宋体" w:eastAsia="宋体" w:cs="宋体"/>
                <w:color w:val="auto"/>
                <w:szCs w:val="21"/>
                <w:highlight w:val="none"/>
              </w:rPr>
            </w:pPr>
          </w:p>
        </w:tc>
      </w:tr>
    </w:tbl>
    <w:p w14:paraId="30DE990A">
      <w:pPr>
        <w:keepNext w:val="0"/>
        <w:keepLines w:val="0"/>
        <w:pageBreakBefore w:val="0"/>
        <w:widowControl w:val="0"/>
        <w:kinsoku/>
        <w:wordWrap/>
        <w:overflowPunct/>
        <w:topLinePunct w:val="0"/>
        <w:autoSpaceDE/>
        <w:autoSpaceDN/>
        <w:bidi w:val="0"/>
        <w:adjustRightInd w:val="0"/>
        <w:snapToGrid w:val="0"/>
        <w:spacing w:line="240" w:lineRule="auto"/>
        <w:ind w:left="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1C66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9A46E7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73865CD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5ECD941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78AC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168301">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595FE9F">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2A8E840">
            <w:pPr>
              <w:topLinePunct/>
              <w:jc w:val="center"/>
              <w:outlineLvl w:val="9"/>
              <w:rPr>
                <w:rFonts w:hint="eastAsia" w:ascii="宋体" w:hAnsi="宋体" w:eastAsia="宋体" w:cs="宋体"/>
                <w:color w:val="auto"/>
                <w:szCs w:val="21"/>
                <w:highlight w:val="none"/>
              </w:rPr>
            </w:pPr>
          </w:p>
        </w:tc>
      </w:tr>
      <w:tr w14:paraId="75269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750649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3EE5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C6687E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0B19D7E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5A8D01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052AD45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562E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40EA70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0930572E">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32D5D051">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1A869215">
            <w:pPr>
              <w:topLinePunct/>
              <w:spacing w:line="440" w:lineRule="exact"/>
              <w:jc w:val="center"/>
              <w:outlineLvl w:val="9"/>
              <w:rPr>
                <w:rFonts w:hint="eastAsia" w:ascii="宋体" w:hAnsi="宋体" w:eastAsia="宋体" w:cs="宋体"/>
                <w:i/>
                <w:iCs/>
                <w:color w:val="auto"/>
                <w:sz w:val="20"/>
                <w:szCs w:val="20"/>
                <w:highlight w:val="none"/>
              </w:rPr>
            </w:pPr>
          </w:p>
        </w:tc>
      </w:tr>
      <w:tr w14:paraId="6B8AF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470AC28">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7CBA3DB8">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5101A12E">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14B88E14">
            <w:pPr>
              <w:topLinePunct/>
              <w:spacing w:line="440" w:lineRule="exact"/>
              <w:jc w:val="center"/>
              <w:outlineLvl w:val="9"/>
              <w:rPr>
                <w:rFonts w:hint="eastAsia" w:ascii="宋体" w:hAnsi="宋体" w:eastAsia="宋体" w:cs="宋体"/>
                <w:i/>
                <w:iCs/>
                <w:color w:val="auto"/>
                <w:sz w:val="20"/>
                <w:szCs w:val="20"/>
                <w:highlight w:val="none"/>
              </w:rPr>
            </w:pPr>
          </w:p>
        </w:tc>
      </w:tr>
      <w:tr w14:paraId="2A7B83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794266F">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5A3E2624">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82EDAE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4D96AD83">
            <w:pPr>
              <w:topLinePunct/>
              <w:spacing w:line="440" w:lineRule="exact"/>
              <w:jc w:val="center"/>
              <w:outlineLvl w:val="9"/>
              <w:rPr>
                <w:rFonts w:hint="eastAsia" w:ascii="宋体" w:hAnsi="宋体" w:eastAsia="宋体" w:cs="宋体"/>
                <w:color w:val="auto"/>
                <w:szCs w:val="21"/>
                <w:highlight w:val="none"/>
              </w:rPr>
            </w:pPr>
          </w:p>
        </w:tc>
      </w:tr>
      <w:tr w14:paraId="2FEB1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0C749DBB">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0BACC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7583B6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4212DE11">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6AEBFFA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3CB1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B04F5A8">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0C5C372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180B32E">
            <w:pPr>
              <w:topLinePunct/>
              <w:spacing w:line="440" w:lineRule="exact"/>
              <w:jc w:val="center"/>
              <w:outlineLvl w:val="9"/>
              <w:rPr>
                <w:rFonts w:hint="eastAsia" w:ascii="宋体" w:hAnsi="宋体" w:eastAsia="宋体" w:cs="宋体"/>
                <w:color w:val="auto"/>
                <w:szCs w:val="21"/>
                <w:highlight w:val="none"/>
              </w:rPr>
            </w:pPr>
          </w:p>
        </w:tc>
      </w:tr>
      <w:tr w14:paraId="3EC48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44856C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798F469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B7BE651">
            <w:pPr>
              <w:topLinePunct/>
              <w:spacing w:line="440" w:lineRule="exact"/>
              <w:jc w:val="center"/>
              <w:outlineLvl w:val="9"/>
              <w:rPr>
                <w:rFonts w:hint="eastAsia" w:ascii="宋体" w:hAnsi="宋体" w:eastAsia="宋体" w:cs="宋体"/>
                <w:color w:val="auto"/>
                <w:szCs w:val="21"/>
                <w:highlight w:val="none"/>
              </w:rPr>
            </w:pPr>
          </w:p>
        </w:tc>
      </w:tr>
      <w:tr w14:paraId="2F370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5E326BD">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62DA0FB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E8D4E94">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857E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E69CE0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67E04A29">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04F83466">
            <w:pPr>
              <w:topLinePunct/>
              <w:spacing w:line="440" w:lineRule="exact"/>
              <w:jc w:val="center"/>
              <w:outlineLvl w:val="9"/>
              <w:rPr>
                <w:rFonts w:hint="eastAsia" w:ascii="宋体" w:hAnsi="宋体" w:eastAsia="宋体" w:cs="宋体"/>
                <w:color w:val="auto"/>
                <w:szCs w:val="21"/>
                <w:highlight w:val="none"/>
              </w:rPr>
            </w:pPr>
          </w:p>
        </w:tc>
      </w:tr>
      <w:tr w14:paraId="4959D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EB6D764">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0B69E96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A871461">
            <w:pPr>
              <w:topLinePunct/>
              <w:spacing w:line="440" w:lineRule="exact"/>
              <w:jc w:val="center"/>
              <w:outlineLvl w:val="9"/>
              <w:rPr>
                <w:rFonts w:hint="eastAsia" w:ascii="宋体" w:hAnsi="宋体" w:eastAsia="宋体" w:cs="宋体"/>
                <w:color w:val="auto"/>
                <w:szCs w:val="21"/>
                <w:highlight w:val="none"/>
              </w:rPr>
            </w:pPr>
          </w:p>
        </w:tc>
      </w:tr>
    </w:tbl>
    <w:p w14:paraId="6B7A2680">
      <w:pPr>
        <w:bidi w:val="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48DBE38C">
      <w:pPr>
        <w:bidi w:val="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19260EDA">
      <w:pPr>
        <w:bidi w:val="0"/>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6B57B1FE">
      <w:pPr>
        <w:widowControl/>
        <w:jc w:val="left"/>
        <w:rPr>
          <w:rFonts w:ascii="宋体" w:hAnsi="宋体"/>
          <w:bCs/>
          <w:szCs w:val="21"/>
        </w:rPr>
      </w:pPr>
      <w:r>
        <w:rPr>
          <w:rFonts w:hint="eastAsia" w:ascii="宋体" w:hAnsi="宋体" w:eastAsia="宋体" w:cs="宋体"/>
          <w:bCs/>
          <w:color w:val="auto"/>
          <w:szCs w:val="21"/>
          <w:highlight w:val="none"/>
          <w:lang w:val="en-US" w:eastAsia="zh-CN"/>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中应完整清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r>
        <w:rPr>
          <w:rFonts w:ascii="宋体" w:hAnsi="宋体"/>
          <w:bCs/>
          <w:szCs w:val="21"/>
        </w:rPr>
        <w:br w:type="page"/>
      </w:r>
    </w:p>
    <w:p w14:paraId="6790D001">
      <w:pPr>
        <w:pStyle w:val="2"/>
        <w:spacing w:before="156" w:beforeLines="50"/>
        <w:ind w:firstLine="643"/>
        <w:jc w:val="center"/>
        <w:rPr>
          <w:rFonts w:ascii="黑体" w:hAnsi="宋体" w:eastAsia="黑体"/>
          <w:color w:val="000000"/>
          <w:szCs w:val="21"/>
        </w:rPr>
      </w:pPr>
      <w:r>
        <w:rPr>
          <w:rFonts w:hint="eastAsia" w:ascii="宋体" w:hAnsi="宋体" w:cs="宋体"/>
          <w:b/>
          <w:sz w:val="32"/>
          <w:szCs w:val="32"/>
        </w:rPr>
        <w:t>2.法定代表人身份证明</w:t>
      </w:r>
    </w:p>
    <w:p w14:paraId="323CA245">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olor w:val="000000"/>
          <w:szCs w:val="21"/>
          <w:lang w:val="en-US" w:eastAsia="zh-CN"/>
        </w:rPr>
        <w:t>供应商</w:t>
      </w:r>
      <w:r>
        <w:rPr>
          <w:rFonts w:hint="eastAsia" w:ascii="宋体" w:hAnsi="宋体" w:cs="宋体"/>
          <w:color w:val="000000"/>
          <w:kern w:val="0"/>
          <w:szCs w:val="21"/>
        </w:rPr>
        <w:t>名称：</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574ABC4B">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统一社会信用代码：</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06F4D572">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姓名：</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性别：</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年龄：</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职务：</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28072E46">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系</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供应商</w:t>
      </w:r>
      <w:r>
        <w:rPr>
          <w:rFonts w:hint="eastAsia" w:ascii="宋体" w:hAnsi="宋体" w:cs="宋体"/>
          <w:color w:val="000000"/>
          <w:kern w:val="0"/>
          <w:szCs w:val="21"/>
          <w:u w:val="single"/>
        </w:rPr>
        <w:t>名称）</w:t>
      </w:r>
      <w:r>
        <w:rPr>
          <w:rFonts w:hint="eastAsia" w:ascii="宋体" w:hAnsi="宋体" w:cs="宋体"/>
          <w:color w:val="000000"/>
          <w:kern w:val="0"/>
          <w:szCs w:val="21"/>
        </w:rPr>
        <w:t>的法定代表人。</w:t>
      </w:r>
    </w:p>
    <w:p w14:paraId="555A9E98">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特此证明。</w:t>
      </w:r>
    </w:p>
    <w:p w14:paraId="32D5CB61">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olor w:val="000000"/>
          <w:szCs w:val="21"/>
        </w:rPr>
        <w:t>附：法定代表人身份证明</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A430EAD">
        <w:tblPrEx>
          <w:tblCellMar>
            <w:top w:w="0" w:type="dxa"/>
            <w:left w:w="108" w:type="dxa"/>
            <w:bottom w:w="0" w:type="dxa"/>
            <w:right w:w="108" w:type="dxa"/>
          </w:tblCellMar>
        </w:tblPrEx>
        <w:trPr>
          <w:trHeight w:val="3683" w:hRule="atLeast"/>
        </w:trPr>
        <w:tc>
          <w:tcPr>
            <w:tcW w:w="4474" w:type="dxa"/>
            <w:vAlign w:val="center"/>
          </w:tcPr>
          <w:p w14:paraId="2D318FAF">
            <w:pPr>
              <w:snapToGrid w:val="0"/>
              <w:spacing w:line="480" w:lineRule="auto"/>
              <w:jc w:val="center"/>
              <w:rPr>
                <w:rFonts w:ascii="宋体" w:hAnsi="宋体"/>
                <w:color w:val="000000" w:themeColor="text1"/>
                <w:szCs w:val="21"/>
                <w14:textFill>
                  <w14:solidFill>
                    <w14:schemeClr w14:val="tx1"/>
                  </w14:solidFill>
                </w14:textFill>
              </w:rPr>
            </w:pPr>
          </w:p>
          <w:p w14:paraId="30AACC24">
            <w:pPr>
              <w:snapToGrid w:val="0"/>
              <w:spacing w:line="480" w:lineRule="auto"/>
              <w:jc w:val="center"/>
              <w:rPr>
                <w:rFonts w:ascii="宋体" w:hAnsi="宋体"/>
                <w:color w:val="000000" w:themeColor="text1"/>
                <w:szCs w:val="21"/>
                <w14:textFill>
                  <w14:solidFill>
                    <w14:schemeClr w14:val="tx1"/>
                  </w14:solidFill>
                </w14:textFill>
              </w:rPr>
            </w:pPr>
          </w:p>
          <w:p w14:paraId="277D733E">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w:t>
            </w:r>
          </w:p>
          <w:p w14:paraId="7F871468">
            <w:pPr>
              <w:autoSpaceDE w:val="0"/>
              <w:autoSpaceDN w:val="0"/>
              <w:adjustRightInd w:val="0"/>
              <w:snapToGrid w:val="0"/>
              <w:spacing w:before="156" w:beforeLines="50"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（正面）</w:t>
            </w:r>
          </w:p>
          <w:p w14:paraId="6C6D625D">
            <w:pPr>
              <w:snapToGrid w:val="0"/>
              <w:spacing w:line="480" w:lineRule="auto"/>
              <w:jc w:val="center"/>
              <w:rPr>
                <w:rFonts w:ascii="宋体" w:hAnsi="宋体"/>
                <w:color w:val="000000" w:themeColor="text1"/>
                <w:szCs w:val="21"/>
                <w14:textFill>
                  <w14:solidFill>
                    <w14:schemeClr w14:val="tx1"/>
                  </w14:solidFill>
                </w14:textFill>
              </w:rPr>
            </w:pPr>
          </w:p>
          <w:p w14:paraId="5254F9DF">
            <w:pPr>
              <w:snapToGrid w:val="0"/>
              <w:spacing w:line="480" w:lineRule="auto"/>
              <w:jc w:val="center"/>
              <w:rPr>
                <w:rFonts w:ascii="宋体" w:hAnsi="宋体"/>
                <w:color w:val="000000" w:themeColor="text1"/>
                <w:szCs w:val="21"/>
                <w14:textFill>
                  <w14:solidFill>
                    <w14:schemeClr w14:val="tx1"/>
                  </w14:solidFill>
                </w14:textFill>
              </w:rPr>
            </w:pPr>
          </w:p>
        </w:tc>
        <w:tc>
          <w:tcPr>
            <w:tcW w:w="4474" w:type="dxa"/>
            <w:vAlign w:val="center"/>
          </w:tcPr>
          <w:p w14:paraId="21F15410">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w:t>
            </w:r>
          </w:p>
          <w:p w14:paraId="08A719CB">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07CF6D25">
      <w:pPr>
        <w:adjustRightInd w:val="0"/>
        <w:snapToGrid w:val="0"/>
        <w:spacing w:line="360" w:lineRule="auto"/>
        <w:ind w:right="420"/>
        <w:rPr>
          <w:rFonts w:ascii="宋体" w:hAnsi="宋体"/>
          <w:color w:val="000000"/>
          <w:szCs w:val="21"/>
        </w:rPr>
      </w:pPr>
    </w:p>
    <w:p w14:paraId="71378599">
      <w:pPr>
        <w:bidi w:val="0"/>
        <w:jc w:val="right"/>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313AA8FC">
      <w:pPr>
        <w:bidi w:val="0"/>
        <w:jc w:val="right"/>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769127FD">
      <w:pPr>
        <w:adjustRightInd w:val="0"/>
        <w:snapToGrid w:val="0"/>
        <w:ind w:right="420"/>
        <w:rPr>
          <w:rFonts w:cs="宋体" w:asciiTheme="minorEastAsia" w:hAnsiTheme="minorEastAsia"/>
          <w:b/>
          <w:spacing w:val="4"/>
          <w:sz w:val="24"/>
        </w:rPr>
      </w:pPr>
      <w:r>
        <w:rPr>
          <w:rFonts w:hint="eastAsia" w:cs="宋体" w:asciiTheme="minorEastAsia" w:hAnsiTheme="minorEastAsia"/>
          <w:b/>
          <w:bCs/>
          <w:sz w:val="24"/>
        </w:rPr>
        <w:t>说明：仅限法定代表人参加</w:t>
      </w:r>
      <w:r>
        <w:rPr>
          <w:rFonts w:hint="eastAsia" w:cs="宋体" w:asciiTheme="minorEastAsia" w:hAnsiTheme="minorEastAsia"/>
          <w:b/>
          <w:bCs/>
          <w:sz w:val="24"/>
          <w:lang w:val="en-US" w:eastAsia="zh-CN"/>
        </w:rPr>
        <w:t>谈判</w:t>
      </w:r>
      <w:r>
        <w:rPr>
          <w:rFonts w:hint="eastAsia" w:cs="宋体" w:asciiTheme="minorEastAsia" w:hAnsiTheme="minorEastAsia"/>
          <w:b/>
          <w:bCs/>
          <w:sz w:val="24"/>
        </w:rPr>
        <w:t>时提供</w:t>
      </w:r>
      <w:r>
        <w:rPr>
          <w:rFonts w:hint="eastAsia" w:cs="宋体" w:asciiTheme="minorEastAsia" w:hAnsiTheme="minorEastAsia"/>
          <w:sz w:val="24"/>
        </w:rPr>
        <w:t>。</w:t>
      </w:r>
    </w:p>
    <w:p w14:paraId="4F9E80B7">
      <w:pPr>
        <w:widowControl/>
        <w:jc w:val="left"/>
        <w:rPr>
          <w:rFonts w:ascii="宋体" w:hAnsi="宋体" w:eastAsia="宋体" w:cs="宋体"/>
          <w:b/>
          <w:sz w:val="32"/>
          <w:szCs w:val="32"/>
        </w:rPr>
      </w:pPr>
    </w:p>
    <w:p w14:paraId="7957BE58">
      <w:pPr>
        <w:widowControl/>
        <w:jc w:val="left"/>
        <w:rPr>
          <w:rFonts w:ascii="宋体" w:hAnsi="宋体" w:eastAsia="宋体" w:cs="宋体"/>
          <w:b/>
          <w:sz w:val="32"/>
          <w:szCs w:val="32"/>
        </w:rPr>
      </w:pPr>
    </w:p>
    <w:p w14:paraId="3397059E">
      <w:pPr>
        <w:widowControl/>
        <w:jc w:val="left"/>
        <w:rPr>
          <w:rFonts w:ascii="宋体" w:hAnsi="宋体" w:eastAsia="宋体" w:cs="宋体"/>
          <w:b/>
          <w:sz w:val="32"/>
          <w:szCs w:val="32"/>
        </w:rPr>
      </w:pPr>
    </w:p>
    <w:p w14:paraId="55B49FA7">
      <w:pPr>
        <w:widowControl/>
        <w:jc w:val="left"/>
        <w:rPr>
          <w:rFonts w:ascii="宋体" w:hAnsi="宋体" w:eastAsia="宋体" w:cs="宋体"/>
          <w:b/>
          <w:sz w:val="32"/>
          <w:szCs w:val="32"/>
        </w:rPr>
      </w:pPr>
    </w:p>
    <w:p w14:paraId="79355E22">
      <w:pPr>
        <w:widowControl/>
        <w:jc w:val="left"/>
        <w:rPr>
          <w:rFonts w:ascii="宋体" w:hAnsi="宋体" w:eastAsia="宋体" w:cs="宋体"/>
          <w:b/>
          <w:sz w:val="32"/>
          <w:szCs w:val="32"/>
        </w:rPr>
      </w:pPr>
    </w:p>
    <w:p w14:paraId="0C19A4FE">
      <w:pPr>
        <w:widowControl/>
        <w:jc w:val="left"/>
        <w:rPr>
          <w:rFonts w:ascii="宋体" w:hAnsi="宋体" w:eastAsia="宋体" w:cs="宋体"/>
          <w:b/>
          <w:sz w:val="32"/>
          <w:szCs w:val="32"/>
        </w:rPr>
      </w:pPr>
    </w:p>
    <w:p w14:paraId="11A2A425">
      <w:pPr>
        <w:widowControl/>
        <w:jc w:val="left"/>
        <w:rPr>
          <w:rFonts w:ascii="宋体" w:hAnsi="宋体" w:eastAsia="宋体" w:cs="宋体"/>
          <w:b/>
          <w:sz w:val="32"/>
          <w:szCs w:val="32"/>
        </w:rPr>
      </w:pPr>
    </w:p>
    <w:p w14:paraId="3EB765D6">
      <w:pPr>
        <w:pStyle w:val="2"/>
        <w:spacing w:before="156" w:beforeLines="50"/>
        <w:ind w:firstLine="643"/>
        <w:jc w:val="center"/>
        <w:rPr>
          <w:rFonts w:ascii="黑体" w:hAnsi="宋体" w:eastAsia="黑体"/>
          <w:color w:val="000000"/>
          <w:sz w:val="36"/>
          <w:szCs w:val="36"/>
        </w:rPr>
      </w:pPr>
      <w:r>
        <w:rPr>
          <w:rFonts w:hint="eastAsia" w:ascii="宋体" w:hAnsi="宋体" w:cs="宋体"/>
          <w:b/>
          <w:sz w:val="32"/>
          <w:szCs w:val="32"/>
        </w:rPr>
        <w:t>3.法定代表人授权委托书</w:t>
      </w:r>
    </w:p>
    <w:p w14:paraId="6194E31F">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u w:val="single"/>
        </w:rPr>
        <w:t>(供应商名称)</w:t>
      </w:r>
      <w:r>
        <w:rPr>
          <w:rFonts w:hint="eastAsia" w:cs="宋体" w:asciiTheme="minorEastAsia" w:hAnsiTheme="minorEastAsia"/>
          <w:spacing w:val="4"/>
          <w:sz w:val="24"/>
        </w:rPr>
        <w:t>按中华人民共和国法律于</w:t>
      </w:r>
      <w:r>
        <w:rPr>
          <w:rFonts w:hint="eastAsia" w:cs="宋体" w:asciiTheme="minorEastAsia" w:hAnsiTheme="minorEastAsia"/>
          <w:spacing w:val="4"/>
          <w:sz w:val="24"/>
          <w:u w:val="single"/>
        </w:rPr>
        <w:t>（  年  月  日）</w:t>
      </w:r>
      <w:r>
        <w:rPr>
          <w:rFonts w:hint="eastAsia" w:cs="宋体" w:asciiTheme="minorEastAsia" w:hAnsiTheme="minorEastAsia"/>
          <w:spacing w:val="4"/>
          <w:sz w:val="24"/>
        </w:rPr>
        <w:t>成立。</w:t>
      </w:r>
      <w:r>
        <w:rPr>
          <w:rFonts w:hint="eastAsia" w:cs="宋体" w:asciiTheme="minorEastAsia" w:hAnsiTheme="minorEastAsia"/>
          <w:spacing w:val="4"/>
          <w:sz w:val="24"/>
          <w:u w:val="single"/>
        </w:rPr>
        <w:t>(</w:t>
      </w:r>
      <w:r>
        <w:rPr>
          <w:rFonts w:hint="eastAsia" w:cs="宋体" w:asciiTheme="minorEastAsia" w:hAnsiTheme="minorEastAsia"/>
          <w:sz w:val="24"/>
          <w:u w:val="single"/>
        </w:rPr>
        <w:t>法定代表人</w:t>
      </w:r>
      <w:r>
        <w:rPr>
          <w:rFonts w:hint="eastAsia" w:cs="宋体" w:asciiTheme="minorEastAsia" w:hAnsiTheme="minorEastAsia"/>
          <w:spacing w:val="4"/>
          <w:sz w:val="24"/>
          <w:u w:val="single"/>
        </w:rPr>
        <w:t>姓名)</w:t>
      </w:r>
      <w:r>
        <w:rPr>
          <w:rFonts w:hint="eastAsia" w:cs="宋体" w:asciiTheme="minorEastAsia" w:hAnsiTheme="minorEastAsia"/>
          <w:spacing w:val="4"/>
          <w:sz w:val="24"/>
        </w:rPr>
        <w:t>特授权</w:t>
      </w:r>
      <w:r>
        <w:rPr>
          <w:rFonts w:hint="eastAsia" w:cs="宋体" w:asciiTheme="minorEastAsia" w:hAnsiTheme="minorEastAsia"/>
          <w:spacing w:val="4"/>
          <w:sz w:val="24"/>
          <w:u w:val="single"/>
        </w:rPr>
        <w:t>（</w:t>
      </w:r>
      <w:r>
        <w:rPr>
          <w:rFonts w:hint="eastAsia" w:cs="宋体" w:asciiTheme="minorEastAsia" w:hAnsiTheme="minorEastAsia"/>
          <w:sz w:val="24"/>
          <w:u w:val="single"/>
        </w:rPr>
        <w:t>授权代表</w:t>
      </w:r>
      <w:r>
        <w:rPr>
          <w:rFonts w:hint="eastAsia" w:cs="宋体" w:asciiTheme="minorEastAsia" w:hAnsiTheme="minorEastAsia"/>
          <w:spacing w:val="4"/>
          <w:sz w:val="24"/>
          <w:u w:val="single"/>
        </w:rPr>
        <w:t>姓名）</w:t>
      </w:r>
      <w:r>
        <w:rPr>
          <w:rFonts w:hint="eastAsia" w:cs="宋体" w:asciiTheme="minorEastAsia" w:hAnsiTheme="minorEastAsia"/>
          <w:spacing w:val="4"/>
          <w:sz w:val="24"/>
        </w:rPr>
        <w:t>代表我公司全权办理针对本次</w:t>
      </w:r>
      <w:r>
        <w:rPr>
          <w:rFonts w:hint="eastAsia" w:cs="宋体" w:asciiTheme="minorEastAsia" w:hAnsiTheme="minorEastAsia"/>
          <w:spacing w:val="4"/>
          <w:sz w:val="24"/>
          <w:u w:val="single"/>
        </w:rPr>
        <w:t>（项目名称、项目编号）</w:t>
      </w:r>
      <w:r>
        <w:rPr>
          <w:rFonts w:hint="eastAsia" w:cs="宋体" w:asciiTheme="minorEastAsia" w:hAnsiTheme="minorEastAsia"/>
          <w:spacing w:val="4"/>
          <w:sz w:val="24"/>
        </w:rPr>
        <w:t>投标、谈判、签约等具体工作，并签署全部有关的文件、协议及合同。</w:t>
      </w:r>
    </w:p>
    <w:p w14:paraId="0F1466E7">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rPr>
        <w:t>我公司对</w:t>
      </w:r>
      <w:r>
        <w:rPr>
          <w:rFonts w:hint="eastAsia" w:cs="宋体" w:asciiTheme="minorEastAsia" w:hAnsiTheme="minorEastAsia"/>
          <w:sz w:val="24"/>
        </w:rPr>
        <w:t>授权代表</w:t>
      </w:r>
      <w:r>
        <w:rPr>
          <w:rFonts w:hint="eastAsia" w:cs="宋体" w:asciiTheme="minorEastAsia" w:hAnsiTheme="minorEastAsia"/>
          <w:spacing w:val="4"/>
          <w:sz w:val="24"/>
        </w:rPr>
        <w:t>的签名负全部责任。</w:t>
      </w:r>
    </w:p>
    <w:p w14:paraId="264B7FF2">
      <w:pPr>
        <w:spacing w:line="360" w:lineRule="auto"/>
        <w:ind w:firstLine="480" w:firstLineChars="200"/>
        <w:rPr>
          <w:rFonts w:cs="宋体" w:asciiTheme="minorEastAsia" w:hAnsiTheme="minorEastAsia"/>
          <w:spacing w:val="4"/>
          <w:sz w:val="24"/>
        </w:rPr>
      </w:pPr>
      <w:r>
        <w:rPr>
          <w:rFonts w:hint="eastAsia" w:cs="宋体" w:asciiTheme="minorEastAsia" w:hAnsiTheme="minorEastAsia"/>
          <w:sz w:val="24"/>
        </w:rPr>
        <w:t>委托期限：</w:t>
      </w:r>
      <w:r>
        <w:rPr>
          <w:rFonts w:hint="eastAsia" w:cs="宋体" w:asciiTheme="minorEastAsia" w:hAnsiTheme="minorEastAsia"/>
          <w:b/>
          <w:sz w:val="24"/>
          <w:lang w:val="zh-CN"/>
        </w:rPr>
        <w:t>自</w:t>
      </w:r>
      <w:r>
        <w:rPr>
          <w:rFonts w:hint="eastAsia" w:cs="宋体" w:asciiTheme="minorEastAsia" w:hAnsiTheme="minorEastAsia"/>
          <w:b/>
          <w:sz w:val="24"/>
          <w:lang w:val="en-US" w:eastAsia="zh-CN"/>
        </w:rPr>
        <w:t>响应</w:t>
      </w:r>
      <w:r>
        <w:rPr>
          <w:rFonts w:hint="eastAsia" w:cs="宋体" w:asciiTheme="minorEastAsia" w:hAnsiTheme="minorEastAsia"/>
          <w:b/>
          <w:sz w:val="24"/>
          <w:lang w:val="zh-CN"/>
        </w:rPr>
        <w:t>文件递交截止之日起</w:t>
      </w:r>
      <w:r>
        <w:rPr>
          <w:rFonts w:hint="eastAsia" w:cs="宋体" w:asciiTheme="minorEastAsia" w:hAnsiTheme="minorEastAsia"/>
          <w:b/>
          <w:sz w:val="24"/>
          <w:u w:val="single"/>
        </w:rPr>
        <w:t xml:space="preserve">   </w:t>
      </w:r>
      <w:r>
        <w:rPr>
          <w:rFonts w:hint="eastAsia" w:cs="宋体" w:asciiTheme="minorEastAsia" w:hAnsiTheme="minorEastAsia"/>
          <w:b/>
          <w:sz w:val="24"/>
        </w:rPr>
        <w:t>日历</w:t>
      </w:r>
      <w:r>
        <w:rPr>
          <w:rFonts w:hint="eastAsia" w:cs="宋体" w:asciiTheme="minorEastAsia" w:hAnsiTheme="minorEastAsia"/>
          <w:b/>
          <w:sz w:val="24"/>
          <w:lang w:val="zh-CN"/>
        </w:rPr>
        <w:t>天</w:t>
      </w:r>
      <w:r>
        <w:rPr>
          <w:rFonts w:hint="eastAsia" w:cs="宋体" w:asciiTheme="minorEastAsia" w:hAnsiTheme="minorEastAsia"/>
          <w:sz w:val="24"/>
          <w:lang w:val="zh-CN"/>
        </w:rPr>
        <w:t>。</w:t>
      </w:r>
    </w:p>
    <w:p w14:paraId="09A33B80">
      <w:pPr>
        <w:spacing w:line="360" w:lineRule="auto"/>
        <w:ind w:firstLine="420" w:firstLineChars="200"/>
        <w:rPr>
          <w:rFonts w:ascii="宋体" w:hAnsi="宋体"/>
          <w:b/>
          <w:bCs/>
          <w:szCs w:val="21"/>
        </w:rPr>
      </w:pPr>
      <w:r>
        <w:rPr>
          <w:rFonts w:hint="eastAsia" w:ascii="宋体" w:hAnsi="宋体"/>
          <w:szCs w:val="21"/>
          <w:lang w:val="zh-CN"/>
        </w:rPr>
        <w:t>附：法定代表人（单位负责人）身份</w:t>
      </w:r>
      <w:r>
        <w:rPr>
          <w:rFonts w:hint="eastAsia" w:ascii="宋体" w:hAnsi="宋体" w:cs="宋体"/>
          <w:color w:val="000000" w:themeColor="text1"/>
          <w:szCs w:val="21"/>
          <w:lang w:val="zh-CN"/>
          <w14:textFill>
            <w14:solidFill>
              <w14:schemeClr w14:val="tx1"/>
            </w14:solidFill>
          </w14:textFill>
        </w:rPr>
        <w:t>证（正反面）</w:t>
      </w:r>
      <w:r>
        <w:rPr>
          <w:rFonts w:hint="eastAsia" w:ascii="宋体" w:hAnsi="宋体"/>
          <w:szCs w:val="21"/>
        </w:rPr>
        <w:t>、</w:t>
      </w:r>
      <w:r>
        <w:rPr>
          <w:rFonts w:hint="eastAsia" w:ascii="宋体" w:hAnsi="宋体"/>
          <w:szCs w:val="21"/>
          <w:lang w:val="zh-CN"/>
        </w:rPr>
        <w:t>委托代理人身份</w:t>
      </w:r>
      <w:r>
        <w:rPr>
          <w:rFonts w:hint="eastAsia" w:ascii="宋体" w:hAnsi="宋体" w:cs="宋体"/>
          <w:color w:val="000000" w:themeColor="text1"/>
          <w:szCs w:val="21"/>
          <w:lang w:val="zh-CN"/>
          <w14:textFill>
            <w14:solidFill>
              <w14:schemeClr w14:val="tx1"/>
            </w14:solidFill>
          </w14:textFill>
        </w:rPr>
        <w:t>证（正反面）</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B54D21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466ACBA6">
            <w:pPr>
              <w:adjustRightInd w:val="0"/>
              <w:snapToGrid w:val="0"/>
              <w:jc w:val="center"/>
              <w:rPr>
                <w:szCs w:val="21"/>
              </w:rPr>
            </w:pPr>
            <w:r>
              <w:rPr>
                <w:rFonts w:hint="eastAsia"/>
                <w:szCs w:val="21"/>
              </w:rPr>
              <w:t>法定代表人</w:t>
            </w:r>
            <w:r>
              <w:rPr>
                <w:szCs w:val="21"/>
              </w:rPr>
              <w:t>身份证明</w:t>
            </w:r>
          </w:p>
          <w:p w14:paraId="6EC83974">
            <w:pPr>
              <w:adjustRightInd w:val="0"/>
              <w:snapToGrid w:val="0"/>
              <w:jc w:val="center"/>
              <w:rPr>
                <w:szCs w:val="21"/>
              </w:rPr>
            </w:pPr>
            <w:r>
              <w:rPr>
                <w:szCs w:val="21"/>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0BC1348">
            <w:pPr>
              <w:adjustRightInd w:val="0"/>
              <w:snapToGrid w:val="0"/>
              <w:jc w:val="center"/>
              <w:rPr>
                <w:szCs w:val="21"/>
              </w:rPr>
            </w:pPr>
            <w:r>
              <w:rPr>
                <w:szCs w:val="21"/>
              </w:rPr>
              <w:t>委托代理人身份</w:t>
            </w:r>
            <w:r>
              <w:rPr>
                <w:rFonts w:hint="eastAsia"/>
                <w:szCs w:val="21"/>
              </w:rPr>
              <w:t>证明</w:t>
            </w:r>
          </w:p>
          <w:p w14:paraId="4DA3C92F">
            <w:pPr>
              <w:adjustRightInd w:val="0"/>
              <w:snapToGrid w:val="0"/>
              <w:jc w:val="center"/>
              <w:rPr>
                <w:szCs w:val="21"/>
              </w:rPr>
            </w:pPr>
            <w:r>
              <w:rPr>
                <w:szCs w:val="21"/>
              </w:rPr>
              <w:t>（正面）</w:t>
            </w:r>
          </w:p>
        </w:tc>
      </w:tr>
      <w:tr w14:paraId="7E4C7D2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C5E931B">
            <w:pPr>
              <w:adjustRightInd w:val="0"/>
              <w:snapToGrid w:val="0"/>
              <w:jc w:val="center"/>
              <w:rPr>
                <w:szCs w:val="21"/>
              </w:rPr>
            </w:pPr>
            <w:r>
              <w:rPr>
                <w:rFonts w:hint="eastAsia"/>
                <w:szCs w:val="21"/>
              </w:rPr>
              <w:t>法定代表人</w:t>
            </w:r>
            <w:r>
              <w:rPr>
                <w:szCs w:val="21"/>
              </w:rPr>
              <w:t>身份证</w:t>
            </w:r>
            <w:r>
              <w:rPr>
                <w:rFonts w:hint="eastAsia"/>
                <w:szCs w:val="21"/>
              </w:rPr>
              <w:t>明</w:t>
            </w:r>
          </w:p>
          <w:p w14:paraId="2490DAC4">
            <w:pPr>
              <w:adjustRightInd w:val="0"/>
              <w:snapToGrid w:val="0"/>
              <w:jc w:val="center"/>
              <w:rPr>
                <w:szCs w:val="21"/>
              </w:rPr>
            </w:pPr>
            <w:r>
              <w:rPr>
                <w:szCs w:val="21"/>
              </w:rPr>
              <w:t>（反面）</w:t>
            </w:r>
          </w:p>
          <w:p w14:paraId="35DBC256">
            <w:pPr>
              <w:adjustRightInd w:val="0"/>
              <w:snapToGrid w:val="0"/>
              <w:jc w:val="center"/>
              <w:rPr>
                <w:szCs w:val="21"/>
              </w:rPr>
            </w:pPr>
          </w:p>
        </w:tc>
        <w:tc>
          <w:tcPr>
            <w:tcW w:w="4025" w:type="dxa"/>
            <w:vAlign w:val="center"/>
          </w:tcPr>
          <w:p w14:paraId="0A9FCD5C">
            <w:pPr>
              <w:adjustRightInd w:val="0"/>
              <w:snapToGrid w:val="0"/>
              <w:jc w:val="center"/>
              <w:rPr>
                <w:szCs w:val="21"/>
              </w:rPr>
            </w:pPr>
            <w:r>
              <w:rPr>
                <w:szCs w:val="21"/>
              </w:rPr>
              <w:t>委托代理人身份</w:t>
            </w:r>
            <w:r>
              <w:rPr>
                <w:rFonts w:hint="eastAsia"/>
                <w:szCs w:val="21"/>
              </w:rPr>
              <w:t>证明</w:t>
            </w:r>
          </w:p>
          <w:p w14:paraId="1AA92D95">
            <w:pPr>
              <w:adjustRightInd w:val="0"/>
              <w:snapToGrid w:val="0"/>
              <w:jc w:val="center"/>
              <w:rPr>
                <w:szCs w:val="21"/>
              </w:rPr>
            </w:pPr>
            <w:r>
              <w:rPr>
                <w:szCs w:val="21"/>
              </w:rPr>
              <w:t>（反面）</w:t>
            </w:r>
          </w:p>
        </w:tc>
      </w:tr>
    </w:tbl>
    <w:p w14:paraId="01D121FF">
      <w:pPr>
        <w:rPr>
          <w:rFonts w:ascii="宋体" w:hAnsi="宋体"/>
          <w:szCs w:val="21"/>
        </w:rPr>
      </w:pPr>
    </w:p>
    <w:p w14:paraId="3EAD436A">
      <w:pPr>
        <w:spacing w:line="360" w:lineRule="auto"/>
        <w:ind w:firstLine="2835" w:firstLineChars="1350"/>
        <w:rPr>
          <w:rFonts w:ascii="宋体" w:hAnsi="宋体"/>
          <w:szCs w:val="21"/>
        </w:rPr>
      </w:pPr>
      <w:r>
        <w:rPr>
          <w:rFonts w:hint="eastAsia" w:ascii="宋体" w:hAnsi="宋体"/>
          <w:szCs w:val="21"/>
          <w:lang w:val="en-US" w:eastAsia="zh-CN"/>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2234A824">
      <w:pPr>
        <w:spacing w:line="360" w:lineRule="auto"/>
        <w:ind w:firstLine="2835" w:firstLineChars="1350"/>
        <w:rPr>
          <w:rFonts w:ascii="宋体" w:hAnsi="宋体"/>
          <w:szCs w:val="21"/>
        </w:rPr>
      </w:pPr>
      <w:r>
        <w:rPr>
          <w:rFonts w:hint="eastAsia" w:ascii="宋体" w:hAnsi="宋体"/>
          <w:szCs w:val="21"/>
        </w:rPr>
        <w:t>法定代表人:</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（签名）</w:t>
      </w:r>
    </w:p>
    <w:p w14:paraId="61716D91">
      <w:pPr>
        <w:spacing w:line="360" w:lineRule="auto"/>
        <w:ind w:firstLine="2835" w:firstLineChars="1350"/>
        <w:jc w:val="left"/>
        <w:rPr>
          <w:rFonts w:ascii="宋体" w:hAnsi="宋体"/>
          <w:szCs w:val="21"/>
        </w:rPr>
      </w:pPr>
      <w:r>
        <w:rPr>
          <w:rFonts w:hint="eastAsia" w:ascii="宋体" w:hAnsi="宋体"/>
          <w:szCs w:val="21"/>
        </w:rPr>
        <w:t>身份证号：</w:t>
      </w:r>
      <w:r>
        <w:rPr>
          <w:rFonts w:hint="eastAsia" w:ascii="宋体" w:hAnsi="宋体"/>
          <w:szCs w:val="21"/>
          <w:u w:val="single"/>
        </w:rPr>
        <w:t xml:space="preserve"> </w:t>
      </w:r>
      <w:r>
        <w:rPr>
          <w:rFonts w:ascii="宋体" w:hAnsi="宋体"/>
          <w:szCs w:val="21"/>
          <w:u w:val="single"/>
        </w:rPr>
        <w:t xml:space="preserve">                        </w:t>
      </w:r>
    </w:p>
    <w:p w14:paraId="17AB4FC0">
      <w:pPr>
        <w:spacing w:line="360" w:lineRule="auto"/>
        <w:ind w:firstLine="2835" w:firstLineChars="1350"/>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（签名）</w:t>
      </w:r>
    </w:p>
    <w:p w14:paraId="22D5DE43">
      <w:pPr>
        <w:spacing w:line="360" w:lineRule="auto"/>
        <w:ind w:firstLine="2835" w:firstLineChars="1350"/>
        <w:jc w:val="left"/>
        <w:rPr>
          <w:rFonts w:ascii="宋体" w:hAnsi="宋体"/>
          <w:szCs w:val="21"/>
        </w:rPr>
      </w:pPr>
      <w:r>
        <w:rPr>
          <w:rFonts w:hint="eastAsia" w:ascii="宋体" w:hAnsi="宋体"/>
          <w:szCs w:val="21"/>
        </w:rPr>
        <w:t>身份证号：</w:t>
      </w:r>
      <w:r>
        <w:rPr>
          <w:rFonts w:hint="eastAsia" w:ascii="宋体" w:hAnsi="宋体"/>
          <w:szCs w:val="21"/>
          <w:u w:val="single"/>
        </w:rPr>
        <w:t xml:space="preserve"> </w:t>
      </w:r>
      <w:r>
        <w:rPr>
          <w:rFonts w:ascii="宋体" w:hAnsi="宋体"/>
          <w:szCs w:val="21"/>
          <w:u w:val="single"/>
        </w:rPr>
        <w:t xml:space="preserve">                        </w:t>
      </w:r>
    </w:p>
    <w:p w14:paraId="0448AC48">
      <w:pPr>
        <w:spacing w:line="360" w:lineRule="auto"/>
        <w:ind w:firstLine="2940" w:firstLineChars="1400"/>
        <w:rPr>
          <w:rFonts w:ascii="仿宋_GB2312" w:eastAsia="仿宋_GB2312"/>
          <w:szCs w:val="21"/>
          <w:lang w:val="zh-CN"/>
        </w:rPr>
      </w:pPr>
      <w:r>
        <w:rPr>
          <w:rFonts w:hint="eastAsia" w:ascii="宋体" w:hAnsi="宋体"/>
          <w:szCs w:val="21"/>
        </w:rPr>
        <w:t>授权委托日期：20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6D9ADBBB">
      <w:pPr>
        <w:ind w:firstLine="210" w:firstLineChars="100"/>
        <w:rPr>
          <w:rFonts w:ascii="楷体" w:hAnsi="楷体" w:eastAsia="楷体"/>
          <w:color w:val="000000"/>
          <w:lang w:val="zh-CN"/>
        </w:rPr>
      </w:pPr>
    </w:p>
    <w:p w14:paraId="7F48C2B0">
      <w:pPr>
        <w:spacing w:line="480" w:lineRule="auto"/>
        <w:ind w:firstLine="422" w:firstLineChars="200"/>
        <w:rPr>
          <w:rFonts w:hint="eastAsia" w:cs="宋体" w:asciiTheme="minorEastAsia" w:hAnsiTheme="minorEastAsia"/>
          <w:b/>
          <w:bCs/>
          <w:lang w:val="zh-CN"/>
        </w:rPr>
      </w:pPr>
      <w:r>
        <w:rPr>
          <w:rFonts w:hint="eastAsia" w:cs="宋体" w:asciiTheme="minorEastAsia" w:hAnsiTheme="minorEastAsia"/>
          <w:b/>
          <w:bCs/>
          <w:lang w:val="zh-CN"/>
        </w:rPr>
        <w:t>说明：仅限授权代表参加</w:t>
      </w:r>
      <w:r>
        <w:rPr>
          <w:rFonts w:hint="eastAsia" w:cs="宋体" w:asciiTheme="minorEastAsia" w:hAnsiTheme="minorEastAsia"/>
          <w:b/>
          <w:bCs/>
          <w:lang w:val="en-US" w:eastAsia="zh-CN"/>
        </w:rPr>
        <w:t>谈判</w:t>
      </w:r>
      <w:r>
        <w:rPr>
          <w:rFonts w:hint="eastAsia" w:cs="宋体" w:asciiTheme="minorEastAsia" w:hAnsiTheme="minorEastAsia"/>
          <w:b/>
          <w:bCs/>
          <w:lang w:val="zh-CN"/>
        </w:rPr>
        <w:t>时提供。</w:t>
      </w:r>
    </w:p>
    <w:p w14:paraId="10B75806">
      <w:pPr>
        <w:spacing w:line="480" w:lineRule="auto"/>
        <w:ind w:firstLine="422" w:firstLineChars="200"/>
        <w:rPr>
          <w:rFonts w:hint="eastAsia" w:cs="宋体" w:asciiTheme="minorEastAsia" w:hAnsiTheme="minorEastAsia"/>
          <w:b/>
          <w:bCs/>
          <w:lang w:val="zh-CN"/>
        </w:rPr>
      </w:pPr>
    </w:p>
    <w:p w14:paraId="28C3C450">
      <w:pPr>
        <w:pStyle w:val="2"/>
        <w:spacing w:before="156" w:beforeLines="50"/>
        <w:ind w:firstLine="643"/>
        <w:jc w:val="center"/>
        <w:rPr>
          <w:rFonts w:ascii="黑体" w:hAnsi="宋体" w:eastAsia="黑体"/>
          <w:color w:val="000000"/>
          <w:sz w:val="36"/>
          <w:szCs w:val="36"/>
        </w:rPr>
      </w:pPr>
      <w:r>
        <w:rPr>
          <w:rFonts w:hint="eastAsia" w:ascii="宋体" w:hAnsi="宋体" w:cs="宋体"/>
          <w:b/>
          <w:sz w:val="32"/>
          <w:szCs w:val="32"/>
        </w:rPr>
        <w:t>4.营业执照</w:t>
      </w:r>
    </w:p>
    <w:p w14:paraId="5E9DF533">
      <w:pPr>
        <w:pStyle w:val="2"/>
        <w:spacing w:before="156" w:beforeLines="50" w:line="360" w:lineRule="auto"/>
        <w:rPr>
          <w:rFonts w:ascii="宋体" w:hAnsi="宋体" w:cs="Courier New"/>
          <w:szCs w:val="21"/>
        </w:rPr>
      </w:pPr>
      <w:r>
        <w:rPr>
          <w:rFonts w:hint="eastAsia" w:ascii="宋体" w:hAnsi="宋体" w:cs="Courier New"/>
          <w:szCs w:val="21"/>
        </w:rPr>
        <w:t>具有独立承担民事责任能力的法人、其他组织或自然人，并出具合法有效的统一社会信用代码的营业执照或事业单位法人证书等国家规定的相关证明，自然人参与的提供其身份证明。</w:t>
      </w:r>
    </w:p>
    <w:p w14:paraId="20B67FA0">
      <w:pPr>
        <w:pStyle w:val="4"/>
        <w:adjustRightInd w:val="0"/>
        <w:snapToGrid w:val="0"/>
        <w:rPr>
          <w:rFonts w:hAnsi="宋体" w:cs="宋体"/>
          <w:b/>
          <w:sz w:val="32"/>
          <w:szCs w:val="32"/>
        </w:rPr>
      </w:pPr>
      <w:r>
        <w:rPr>
          <w:rFonts w:hAnsi="宋体" w:cs="宋体"/>
          <w:b/>
          <w:sz w:val="32"/>
          <w:szCs w:val="32"/>
        </w:rPr>
        <w:br w:type="page"/>
      </w:r>
    </w:p>
    <w:p w14:paraId="575F032E">
      <w:pPr>
        <w:pStyle w:val="4"/>
        <w:adjustRightInd w:val="0"/>
        <w:snapToGrid w:val="0"/>
        <w:spacing w:line="360" w:lineRule="auto"/>
        <w:ind w:firstLine="321"/>
        <w:jc w:val="center"/>
        <w:rPr>
          <w:rFonts w:ascii="黑体" w:eastAsia="黑体"/>
          <w:color w:val="000000"/>
          <w:sz w:val="36"/>
          <w:szCs w:val="36"/>
        </w:rPr>
      </w:pPr>
      <w:r>
        <w:rPr>
          <w:rFonts w:hint="eastAsia" w:hAnsi="宋体" w:cs="宋体"/>
          <w:b/>
          <w:sz w:val="32"/>
          <w:szCs w:val="32"/>
        </w:rPr>
        <w:t>5.财务状况报告</w:t>
      </w:r>
    </w:p>
    <w:p w14:paraId="084D1F4E">
      <w:pPr>
        <w:pStyle w:val="4"/>
        <w:adjustRightInd w:val="0"/>
        <w:snapToGrid w:val="0"/>
        <w:spacing w:line="360" w:lineRule="auto"/>
        <w:ind w:firstLine="420" w:firstLineChars="200"/>
        <w:rPr>
          <w:rFonts w:hAnsi="宋体" w:cs="宋体"/>
          <w:b/>
          <w:sz w:val="24"/>
          <w:szCs w:val="24"/>
        </w:rPr>
      </w:pPr>
      <w:r>
        <w:rPr>
          <w:rFonts w:hint="eastAsia" w:hAnsi="宋体"/>
          <w:color w:val="000000"/>
        </w:rPr>
        <w:t>提供2024年度或2025年度经审计的供应商财务会计报告（包括审计报告、资产负债表、利润表、现金流量表、所有者权益变动表及其附注，成立时间至提交响应文件截止时间不足1年的可提供成立后任意时段的资产负债表）；或其提交响应文件截止时间前3个月其基本账户开户银行出具的资信证明（附基本存款账户信息）；公益类事业单位无需提供财务审计报告；（以上形式的资料提供任何一种即可）；并进行电子签章。</w:t>
      </w:r>
    </w:p>
    <w:p w14:paraId="6F1271B4">
      <w:pPr>
        <w:pStyle w:val="4"/>
        <w:adjustRightInd w:val="0"/>
        <w:snapToGrid w:val="0"/>
        <w:spacing w:line="360" w:lineRule="auto"/>
        <w:ind w:firstLine="241"/>
        <w:jc w:val="left"/>
        <w:rPr>
          <w:rFonts w:hAnsi="宋体" w:cs="宋体"/>
          <w:b/>
          <w:sz w:val="24"/>
          <w:szCs w:val="24"/>
        </w:rPr>
      </w:pPr>
    </w:p>
    <w:p w14:paraId="7A4084C3">
      <w:pPr>
        <w:pStyle w:val="4"/>
        <w:adjustRightInd w:val="0"/>
        <w:snapToGrid w:val="0"/>
        <w:spacing w:line="360" w:lineRule="auto"/>
        <w:jc w:val="left"/>
        <w:rPr>
          <w:rFonts w:hAnsi="宋体" w:cs="宋体"/>
          <w:b/>
          <w:sz w:val="28"/>
          <w:szCs w:val="28"/>
        </w:rPr>
      </w:pPr>
      <w:r>
        <w:rPr>
          <w:rFonts w:hint="eastAsia" w:hAnsi="宋体" w:cs="宋体"/>
          <w:b/>
          <w:sz w:val="28"/>
          <w:szCs w:val="28"/>
        </w:rPr>
        <w:br w:type="page"/>
      </w:r>
      <w:r>
        <w:rPr>
          <w:rFonts w:hint="eastAsia" w:hAnsi="宋体" w:cs="宋体"/>
          <w:b/>
          <w:sz w:val="28"/>
          <w:szCs w:val="28"/>
        </w:rPr>
        <w:t>附件1:</w:t>
      </w:r>
    </w:p>
    <w:p w14:paraId="474592ED">
      <w:pPr>
        <w:pStyle w:val="2"/>
        <w:spacing w:after="156" w:afterLines="50"/>
        <w:ind w:firstLine="562"/>
        <w:jc w:val="center"/>
        <w:rPr>
          <w:rFonts w:ascii="宋体" w:hAnsi="宋体" w:cs="宋体"/>
          <w:b/>
          <w:sz w:val="28"/>
          <w:szCs w:val="28"/>
        </w:rPr>
      </w:pPr>
      <w:r>
        <w:rPr>
          <w:rFonts w:hint="eastAsia" w:ascii="宋体" w:hAnsi="宋体" w:cs="宋体"/>
          <w:b/>
          <w:sz w:val="28"/>
          <w:szCs w:val="28"/>
        </w:rPr>
        <w:t>基本存款账户信息</w:t>
      </w:r>
    </w:p>
    <w:p w14:paraId="12DFD4EA">
      <w:pPr>
        <w:pStyle w:val="4"/>
        <w:adjustRightInd w:val="0"/>
        <w:snapToGrid w:val="0"/>
        <w:spacing w:line="360" w:lineRule="auto"/>
        <w:ind w:firstLine="420" w:firstLineChars="200"/>
        <w:rPr>
          <w:rFonts w:hAnsi="宋体" w:cs="宋体"/>
        </w:rPr>
      </w:pPr>
    </w:p>
    <w:p w14:paraId="328A0B01">
      <w:pPr>
        <w:pStyle w:val="4"/>
        <w:adjustRightInd w:val="0"/>
        <w:snapToGrid w:val="0"/>
        <w:spacing w:line="480" w:lineRule="auto"/>
        <w:rPr>
          <w:rFonts w:hAnsi="宋体" w:cs="宋体"/>
        </w:rPr>
      </w:pPr>
      <w:r>
        <w:rPr>
          <w:rFonts w:hint="eastAsia" w:hAnsi="宋体" w:cs="宋体"/>
        </w:rPr>
        <w:t>账户名称：</w:t>
      </w:r>
      <w:r>
        <w:rPr>
          <w:rFonts w:hint="eastAsia" w:hAnsi="宋体" w:cs="宋体"/>
          <w:u w:val="single"/>
        </w:rPr>
        <w:t>.</w:t>
      </w:r>
      <w:r>
        <w:rPr>
          <w:rFonts w:hAnsi="宋体" w:cs="宋体"/>
          <w:u w:val="single"/>
        </w:rPr>
        <w:t xml:space="preserve">            .</w:t>
      </w:r>
    </w:p>
    <w:p w14:paraId="339CFCD5">
      <w:pPr>
        <w:pStyle w:val="4"/>
        <w:adjustRightInd w:val="0"/>
        <w:snapToGrid w:val="0"/>
        <w:spacing w:line="480" w:lineRule="auto"/>
        <w:rPr>
          <w:rFonts w:hAnsi="宋体" w:cs="宋体"/>
        </w:rPr>
      </w:pPr>
      <w:r>
        <w:rPr>
          <w:rFonts w:hint="eastAsia" w:hAnsi="宋体" w:cs="宋体"/>
        </w:rPr>
        <w:t>账户号码：</w:t>
      </w:r>
      <w:r>
        <w:rPr>
          <w:rFonts w:hint="eastAsia" w:hAnsi="宋体" w:cs="宋体"/>
          <w:u w:val="single"/>
        </w:rPr>
        <w:t>.</w:t>
      </w:r>
      <w:r>
        <w:rPr>
          <w:rFonts w:hAnsi="宋体" w:cs="宋体"/>
          <w:u w:val="single"/>
        </w:rPr>
        <w:t xml:space="preserve">            .</w:t>
      </w:r>
    </w:p>
    <w:p w14:paraId="5EB986F6">
      <w:pPr>
        <w:pStyle w:val="4"/>
        <w:adjustRightInd w:val="0"/>
        <w:snapToGrid w:val="0"/>
        <w:spacing w:line="480" w:lineRule="auto"/>
        <w:rPr>
          <w:rFonts w:hAnsi="宋体" w:cs="宋体"/>
        </w:rPr>
      </w:pPr>
      <w:r>
        <w:rPr>
          <w:rFonts w:hint="eastAsia" w:hAnsi="宋体" w:cs="宋体"/>
        </w:rPr>
        <w:t>开户银行：</w:t>
      </w:r>
      <w:r>
        <w:rPr>
          <w:rFonts w:hint="eastAsia" w:hAnsi="宋体" w:cs="宋体"/>
          <w:u w:val="single"/>
        </w:rPr>
        <w:t>.</w:t>
      </w:r>
      <w:r>
        <w:rPr>
          <w:rFonts w:hAnsi="宋体" w:cs="宋体"/>
          <w:u w:val="single"/>
        </w:rPr>
        <w:t xml:space="preserve">             .</w:t>
      </w:r>
    </w:p>
    <w:p w14:paraId="6991B9E4">
      <w:pPr>
        <w:pStyle w:val="4"/>
        <w:adjustRightInd w:val="0"/>
        <w:snapToGrid w:val="0"/>
        <w:spacing w:line="480" w:lineRule="auto"/>
        <w:rPr>
          <w:rFonts w:hAnsi="宋体" w:cs="宋体"/>
        </w:rPr>
      </w:pPr>
      <w:r>
        <w:rPr>
          <w:rFonts w:hint="eastAsia" w:hAnsi="宋体" w:cs="宋体"/>
        </w:rPr>
        <w:t>法定代表人：</w:t>
      </w:r>
      <w:r>
        <w:rPr>
          <w:rFonts w:hint="eastAsia" w:hAnsi="宋体" w:cs="宋体"/>
          <w:u w:val="single"/>
        </w:rPr>
        <w:t>.</w:t>
      </w:r>
      <w:r>
        <w:rPr>
          <w:rFonts w:hAnsi="宋体" w:cs="宋体"/>
          <w:u w:val="single"/>
        </w:rPr>
        <w:t xml:space="preserve">          .</w:t>
      </w:r>
      <w:r>
        <w:rPr>
          <w:rFonts w:hint="eastAsia" w:hAnsi="宋体" w:cs="宋体"/>
        </w:rPr>
        <w:t>（签名）</w:t>
      </w:r>
    </w:p>
    <w:p w14:paraId="022FEE96">
      <w:pPr>
        <w:pStyle w:val="4"/>
        <w:adjustRightInd w:val="0"/>
        <w:snapToGrid w:val="0"/>
        <w:spacing w:line="480" w:lineRule="auto"/>
        <w:rPr>
          <w:rFonts w:hAnsi="宋体" w:cs="宋体"/>
        </w:rPr>
      </w:pPr>
      <w:r>
        <w:rPr>
          <w:rFonts w:hint="eastAsia" w:hAnsi="宋体" w:cs="宋体"/>
        </w:rPr>
        <w:t>基本存款账户编号：</w:t>
      </w:r>
      <w:r>
        <w:rPr>
          <w:rFonts w:hint="eastAsia" w:hAnsi="宋体" w:cs="宋体"/>
          <w:u w:val="single"/>
        </w:rPr>
        <w:t>.</w:t>
      </w:r>
      <w:r>
        <w:rPr>
          <w:rFonts w:hAnsi="宋体" w:cs="宋体"/>
          <w:u w:val="single"/>
        </w:rPr>
        <w:t xml:space="preserve">                 .</w:t>
      </w:r>
    </w:p>
    <w:p w14:paraId="532929FE">
      <w:pPr>
        <w:pStyle w:val="4"/>
        <w:adjustRightInd w:val="0"/>
        <w:snapToGrid w:val="0"/>
        <w:spacing w:line="480" w:lineRule="auto"/>
        <w:rPr>
          <w:rFonts w:hAnsi="宋体" w:cs="宋体"/>
        </w:rPr>
      </w:pPr>
      <w:r>
        <w:rPr>
          <w:rFonts w:hint="eastAsia" w:hAnsi="宋体" w:cs="宋体"/>
          <w:lang w:val="en-US" w:eastAsia="zh-CN"/>
        </w:rPr>
        <w:t>供应商</w:t>
      </w:r>
      <w:r>
        <w:rPr>
          <w:rFonts w:hint="eastAsia" w:hAnsi="宋体" w:cs="宋体"/>
        </w:rPr>
        <w:t>名称：</w:t>
      </w:r>
      <w:r>
        <w:rPr>
          <w:rFonts w:hint="eastAsia" w:hAnsi="宋体" w:cs="宋体"/>
          <w:u w:val="single"/>
        </w:rPr>
        <w:t xml:space="preserve"> </w:t>
      </w:r>
      <w:r>
        <w:rPr>
          <w:rFonts w:hAnsi="宋体" w:cs="宋体"/>
          <w:u w:val="single"/>
        </w:rPr>
        <w:t xml:space="preserve">                        </w:t>
      </w:r>
      <w:r>
        <w:rPr>
          <w:rFonts w:hint="eastAsia" w:hAnsi="宋体" w:cs="宋体"/>
        </w:rPr>
        <w:t>（加盖单位章）</w:t>
      </w:r>
    </w:p>
    <w:p w14:paraId="450E4D18">
      <w:pPr>
        <w:pStyle w:val="4"/>
        <w:adjustRightInd w:val="0"/>
        <w:snapToGrid w:val="0"/>
        <w:spacing w:line="480" w:lineRule="auto"/>
        <w:rPr>
          <w:rFonts w:hAnsi="宋体" w:cs="宋体"/>
        </w:rPr>
      </w:pPr>
      <w:r>
        <w:rPr>
          <w:rFonts w:hint="eastAsia" w:hAnsi="宋体" w:cs="宋体"/>
        </w:rPr>
        <w:t>日期：</w:t>
      </w:r>
      <w:r>
        <w:rPr>
          <w:rFonts w:hAnsi="宋体" w:cs="宋体"/>
          <w:u w:val="single"/>
        </w:rPr>
        <w:t xml:space="preserve">   </w:t>
      </w:r>
      <w:r>
        <w:rPr>
          <w:rFonts w:hint="eastAsia" w:hAnsi="宋体" w:cs="宋体"/>
        </w:rPr>
        <w:t>年</w:t>
      </w:r>
      <w:r>
        <w:rPr>
          <w:rFonts w:hint="eastAsia" w:hAnsi="宋体" w:cs="宋体"/>
          <w:u w:val="single"/>
        </w:rPr>
        <w:t xml:space="preserve"> </w:t>
      </w:r>
      <w:r>
        <w:rPr>
          <w:rFonts w:hAnsi="宋体" w:cs="宋体"/>
          <w:u w:val="single"/>
        </w:rPr>
        <w:t xml:space="preserve"> </w:t>
      </w:r>
      <w:r>
        <w:rPr>
          <w:rFonts w:hint="eastAsia" w:hAnsi="宋体" w:cs="宋体"/>
        </w:rPr>
        <w:t>月</w:t>
      </w:r>
      <w:r>
        <w:rPr>
          <w:rFonts w:hint="eastAsia" w:hAnsi="宋体" w:cs="宋体"/>
          <w:u w:val="single"/>
        </w:rPr>
        <w:t xml:space="preserve"> </w:t>
      </w:r>
      <w:r>
        <w:rPr>
          <w:rFonts w:hAnsi="宋体" w:cs="宋体"/>
          <w:u w:val="single"/>
        </w:rPr>
        <w:t xml:space="preserve"> </w:t>
      </w:r>
      <w:r>
        <w:rPr>
          <w:rFonts w:hint="eastAsia" w:hAnsi="宋体" w:cs="宋体"/>
        </w:rPr>
        <w:t>日</w:t>
      </w:r>
    </w:p>
    <w:p w14:paraId="04325C01">
      <w:pPr>
        <w:pStyle w:val="4"/>
        <w:adjustRightInd w:val="0"/>
        <w:snapToGrid w:val="0"/>
        <w:spacing w:line="360" w:lineRule="auto"/>
        <w:ind w:firstLine="241"/>
        <w:jc w:val="left"/>
        <w:rPr>
          <w:rFonts w:hAnsi="宋体" w:cs="宋体"/>
          <w:b/>
          <w:sz w:val="24"/>
          <w:szCs w:val="24"/>
        </w:rPr>
      </w:pPr>
    </w:p>
    <w:p w14:paraId="4F0A5F84">
      <w:pPr>
        <w:pStyle w:val="4"/>
        <w:adjustRightInd w:val="0"/>
        <w:snapToGrid w:val="0"/>
        <w:spacing w:line="360" w:lineRule="auto"/>
        <w:ind w:firstLine="360"/>
        <w:jc w:val="center"/>
        <w:rPr>
          <w:rFonts w:ascii="黑体" w:eastAsia="黑体"/>
          <w:color w:val="000000"/>
          <w:sz w:val="36"/>
          <w:szCs w:val="36"/>
        </w:rPr>
      </w:pPr>
      <w:r>
        <w:rPr>
          <w:rFonts w:hint="eastAsia" w:hAnsi="宋体" w:cs="宋体"/>
          <w:sz w:val="36"/>
          <w:szCs w:val="36"/>
        </w:rPr>
        <w:br w:type="page"/>
      </w:r>
      <w:r>
        <w:rPr>
          <w:rFonts w:hint="eastAsia" w:hAnsi="宋体" w:cs="宋体"/>
          <w:b/>
          <w:sz w:val="32"/>
          <w:szCs w:val="32"/>
        </w:rPr>
        <w:t>6.税收缴纳证明</w:t>
      </w:r>
    </w:p>
    <w:p w14:paraId="172D3890">
      <w:pPr>
        <w:pStyle w:val="4"/>
        <w:adjustRightInd w:val="0"/>
        <w:snapToGrid w:val="0"/>
        <w:spacing w:line="360" w:lineRule="auto"/>
        <w:ind w:firstLine="630" w:firstLineChars="3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说明：提供供应商自响应文件提交截止时间前1年内已缴纳任意时段完税（任意税种，个人所得税除外）凭证或税务机关开具的完税证明。依法免税的单位应提供相关证明材料。</w:t>
      </w:r>
    </w:p>
    <w:p w14:paraId="49A55A35">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Ansi="宋体"/>
          <w:color w:val="000000" w:themeColor="text1"/>
          <w:lang w:val="zh-CN"/>
          <w14:textFill>
            <w14:solidFill>
              <w14:schemeClr w14:val="tx1"/>
            </w14:solidFill>
          </w14:textFill>
        </w:rPr>
        <w:t>注：</w:t>
      </w:r>
      <w:r>
        <w:rPr>
          <w:rFonts w:hint="eastAsia" w:hAnsi="宋体" w:cs="宋体"/>
          <w:color w:val="000000"/>
          <w:kern w:val="0"/>
        </w:rPr>
        <w:t>纳税凭证或完税证明上应有代收机构或税务机关的公章或业务专用章。</w:t>
      </w:r>
    </w:p>
    <w:p w14:paraId="337F48C5">
      <w:pPr>
        <w:pStyle w:val="2"/>
        <w:spacing w:line="480" w:lineRule="auto"/>
        <w:ind w:firstLine="0" w:firstLineChars="0"/>
        <w:rPr>
          <w:rFonts w:ascii="宋体" w:hAnsi="宋体"/>
          <w:szCs w:val="21"/>
        </w:rPr>
      </w:pPr>
      <w:r>
        <w:rPr>
          <w:rFonts w:hint="eastAsia" w:hAnsi="宋体" w:cs="宋体"/>
          <w:sz w:val="28"/>
          <w:szCs w:val="28"/>
        </w:rPr>
        <w:br w:type="page"/>
      </w:r>
    </w:p>
    <w:p w14:paraId="3BCCFF83">
      <w:pPr>
        <w:pStyle w:val="4"/>
        <w:adjustRightInd w:val="0"/>
        <w:snapToGrid w:val="0"/>
        <w:spacing w:line="360" w:lineRule="auto"/>
        <w:ind w:firstLine="360"/>
        <w:jc w:val="center"/>
        <w:rPr>
          <w:rFonts w:ascii="黑体" w:hAnsi="宋体" w:eastAsia="黑体"/>
          <w:color w:val="000000"/>
          <w:sz w:val="36"/>
          <w:szCs w:val="36"/>
        </w:rPr>
      </w:pPr>
      <w:r>
        <w:rPr>
          <w:rFonts w:hint="eastAsia" w:hAnsi="宋体" w:cs="宋体"/>
          <w:b/>
          <w:sz w:val="32"/>
          <w:szCs w:val="32"/>
        </w:rPr>
        <w:t>7.</w:t>
      </w:r>
      <w:r>
        <w:rPr>
          <w:rFonts w:hint="eastAsia" w:hAnsi="宋体" w:cs="宋体"/>
          <w:b/>
          <w:bCs/>
          <w:color w:val="000000" w:themeColor="text1"/>
          <w:sz w:val="32"/>
          <w:szCs w:val="32"/>
          <w14:textFill>
            <w14:solidFill>
              <w14:schemeClr w14:val="tx1"/>
            </w14:solidFill>
          </w14:textFill>
        </w:rPr>
        <w:t>社会保障资金缴纳证明</w:t>
      </w:r>
    </w:p>
    <w:p w14:paraId="5E94E0EA">
      <w:pPr>
        <w:pStyle w:val="4"/>
        <w:adjustRightInd w:val="0"/>
        <w:snapToGrid w:val="0"/>
        <w:ind w:firstLine="420" w:firstLineChars="200"/>
        <w:jc w:val="left"/>
        <w:rPr>
          <w:rFonts w:ascii="楷体" w:hAnsi="楷体" w:eastAsia="楷体"/>
          <w:color w:val="000000"/>
        </w:rPr>
      </w:pPr>
    </w:p>
    <w:p w14:paraId="7D4763DF">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rPr>
        <w:t>说明：提供供应商自响应文件提交截止时间前1年内已缴存的任意时段的社会保障资金缴存单据或社保机构开具的社会保险参保缴费情况证明，依法不需要缴纳社会保障资金的单位应提供相关证明材料</w:t>
      </w:r>
      <w:r>
        <w:rPr>
          <w:rFonts w:hint="eastAsia" w:hAnsi="宋体"/>
          <w:color w:val="000000" w:themeColor="text1"/>
          <w:lang w:val="zh-CN"/>
          <w14:textFill>
            <w14:solidFill>
              <w14:schemeClr w14:val="tx1"/>
            </w14:solidFill>
          </w14:textFill>
        </w:rPr>
        <w:t>。</w:t>
      </w:r>
    </w:p>
    <w:p w14:paraId="6AC9A6B8">
      <w:pPr>
        <w:pStyle w:val="4"/>
        <w:spacing w:line="360" w:lineRule="auto"/>
        <w:ind w:firstLine="200"/>
        <w:rPr>
          <w:rFonts w:hAnsi="宋体"/>
        </w:rPr>
      </w:pPr>
      <w:r>
        <w:rPr>
          <w:rFonts w:hint="eastAsia" w:hAnsi="宋体"/>
        </w:rPr>
        <w:t>注：</w:t>
      </w:r>
      <w:r>
        <w:rPr>
          <w:rFonts w:hint="eastAsia" w:hAnsi="宋体" w:cs="宋体"/>
          <w:color w:val="000000"/>
          <w:kern w:val="0"/>
        </w:rPr>
        <w:t>缴纳单据或证明上应有社保机构或代收机构的公章或业务专用章。</w:t>
      </w:r>
    </w:p>
    <w:p w14:paraId="124BC7CF">
      <w:pPr>
        <w:pStyle w:val="2"/>
        <w:spacing w:line="360" w:lineRule="auto"/>
        <w:ind w:firstLine="720"/>
        <w:jc w:val="center"/>
        <w:rPr>
          <w:rFonts w:ascii="黑体" w:hAnsi="宋体" w:eastAsia="黑体"/>
          <w:color w:val="000000"/>
          <w:sz w:val="36"/>
          <w:szCs w:val="36"/>
        </w:rPr>
      </w:pPr>
      <w:r>
        <w:rPr>
          <w:rFonts w:hint="eastAsia" w:hAnsi="宋体" w:cs="宋体"/>
          <w:sz w:val="28"/>
          <w:szCs w:val="28"/>
        </w:rPr>
        <w:br w:type="page"/>
      </w:r>
      <w:r>
        <w:rPr>
          <w:rFonts w:hint="eastAsia" w:ascii="宋体" w:hAnsi="宋体" w:cs="宋体"/>
          <w:b/>
          <w:sz w:val="32"/>
          <w:szCs w:val="32"/>
        </w:rPr>
        <w:t>8.具备履行合同所必需的设备和专业技术能力的证明</w:t>
      </w:r>
    </w:p>
    <w:p w14:paraId="384ED861">
      <w:pPr>
        <w:widowControl/>
        <w:spacing w:line="240" w:lineRule="auto"/>
        <w:jc w:val="left"/>
        <w:rPr>
          <w:rFonts w:hint="eastAsia" w:ascii="宋体" w:hAnsi="宋体" w:eastAsia="宋体" w:cs="宋体"/>
          <w:sz w:val="30"/>
          <w:szCs w:val="30"/>
        </w:rPr>
      </w:pPr>
    </w:p>
    <w:p w14:paraId="15DE20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57E88F0D">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01C85DAD">
      <w:pPr>
        <w:widowControl/>
        <w:spacing w:line="240" w:lineRule="auto"/>
        <w:jc w:val="left"/>
        <w:rPr>
          <w:rFonts w:hint="eastAsia" w:ascii="宋体" w:hAnsi="宋体" w:eastAsia="宋体" w:cs="宋体"/>
          <w:sz w:val="28"/>
          <w:szCs w:val="28"/>
        </w:rPr>
      </w:pPr>
    </w:p>
    <w:p w14:paraId="38F48CDF">
      <w:pPr>
        <w:widowControl/>
        <w:spacing w:line="240" w:lineRule="auto"/>
        <w:jc w:val="left"/>
        <w:rPr>
          <w:rFonts w:hint="eastAsia" w:ascii="宋体" w:hAnsi="宋体" w:eastAsia="宋体" w:cs="宋体"/>
          <w:sz w:val="28"/>
          <w:szCs w:val="28"/>
        </w:rPr>
      </w:pPr>
    </w:p>
    <w:p w14:paraId="46DDCE25">
      <w:pPr>
        <w:widowControl/>
        <w:spacing w:line="240" w:lineRule="auto"/>
        <w:jc w:val="left"/>
        <w:rPr>
          <w:rFonts w:hint="eastAsia" w:ascii="宋体" w:hAnsi="宋体" w:eastAsia="宋体" w:cs="宋体"/>
          <w:sz w:val="28"/>
          <w:szCs w:val="28"/>
        </w:rPr>
      </w:pPr>
    </w:p>
    <w:p w14:paraId="0EEAC8B6">
      <w:pPr>
        <w:widowControl/>
        <w:spacing w:line="240" w:lineRule="auto"/>
        <w:jc w:val="left"/>
        <w:rPr>
          <w:rFonts w:hint="eastAsia" w:ascii="宋体" w:hAnsi="宋体" w:eastAsia="宋体" w:cs="宋体"/>
          <w:sz w:val="28"/>
          <w:szCs w:val="28"/>
        </w:rPr>
      </w:pPr>
    </w:p>
    <w:p w14:paraId="5E1E5F64">
      <w:pPr>
        <w:widowControl/>
        <w:spacing w:line="240" w:lineRule="auto"/>
        <w:jc w:val="left"/>
        <w:rPr>
          <w:rFonts w:hint="eastAsia" w:ascii="宋体" w:hAnsi="宋体" w:eastAsia="宋体" w:cs="宋体"/>
          <w:sz w:val="28"/>
          <w:szCs w:val="28"/>
        </w:rPr>
      </w:pPr>
    </w:p>
    <w:p w14:paraId="7E5863EC">
      <w:pPr>
        <w:widowControl/>
        <w:spacing w:line="240" w:lineRule="auto"/>
        <w:jc w:val="left"/>
        <w:rPr>
          <w:rFonts w:hint="eastAsia" w:ascii="宋体" w:hAnsi="宋体" w:eastAsia="宋体" w:cs="宋体"/>
          <w:sz w:val="28"/>
          <w:szCs w:val="28"/>
        </w:rPr>
      </w:pPr>
    </w:p>
    <w:p w14:paraId="75DCED04">
      <w:pPr>
        <w:widowControl/>
        <w:spacing w:line="240" w:lineRule="auto"/>
        <w:jc w:val="left"/>
        <w:rPr>
          <w:rFonts w:hint="eastAsia" w:ascii="宋体" w:hAnsi="宋体" w:eastAsia="宋体" w:cs="宋体"/>
          <w:sz w:val="28"/>
          <w:szCs w:val="28"/>
        </w:rPr>
      </w:pPr>
    </w:p>
    <w:p w14:paraId="267579ED">
      <w:pPr>
        <w:widowControl/>
        <w:spacing w:line="240" w:lineRule="auto"/>
        <w:jc w:val="left"/>
        <w:rPr>
          <w:rFonts w:hint="eastAsia" w:ascii="宋体" w:hAnsi="宋体" w:eastAsia="宋体" w:cs="宋体"/>
          <w:sz w:val="24"/>
          <w:szCs w:val="24"/>
        </w:rPr>
      </w:pPr>
    </w:p>
    <w:p w14:paraId="4E3E3E1B">
      <w:pPr>
        <w:bidi w:val="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5D1A0D5E">
      <w:pPr>
        <w:bidi w:val="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50F32395">
      <w:pPr>
        <w:bidi w:val="0"/>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1F2DC2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4BBCD119">
      <w:pPr>
        <w:pStyle w:val="2"/>
        <w:spacing w:line="480" w:lineRule="auto"/>
        <w:ind w:firstLine="0" w:firstLineChars="0"/>
        <w:jc w:val="center"/>
        <w:rPr>
          <w:rFonts w:hint="eastAsia" w:ascii="宋体" w:hAnsi="宋体" w:eastAsia="宋体"/>
          <w:szCs w:val="21"/>
          <w:lang w:val="en-US" w:eastAsia="zh-CN"/>
        </w:rPr>
      </w:pPr>
      <w:r>
        <w:rPr>
          <w:rFonts w:hint="eastAsia" w:ascii="宋体" w:hAnsi="宋体" w:cs="宋体"/>
          <w:sz w:val="36"/>
          <w:szCs w:val="36"/>
        </w:rPr>
        <w:br w:type="page"/>
      </w:r>
      <w:r>
        <w:rPr>
          <w:rFonts w:hint="eastAsia" w:ascii="宋体" w:hAnsi="宋体" w:cs="宋体"/>
          <w:b/>
          <w:sz w:val="32"/>
          <w:szCs w:val="32"/>
        </w:rPr>
        <w:t>9.</w:t>
      </w:r>
      <w:r>
        <w:rPr>
          <w:rFonts w:hint="eastAsia" w:ascii="宋体" w:hAnsi="宋体" w:cs="宋体"/>
          <w:b/>
          <w:sz w:val="32"/>
          <w:szCs w:val="32"/>
          <w:lang w:val="en-US" w:eastAsia="zh-CN"/>
        </w:rPr>
        <w:t>书面声明</w:t>
      </w:r>
    </w:p>
    <w:p w14:paraId="371A7306">
      <w:pPr>
        <w:pStyle w:val="2"/>
        <w:spacing w:after="156" w:afterLines="50" w:line="360" w:lineRule="auto"/>
        <w:ind w:firstLine="422"/>
        <w:rPr>
          <w:rFonts w:ascii="宋体" w:hAnsi="宋体"/>
          <w:b/>
          <w:color w:val="000000"/>
          <w:sz w:val="24"/>
          <w:szCs w:val="24"/>
        </w:rPr>
      </w:pPr>
      <w:r>
        <w:rPr>
          <w:rFonts w:hint="eastAsia" w:ascii="宋体" w:hAnsi="宋体"/>
          <w:b/>
          <w:color w:val="000000"/>
          <w:sz w:val="24"/>
          <w:szCs w:val="24"/>
          <w:lang w:eastAsia="zh-CN"/>
        </w:rPr>
        <w:t>元鼎咨询有限公司</w:t>
      </w:r>
      <w:r>
        <w:rPr>
          <w:rFonts w:hint="eastAsia" w:ascii="宋体" w:hAnsi="宋体"/>
          <w:b/>
          <w:color w:val="000000"/>
          <w:sz w:val="24"/>
          <w:szCs w:val="24"/>
        </w:rPr>
        <w:t>：</w:t>
      </w:r>
    </w:p>
    <w:p w14:paraId="19670696">
      <w:pPr>
        <w:pStyle w:val="2"/>
        <w:spacing w:line="360" w:lineRule="auto"/>
        <w:rPr>
          <w:rFonts w:ascii="宋体" w:hAnsi="宋体"/>
          <w:sz w:val="24"/>
          <w:szCs w:val="24"/>
        </w:rPr>
      </w:pPr>
      <w:r>
        <w:rPr>
          <w:rFonts w:hint="eastAsia" w:ascii="宋体" w:hAnsi="宋体"/>
          <w:sz w:val="24"/>
          <w:szCs w:val="24"/>
        </w:rPr>
        <w:t>我方</w:t>
      </w:r>
      <w:r>
        <w:rPr>
          <w:rFonts w:hint="eastAsia" w:ascii="宋体" w:hAnsi="宋体"/>
          <w:sz w:val="24"/>
          <w:szCs w:val="24"/>
          <w:u w:val="single"/>
        </w:rPr>
        <w:t>（供应商）</w:t>
      </w:r>
      <w:r>
        <w:rPr>
          <w:rFonts w:hint="eastAsia" w:ascii="宋体" w:hAnsi="宋体"/>
          <w:sz w:val="24"/>
          <w:szCs w:val="24"/>
        </w:rPr>
        <w:t>，就参加</w:t>
      </w:r>
      <w:r>
        <w:rPr>
          <w:rFonts w:hint="eastAsia" w:ascii="宋体" w:hAnsi="宋体"/>
          <w:sz w:val="24"/>
          <w:szCs w:val="24"/>
          <w:u w:val="single"/>
        </w:rPr>
        <w:t>（项目名称）（项目编号）</w:t>
      </w:r>
      <w:r>
        <w:rPr>
          <w:rFonts w:hint="eastAsia" w:ascii="宋体" w:hAnsi="宋体"/>
          <w:sz w:val="24"/>
          <w:szCs w:val="24"/>
        </w:rPr>
        <w:t>投标事宜，在此郑重声明：</w:t>
      </w:r>
    </w:p>
    <w:p w14:paraId="003660B6">
      <w:pPr>
        <w:pStyle w:val="2"/>
        <w:spacing w:line="360" w:lineRule="auto"/>
        <w:ind w:firstLine="573"/>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1.我方所提交的</w:t>
      </w:r>
      <w:r>
        <w:rPr>
          <w:rFonts w:hint="eastAsia" w:hAnsi="宋体" w:cs="华文仿宋"/>
          <w:color w:val="000000" w:themeColor="text1"/>
          <w:sz w:val="24"/>
          <w:szCs w:val="24"/>
          <w:lang w:val="en-US" w:eastAsia="zh-CN"/>
          <w14:textFill>
            <w14:solidFill>
              <w14:schemeClr w14:val="tx1"/>
            </w14:solidFill>
          </w14:textFill>
        </w:rPr>
        <w:t>响应</w:t>
      </w:r>
      <w:r>
        <w:rPr>
          <w:rFonts w:hint="eastAsia" w:ascii="宋体" w:hAnsi="宋体" w:cs="宋体"/>
          <w:color w:val="000000"/>
          <w:sz w:val="24"/>
          <w:szCs w:val="24"/>
          <w:highlight w:val="none"/>
          <w:lang w:eastAsia="zh-CN"/>
        </w:rPr>
        <w:t>文件</w:t>
      </w:r>
      <w:r>
        <w:rPr>
          <w:rFonts w:hint="eastAsia" w:ascii="宋体" w:hAnsi="宋体" w:eastAsia="宋体" w:cs="宋体"/>
          <w:color w:val="000000"/>
          <w:sz w:val="24"/>
          <w:szCs w:val="24"/>
          <w:highlight w:val="none"/>
        </w:rPr>
        <w:t>全部真实有效；</w:t>
      </w:r>
    </w:p>
    <w:p w14:paraId="2FF0D66A">
      <w:pPr>
        <w:pStyle w:val="2"/>
        <w:spacing w:line="360" w:lineRule="auto"/>
        <w:ind w:firstLine="573"/>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2.我方近3年来无</w:t>
      </w:r>
      <w:r>
        <w:rPr>
          <w:rFonts w:hint="eastAsia" w:ascii="宋体" w:hAnsi="宋体" w:eastAsia="宋体" w:cs="宋体"/>
          <w:color w:val="auto"/>
          <w:sz w:val="24"/>
          <w:szCs w:val="24"/>
          <w:highlight w:val="none"/>
          <w:lang w:eastAsia="zh-CN"/>
        </w:rPr>
        <w:t>因</w:t>
      </w:r>
      <w:r>
        <w:rPr>
          <w:rFonts w:hint="eastAsia" w:ascii="宋体" w:hAnsi="宋体" w:eastAsia="宋体" w:cs="宋体"/>
          <w:color w:val="auto"/>
          <w:sz w:val="24"/>
          <w:szCs w:val="24"/>
          <w:highlight w:val="none"/>
        </w:rPr>
        <w:t>违法经营</w:t>
      </w:r>
      <w:r>
        <w:rPr>
          <w:rFonts w:hint="eastAsia" w:ascii="宋体" w:hAnsi="宋体" w:eastAsia="宋体" w:cs="宋体"/>
          <w:color w:val="auto"/>
          <w:sz w:val="24"/>
          <w:szCs w:val="24"/>
          <w:highlight w:val="none"/>
          <w:lang w:eastAsia="zh-CN"/>
        </w:rPr>
        <w:t>受到刑事处罚，未受到</w:t>
      </w:r>
      <w:r>
        <w:rPr>
          <w:rFonts w:hint="eastAsia" w:ascii="宋体" w:hAnsi="宋体" w:eastAsia="宋体" w:cs="宋体"/>
          <w:color w:val="auto"/>
          <w:sz w:val="24"/>
          <w:szCs w:val="24"/>
          <w:highlight w:val="none"/>
        </w:rPr>
        <w:t>责令停产(或停止经营)、吊销生产许可证（或经营许可证）、较大数额罚款（举行听证会）等行政处罚；</w:t>
      </w:r>
    </w:p>
    <w:p w14:paraId="2691127D">
      <w:pPr>
        <w:pStyle w:val="2"/>
        <w:spacing w:line="360" w:lineRule="auto"/>
        <w:ind w:firstLine="573"/>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3.我方无企业财产被查封、冻结或处于破产状态或严重亏损状态等情形存在；</w:t>
      </w:r>
    </w:p>
    <w:p w14:paraId="508955F9">
      <w:pPr>
        <w:pStyle w:val="2"/>
        <w:spacing w:line="360" w:lineRule="auto"/>
        <w:ind w:firstLine="573"/>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.我方参加本次政府采购活动</w:t>
      </w:r>
      <w:r>
        <w:rPr>
          <w:rFonts w:hint="eastAsia" w:ascii="宋体" w:hAnsi="宋体" w:eastAsia="宋体" w:cs="宋体"/>
          <w:color w:val="auto"/>
          <w:sz w:val="24"/>
          <w:szCs w:val="24"/>
          <w:highlight w:val="none"/>
          <w:lang w:eastAsia="zh-CN"/>
        </w:rPr>
        <w:t>前</w:t>
      </w:r>
      <w:r>
        <w:rPr>
          <w:rFonts w:hint="eastAsia" w:ascii="宋体" w:hAnsi="宋体" w:eastAsia="宋体" w:cs="宋体"/>
          <w:color w:val="auto"/>
          <w:sz w:val="24"/>
          <w:szCs w:val="24"/>
          <w:highlight w:val="none"/>
        </w:rPr>
        <w:t>3年内，在经营活动中没有重大违法记录；</w:t>
      </w:r>
    </w:p>
    <w:p w14:paraId="16ADDFBC">
      <w:pPr>
        <w:pStyle w:val="2"/>
        <w:spacing w:line="360" w:lineRule="auto"/>
        <w:ind w:firstLine="573"/>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.我方在</w:t>
      </w:r>
      <w:r>
        <w:rPr>
          <w:rFonts w:hint="eastAsia" w:ascii="宋体" w:hAnsi="宋体" w:cs="宋体"/>
          <w:bCs/>
          <w:color w:val="auto"/>
          <w:sz w:val="24"/>
          <w:szCs w:val="24"/>
          <w:highlight w:val="none"/>
        </w:rPr>
        <w:t>参与</w:t>
      </w:r>
      <w:r>
        <w:rPr>
          <w:rFonts w:hint="eastAsia" w:ascii="宋体" w:hAnsi="宋体" w:cs="宋体"/>
          <w:bCs/>
          <w:color w:val="auto"/>
          <w:sz w:val="24"/>
          <w:szCs w:val="24"/>
          <w:highlight w:val="none"/>
          <w:lang w:eastAsia="zh-CN"/>
        </w:rPr>
        <w:t>本次</w:t>
      </w:r>
      <w:r>
        <w:rPr>
          <w:rFonts w:hint="eastAsia" w:ascii="宋体" w:hAnsi="宋体" w:cs="宋体"/>
          <w:bCs/>
          <w:color w:val="auto"/>
          <w:sz w:val="24"/>
          <w:szCs w:val="24"/>
          <w:highlight w:val="none"/>
        </w:rPr>
        <w:t>政府采购活动</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w:t>
      </w:r>
      <w:r>
        <w:rPr>
          <w:rFonts w:hint="eastAsia" w:ascii="宋体" w:hAnsi="宋体" w:eastAsia="宋体" w:cs="宋体"/>
          <w:bCs/>
          <w:color w:val="000000"/>
          <w:sz w:val="24"/>
          <w:szCs w:val="24"/>
          <w:highlight w:val="none"/>
        </w:rPr>
        <w:t>被禁止在一至三年内参加政府采购活动</w:t>
      </w:r>
      <w:r>
        <w:rPr>
          <w:rFonts w:hint="eastAsia" w:ascii="宋体" w:hAnsi="宋体" w:eastAsia="宋体" w:cs="宋体"/>
          <w:color w:val="000000"/>
          <w:sz w:val="24"/>
          <w:szCs w:val="24"/>
          <w:highlight w:val="none"/>
          <w:lang w:eastAsia="zh-CN"/>
        </w:rPr>
        <w:t>；</w:t>
      </w:r>
    </w:p>
    <w:p w14:paraId="114ABCC1">
      <w:pPr>
        <w:pStyle w:val="2"/>
        <w:spacing w:line="360" w:lineRule="auto"/>
        <w:ind w:firstLine="573"/>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6.我方在投标时不存在下列情形：</w:t>
      </w:r>
    </w:p>
    <w:p w14:paraId="5630E267">
      <w:pPr>
        <w:pStyle w:val="2"/>
        <w:spacing w:line="360" w:lineRule="auto"/>
        <w:ind w:firstLine="573"/>
        <w:outlineLvl w:val="9"/>
        <w:rPr>
          <w:rFonts w:hint="default" w:ascii="宋体" w:hAnsi="宋体" w:eastAsia="宋体" w:cs="宋体"/>
          <w:bCs/>
          <w:color w:val="000000"/>
          <w:sz w:val="24"/>
          <w:szCs w:val="24"/>
          <w:highlight w:val="none"/>
          <w:lang w:val="en-US" w:eastAsia="zh-CN"/>
        </w:rPr>
      </w:pPr>
      <w:r>
        <w:rPr>
          <w:rFonts w:hint="default" w:ascii="宋体" w:hAnsi="宋体" w:eastAsia="宋体" w:cs="宋体"/>
          <w:bCs/>
          <w:color w:val="000000"/>
          <w:sz w:val="24"/>
          <w:szCs w:val="24"/>
          <w:highlight w:val="none"/>
          <w:lang w:val="en-US" w:eastAsia="zh-CN"/>
        </w:rPr>
        <w:t>（l）与招标人、招标代理机构存在隶属关系或者其他利害关系，且可能影响招标公正性；</w:t>
      </w:r>
    </w:p>
    <w:p w14:paraId="62195F9B">
      <w:pPr>
        <w:pStyle w:val="2"/>
        <w:spacing w:line="360" w:lineRule="auto"/>
        <w:ind w:firstLine="573"/>
        <w:outlineLvl w:val="9"/>
        <w:rPr>
          <w:rFonts w:hint="default" w:ascii="宋体" w:hAnsi="宋体" w:eastAsia="宋体" w:cs="宋体"/>
          <w:bCs/>
          <w:color w:val="000000"/>
          <w:sz w:val="24"/>
          <w:szCs w:val="24"/>
          <w:highlight w:val="none"/>
          <w:lang w:val="en-US" w:eastAsia="zh-CN"/>
        </w:rPr>
      </w:pPr>
      <w:r>
        <w:rPr>
          <w:rFonts w:hint="default" w:ascii="宋体" w:hAnsi="宋体" w:eastAsia="宋体" w:cs="宋体"/>
          <w:bCs/>
          <w:color w:val="000000"/>
          <w:sz w:val="24"/>
          <w:szCs w:val="24"/>
          <w:highlight w:val="none"/>
          <w:lang w:val="en-US" w:eastAsia="zh-CN"/>
        </w:rPr>
        <w:t>（2）与本采购项目其他</w:t>
      </w:r>
      <w:r>
        <w:rPr>
          <w:rFonts w:hint="eastAsia" w:ascii="宋体" w:hAnsi="宋体" w:eastAsia="宋体" w:cs="宋体"/>
          <w:bCs/>
          <w:color w:val="auto"/>
          <w:sz w:val="24"/>
          <w:szCs w:val="24"/>
          <w:highlight w:val="none"/>
          <w:lang w:val="en-US" w:eastAsia="zh-CN"/>
        </w:rPr>
        <w:t>供应商</w:t>
      </w:r>
      <w:r>
        <w:rPr>
          <w:rFonts w:hint="default" w:ascii="宋体" w:hAnsi="宋体" w:eastAsia="宋体" w:cs="宋体"/>
          <w:bCs/>
          <w:color w:val="000000"/>
          <w:sz w:val="24"/>
          <w:szCs w:val="24"/>
          <w:highlight w:val="none"/>
          <w:lang w:val="en-US" w:eastAsia="zh-CN"/>
        </w:rPr>
        <w:t>的法定代表人（或者负责人）为同一人；</w:t>
      </w:r>
    </w:p>
    <w:p w14:paraId="199001BF">
      <w:pPr>
        <w:pStyle w:val="2"/>
        <w:spacing w:line="360" w:lineRule="auto"/>
        <w:ind w:firstLine="573"/>
        <w:outlineLvl w:val="9"/>
        <w:rPr>
          <w:rFonts w:hint="default" w:ascii="宋体" w:hAnsi="宋体" w:eastAsia="宋体" w:cs="宋体"/>
          <w:bCs/>
          <w:color w:val="000000"/>
          <w:sz w:val="24"/>
          <w:szCs w:val="24"/>
          <w:highlight w:val="none"/>
          <w:lang w:val="en-US" w:eastAsia="zh-CN"/>
        </w:rPr>
      </w:pPr>
      <w:r>
        <w:rPr>
          <w:rFonts w:hint="default" w:ascii="宋体" w:hAnsi="宋体" w:eastAsia="宋体" w:cs="宋体"/>
          <w:bCs/>
          <w:color w:val="000000"/>
          <w:sz w:val="24"/>
          <w:szCs w:val="24"/>
          <w:highlight w:val="none"/>
          <w:lang w:val="en-US" w:eastAsia="zh-CN"/>
        </w:rPr>
        <w:t>（3）与本采购项目其他</w:t>
      </w:r>
      <w:r>
        <w:rPr>
          <w:rFonts w:hint="eastAsia" w:ascii="宋体" w:hAnsi="宋体" w:eastAsia="宋体" w:cs="宋体"/>
          <w:bCs/>
          <w:color w:val="auto"/>
          <w:sz w:val="24"/>
          <w:szCs w:val="24"/>
          <w:highlight w:val="none"/>
          <w:lang w:val="en-US" w:eastAsia="zh-CN"/>
        </w:rPr>
        <w:t>供应商</w:t>
      </w:r>
      <w:r>
        <w:rPr>
          <w:rFonts w:hint="default" w:ascii="宋体" w:hAnsi="宋体" w:eastAsia="宋体" w:cs="宋体"/>
          <w:bCs/>
          <w:color w:val="000000"/>
          <w:sz w:val="24"/>
          <w:szCs w:val="24"/>
          <w:highlight w:val="none"/>
          <w:lang w:val="en-US" w:eastAsia="zh-CN"/>
        </w:rPr>
        <w:t>存在</w:t>
      </w:r>
      <w:r>
        <w:rPr>
          <w:rFonts w:hint="eastAsia" w:ascii="宋体" w:hAnsi="宋体" w:eastAsia="宋体" w:cs="宋体"/>
          <w:bCs/>
          <w:color w:val="000000"/>
          <w:sz w:val="24"/>
          <w:szCs w:val="24"/>
          <w:highlight w:val="none"/>
          <w:lang w:val="en-US" w:eastAsia="zh-CN"/>
        </w:rPr>
        <w:t>直接控股、管理关系</w:t>
      </w:r>
      <w:r>
        <w:rPr>
          <w:rFonts w:hint="default" w:ascii="宋体" w:hAnsi="宋体" w:eastAsia="宋体" w:cs="宋体"/>
          <w:bCs/>
          <w:color w:val="000000"/>
          <w:sz w:val="24"/>
          <w:szCs w:val="24"/>
          <w:highlight w:val="none"/>
          <w:lang w:val="en-US" w:eastAsia="zh-CN"/>
        </w:rPr>
        <w:t>；</w:t>
      </w:r>
    </w:p>
    <w:p w14:paraId="530858DE">
      <w:pPr>
        <w:pStyle w:val="2"/>
        <w:spacing w:line="360" w:lineRule="auto"/>
        <w:ind w:firstLine="573"/>
        <w:outlineLvl w:val="9"/>
        <w:rPr>
          <w:rFonts w:hint="default" w:ascii="宋体" w:hAnsi="宋体" w:eastAsia="宋体" w:cs="宋体"/>
          <w:bCs/>
          <w:color w:val="000000"/>
          <w:sz w:val="24"/>
          <w:szCs w:val="24"/>
          <w:highlight w:val="none"/>
          <w:lang w:val="en-US" w:eastAsia="zh-CN"/>
        </w:rPr>
      </w:pPr>
      <w:r>
        <w:rPr>
          <w:rFonts w:hint="default" w:ascii="宋体" w:hAnsi="宋体" w:eastAsia="宋体" w:cs="宋体"/>
          <w:bCs/>
          <w:color w:val="000000"/>
          <w:sz w:val="24"/>
          <w:szCs w:val="24"/>
          <w:highlight w:val="none"/>
          <w:lang w:val="en-US" w:eastAsia="zh-CN"/>
        </w:rPr>
        <w:t>（4）为本项目招标代理机构；</w:t>
      </w:r>
    </w:p>
    <w:p w14:paraId="1EE73B27">
      <w:pPr>
        <w:pStyle w:val="2"/>
        <w:spacing w:line="360" w:lineRule="auto"/>
        <w:ind w:firstLine="573"/>
        <w:outlineLvl w:val="9"/>
        <w:rPr>
          <w:rFonts w:hint="default" w:ascii="宋体" w:hAnsi="宋体" w:eastAsia="宋体" w:cs="宋体"/>
          <w:bCs/>
          <w:color w:val="00B050"/>
          <w:sz w:val="24"/>
          <w:szCs w:val="24"/>
          <w:highlight w:val="none"/>
          <w:lang w:val="en-US" w:eastAsia="zh-CN"/>
        </w:rPr>
      </w:pPr>
      <w:r>
        <w:rPr>
          <w:rFonts w:hint="default" w:ascii="宋体" w:hAnsi="宋体" w:eastAsia="宋体" w:cs="宋体"/>
          <w:bCs/>
          <w:color w:val="000000"/>
          <w:sz w:val="24"/>
          <w:szCs w:val="24"/>
          <w:highlight w:val="none"/>
          <w:lang w:val="en-US" w:eastAsia="zh-CN"/>
        </w:rPr>
        <w:t>（5）为本项目代理投标的为其招标代理机构</w:t>
      </w:r>
      <w:r>
        <w:rPr>
          <w:rFonts w:hint="eastAsia" w:ascii="宋体" w:hAnsi="宋体" w:cs="宋体"/>
          <w:bCs/>
          <w:color w:val="000000"/>
          <w:sz w:val="24"/>
          <w:szCs w:val="24"/>
          <w:highlight w:val="none"/>
          <w:lang w:val="en-US" w:eastAsia="zh-CN"/>
        </w:rPr>
        <w:t>。</w:t>
      </w:r>
    </w:p>
    <w:p w14:paraId="1F0CF736">
      <w:pPr>
        <w:pStyle w:val="2"/>
        <w:spacing w:line="360" w:lineRule="auto"/>
        <w:ind w:firstLine="573"/>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以上声明若有违反，一经查实，我方愿意接受政府有关部门的相应处罚，并愿意承担由此带来的法律后果。</w:t>
      </w:r>
    </w:p>
    <w:p w14:paraId="744CD7F2">
      <w:pPr>
        <w:pStyle w:val="2"/>
        <w:spacing w:line="480" w:lineRule="auto"/>
        <w:rPr>
          <w:rFonts w:ascii="宋体" w:hAnsi="宋体"/>
          <w:color w:val="000000"/>
          <w:sz w:val="24"/>
          <w:szCs w:val="24"/>
        </w:rPr>
      </w:pPr>
      <w:r>
        <w:rPr>
          <w:rFonts w:hint="eastAsia" w:ascii="宋体" w:hAnsi="宋体"/>
          <w:color w:val="000000"/>
          <w:sz w:val="24"/>
          <w:szCs w:val="24"/>
        </w:rPr>
        <w:t>特此声明！</w:t>
      </w:r>
    </w:p>
    <w:p w14:paraId="34AC3149">
      <w:pPr>
        <w:pStyle w:val="2"/>
        <w:spacing w:line="480" w:lineRule="auto"/>
        <w:rPr>
          <w:rFonts w:ascii="宋体" w:hAnsi="宋体"/>
          <w:sz w:val="24"/>
          <w:szCs w:val="24"/>
        </w:rPr>
      </w:pPr>
      <w:bookmarkStart w:id="1" w:name="_GoBack"/>
      <w:bookmarkEnd w:id="1"/>
      <w:r>
        <w:rPr>
          <w:rFonts w:hint="eastAsia" w:ascii="宋体" w:hAnsi="宋体"/>
          <w:sz w:val="24"/>
          <w:szCs w:val="24"/>
        </w:rPr>
        <w:t>声明人:</w:t>
      </w:r>
      <w:r>
        <w:rPr>
          <w:rFonts w:ascii="宋体" w:hAnsi="宋体"/>
          <w:sz w:val="24"/>
          <w:szCs w:val="24"/>
          <w:u w:val="single"/>
        </w:rPr>
        <w:t xml:space="preserve">                    </w:t>
      </w:r>
      <w:r>
        <w:rPr>
          <w:rFonts w:hint="eastAsia" w:ascii="宋体" w:hAnsi="宋体"/>
          <w:sz w:val="24"/>
          <w:szCs w:val="24"/>
        </w:rPr>
        <w:t>(盖单位章)</w:t>
      </w:r>
    </w:p>
    <w:p w14:paraId="243967CF">
      <w:pPr>
        <w:pStyle w:val="2"/>
        <w:spacing w:line="480" w:lineRule="auto"/>
        <w:rPr>
          <w:rFonts w:ascii="宋体" w:hAnsi="宋体"/>
          <w:sz w:val="24"/>
          <w:szCs w:val="24"/>
        </w:rPr>
      </w:pPr>
      <w:r>
        <w:rPr>
          <w:rFonts w:hint="eastAsia" w:ascii="宋体" w:hAnsi="宋体"/>
          <w:sz w:val="24"/>
          <w:szCs w:val="24"/>
        </w:rPr>
        <w:t>日期：20</w:t>
      </w:r>
      <w:r>
        <w:rPr>
          <w:rFonts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月</w:t>
      </w:r>
      <w:r>
        <w:rPr>
          <w:rFonts w:ascii="宋体" w:hAnsi="宋体"/>
          <w:sz w:val="24"/>
          <w:szCs w:val="24"/>
          <w:u w:val="single"/>
        </w:rPr>
        <w:t xml:space="preserve">  </w:t>
      </w:r>
      <w:r>
        <w:rPr>
          <w:rFonts w:hint="eastAsia" w:ascii="宋体" w:hAnsi="宋体"/>
          <w:sz w:val="24"/>
          <w:szCs w:val="24"/>
        </w:rPr>
        <w:t>日</w:t>
      </w:r>
    </w:p>
    <w:p w14:paraId="2EF087D6">
      <w:pPr>
        <w:pStyle w:val="2"/>
        <w:jc w:val="center"/>
        <w:rPr>
          <w:rFonts w:ascii="黑体" w:hAnsi="宋体" w:eastAsia="黑体"/>
          <w:color w:val="000000"/>
          <w:sz w:val="36"/>
          <w:szCs w:val="36"/>
        </w:rPr>
      </w:pPr>
      <w:r>
        <w:rPr>
          <w:rFonts w:ascii="宋体" w:hAnsi="宋体"/>
          <w:szCs w:val="21"/>
        </w:rPr>
        <w:br w:type="page"/>
      </w:r>
      <w:r>
        <w:rPr>
          <w:rFonts w:hint="eastAsia" w:ascii="宋体" w:hAnsi="宋体" w:cs="宋体"/>
          <w:b/>
          <w:sz w:val="32"/>
          <w:szCs w:val="32"/>
        </w:rPr>
        <w:t>10.</w:t>
      </w:r>
      <w:r>
        <w:rPr>
          <w:rFonts w:hint="eastAsia" w:ascii="宋体" w:hAnsi="宋体" w:cs="宋体"/>
          <w:b/>
          <w:sz w:val="32"/>
          <w:szCs w:val="32"/>
          <w:lang w:val="en-US" w:eastAsia="zh-CN"/>
        </w:rPr>
        <w:t>供应商</w:t>
      </w:r>
      <w:r>
        <w:rPr>
          <w:rFonts w:hint="eastAsia" w:ascii="宋体" w:hAnsi="宋体" w:cs="宋体"/>
          <w:b/>
          <w:sz w:val="32"/>
          <w:szCs w:val="32"/>
        </w:rPr>
        <w:t>认为有必要补充说明的其他资格证明材料</w:t>
      </w:r>
    </w:p>
    <w:p w14:paraId="7C063EC6">
      <w:pPr>
        <w:pStyle w:val="2"/>
        <w:spacing w:line="360" w:lineRule="auto"/>
        <w:rPr>
          <w:rFonts w:ascii="楷体" w:hAnsi="楷体" w:eastAsia="楷体"/>
          <w:color w:val="000000"/>
          <w:szCs w:val="21"/>
        </w:rPr>
      </w:pPr>
    </w:p>
    <w:p w14:paraId="11E8C0A2">
      <w:pPr>
        <w:pStyle w:val="2"/>
        <w:spacing w:line="360" w:lineRule="auto"/>
        <w:rPr>
          <w:rFonts w:ascii="宋体" w:hAnsi="宋体"/>
          <w:color w:val="000000"/>
          <w:szCs w:val="21"/>
        </w:rPr>
      </w:pPr>
      <w:r>
        <w:rPr>
          <w:rFonts w:hint="eastAsia" w:ascii="宋体" w:hAnsi="宋体"/>
          <w:color w:val="000000"/>
          <w:szCs w:val="21"/>
        </w:rPr>
        <w:t>说明：</w:t>
      </w:r>
      <w:r>
        <w:rPr>
          <w:rFonts w:hint="eastAsia" w:ascii="宋体" w:hAnsi="宋体"/>
          <w:color w:val="000000"/>
          <w:szCs w:val="21"/>
          <w:lang w:val="en-US" w:eastAsia="zh-CN"/>
        </w:rPr>
        <w:t>供应商</w:t>
      </w:r>
      <w:r>
        <w:rPr>
          <w:rFonts w:hint="eastAsia" w:ascii="宋体" w:hAnsi="宋体"/>
          <w:color w:val="000000"/>
          <w:szCs w:val="21"/>
        </w:rPr>
        <w:t>根据</w:t>
      </w:r>
      <w:r>
        <w:rPr>
          <w:rFonts w:hint="eastAsia" w:ascii="宋体" w:hAnsi="宋体"/>
          <w:color w:val="000000"/>
          <w:szCs w:val="21"/>
          <w:lang w:val="en-US" w:eastAsia="zh-CN"/>
        </w:rPr>
        <w:t>竞争性谈判</w:t>
      </w:r>
      <w:r>
        <w:rPr>
          <w:rFonts w:hint="eastAsia" w:ascii="宋体" w:hAnsi="宋体"/>
          <w:color w:val="000000"/>
          <w:szCs w:val="21"/>
        </w:rPr>
        <w:t>文件资格要求，认为有必要补充说明的其他资格证明材料，格式自定</w:t>
      </w:r>
      <w:r>
        <w:rPr>
          <w:rFonts w:hint="eastAsia" w:ascii="宋体" w:hAnsi="宋体"/>
          <w:color w:val="000000"/>
        </w:rPr>
        <w:t>。</w:t>
      </w:r>
    </w:p>
    <w:p w14:paraId="234B7AF5">
      <w:pPr>
        <w:adjustRightInd w:val="0"/>
        <w:snapToGrid w:val="0"/>
        <w:spacing w:line="360" w:lineRule="auto"/>
        <w:ind w:firstLine="1124" w:firstLineChars="350"/>
        <w:outlineLvl w:val="9"/>
        <w:rPr>
          <w:rFonts w:hint="eastAsia" w:ascii="宋体" w:hAnsi="宋体" w:cs="宋体"/>
          <w:color w:val="000000"/>
          <w:kern w:val="0"/>
          <w:szCs w:val="21"/>
        </w:rPr>
      </w:pPr>
      <w:r>
        <w:rPr>
          <w:rFonts w:ascii="宋体" w:hAnsi="宋体" w:cs="宋体"/>
          <w:b/>
          <w:sz w:val="32"/>
          <w:szCs w:val="32"/>
        </w:rPr>
        <w:br w:type="page"/>
      </w:r>
    </w:p>
    <w:p w14:paraId="17FE636D">
      <w:pPr>
        <w:pStyle w:val="4"/>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4EDE896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14667FB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09B28A3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358B8983">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我单位无以下不良信用记录情形：</w:t>
      </w:r>
    </w:p>
    <w:p w14:paraId="4E105586">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我方______（填“未被列入”或“被列入”）失信被执行人名单。</w:t>
      </w:r>
    </w:p>
    <w:p w14:paraId="0B08812A">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我方______（填“未被列入”或“被列入”）重大税收违法案件名单。</w:t>
      </w:r>
    </w:p>
    <w:p w14:paraId="29041EA0">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我方______（填“未被列入”或“被列入”）政府采购严重违法失信行为记录名单。</w:t>
      </w:r>
    </w:p>
    <w:p w14:paraId="1125D80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cs="宋体"/>
          <w:sz w:val="24"/>
          <w:szCs w:val="24"/>
          <w:lang w:val="en-US" w:eastAsia="zh-CN"/>
        </w:rPr>
        <w:t>竞</w:t>
      </w:r>
      <w:r>
        <w:rPr>
          <w:rFonts w:hint="eastAsia" w:ascii="宋体" w:hAnsi="宋体" w:eastAsia="宋体" w:cs="宋体"/>
          <w:sz w:val="24"/>
          <w:szCs w:val="24"/>
          <w:lang w:val="en-US" w:eastAsia="zh-CN"/>
        </w:rPr>
        <w:t>争性谈判</w:t>
      </w:r>
      <w:r>
        <w:rPr>
          <w:rFonts w:hint="eastAsia" w:ascii="宋体" w:hAnsi="宋体" w:eastAsia="宋体" w:cs="宋体"/>
          <w:sz w:val="24"/>
          <w:szCs w:val="24"/>
        </w:rPr>
        <w:t>文件中</w:t>
      </w:r>
      <w:r>
        <w:rPr>
          <w:rFonts w:hint="eastAsia" w:ascii="宋体" w:hAnsi="宋体" w:eastAsia="宋体" w:cs="宋体"/>
          <w:sz w:val="24"/>
          <w:szCs w:val="24"/>
          <w:lang w:val="en-US" w:eastAsia="zh-CN"/>
        </w:rPr>
        <w:t>供应商</w:t>
      </w:r>
      <w:r>
        <w:rPr>
          <w:rFonts w:hint="eastAsia" w:ascii="宋体" w:hAnsi="宋体" w:eastAsia="宋体" w:cs="宋体"/>
          <w:sz w:val="24"/>
          <w:szCs w:val="24"/>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2A7E30C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294D216F">
      <w:pPr>
        <w:spacing w:line="336" w:lineRule="auto"/>
        <w:ind w:firstLine="480" w:firstLineChars="200"/>
        <w:rPr>
          <w:rFonts w:hint="eastAsia" w:ascii="宋体" w:hAnsi="宋体" w:eastAsia="宋体" w:cs="宋体"/>
          <w:sz w:val="24"/>
          <w:szCs w:val="24"/>
        </w:rPr>
      </w:pPr>
    </w:p>
    <w:p w14:paraId="3025F114">
      <w:pPr>
        <w:spacing w:line="336" w:lineRule="auto"/>
        <w:ind w:firstLine="480" w:firstLineChars="200"/>
        <w:rPr>
          <w:rFonts w:hint="eastAsia" w:ascii="宋体" w:hAnsi="宋体" w:eastAsia="宋体" w:cs="宋体"/>
          <w:sz w:val="24"/>
          <w:szCs w:val="24"/>
        </w:rPr>
      </w:pPr>
    </w:p>
    <w:p w14:paraId="3D35F465">
      <w:pPr>
        <w:spacing w:line="336" w:lineRule="auto"/>
        <w:ind w:firstLine="480" w:firstLineChars="200"/>
        <w:rPr>
          <w:rFonts w:hint="eastAsia" w:ascii="宋体" w:hAnsi="宋体" w:eastAsia="宋体" w:cs="宋体"/>
          <w:sz w:val="24"/>
          <w:szCs w:val="24"/>
        </w:rPr>
      </w:pPr>
    </w:p>
    <w:p w14:paraId="0B44740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名称(公章)：____________</w:t>
      </w:r>
    </w:p>
    <w:p w14:paraId="4980E53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44E1A9F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635F7AA">
      <w:pPr>
        <w:spacing w:line="336" w:lineRule="auto"/>
        <w:ind w:firstLine="480" w:firstLineChars="200"/>
        <w:rPr>
          <w:rFonts w:hint="eastAsia" w:ascii="宋体" w:hAnsi="宋体" w:eastAsia="宋体" w:cs="宋体"/>
          <w:sz w:val="24"/>
          <w:szCs w:val="24"/>
        </w:rPr>
      </w:pPr>
    </w:p>
    <w:p w14:paraId="62636826">
      <w:pPr>
        <w:spacing w:line="336" w:lineRule="auto"/>
        <w:ind w:firstLine="480" w:firstLineChars="200"/>
        <w:rPr>
          <w:rFonts w:hint="eastAsia" w:ascii="宋体" w:hAnsi="宋体" w:eastAsia="宋体" w:cs="宋体"/>
          <w:sz w:val="24"/>
          <w:szCs w:val="24"/>
        </w:rPr>
      </w:pPr>
    </w:p>
    <w:p w14:paraId="45911AB3">
      <w:pPr>
        <w:spacing w:line="336" w:lineRule="auto"/>
        <w:ind w:firstLine="480" w:firstLineChars="200"/>
      </w:pPr>
      <w:r>
        <w:rPr>
          <w:rFonts w:hint="eastAsia" w:ascii="宋体" w:hAnsi="宋体" w:eastAsia="宋体" w:cs="宋体"/>
          <w:sz w:val="24"/>
          <w:szCs w:val="24"/>
        </w:rPr>
        <w:t>备注：</w:t>
      </w:r>
      <w:r>
        <w:rPr>
          <w:rFonts w:hint="eastAsia" w:ascii="宋体" w:hAnsi="宋体" w:eastAsia="宋体" w:cs="宋体"/>
          <w:sz w:val="24"/>
          <w:szCs w:val="24"/>
          <w:lang w:val="en-US" w:eastAsia="zh-CN"/>
        </w:rPr>
        <w:t>供应商</w:t>
      </w:r>
      <w:r>
        <w:rPr>
          <w:rFonts w:hint="eastAsia" w:ascii="宋体" w:hAnsi="宋体" w:eastAsia="宋体" w:cs="宋体"/>
          <w:sz w:val="24"/>
          <w:szCs w:val="24"/>
        </w:rPr>
        <w:t>在参加政府采购活动前3年内因违法经营被禁止在一定期限内参加政府采购活动，期限届满的，可以参加政府采购活动，但应提供期限届满的证明材料。</w:t>
      </w:r>
    </w:p>
    <w:p w14:paraId="0E0F1FF3"/>
    <w:p w14:paraId="5FD761FF"/>
    <w:p w14:paraId="597B7340"/>
    <w:p w14:paraId="0D5696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FC692A"/>
    <w:rsid w:val="03304250"/>
    <w:rsid w:val="059E36F3"/>
    <w:rsid w:val="08A96637"/>
    <w:rsid w:val="08B80F70"/>
    <w:rsid w:val="08BA0844"/>
    <w:rsid w:val="0A9D041D"/>
    <w:rsid w:val="0E0A401C"/>
    <w:rsid w:val="0EEC54CF"/>
    <w:rsid w:val="0FCD5301"/>
    <w:rsid w:val="1025513D"/>
    <w:rsid w:val="1D570900"/>
    <w:rsid w:val="2435301D"/>
    <w:rsid w:val="29A22F02"/>
    <w:rsid w:val="2BC03B14"/>
    <w:rsid w:val="2DFC692A"/>
    <w:rsid w:val="32C65EB4"/>
    <w:rsid w:val="33B02132"/>
    <w:rsid w:val="37971BCD"/>
    <w:rsid w:val="3AF64AA9"/>
    <w:rsid w:val="420460B1"/>
    <w:rsid w:val="457C4AF8"/>
    <w:rsid w:val="474A6C5C"/>
    <w:rsid w:val="4E8862BB"/>
    <w:rsid w:val="4FED287A"/>
    <w:rsid w:val="51E94DFA"/>
    <w:rsid w:val="55A81B98"/>
    <w:rsid w:val="5B8D6CBF"/>
    <w:rsid w:val="5E654AED"/>
    <w:rsid w:val="6408451F"/>
    <w:rsid w:val="6B4D0219"/>
    <w:rsid w:val="6F651FD5"/>
    <w:rsid w:val="7CEC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ascii="Times New Roman" w:hAnsi="Times New Roman" w:eastAsia="宋体" w:cs="Times New Roman"/>
    </w:rPr>
  </w:style>
  <w:style w:type="paragraph" w:styleId="3">
    <w:name w:val="Body Text"/>
    <w:basedOn w:val="1"/>
    <w:next w:val="1"/>
    <w:unhideWhenUsed/>
    <w:qFormat/>
    <w:uiPriority w:val="99"/>
    <w:pPr>
      <w:spacing w:after="120"/>
    </w:pPr>
  </w:style>
  <w:style w:type="paragraph" w:styleId="4">
    <w:name w:val="Plain Text"/>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2802</Words>
  <Characters>2868</Characters>
  <Lines>0</Lines>
  <Paragraphs>0</Paragraphs>
  <TotalTime>2</TotalTime>
  <ScaleCrop>false</ScaleCrop>
  <LinksUpToDate>false</LinksUpToDate>
  <CharactersWithSpaces>3304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2026-05-27T03:36:00Z</dcterms:created>
  <dc:creator>3</dc:creator>
  <cp:lastModifiedBy>秦艽</cp:lastModifiedBy>
  <dcterms:modified xsi:type="dcterms:W3CDTF">2026-06-15T07:02:28Z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3DAB438EC98A4B1BB14A8DA867272DB3_11</vt:lpwstr>
  </property>
  <property fmtid="{D5CDD505-2E9C-101B-9397-08002B2CF9AE}" pid="4" name="KSOTemplateDocerSaveRecord">
    <vt:lpwstr>eyJoZGlkIjoiMDkwMmJmZGQ2ZjFhOTMyYjAxZWRmNDliYjY5MmJkOTgiLCJ1c2VySWQiOiI3OTU4MjgxMTkifQ==</vt:lpwstr>
  </property>
</Properties>
</file>