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D6E13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供应商认为有必要的其他资料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75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2026-05-29T08:22:51Z</dcterms:created>
  <dc:creator>Administrator</dc:creator>
  <cp:lastModifiedBy>FFF</cp:lastModifiedBy>
  <dcterms:modified xsi:type="dcterms:W3CDTF">2026-05-29T08:23:02Z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eyJoZGlkIjoiZTAyYjVmMmNkMjA5MTIzZmE0NTc5NzY5NGQ5ZjQwYzQiLCJ1c2VySWQiOiIyMTc3NTk4NDEifQ==</vt:lpwstr>
  </property>
  <property fmtid="{D5CDD505-2E9C-101B-9397-08002B2CF9AE}" pid="4" name="ICV">
    <vt:lpwstr>51779E45DE0940F298704BF03818B023_12</vt:lpwstr>
  </property>
</Properties>
</file>