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DA971">
      <w:pPr>
        <w:keepLines w:val="0"/>
        <w:pageBreakBefore w:val="0"/>
        <w:widowControl w:val="0"/>
        <w:shd w:val="clear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zh-CN" w:eastAsia="zh-CN" w:bidi="ar-SA"/>
        </w:rPr>
        <w:t>服务内容及服务要求偏离表</w:t>
      </w:r>
    </w:p>
    <w:tbl>
      <w:tblPr>
        <w:tblStyle w:val="3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3012"/>
        <w:gridCol w:w="3435"/>
        <w:gridCol w:w="1957"/>
      </w:tblGrid>
      <w:tr w14:paraId="332E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6B134BF0">
            <w:pPr>
              <w:shd w:val="clear"/>
              <w:adjustRightInd w:val="0"/>
              <w:snapToGrid w:val="0"/>
              <w:ind w:left="0" w:leftChars="0" w:right="23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012" w:type="dxa"/>
            <w:noWrap w:val="0"/>
            <w:vAlign w:val="center"/>
          </w:tcPr>
          <w:p w14:paraId="2A36F344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文件服务内容及服务要求</w:t>
            </w:r>
          </w:p>
        </w:tc>
        <w:tc>
          <w:tcPr>
            <w:tcW w:w="3435" w:type="dxa"/>
            <w:noWrap w:val="0"/>
            <w:vAlign w:val="center"/>
          </w:tcPr>
          <w:p w14:paraId="6C1F0078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文件服务内容及服务要求响应</w:t>
            </w:r>
          </w:p>
        </w:tc>
        <w:tc>
          <w:tcPr>
            <w:tcW w:w="1957" w:type="dxa"/>
            <w:noWrap w:val="0"/>
            <w:vAlign w:val="center"/>
          </w:tcPr>
          <w:p w14:paraId="78F65321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偏离及其影响</w:t>
            </w:r>
          </w:p>
        </w:tc>
      </w:tr>
      <w:tr w14:paraId="1E47C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1687CDE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12" w:type="dxa"/>
            <w:noWrap w:val="0"/>
            <w:vAlign w:val="top"/>
          </w:tcPr>
          <w:p w14:paraId="09C3EEE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35" w:type="dxa"/>
            <w:noWrap w:val="0"/>
            <w:vAlign w:val="top"/>
          </w:tcPr>
          <w:p w14:paraId="41B997F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7" w:type="dxa"/>
            <w:noWrap w:val="0"/>
            <w:vAlign w:val="top"/>
          </w:tcPr>
          <w:p w14:paraId="0F4C520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743F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752A51B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12" w:type="dxa"/>
            <w:noWrap w:val="0"/>
            <w:vAlign w:val="top"/>
          </w:tcPr>
          <w:p w14:paraId="5754877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35" w:type="dxa"/>
            <w:noWrap w:val="0"/>
            <w:vAlign w:val="top"/>
          </w:tcPr>
          <w:p w14:paraId="56F04A3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7" w:type="dxa"/>
            <w:noWrap w:val="0"/>
            <w:vAlign w:val="top"/>
          </w:tcPr>
          <w:p w14:paraId="6FCD570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0DE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05B099C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12" w:type="dxa"/>
            <w:noWrap w:val="0"/>
            <w:vAlign w:val="top"/>
          </w:tcPr>
          <w:p w14:paraId="179B40A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35" w:type="dxa"/>
            <w:noWrap w:val="0"/>
            <w:vAlign w:val="top"/>
          </w:tcPr>
          <w:p w14:paraId="0EFC318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7" w:type="dxa"/>
            <w:noWrap w:val="0"/>
            <w:vAlign w:val="top"/>
          </w:tcPr>
          <w:p w14:paraId="1C759DE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81ED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080FC7D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12" w:type="dxa"/>
            <w:noWrap w:val="0"/>
            <w:vAlign w:val="top"/>
          </w:tcPr>
          <w:p w14:paraId="5748555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35" w:type="dxa"/>
            <w:noWrap w:val="0"/>
            <w:vAlign w:val="top"/>
          </w:tcPr>
          <w:p w14:paraId="0452E7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7" w:type="dxa"/>
            <w:noWrap w:val="0"/>
            <w:vAlign w:val="top"/>
          </w:tcPr>
          <w:p w14:paraId="6286052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A9E0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D02CB1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12" w:type="dxa"/>
            <w:noWrap w:val="0"/>
            <w:vAlign w:val="top"/>
          </w:tcPr>
          <w:p w14:paraId="36A3D76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35" w:type="dxa"/>
            <w:noWrap w:val="0"/>
            <w:vAlign w:val="top"/>
          </w:tcPr>
          <w:p w14:paraId="7D29F18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7" w:type="dxa"/>
            <w:noWrap w:val="0"/>
            <w:vAlign w:val="top"/>
          </w:tcPr>
          <w:p w14:paraId="11D5A1E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5CF91D4">
      <w:pPr>
        <w:shd w:val="clear"/>
        <w:spacing w:line="540" w:lineRule="exact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</w:t>
      </w:r>
    </w:p>
    <w:p w14:paraId="53DF3D87">
      <w:pPr>
        <w:shd w:val="clear"/>
        <w:spacing w:line="540" w:lineRule="exact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文件中与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文件中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</w:rPr>
        <w:t>服务内容及服务要求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响应与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第三章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3.2服务内容及服务要求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完全一致的，不用在此表中列出，但必须提交空白表（需签字盖章）。</w:t>
      </w:r>
    </w:p>
    <w:p w14:paraId="22EAC496">
      <w:pPr>
        <w:shd w:val="clear"/>
        <w:tabs>
          <w:tab w:val="left" w:pos="7665"/>
        </w:tabs>
        <w:spacing w:line="540" w:lineRule="exact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资格，并按有关规定进处罚。</w:t>
      </w:r>
    </w:p>
    <w:p w14:paraId="2706D4C6">
      <w:pPr>
        <w:shd w:val="clear"/>
        <w:spacing w:line="360" w:lineRule="auto"/>
        <w:ind w:firstLine="1600" w:firstLineChars="8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3FB8B45">
      <w:pPr>
        <w:shd w:val="clear"/>
        <w:spacing w:line="360" w:lineRule="auto"/>
        <w:ind w:firstLine="1600" w:firstLineChars="8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788A1CF3">
      <w:pPr>
        <w:pStyle w:val="5"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章）</w:t>
      </w:r>
    </w:p>
    <w:p w14:paraId="42F78860">
      <w:pPr>
        <w:pStyle w:val="5"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/>
        </w:rPr>
        <w:t>（签字或盖章）</w:t>
      </w:r>
    </w:p>
    <w:p w14:paraId="41992077">
      <w:pPr>
        <w:pStyle w:val="6"/>
        <w:shd w:val="clear"/>
        <w:spacing w:line="360" w:lineRule="auto"/>
        <w:ind w:firstLine="1800" w:firstLineChars="900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>日</w:t>
      </w:r>
    </w:p>
    <w:p w14:paraId="37E3940C">
      <w:pPr>
        <w:pStyle w:val="6"/>
        <w:shd w:val="clear"/>
        <w:spacing w:line="360" w:lineRule="auto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</w:pPr>
    </w:p>
    <w:p w14:paraId="693A46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B622D"/>
    <w:rsid w:val="7FBB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6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2026-08-24T09:01:00Z</dcterms:created>
  <dc:creator>。。。</dc:creator>
  <cp:lastModifiedBy>。。。</cp:lastModifiedBy>
  <dcterms:modified xsi:type="dcterms:W3CDTF">2026-08-24T09:01:29Z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7C8C3155EAB24E6DBE4D97F65D5847D8_11</vt:lpwstr>
  </property>
  <property fmtid="{D5CDD505-2E9C-101B-9397-08002B2CF9AE}" pid="4" name="KSOTemplateDocerSaveRecord">
    <vt:lpwstr>eyJoZGlkIjoiNTMxZTczN2ZlYmRlZDczYzdlMWIwMzNmNmZjNTY2NTAiLCJ1c2VySWQiOiIzNDE5MzUxOTYifQ==</vt:lpwstr>
  </property>
</Properties>
</file>