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254290"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服务方案</w:t>
      </w:r>
    </w:p>
    <w:p w14:paraId="0E3C8A0E">
      <w:pPr>
        <w:jc w:val="both"/>
        <w:rPr>
          <w:rFonts w:hint="eastAsia"/>
          <w:sz w:val="30"/>
          <w:szCs w:val="30"/>
          <w:lang w:val="en-US" w:eastAsia="zh-CN"/>
        </w:rPr>
      </w:pPr>
    </w:p>
    <w:p w14:paraId="41FCCB42">
      <w:p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供应商根据评审办法内容格式自拟，包括但不限于以下内容：</w:t>
      </w:r>
    </w:p>
    <w:p w14:paraId="2EF6A117">
      <w:pPr>
        <w:pStyle w:val="2"/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1、食品安全管理方案 </w:t>
      </w:r>
    </w:p>
    <w:p w14:paraId="341C60D7">
      <w:pPr>
        <w:spacing w:line="360" w:lineRule="auto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2、配餐方案  </w:t>
      </w:r>
    </w:p>
    <w:p w14:paraId="42503525">
      <w:pPr>
        <w:pStyle w:val="2"/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3、厨房设备使用管理、餐具消毒等方案  </w:t>
      </w:r>
    </w:p>
    <w:p w14:paraId="17AFEF9A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4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、日常管理应急方案 </w:t>
      </w:r>
    </w:p>
    <w:p w14:paraId="79CCC132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5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、内部管理措施 </w:t>
      </w:r>
    </w:p>
    <w:p w14:paraId="6DC3C9F9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6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、成本控制方案 </w:t>
      </w:r>
    </w:p>
    <w:p w14:paraId="29DD2A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7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、人员配备方案 </w:t>
      </w:r>
    </w:p>
    <w:p w14:paraId="79BF1D8B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28"/>
          <w:szCs w:val="28"/>
          <w:lang w:val="en-US" w:eastAsia="zh-CN" w:bidi="ar-SA"/>
        </w:rPr>
        <w:t>8</w:t>
      </w: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、服务承诺 </w:t>
      </w:r>
    </w:p>
    <w:p w14:paraId="512FE7A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28"/>
          <w:szCs w:val="28"/>
          <w:lang w:val="en-US" w:eastAsia="zh-CN" w:bidi="ar-SA"/>
        </w:rPr>
        <w:t xml:space="preserve"> </w:t>
      </w:r>
    </w:p>
    <w:p w14:paraId="6C735D8F">
      <w:pPr>
        <w:pStyle w:val="2"/>
        <w:numPr>
          <w:ilvl w:val="0"/>
          <w:numId w:val="0"/>
        </w:numPr>
      </w:pPr>
    </w:p>
    <w:p w14:paraId="22A482D5">
      <w:pPr>
        <w:rPr>
          <w:rFonts w:hint="default"/>
          <w:lang w:val="en-US" w:eastAsia="zh-CN"/>
        </w:rPr>
      </w:pPr>
    </w:p>
    <w:p w14:paraId="338F087F">
      <w:pPr>
        <w:pStyle w:val="2"/>
        <w:ind w:left="0" w:leftChars="0" w:firstLine="0" w:firstLineChars="0"/>
        <w:rPr>
          <w:rFonts w:hint="eastAsia"/>
          <w:sz w:val="28"/>
          <w:szCs w:val="28"/>
          <w:lang w:val="en-US" w:eastAsia="zh-CN"/>
        </w:rPr>
      </w:pPr>
    </w:p>
    <w:p w14:paraId="01ABF99D">
      <w:pPr>
        <w:rPr>
          <w:rFonts w:hint="default"/>
          <w:lang w:val="en-US" w:eastAsia="zh-CN"/>
        </w:rPr>
      </w:pPr>
    </w:p>
    <w:p w14:paraId="1B8EB71C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55480BEE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4D76283D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09887B06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5984D28B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6FFD4023">
      <w:pPr>
        <w:jc w:val="both"/>
        <w:rPr>
          <w:rFonts w:hint="eastAsia"/>
          <w:sz w:val="30"/>
          <w:szCs w:val="30"/>
          <w:lang w:val="en-US" w:eastAsia="zh-CN"/>
        </w:rPr>
      </w:pPr>
    </w:p>
    <w:p w14:paraId="51C2C670">
      <w:pPr>
        <w:pStyle w:val="2"/>
        <w:rPr>
          <w:rFonts w:hint="eastAsia"/>
          <w:lang w:val="en-US" w:eastAsia="zh-CN"/>
        </w:rPr>
      </w:pPr>
    </w:p>
    <w:p w14:paraId="657022FA">
      <w:pPr>
        <w:rPr>
          <w:rFonts w:hint="eastAsia"/>
          <w:lang w:val="en-US" w:eastAsia="zh-CN"/>
        </w:rPr>
      </w:pPr>
    </w:p>
    <w:p w14:paraId="57738117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47CDFF6F">
      <w:pPr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  <w:t>附件</w:t>
      </w:r>
    </w:p>
    <w:p w14:paraId="2DE2212E">
      <w:pPr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  <w:t>拟投入本项目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eastAsia="zh-CN"/>
        </w:rPr>
        <w:t>人员配备情况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  <w:t>表</w:t>
      </w:r>
    </w:p>
    <w:tbl>
      <w:tblPr>
        <w:tblStyle w:val="4"/>
        <w:tblW w:w="88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8"/>
        <w:gridCol w:w="1443"/>
        <w:gridCol w:w="663"/>
        <w:gridCol w:w="663"/>
        <w:gridCol w:w="663"/>
        <w:gridCol w:w="971"/>
        <w:gridCol w:w="870"/>
        <w:gridCol w:w="2184"/>
        <w:gridCol w:w="791"/>
      </w:tblGrid>
      <w:tr w14:paraId="54510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1C9509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BEE91F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姓  名</w:t>
            </w: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E3E3DE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性别</w:t>
            </w: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36C865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年龄</w:t>
            </w: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545913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学历</w:t>
            </w: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D6CD39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技术</w:t>
            </w:r>
          </w:p>
          <w:p w14:paraId="62B03CD7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职称</w:t>
            </w: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6EF2B4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工作</w:t>
            </w:r>
          </w:p>
          <w:p w14:paraId="0A5D476D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年限</w:t>
            </w: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10BE3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拟担任的职务</w:t>
            </w: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F585F2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岗位</w:t>
            </w:r>
          </w:p>
          <w:p w14:paraId="357DDAF7">
            <w:pPr>
              <w:pStyle w:val="7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8"/>
                <w:szCs w:val="28"/>
                <w:highlight w:val="none"/>
              </w:rPr>
              <w:t>情况</w:t>
            </w:r>
          </w:p>
        </w:tc>
      </w:tr>
      <w:tr w14:paraId="52677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146D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F3E8D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EE09D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16752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8A60A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A19B8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3B593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38EA5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C5C54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0476A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BA3F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E2D4A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F150F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6754B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1305B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7B2DE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32B9E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007FC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C9888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3B662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DBC83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5155A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F85F7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EDB73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B9062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17686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80169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E1BD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B31B6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11318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38278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3735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22399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E4A2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F6389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FF7F6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ED9D9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9FB1C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C8D7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6AA7D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8F4C7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AB387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90941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1CC45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D0947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E93F4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F0544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703F9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B9102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26EB7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6B40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F402E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847A1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7706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9E514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A8F6D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8EE4E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F548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7E14A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335AF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2B07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DD68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F735A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EDF4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D2A9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D0C5D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1CF74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8F47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38BC5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4E2DC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864BD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A64A3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D271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C5343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442DE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D8B7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69F90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ADF2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F3E0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41C44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CCA8F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E44E5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8D21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05F8F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A790C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EA2B6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D4932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BE829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2CD1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578DD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7ABB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F6F2A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71A9C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1A54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931D7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2572B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FB16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1C29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F15E8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69888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C97F0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8A7AE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B74DA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11E5C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2ADC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8214C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4E384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E1378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5D6D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08FBC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C1F4E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CCC2C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21890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01AC1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2EA85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CDDE2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87BA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E7DBE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E90B1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6209C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73AB4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9D9FB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18858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4AB04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C5B13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EB0E5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69103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503F4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0A3D4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4C8C1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3A43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1E840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7E1B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B8F01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53257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4974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046C5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22CD0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34073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2C0CB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70B9A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71445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AB59B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A93AD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7C304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49A7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ACF29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2D3C1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53304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42E23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64DC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0FEA81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CD5E1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BD02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C5DF7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ED3ED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1A393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0FA4D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FD9ED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2F551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FC1EC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0AE18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9AF7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D22CE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D42B5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C677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0755B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C42EC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6C6B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413D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7C391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D115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3AE0C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DE6C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3F93F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7DA0D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A6874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D0839C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EDEA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30537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A089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B994A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8E5D8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CF5BF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44DF0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DB886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3EDF7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37DF0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FEED9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667B3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741F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A55410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7FF56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37552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36BD9A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C114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F46A2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56417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C15E23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  <w:tr w14:paraId="0816A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6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C29A18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144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F25BF5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136AD4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1A16B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6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C2BAD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9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9C24D7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8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D6919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218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BEB36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  <w:tc>
          <w:tcPr>
            <w:tcW w:w="79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EB1302">
            <w:pPr>
              <w:pStyle w:val="7"/>
              <w:spacing w:line="400" w:lineRule="exact"/>
              <w:ind w:left="0" w:leftChars="0" w:firstLine="560" w:firstLineChars="2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highlight w:val="none"/>
              </w:rPr>
            </w:pPr>
          </w:p>
        </w:tc>
      </w:tr>
    </w:tbl>
    <w:p w14:paraId="603B415D">
      <w:pPr>
        <w:pStyle w:val="8"/>
        <w:tabs>
          <w:tab w:val="left" w:pos="2040"/>
        </w:tabs>
        <w:spacing w:beforeLines="0" w:line="240" w:lineRule="auto"/>
        <w:ind w:left="840" w:leftChars="200" w:hanging="420" w:hangingChars="150"/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highlight w:val="none"/>
        </w:rPr>
        <w:t>供应商可适当调整该表格式，但不得减少信息内容。</w:t>
      </w:r>
    </w:p>
    <w:p w14:paraId="51E791DA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20550D5E">
      <w:pPr>
        <w:jc w:val="both"/>
        <w:rPr>
          <w:rFonts w:hint="eastAsia"/>
          <w:sz w:val="30"/>
          <w:szCs w:val="30"/>
          <w:lang w:val="en-US" w:eastAsia="zh-CN"/>
        </w:rPr>
      </w:pPr>
    </w:p>
    <w:p w14:paraId="1FBF76FF">
      <w:pPr>
        <w:jc w:val="center"/>
        <w:rPr>
          <w:rFonts w:hint="eastAsia"/>
          <w:sz w:val="30"/>
          <w:szCs w:val="30"/>
          <w:lang w:val="en-US" w:eastAsia="zh-CN"/>
        </w:rPr>
      </w:pPr>
    </w:p>
    <w:p w14:paraId="5718218E">
      <w:pPr>
        <w:jc w:val="center"/>
        <w:rPr>
          <w:rFonts w:hint="default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lNzM3NjNiYzZmNjBjY2U2MGM0ZDk2MTBlMjdmZDQifQ=="/>
  </w:docVars>
  <w:rsids>
    <w:rsidRoot w:val="0FDE5B92"/>
    <w:rsid w:val="0FDE5B92"/>
    <w:rsid w:val="121511E1"/>
    <w:rsid w:val="14BB6070"/>
    <w:rsid w:val="193C34F7"/>
    <w:rsid w:val="20FC3C98"/>
    <w:rsid w:val="232E0B01"/>
    <w:rsid w:val="3AE57376"/>
    <w:rsid w:val="49615D2A"/>
    <w:rsid w:val="50523025"/>
    <w:rsid w:val="52EB2FB4"/>
    <w:rsid w:val="69B0699A"/>
    <w:rsid w:val="6D8F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/>
      <w:kern w:val="0"/>
      <w:sz w:val="20"/>
    </w:r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customStyle="1" w:styleId="6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7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8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171</Words>
  <Characters>171</Characters>
  <Lines>0</Lines>
  <Paragraphs>0</Paragraphs>
  <TotalTime>4</TotalTime>
  <ScaleCrop>false</ScaleCrop>
  <LinksUpToDate>false</LinksUpToDate>
  <CharactersWithSpaces>184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2024-08-21T09:34:00Z</dcterms:created>
  <dc:creator>小怪兽</dc:creator>
  <cp:lastModifiedBy>华春咨询</cp:lastModifiedBy>
  <dcterms:modified xsi:type="dcterms:W3CDTF">2026-05-13T03:18:13Z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C50180F20E7241D89A8EB84980B93A1B_13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