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2、提供2025年度的财务审计报告（报告需在注册会计师行业统一监管平台备案赋码）或开标前六个月内其基本存款账户开户银行出具的资信证明（附开户许可证或开户备案证明或基本账户信息）；</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398A81F3">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3、提供2026年1月至今已缴存的至少一个月的社会保障资金缴存单据或社保机构开具的社会保险参保缴费情况证明，依法不需要缴纳社会保障资金的单位应提供相关证明材料；</w:t>
      </w: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84B31E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4、提供2026年1月至今已缴纳的至少一个月的纳税证明，依法免税的单位应提供相关证明材料</w:t>
      </w:r>
      <w:r>
        <w:rPr>
          <w:rFonts w:hint="eastAsia" w:ascii="宋体" w:hAnsi="宋体" w:eastAsia="宋体" w:cs="宋体"/>
          <w:b/>
          <w:bCs w:val="0"/>
          <w:color w:val="auto"/>
          <w:sz w:val="24"/>
          <w:szCs w:val="24"/>
          <w:highlight w:val="none"/>
          <w:lang w:val="en-US" w:eastAsia="zh-CN"/>
        </w:rPr>
        <w:t>；</w:t>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5、近3年内在经营活动中没有重大违法记录的书面声明</w:t>
      </w:r>
      <w:r>
        <w:rPr>
          <w:rFonts w:hint="eastAsia" w:ascii="宋体" w:hAnsi="宋体" w:eastAsia="宋体" w:cs="宋体"/>
          <w:b/>
          <w:color w:val="auto"/>
          <w:sz w:val="24"/>
          <w:highlight w:val="none"/>
        </w:rPr>
        <w:t>；</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1B6126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法定代表人证明书及法定代表人授权委托书</w:t>
      </w:r>
    </w:p>
    <w:p w14:paraId="149B6AAB">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法定代表人证明书</w:t>
      </w:r>
    </w:p>
    <w:p w14:paraId="5E0031AF">
      <w:pPr>
        <w:pStyle w:val="4"/>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2714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33E2B327">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2BFA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CA0C01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2C2C738">
            <w:pPr>
              <w:tabs>
                <w:tab w:val="left" w:pos="210"/>
              </w:tabs>
              <w:spacing w:line="320" w:lineRule="exact"/>
              <w:jc w:val="center"/>
              <w:rPr>
                <w:rFonts w:hint="eastAsia" w:ascii="宋体" w:hAnsi="宋体" w:cs="宋体"/>
                <w:color w:val="auto"/>
                <w:kern w:val="0"/>
                <w:sz w:val="24"/>
                <w:highlight w:val="none"/>
              </w:rPr>
            </w:pPr>
          </w:p>
          <w:p w14:paraId="258BA63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64B66FEE">
            <w:pPr>
              <w:tabs>
                <w:tab w:val="left" w:pos="210"/>
              </w:tabs>
              <w:spacing w:line="320" w:lineRule="exact"/>
              <w:jc w:val="center"/>
              <w:rPr>
                <w:rFonts w:hint="eastAsia" w:ascii="宋体" w:hAnsi="宋体" w:cs="宋体"/>
                <w:color w:val="auto"/>
                <w:kern w:val="0"/>
                <w:sz w:val="24"/>
                <w:highlight w:val="none"/>
              </w:rPr>
            </w:pPr>
          </w:p>
          <w:p w14:paraId="6E233254">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75CDAC10">
            <w:pPr>
              <w:tabs>
                <w:tab w:val="left" w:pos="210"/>
              </w:tabs>
              <w:spacing w:line="320" w:lineRule="exact"/>
              <w:jc w:val="center"/>
              <w:rPr>
                <w:rFonts w:hint="eastAsia" w:ascii="宋体" w:hAnsi="宋体" w:cs="宋体"/>
                <w:color w:val="auto"/>
                <w:kern w:val="0"/>
                <w:sz w:val="24"/>
                <w:highlight w:val="none"/>
              </w:rPr>
            </w:pPr>
          </w:p>
          <w:p w14:paraId="77CCD0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709A6FD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0C2D84D0">
            <w:pPr>
              <w:tabs>
                <w:tab w:val="left" w:pos="210"/>
              </w:tabs>
              <w:spacing w:line="320" w:lineRule="exact"/>
              <w:jc w:val="center"/>
              <w:rPr>
                <w:rFonts w:hint="eastAsia" w:ascii="宋体" w:hAnsi="宋体" w:cs="宋体"/>
                <w:color w:val="auto"/>
                <w:kern w:val="0"/>
                <w:sz w:val="24"/>
                <w:highlight w:val="none"/>
              </w:rPr>
            </w:pPr>
          </w:p>
        </w:tc>
      </w:tr>
      <w:tr w14:paraId="675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9B4600B">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14D6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7E505D68">
            <w:pPr>
              <w:tabs>
                <w:tab w:val="left" w:pos="210"/>
              </w:tabs>
              <w:spacing w:line="320" w:lineRule="exact"/>
              <w:jc w:val="center"/>
              <w:rPr>
                <w:rFonts w:hint="eastAsia" w:ascii="宋体" w:hAnsi="宋体" w:cs="宋体"/>
                <w:color w:val="auto"/>
                <w:kern w:val="0"/>
                <w:sz w:val="24"/>
                <w:highlight w:val="none"/>
              </w:rPr>
            </w:pPr>
          </w:p>
        </w:tc>
      </w:tr>
      <w:tr w14:paraId="2B9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3DAFEB6">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7A73187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7059A0AF">
            <w:pPr>
              <w:tabs>
                <w:tab w:val="left" w:pos="210"/>
              </w:tabs>
              <w:spacing w:line="320" w:lineRule="exact"/>
              <w:jc w:val="center"/>
              <w:rPr>
                <w:rFonts w:hint="eastAsia" w:ascii="宋体" w:hAnsi="宋体" w:cs="宋体"/>
                <w:color w:val="auto"/>
                <w:kern w:val="0"/>
                <w:sz w:val="24"/>
                <w:highlight w:val="none"/>
              </w:rPr>
            </w:pPr>
          </w:p>
        </w:tc>
      </w:tr>
      <w:tr w14:paraId="0DA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7BA71FA3">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07D6D90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02FE06D">
            <w:pPr>
              <w:tabs>
                <w:tab w:val="left" w:pos="210"/>
              </w:tabs>
              <w:spacing w:line="320" w:lineRule="exact"/>
              <w:jc w:val="center"/>
              <w:rPr>
                <w:rFonts w:hint="eastAsia" w:ascii="宋体" w:hAnsi="宋体" w:cs="宋体"/>
                <w:color w:val="auto"/>
                <w:kern w:val="0"/>
                <w:sz w:val="24"/>
                <w:highlight w:val="none"/>
              </w:rPr>
            </w:pPr>
          </w:p>
        </w:tc>
      </w:tr>
      <w:tr w14:paraId="2C70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229B1E5D">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261386C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611EEB01">
            <w:pPr>
              <w:tabs>
                <w:tab w:val="left" w:pos="210"/>
              </w:tabs>
              <w:spacing w:line="320" w:lineRule="exact"/>
              <w:rPr>
                <w:rFonts w:hint="eastAsia" w:ascii="宋体" w:hAnsi="宋体" w:cs="宋体"/>
                <w:color w:val="auto"/>
                <w:kern w:val="0"/>
                <w:sz w:val="24"/>
                <w:highlight w:val="none"/>
              </w:rPr>
            </w:pPr>
          </w:p>
        </w:tc>
      </w:tr>
      <w:tr w14:paraId="1BF7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20D811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0A0C5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776F8A85">
            <w:pPr>
              <w:tabs>
                <w:tab w:val="left" w:pos="210"/>
              </w:tabs>
              <w:spacing w:line="320" w:lineRule="exact"/>
              <w:jc w:val="center"/>
              <w:rPr>
                <w:rFonts w:hint="eastAsia" w:ascii="宋体" w:hAnsi="宋体" w:cs="宋体"/>
                <w:color w:val="auto"/>
                <w:kern w:val="0"/>
                <w:sz w:val="24"/>
                <w:highlight w:val="none"/>
              </w:rPr>
            </w:pPr>
          </w:p>
        </w:tc>
      </w:tr>
      <w:tr w14:paraId="761B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162242C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952" w:type="dxa"/>
            <w:noWrap w:val="0"/>
            <w:vAlign w:val="center"/>
          </w:tcPr>
          <w:p w14:paraId="16318E4A">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05E703E2">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3C1DAEC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79708C3A">
            <w:pPr>
              <w:tabs>
                <w:tab w:val="left" w:pos="210"/>
              </w:tabs>
              <w:spacing w:line="320" w:lineRule="exact"/>
              <w:jc w:val="center"/>
              <w:rPr>
                <w:rFonts w:hint="eastAsia" w:ascii="宋体" w:hAnsi="宋体" w:cs="宋体"/>
                <w:color w:val="auto"/>
                <w:kern w:val="0"/>
                <w:sz w:val="24"/>
                <w:highlight w:val="none"/>
              </w:rPr>
            </w:pPr>
          </w:p>
        </w:tc>
      </w:tr>
      <w:tr w14:paraId="3D37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7AD8058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704A5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6390FA6B">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B3D751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4DC04323">
            <w:pPr>
              <w:tabs>
                <w:tab w:val="left" w:pos="210"/>
              </w:tabs>
              <w:spacing w:line="320" w:lineRule="exact"/>
              <w:jc w:val="center"/>
              <w:rPr>
                <w:rFonts w:hint="eastAsia" w:ascii="宋体" w:hAnsi="宋体" w:cs="宋体"/>
                <w:color w:val="auto"/>
                <w:kern w:val="0"/>
                <w:sz w:val="24"/>
                <w:highlight w:val="none"/>
              </w:rPr>
            </w:pPr>
          </w:p>
        </w:tc>
      </w:tr>
      <w:tr w14:paraId="5A88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B51F24A">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8B7ECC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29B9B2C2">
            <w:pPr>
              <w:tabs>
                <w:tab w:val="left" w:pos="210"/>
              </w:tabs>
              <w:spacing w:line="320" w:lineRule="exact"/>
              <w:jc w:val="center"/>
              <w:rPr>
                <w:rFonts w:hint="eastAsia" w:ascii="宋体" w:hAnsi="宋体" w:cs="宋体"/>
                <w:color w:val="auto"/>
                <w:kern w:val="0"/>
                <w:sz w:val="24"/>
                <w:highlight w:val="none"/>
              </w:rPr>
            </w:pPr>
          </w:p>
        </w:tc>
      </w:tr>
      <w:tr w14:paraId="213B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57A832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3899" w:type="dxa"/>
            <w:gridSpan w:val="2"/>
            <w:vMerge w:val="restart"/>
            <w:noWrap w:val="0"/>
            <w:vAlign w:val="center"/>
          </w:tcPr>
          <w:p w14:paraId="32E2D2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009C1B7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4A25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30DFE597">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7EDB6887">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5AE2B07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75D3C304">
            <w:pPr>
              <w:tabs>
                <w:tab w:val="left" w:pos="210"/>
              </w:tabs>
              <w:spacing w:line="320" w:lineRule="exact"/>
              <w:jc w:val="center"/>
              <w:rPr>
                <w:rFonts w:hint="eastAsia" w:ascii="宋体" w:hAnsi="宋体" w:cs="宋体"/>
                <w:color w:val="auto"/>
                <w:kern w:val="0"/>
                <w:sz w:val="24"/>
                <w:highlight w:val="none"/>
              </w:rPr>
            </w:pPr>
          </w:p>
          <w:p w14:paraId="31A3025A">
            <w:pPr>
              <w:tabs>
                <w:tab w:val="left" w:pos="210"/>
              </w:tabs>
              <w:spacing w:line="320" w:lineRule="exact"/>
              <w:jc w:val="center"/>
              <w:rPr>
                <w:rFonts w:hint="eastAsia" w:ascii="宋体" w:hAnsi="宋体" w:cs="宋体"/>
                <w:color w:val="auto"/>
                <w:kern w:val="0"/>
                <w:sz w:val="24"/>
                <w:highlight w:val="none"/>
              </w:rPr>
            </w:pPr>
          </w:p>
          <w:p w14:paraId="7F69BFFB">
            <w:pPr>
              <w:tabs>
                <w:tab w:val="left" w:pos="210"/>
              </w:tabs>
              <w:spacing w:line="320" w:lineRule="exact"/>
              <w:jc w:val="center"/>
              <w:rPr>
                <w:rFonts w:hint="eastAsia" w:ascii="宋体" w:hAnsi="宋体" w:cs="宋体"/>
                <w:color w:val="auto"/>
                <w:kern w:val="0"/>
                <w:sz w:val="24"/>
                <w:highlight w:val="none"/>
              </w:rPr>
            </w:pPr>
          </w:p>
          <w:p w14:paraId="7A8B775A">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3F62DE5">
      <w:pPr>
        <w:rPr>
          <w:rFonts w:hint="eastAsia" w:ascii="宋体" w:hAnsi="宋体" w:cs="宋体"/>
          <w:color w:val="auto"/>
          <w:sz w:val="24"/>
          <w:highlight w:val="none"/>
        </w:rPr>
      </w:pPr>
      <w:r>
        <w:rPr>
          <w:rFonts w:hint="eastAsia" w:ascii="宋体" w:hAnsi="宋体" w:cs="宋体"/>
          <w:color w:val="auto"/>
          <w:sz w:val="24"/>
          <w:highlight w:val="none"/>
        </w:rPr>
        <w:br w:type="page"/>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61BCD3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55549F8">
      <w:pPr>
        <w:pStyle w:val="2"/>
        <w:jc w:val="left"/>
        <w:rPr>
          <w:rFonts w:hint="eastAsia" w:ascii="宋体" w:hAnsi="宋体" w:eastAsia="宋体" w:cs="宋体"/>
          <w:sz w:val="24"/>
          <w:szCs w:val="24"/>
        </w:rPr>
      </w:pPr>
      <w:r>
        <w:rPr>
          <w:rFonts w:hint="eastAsia" w:ascii="宋体" w:hAnsi="宋体" w:eastAsia="宋体" w:cs="宋体"/>
          <w:sz w:val="24"/>
          <w:szCs w:val="24"/>
          <w:lang w:val="en-US" w:eastAsia="zh-CN"/>
        </w:rPr>
        <w:t>9、单位负责人为同一人或者存在直接控股、管理关系的不同供应商不得参加同一合同项下的政府采购活动；为本项目提供整体设计、规范编制或者项目管理、监理、检测等服务的供应商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r>
        <w:rPr>
          <w:rFonts w:hint="eastAsia" w:ascii="宋体" w:hAnsi="宋体" w:eastAsia="宋体" w:cs="宋体"/>
          <w:sz w:val="24"/>
          <w:szCs w:val="24"/>
        </w:rPr>
        <w:t>。</w:t>
      </w:r>
    </w:p>
    <w:p w14:paraId="410E7391">
      <w:pPr>
        <w:rPr>
          <w:rFonts w:hint="eastAsia" w:eastAsia="宋体"/>
          <w:lang w:val="en-US" w:eastAsia="zh-CN"/>
        </w:rPr>
      </w:pPr>
      <w:r>
        <w:rPr>
          <w:rFonts w:hint="eastAsia" w:eastAsia="宋体"/>
          <w:lang w:val="en-US" w:eastAsia="zh-CN"/>
        </w:rPr>
        <w:t xml:space="preserve"> </w:t>
      </w:r>
    </w:p>
    <w:p w14:paraId="0F641385">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0C6CA83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51083789">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70AC25C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0329001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85BB47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1F0902C">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128F3933">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9EEABC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5D5EB4A4">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2FE5B2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66945B5F">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508C2BB8">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380DC44D">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1D6FFCDF">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7E3D283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90378F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CF8D5AF">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30DCEE">
      <w:pPr>
        <w:rPr>
          <w:rFonts w:hint="eastAsia" w:ascii="宋体" w:hAnsi="宋体" w:cs="宋体"/>
          <w:color w:val="auto"/>
          <w:highlight w:val="none"/>
        </w:rPr>
      </w:pPr>
    </w:p>
    <w:p w14:paraId="57866C1E">
      <w:pPr>
        <w:pStyle w:val="7"/>
        <w:wordWrap w:val="0"/>
        <w:spacing w:before="0" w:beforeAutospacing="0" w:after="0" w:afterAutospacing="0" w:line="360" w:lineRule="auto"/>
        <w:jc w:val="both"/>
        <w:rPr>
          <w:rFonts w:hint="eastAsia"/>
          <w:b/>
          <w:bCs/>
          <w:color w:val="auto"/>
          <w:highlight w:val="none"/>
        </w:rPr>
      </w:pPr>
      <w:r>
        <w:rPr>
          <w:rFonts w:hint="eastAsia"/>
          <w:b/>
          <w:bCs/>
          <w:color w:val="auto"/>
          <w:highlight w:val="none"/>
        </w:rPr>
        <w:t>注：请如实填写，若未如实填写则视为虚假材料应标，造成的后果由供应商自行承担。</w:t>
      </w:r>
    </w:p>
    <w:p w14:paraId="39BD94BF">
      <w:pPr>
        <w:pStyle w:val="7"/>
        <w:wordWrap w:val="0"/>
        <w:spacing w:before="0" w:beforeAutospacing="0" w:after="0" w:afterAutospacing="0" w:line="360" w:lineRule="auto"/>
        <w:jc w:val="both"/>
        <w:rPr>
          <w:rFonts w:hint="eastAsia"/>
          <w:b/>
          <w:bCs/>
          <w:color w:val="auto"/>
          <w:highlight w:val="none"/>
        </w:rPr>
      </w:pPr>
    </w:p>
    <w:p w14:paraId="3DCF6010">
      <w:pPr>
        <w:rPr>
          <w:rFonts w:hint="eastAsia"/>
          <w:lang w:val="en-US" w:eastAsia="zh-CN"/>
        </w:rPr>
      </w:pPr>
      <w:r>
        <w:rPr>
          <w:rFonts w:hint="eastAsia"/>
          <w:lang w:val="en-US" w:eastAsia="zh-CN"/>
        </w:rPr>
        <w:br w:type="page"/>
      </w:r>
    </w:p>
    <w:p w14:paraId="3373D190">
      <w:pPr>
        <w:pStyle w:val="2"/>
        <w:jc w:val="left"/>
        <w:rPr>
          <w:rFonts w:hint="eastAsia" w:eastAsia="宋体"/>
          <w:sz w:val="24"/>
          <w:szCs w:val="24"/>
          <w:lang w:val="en-US" w:eastAsia="zh-CN"/>
        </w:rPr>
      </w:pPr>
      <w:r>
        <w:rPr>
          <w:rFonts w:hint="eastAsia" w:ascii="宋体" w:hAnsi="宋体" w:cs="宋体"/>
          <w:kern w:val="0"/>
          <w:sz w:val="24"/>
          <w:szCs w:val="24"/>
          <w:highlight w:val="none"/>
          <w:lang w:val="en-US" w:eastAsia="zh-CN" w:bidi="ar"/>
        </w:rPr>
        <w:t>10、</w:t>
      </w:r>
      <w:r>
        <w:rPr>
          <w:rFonts w:hint="eastAsia" w:ascii="宋体" w:hAnsi="宋体" w:cs="宋体"/>
          <w:kern w:val="0"/>
          <w:sz w:val="24"/>
          <w:szCs w:val="24"/>
          <w:highlight w:val="none"/>
          <w:lang w:bidi="ar"/>
        </w:rPr>
        <w:t>供应商须具备行政主管部</w:t>
      </w:r>
      <w:bookmarkStart w:id="0" w:name="_GoBack"/>
      <w:bookmarkEnd w:id="0"/>
      <w:r>
        <w:rPr>
          <w:rFonts w:hint="eastAsia" w:ascii="宋体" w:hAnsi="宋体" w:cs="宋体"/>
          <w:kern w:val="0"/>
          <w:sz w:val="24"/>
          <w:szCs w:val="24"/>
          <w:highlight w:val="none"/>
          <w:lang w:bidi="ar"/>
        </w:rPr>
        <w:t>门颁发的《图书出版许可证》</w:t>
      </w:r>
      <w:r>
        <w:rPr>
          <w:rFonts w:hint="eastAsia" w:ascii="宋体" w:hAnsi="宋体" w:eastAsia="宋体" w:cs="宋体"/>
          <w:kern w:val="0"/>
          <w:sz w:val="24"/>
          <w:szCs w:val="24"/>
          <w:highlight w:val="none"/>
          <w:lang w:eastAsia="zh-CN" w:bidi="ar"/>
        </w:rPr>
        <w:t>。</w:t>
      </w: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ZmExMGY2OGRkYWU0ZDg1MGQzY2JiZTAxMTQwNzIifQ=="/>
  </w:docVars>
  <w:rsids>
    <w:rsidRoot w:val="00000000"/>
    <w:rsid w:val="09D122E9"/>
    <w:rsid w:val="132A4741"/>
    <w:rsid w:val="149F677C"/>
    <w:rsid w:val="16F27DF5"/>
    <w:rsid w:val="2C576B1D"/>
    <w:rsid w:val="34483DAA"/>
    <w:rsid w:val="3E4821D0"/>
    <w:rsid w:val="40ED6D01"/>
    <w:rsid w:val="41BD4926"/>
    <w:rsid w:val="4450382F"/>
    <w:rsid w:val="48AC1147"/>
    <w:rsid w:val="4BC66362"/>
    <w:rsid w:val="559D1DCE"/>
    <w:rsid w:val="56D04374"/>
    <w:rsid w:val="5E5C17F2"/>
    <w:rsid w:val="62DD5846"/>
    <w:rsid w:val="67EC6609"/>
    <w:rsid w:val="69E14ECE"/>
    <w:rsid w:val="72F559FA"/>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2033</Words>
  <Characters>2081</Characters>
  <Lines>0</Lines>
  <Paragraphs>0</Paragraphs>
  <TotalTime>0</TotalTime>
  <ScaleCrop>false</ScaleCrop>
  <LinksUpToDate>false</LinksUpToDate>
  <CharactersWithSpaces>2755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2026-07-07T06:48:02Z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58D24390EF94477798C5A785BA915875_12</vt:lpwstr>
  </property>
  <property fmtid="{D5CDD505-2E9C-101B-9397-08002B2CF9AE}" pid="4" name="KSOTemplateDocerSaveRecord">
    <vt:lpwstr>eyJoZGlkIjoiOTM4MWZlYzIyYzlkNWU5YzViOGVkNzkwNTQwYWY4NTMiLCJ1c2VySWQiOiI1NTAzMTkyMTcifQ==</vt:lpwstr>
  </property>
</Properties>
</file>