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8A17C0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业绩一览表</w:t>
      </w:r>
    </w:p>
    <w:tbl>
      <w:tblPr>
        <w:tblStyle w:val="2"/>
        <w:tblpPr w:leftFromText="180" w:rightFromText="180" w:vertAnchor="text" w:horzAnchor="page" w:tblpXSpec="center" w:tblpY="299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995"/>
        <w:gridCol w:w="1657"/>
        <w:gridCol w:w="1824"/>
        <w:gridCol w:w="1564"/>
        <w:gridCol w:w="1541"/>
        <w:gridCol w:w="875"/>
      </w:tblGrid>
      <w:tr w14:paraId="35BCB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tcBorders>
              <w:top w:val="single" w:color="auto" w:sz="4" w:space="0"/>
            </w:tcBorders>
            <w:noWrap w:val="0"/>
            <w:vAlign w:val="center"/>
          </w:tcPr>
          <w:p w14:paraId="149143A5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657" w:type="dxa"/>
            <w:tcBorders>
              <w:top w:val="single" w:color="auto" w:sz="4" w:space="0"/>
            </w:tcBorders>
            <w:noWrap w:val="0"/>
            <w:vAlign w:val="center"/>
          </w:tcPr>
          <w:p w14:paraId="102B7CB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项目名称</w:t>
            </w:r>
          </w:p>
        </w:tc>
        <w:tc>
          <w:tcPr>
            <w:tcW w:w="1824" w:type="dxa"/>
            <w:tcBorders>
              <w:top w:val="single" w:color="auto" w:sz="4" w:space="0"/>
            </w:tcBorders>
            <w:noWrap w:val="0"/>
            <w:vAlign w:val="center"/>
          </w:tcPr>
          <w:p w14:paraId="3CA4118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甲方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名称</w:t>
            </w:r>
          </w:p>
        </w:tc>
        <w:tc>
          <w:tcPr>
            <w:tcW w:w="1564" w:type="dxa"/>
            <w:tcBorders>
              <w:top w:val="single" w:color="auto" w:sz="4" w:space="0"/>
            </w:tcBorders>
            <w:noWrap w:val="0"/>
            <w:vAlign w:val="center"/>
          </w:tcPr>
          <w:p w14:paraId="7BF2B47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服务时间</w:t>
            </w:r>
          </w:p>
        </w:tc>
        <w:tc>
          <w:tcPr>
            <w:tcW w:w="1541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DCAB6">
            <w:pPr>
              <w:spacing w:line="360" w:lineRule="auto"/>
              <w:ind w:left="233" w:hanging="271" w:hangingChars="97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完成质量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7A71577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备注</w:t>
            </w:r>
          </w:p>
        </w:tc>
      </w:tr>
      <w:tr w14:paraId="3D7BE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noWrap w:val="0"/>
            <w:vAlign w:val="center"/>
          </w:tcPr>
          <w:p w14:paraId="3FF6F278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7DA0BC2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53F396C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36767D29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right w:val="single" w:color="auto" w:sz="4" w:space="0"/>
            </w:tcBorders>
            <w:noWrap w:val="0"/>
            <w:vAlign w:val="center"/>
          </w:tcPr>
          <w:p w14:paraId="5AD110D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single" w:color="auto" w:sz="4" w:space="0"/>
            </w:tcBorders>
            <w:noWrap w:val="0"/>
            <w:vAlign w:val="center"/>
          </w:tcPr>
          <w:p w14:paraId="321B219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 w14:paraId="5F4CF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noWrap w:val="0"/>
            <w:vAlign w:val="center"/>
          </w:tcPr>
          <w:p w14:paraId="5EFA980A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30EEB54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3E277B6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76569CAA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right w:val="single" w:color="auto" w:sz="4" w:space="0"/>
            </w:tcBorders>
            <w:noWrap w:val="0"/>
            <w:vAlign w:val="center"/>
          </w:tcPr>
          <w:p w14:paraId="29B4710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single" w:color="auto" w:sz="4" w:space="0"/>
            </w:tcBorders>
            <w:noWrap w:val="0"/>
            <w:vAlign w:val="center"/>
          </w:tcPr>
          <w:p w14:paraId="33DCB81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 w14:paraId="40CCD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noWrap w:val="0"/>
            <w:vAlign w:val="center"/>
          </w:tcPr>
          <w:p w14:paraId="04A4313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54B5895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56BEEB0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489D336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right w:val="single" w:color="auto" w:sz="4" w:space="0"/>
            </w:tcBorders>
            <w:noWrap w:val="0"/>
            <w:vAlign w:val="center"/>
          </w:tcPr>
          <w:p w14:paraId="4C72758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single" w:color="auto" w:sz="4" w:space="0"/>
            </w:tcBorders>
            <w:noWrap w:val="0"/>
            <w:vAlign w:val="center"/>
          </w:tcPr>
          <w:p w14:paraId="5F6B0FC8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 w14:paraId="6ED05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noWrap w:val="0"/>
            <w:vAlign w:val="center"/>
          </w:tcPr>
          <w:p w14:paraId="1E9A2916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right w:val="single" w:color="auto" w:sz="4" w:space="0"/>
            </w:tcBorders>
            <w:noWrap w:val="0"/>
            <w:vAlign w:val="center"/>
          </w:tcPr>
          <w:p w14:paraId="6A5338E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single" w:color="auto" w:sz="4" w:space="0"/>
            </w:tcBorders>
            <w:noWrap w:val="0"/>
            <w:vAlign w:val="center"/>
          </w:tcPr>
          <w:p w14:paraId="2E427CC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788741F9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right w:val="single" w:color="auto" w:sz="4" w:space="0"/>
            </w:tcBorders>
            <w:noWrap w:val="0"/>
            <w:vAlign w:val="center"/>
          </w:tcPr>
          <w:p w14:paraId="4DF24E95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single" w:color="auto" w:sz="4" w:space="0"/>
            </w:tcBorders>
            <w:noWrap w:val="0"/>
            <w:vAlign w:val="center"/>
          </w:tcPr>
          <w:p w14:paraId="0E281D49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 w14:paraId="34C89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tcBorders>
              <w:right w:val="single" w:color="auto" w:sz="4" w:space="0"/>
            </w:tcBorders>
            <w:noWrap w:val="0"/>
            <w:vAlign w:val="center"/>
          </w:tcPr>
          <w:p w14:paraId="39440517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0E43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AF4A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4024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5C54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single" w:color="auto" w:sz="4" w:space="0"/>
            </w:tcBorders>
            <w:noWrap w:val="0"/>
            <w:vAlign w:val="center"/>
          </w:tcPr>
          <w:p w14:paraId="1124553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 w14:paraId="062CE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noWrap w:val="0"/>
            <w:vAlign w:val="center"/>
          </w:tcPr>
          <w:p w14:paraId="11148011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04C229D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6F7C696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729AE60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F62B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single" w:color="auto" w:sz="4" w:space="0"/>
            </w:tcBorders>
            <w:noWrap w:val="0"/>
            <w:vAlign w:val="center"/>
          </w:tcPr>
          <w:p w14:paraId="4AD733A6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 w14:paraId="359C5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tcBorders>
              <w:bottom w:val="single" w:color="auto" w:sz="4" w:space="0"/>
            </w:tcBorders>
            <w:noWrap w:val="0"/>
            <w:vAlign w:val="center"/>
          </w:tcPr>
          <w:p w14:paraId="183FCD42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bottom w:val="single" w:color="auto" w:sz="4" w:space="0"/>
            </w:tcBorders>
            <w:noWrap w:val="0"/>
            <w:vAlign w:val="center"/>
          </w:tcPr>
          <w:p w14:paraId="4C5F607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824" w:type="dxa"/>
            <w:tcBorders>
              <w:bottom w:val="single" w:color="auto" w:sz="4" w:space="0"/>
            </w:tcBorders>
            <w:noWrap w:val="0"/>
            <w:vAlign w:val="center"/>
          </w:tcPr>
          <w:p w14:paraId="7AC96BC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color="auto" w:sz="4" w:space="0"/>
            </w:tcBorders>
            <w:noWrap w:val="0"/>
            <w:vAlign w:val="center"/>
          </w:tcPr>
          <w:p w14:paraId="3301A24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D0772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2FD2FC0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</w:tbl>
    <w:p w14:paraId="0598005A">
      <w:pPr>
        <w:keepNext w:val="0"/>
        <w:keepLines w:val="0"/>
        <w:pageBreakBefore w:val="0"/>
        <w:widowControl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1920FA88">
      <w:pPr>
        <w:keepNext w:val="0"/>
        <w:keepLines w:val="0"/>
        <w:pageBreakBefore w:val="0"/>
        <w:widowControl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en-US"/>
        </w:rPr>
      </w:pPr>
    </w:p>
    <w:p w14:paraId="16469C67">
      <w:pPr>
        <w:pStyle w:val="4"/>
        <w:rPr>
          <w:rFonts w:hint="eastAsia"/>
        </w:rPr>
      </w:pPr>
    </w:p>
    <w:p w14:paraId="42990787">
      <w:pPr>
        <w:pStyle w:val="4"/>
        <w:rPr>
          <w:rFonts w:hint="eastAsia"/>
        </w:rPr>
      </w:pPr>
    </w:p>
    <w:p w14:paraId="606FED88">
      <w:pPr>
        <w:pStyle w:val="4"/>
        <w:rPr>
          <w:rFonts w:hint="eastAsia"/>
        </w:rPr>
      </w:pPr>
    </w:p>
    <w:p w14:paraId="0A3EBCA3">
      <w:pPr>
        <w:pStyle w:val="4"/>
        <w:rPr>
          <w:rFonts w:hint="eastAsia"/>
        </w:rPr>
      </w:pPr>
    </w:p>
    <w:p w14:paraId="1C2EE29B">
      <w:pPr>
        <w:pStyle w:val="4"/>
        <w:rPr>
          <w:rFonts w:hint="eastAsia"/>
        </w:rPr>
      </w:pPr>
    </w:p>
    <w:p w14:paraId="0B18902B">
      <w:pPr>
        <w:pStyle w:val="4"/>
        <w:rPr>
          <w:rFonts w:hint="eastAsia"/>
        </w:rPr>
      </w:pPr>
    </w:p>
    <w:p w14:paraId="19956D36">
      <w:pPr>
        <w:pStyle w:val="4"/>
        <w:rPr>
          <w:rFonts w:hint="eastAsia"/>
        </w:rPr>
      </w:pPr>
    </w:p>
    <w:p w14:paraId="525E06C7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sz w:val="28"/>
          <w:szCs w:val="28"/>
        </w:rPr>
        <w:t>（单位名称及公章）：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</w:t>
      </w:r>
    </w:p>
    <w:p w14:paraId="22FAC9E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法定代表人或被授权人（签字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或盖章</w:t>
      </w:r>
      <w:r>
        <w:rPr>
          <w:rFonts w:hint="eastAsia" w:ascii="宋体" w:hAnsi="宋体" w:eastAsia="宋体" w:cs="宋体"/>
          <w:sz w:val="28"/>
          <w:szCs w:val="28"/>
        </w:rPr>
        <w:t>）：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</w:t>
      </w:r>
    </w:p>
    <w:p w14:paraId="1A872F1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日  期：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15B71B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1463A7"/>
    <w:rsid w:val="3F7D4255"/>
    <w:rsid w:val="6966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0</TotalTime>
  <ScaleCrop>false</ScaleCrop>
  <LinksUpToDate>false</LinksUpToDate>
  <CharactersWithSpaces>113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2026-04-14T07:37:00Z</dcterms:created>
  <dc:creator>A</dc:creator>
  <cp:lastModifiedBy>风语者</cp:lastModifiedBy>
  <dcterms:modified xsi:type="dcterms:W3CDTF">2026-05-14T08:02:01Z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eyJoZGlkIjoiYjhjMjM1NTY3MTdkMTZiZmM3ZDQyZjIyZmQ5Njk3MzgiLCJ1c2VySWQiOiIzMTY0NjI2NTgifQ==</vt:lpwstr>
  </property>
  <property fmtid="{D5CDD505-2E9C-101B-9397-08002B2CF9AE}" pid="4" name="ICV">
    <vt:lpwstr>2629CF3853394663A42902EA4C06460D_12</vt:lpwstr>
  </property>
</Properties>
</file>