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0" w:lineRule="exact"/>
        <w:jc w:val="both"/>
        <w:rPr>
          <w:rFonts w:hint="default" w:ascii="宋体" w:hAnsi="宋体" w:eastAsia="宋体" w:cs="宋体"/>
          <w:b/>
          <w:bCs/>
          <w:color w:val="auto"/>
          <w:sz w:val="28"/>
          <w:szCs w:val="28"/>
          <w:lang w:val="en-US" w:eastAsia="zh-CN"/>
        </w:rPr>
      </w:pPr>
      <w:bookmarkStart w:id="5" w:name="_GoBack"/>
      <w:bookmarkEnd w:id="5"/>
      <w:r>
        <w:rPr>
          <w:rFonts w:hint="eastAsia" w:ascii="宋体" w:hAnsi="宋体" w:eastAsia="宋体" w:cs="宋体"/>
          <w:b/>
          <w:bCs/>
          <w:color w:val="auto"/>
          <w:sz w:val="28"/>
          <w:szCs w:val="28"/>
        </w:rPr>
        <w:t>采购项目编号:</w:t>
      </w:r>
      <w:r>
        <w:rPr>
          <w:rFonts w:hint="eastAsia" w:ascii="宋体" w:hAnsi="宋体" w:eastAsia="宋体" w:cs="宋体"/>
          <w:b/>
          <w:bCs/>
          <w:color w:val="auto"/>
          <w:sz w:val="28"/>
          <w:szCs w:val="28"/>
          <w:lang w:val="en-US" w:eastAsia="zh-CN"/>
        </w:rPr>
        <w:t>FZC2026-88</w:t>
      </w:r>
    </w:p>
    <w:p>
      <w:pPr>
        <w:pStyle w:val="9"/>
        <w:ind w:left="0" w:leftChars="0"/>
        <w:jc w:val="center"/>
        <w:rPr>
          <w:rFonts w:hint="eastAsia" w:ascii="宋体" w:hAnsi="宋体" w:eastAsia="宋体" w:cs="宋体"/>
          <w:b/>
          <w:bCs w:val="0"/>
          <w:color w:val="333333"/>
          <w:kern w:val="0"/>
          <w:sz w:val="52"/>
          <w:szCs w:val="52"/>
          <w:lang w:val="en-US" w:eastAsia="zh-CN"/>
        </w:rPr>
      </w:pPr>
      <w:r>
        <w:rPr>
          <w:rFonts w:hint="eastAsia" w:ascii="宋体" w:hAnsi="宋体" w:eastAsia="宋体" w:cs="宋体"/>
          <w:b/>
          <w:bCs w:val="0"/>
          <w:color w:val="333333"/>
          <w:kern w:val="0"/>
          <w:sz w:val="52"/>
          <w:szCs w:val="52"/>
          <w:lang w:val="en-US" w:eastAsia="zh-CN"/>
        </w:rPr>
        <w:t xml:space="preserve"> </w:t>
      </w:r>
    </w:p>
    <w:p>
      <w:pPr>
        <w:pStyle w:val="9"/>
        <w:ind w:left="0" w:leftChars="0"/>
        <w:jc w:val="center"/>
        <w:rPr>
          <w:rFonts w:hint="eastAsia" w:ascii="宋体" w:hAnsi="宋体" w:eastAsia="宋体" w:cs="宋体"/>
          <w:b/>
          <w:bCs w:val="0"/>
          <w:color w:val="333333"/>
          <w:kern w:val="0"/>
          <w:sz w:val="52"/>
          <w:szCs w:val="52"/>
          <w:lang w:val="en-US" w:eastAsia="zh-CN"/>
        </w:rPr>
      </w:pPr>
    </w:p>
    <w:p>
      <w:pPr>
        <w:jc w:val="center"/>
        <w:rPr>
          <w:rFonts w:hint="eastAsia" w:ascii="方正小标宋简体" w:hAnsi="方正小标宋简体" w:eastAsia="方正小标宋简体" w:cs="方正小标宋简体"/>
          <w:b w:val="0"/>
          <w:bCs/>
          <w:sz w:val="56"/>
          <w:szCs w:val="56"/>
          <w:lang w:val="en-US" w:eastAsia="zh-CN"/>
        </w:rPr>
      </w:pPr>
      <w:r>
        <w:rPr>
          <w:rFonts w:hint="eastAsia" w:ascii="方正小标宋简体" w:hAnsi="方正小标宋简体" w:eastAsia="方正小标宋简体" w:cs="方正小标宋简体"/>
          <w:b w:val="0"/>
          <w:bCs/>
          <w:sz w:val="56"/>
          <w:szCs w:val="56"/>
          <w:lang w:val="en-US" w:eastAsia="zh-CN"/>
        </w:rPr>
        <w:t>富县城区绿化养护管理项目</w:t>
      </w:r>
    </w:p>
    <w:p>
      <w:pPr>
        <w:jc w:val="center"/>
        <w:rPr>
          <w:rFonts w:hint="eastAsia" w:ascii="方正小标宋简体" w:hAnsi="方正小标宋简体" w:eastAsia="方正小标宋简体" w:cs="方正小标宋简体"/>
          <w:b w:val="0"/>
          <w:bCs/>
          <w:sz w:val="56"/>
          <w:szCs w:val="56"/>
        </w:rPr>
      </w:pPr>
      <w:r>
        <w:rPr>
          <w:rFonts w:hint="eastAsia" w:ascii="方正小标宋简体" w:hAnsi="方正小标宋简体" w:eastAsia="方正小标宋简体" w:cs="方正小标宋简体"/>
          <w:b w:val="0"/>
          <w:bCs/>
          <w:sz w:val="56"/>
          <w:szCs w:val="56"/>
          <w:lang w:val="en-US" w:eastAsia="zh-CN"/>
        </w:rPr>
        <w:t>招标</w:t>
      </w:r>
      <w:r>
        <w:rPr>
          <w:rFonts w:hint="eastAsia" w:ascii="方正小标宋简体" w:hAnsi="方正小标宋简体" w:eastAsia="方正小标宋简体" w:cs="方正小标宋简体"/>
          <w:b w:val="0"/>
          <w:bCs/>
          <w:sz w:val="56"/>
          <w:szCs w:val="56"/>
        </w:rPr>
        <w:t>文件</w:t>
      </w:r>
    </w:p>
    <w:p>
      <w:pPr>
        <w:jc w:val="center"/>
        <w:rPr>
          <w:rFonts w:hint="eastAsia" w:ascii="宋体" w:hAnsi="宋体" w:eastAsia="宋体" w:cs="宋体"/>
          <w:b/>
          <w:bCs/>
          <w:sz w:val="36"/>
          <w:szCs w:val="44"/>
        </w:rPr>
      </w:pPr>
    </w:p>
    <w:p>
      <w:pPr>
        <w:pStyle w:val="9"/>
        <w:ind w:left="0" w:leftChars="0"/>
        <w:rPr>
          <w:rFonts w:hint="eastAsia" w:ascii="宋体" w:hAnsi="宋体" w:eastAsia="宋体" w:cs="宋体"/>
        </w:rPr>
      </w:pPr>
    </w:p>
    <w:p>
      <w:pPr>
        <w:pStyle w:val="9"/>
        <w:ind w:left="0" w:leftChars="0"/>
        <w:rPr>
          <w:rFonts w:hint="eastAsia" w:ascii="宋体" w:hAnsi="宋体" w:eastAsia="宋体" w:cs="宋体"/>
        </w:rPr>
      </w:pPr>
    </w:p>
    <w:p>
      <w:pPr>
        <w:pStyle w:val="9"/>
        <w:ind w:left="0" w:leftChars="0"/>
        <w:rPr>
          <w:rFonts w:hint="eastAsia" w:ascii="宋体" w:hAnsi="宋体" w:eastAsia="宋体" w:cs="宋体"/>
          <w:lang w:eastAsia="zh-CN"/>
        </w:rPr>
      </w:pPr>
    </w:p>
    <w:p>
      <w:pPr>
        <w:pStyle w:val="9"/>
        <w:ind w:left="0" w:leftChars="0"/>
        <w:rPr>
          <w:rFonts w:hint="eastAsia" w:ascii="宋体" w:hAnsi="宋体" w:eastAsia="宋体" w:cs="宋体"/>
          <w:lang w:eastAsia="zh-CN"/>
        </w:rPr>
      </w:pPr>
    </w:p>
    <w:p>
      <w:pPr>
        <w:pStyle w:val="9"/>
        <w:ind w:left="0" w:leftChars="0"/>
        <w:rPr>
          <w:rFonts w:hint="eastAsia" w:ascii="宋体" w:hAnsi="宋体" w:eastAsia="宋体" w:cs="宋体"/>
          <w:lang w:eastAsia="zh-CN"/>
        </w:rPr>
      </w:pPr>
    </w:p>
    <w:p>
      <w:pPr>
        <w:pStyle w:val="9"/>
        <w:ind w:left="0" w:leftChars="0"/>
        <w:rPr>
          <w:rFonts w:hint="eastAsia" w:ascii="宋体" w:hAnsi="宋体" w:eastAsia="宋体" w:cs="宋体"/>
          <w:lang w:eastAsia="zh-CN"/>
        </w:rPr>
      </w:pPr>
    </w:p>
    <w:p>
      <w:pPr>
        <w:jc w:val="both"/>
        <w:rPr>
          <w:rFonts w:hint="eastAsia" w:ascii="宋体" w:hAnsi="宋体" w:eastAsia="宋体" w:cs="宋体"/>
          <w:b/>
          <w:bCs/>
          <w:sz w:val="32"/>
          <w:szCs w:val="44"/>
        </w:rPr>
      </w:pPr>
    </w:p>
    <w:p>
      <w:pPr>
        <w:jc w:val="both"/>
        <w:rPr>
          <w:rFonts w:hint="eastAsia" w:ascii="宋体" w:hAnsi="宋体" w:eastAsia="宋体" w:cs="宋体"/>
          <w:b/>
          <w:bCs/>
          <w:sz w:val="32"/>
          <w:szCs w:val="44"/>
        </w:rPr>
      </w:pPr>
    </w:p>
    <w:p>
      <w:pPr>
        <w:jc w:val="both"/>
        <w:rPr>
          <w:rFonts w:hint="eastAsia" w:ascii="宋体" w:hAnsi="宋体" w:eastAsia="宋体" w:cs="宋体"/>
          <w:b/>
          <w:bCs/>
          <w:sz w:val="32"/>
          <w:szCs w:val="44"/>
          <w:lang w:val="en-US" w:eastAsia="zh-CN"/>
        </w:rPr>
      </w:pPr>
      <w:r>
        <w:rPr>
          <w:rFonts w:hint="eastAsia" w:ascii="宋体" w:hAnsi="宋体" w:eastAsia="宋体" w:cs="宋体"/>
          <w:b/>
          <w:bCs/>
          <w:sz w:val="32"/>
          <w:szCs w:val="44"/>
          <w:lang w:val="en-US" w:eastAsia="zh-CN"/>
        </w:rPr>
        <w:t xml:space="preserve">             采购单位：富县城市管理执法局</w:t>
      </w:r>
    </w:p>
    <w:p>
      <w:pPr>
        <w:jc w:val="center"/>
        <w:rPr>
          <w:rFonts w:hint="eastAsia" w:ascii="宋体" w:hAnsi="宋体" w:eastAsia="宋体" w:cs="宋体"/>
          <w:b/>
          <w:bCs/>
          <w:sz w:val="32"/>
          <w:szCs w:val="44"/>
        </w:rPr>
      </w:pPr>
    </w:p>
    <w:p>
      <w:pPr>
        <w:jc w:val="center"/>
        <w:rPr>
          <w:rFonts w:hint="eastAsia" w:ascii="宋体" w:hAnsi="宋体" w:eastAsia="宋体" w:cs="宋体"/>
          <w:b/>
          <w:bCs/>
          <w:sz w:val="32"/>
          <w:szCs w:val="44"/>
          <w:lang w:val="en-US" w:eastAsia="zh-CN"/>
        </w:rPr>
      </w:pPr>
      <w:r>
        <w:rPr>
          <w:rFonts w:hint="eastAsia" w:ascii="宋体" w:hAnsi="宋体" w:eastAsia="宋体" w:cs="宋体"/>
          <w:b/>
          <w:bCs/>
          <w:sz w:val="32"/>
          <w:szCs w:val="44"/>
        </w:rPr>
        <w:t>采购代理机构：</w:t>
      </w:r>
      <w:r>
        <w:rPr>
          <w:rFonts w:hint="eastAsia" w:ascii="宋体" w:hAnsi="宋体" w:eastAsia="宋体" w:cs="宋体"/>
          <w:b/>
          <w:bCs/>
          <w:sz w:val="32"/>
          <w:szCs w:val="44"/>
          <w:lang w:val="en-US" w:eastAsia="zh-CN"/>
        </w:rPr>
        <w:t>富县政府采购管理中心</w:t>
      </w:r>
    </w:p>
    <w:p>
      <w:pPr>
        <w:tabs>
          <w:tab w:val="left" w:pos="3642"/>
        </w:tabs>
        <w:jc w:val="left"/>
        <w:rPr>
          <w:rFonts w:hint="eastAsia" w:ascii="宋体" w:hAnsi="宋体" w:eastAsia="宋体" w:cs="宋体"/>
          <w:b/>
          <w:sz w:val="36"/>
        </w:rPr>
      </w:pPr>
      <w:r>
        <w:rPr>
          <w:rFonts w:hint="eastAsia" w:ascii="宋体" w:hAnsi="宋体" w:eastAsia="宋体" w:cs="宋体"/>
          <w:b/>
          <w:sz w:val="36"/>
        </w:rPr>
        <w:tab/>
      </w:r>
    </w:p>
    <w:p>
      <w:pPr>
        <w:tabs>
          <w:tab w:val="left" w:pos="3642"/>
        </w:tabs>
        <w:ind w:firstLine="3540" w:firstLineChars="1102"/>
        <w:jc w:val="left"/>
      </w:pPr>
      <w:r>
        <w:rPr>
          <w:rFonts w:hint="eastAsia" w:ascii="宋体" w:hAnsi="宋体" w:eastAsia="宋体" w:cs="宋体"/>
          <w:b/>
          <w:sz w:val="32"/>
          <w:szCs w:val="32"/>
        </w:rPr>
        <w:t>二〇二</w:t>
      </w:r>
      <w:r>
        <w:rPr>
          <w:rFonts w:hint="eastAsia" w:ascii="宋体" w:hAnsi="宋体" w:eastAsia="宋体" w:cs="宋体"/>
          <w:b/>
          <w:sz w:val="32"/>
          <w:szCs w:val="32"/>
          <w:lang w:val="en-US" w:eastAsia="zh-CN"/>
        </w:rPr>
        <w:t>六</w:t>
      </w:r>
      <w:r>
        <w:rPr>
          <w:rFonts w:hint="eastAsia" w:ascii="宋体" w:hAnsi="宋体" w:eastAsia="宋体" w:cs="宋体"/>
          <w:b/>
          <w:sz w:val="32"/>
          <w:szCs w:val="32"/>
        </w:rPr>
        <w:t>年</w:t>
      </w:r>
      <w:r>
        <w:rPr>
          <w:rFonts w:hint="eastAsia" w:ascii="宋体" w:hAnsi="宋体" w:eastAsia="宋体" w:cs="宋体"/>
          <w:b/>
          <w:sz w:val="32"/>
          <w:szCs w:val="32"/>
          <w:lang w:val="en-US" w:eastAsia="zh-CN"/>
        </w:rPr>
        <w:t>八</w:t>
      </w:r>
      <w:r>
        <w:rPr>
          <w:rFonts w:hint="eastAsia" w:ascii="宋体" w:hAnsi="宋体" w:eastAsia="宋体" w:cs="宋体"/>
          <w:b/>
          <w:sz w:val="32"/>
          <w:szCs w:val="32"/>
        </w:rPr>
        <w:t>月</w:t>
      </w:r>
    </w:p>
    <w:p>
      <w:pPr>
        <w:spacing w:line="12808" w:lineRule="exact"/>
        <w:sectPr>
          <w:pgSz w:w="11906" w:h="16840"/>
          <w:pgMar w:top="2098" w:right="1474" w:bottom="1984" w:left="1587" w:header="0" w:footer="0" w:gutter="0"/>
          <w:pgNumType w:fmt="decimal"/>
          <w:cols w:space="720" w:num="1"/>
        </w:sectPr>
      </w:pPr>
    </w:p>
    <w:p>
      <w:pPr>
        <w:spacing w:line="250" w:lineRule="auto"/>
        <w:rPr>
          <w:rFonts w:ascii="Arial"/>
          <w:sz w:val="21"/>
        </w:rPr>
      </w:pPr>
    </w:p>
    <w:p>
      <w:pPr>
        <w:spacing w:line="250"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sdt>
      <w:sdtPr>
        <w:rPr>
          <w:rFonts w:ascii="宋体" w:hAnsi="宋体" w:eastAsia="宋体" w:cs="宋体"/>
          <w:sz w:val="52"/>
          <w:szCs w:val="52"/>
        </w:rPr>
        <w:id w:val="147451339"/>
        <w:docPartObj>
          <w:docPartGallery w:val="Table of Contents"/>
          <w:docPartUnique/>
        </w:docPartObj>
      </w:sdtPr>
      <w:sdtEndPr>
        <w:rPr>
          <w:rFonts w:ascii="宋体" w:hAnsi="宋体" w:eastAsia="宋体" w:cs="宋体"/>
          <w:sz w:val="24"/>
          <w:szCs w:val="24"/>
        </w:rPr>
      </w:sdtEndPr>
      <w:sdtContent>
        <w:p>
          <w:pPr>
            <w:pStyle w:val="2"/>
            <w:rPr>
              <w:rFonts w:hint="eastAsia" w:ascii="宋体" w:hAnsi="宋体" w:eastAsia="宋体" w:cs="宋体"/>
              <w:color w:val="auto"/>
            </w:rPr>
          </w:pPr>
          <w:r>
            <w:rPr>
              <w:rFonts w:hint="eastAsia" w:ascii="宋体" w:hAnsi="宋体" w:eastAsia="宋体" w:cs="宋体"/>
              <w:color w:val="auto"/>
              <w:sz w:val="40"/>
              <w:szCs w:val="40"/>
            </w:rPr>
            <w:t>目  录</w:t>
          </w:r>
        </w:p>
        <w:p>
          <w:pPr>
            <w:ind w:firstLine="420"/>
            <w:rPr>
              <w:rFonts w:hint="eastAsia" w:ascii="宋体" w:hAnsi="宋体" w:eastAsia="宋体" w:cs="宋体"/>
              <w:color w:val="auto"/>
            </w:rPr>
          </w:pPr>
        </w:p>
        <w:p>
          <w:pPr>
            <w:ind w:firstLine="420"/>
            <w:rPr>
              <w:rFonts w:hint="eastAsia" w:ascii="宋体" w:hAnsi="宋体" w:eastAsia="宋体" w:cs="宋体"/>
              <w:color w:val="auto"/>
            </w:rPr>
          </w:pP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第一部分  </w:t>
          </w:r>
          <w:r>
            <w:rPr>
              <w:rFonts w:hint="eastAsia" w:ascii="宋体" w:hAnsi="宋体" w:eastAsia="宋体" w:cs="宋体"/>
              <w:b/>
              <w:color w:val="auto"/>
              <w:sz w:val="32"/>
              <w:szCs w:val="32"/>
              <w:lang w:val="en-US" w:eastAsia="zh-CN"/>
            </w:rPr>
            <w:t>招标</w:t>
          </w:r>
          <w:r>
            <w:rPr>
              <w:rFonts w:hint="eastAsia" w:ascii="宋体" w:hAnsi="宋体" w:eastAsia="宋体" w:cs="宋体"/>
              <w:b/>
              <w:color w:val="auto"/>
              <w:sz w:val="32"/>
              <w:szCs w:val="32"/>
            </w:rPr>
            <w:t>公告</w:t>
          </w: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第二部分  供应商须知</w:t>
          </w: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第三部分  </w:t>
          </w:r>
          <w:r>
            <w:rPr>
              <w:rFonts w:hint="eastAsia" w:ascii="宋体" w:hAnsi="宋体" w:eastAsia="宋体" w:cs="宋体"/>
              <w:b/>
              <w:color w:val="auto"/>
              <w:sz w:val="32"/>
              <w:szCs w:val="32"/>
              <w:lang w:val="en-US" w:eastAsia="zh-CN"/>
            </w:rPr>
            <w:t>招标</w:t>
          </w:r>
          <w:r>
            <w:rPr>
              <w:rFonts w:hint="eastAsia" w:ascii="宋体" w:hAnsi="宋体" w:eastAsia="宋体" w:cs="宋体"/>
              <w:b/>
              <w:color w:val="auto"/>
              <w:sz w:val="32"/>
              <w:szCs w:val="32"/>
            </w:rPr>
            <w:t xml:space="preserve">内容及要求 </w:t>
          </w: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第四部分  商务及合同主要条款</w:t>
          </w:r>
        </w:p>
        <w:p>
          <w:pPr>
            <w:spacing w:line="480" w:lineRule="auto"/>
            <w:ind w:firstLine="643" w:firstLineChars="200"/>
            <w:rPr>
              <w:rFonts w:hint="eastAsia" w:ascii="宋体" w:hAnsi="宋体" w:eastAsia="宋体" w:cs="宋体"/>
              <w:b/>
              <w:color w:val="auto"/>
              <w:sz w:val="30"/>
              <w:szCs w:val="30"/>
            </w:rPr>
          </w:pPr>
          <w:r>
            <w:rPr>
              <w:rFonts w:hint="eastAsia" w:ascii="宋体" w:hAnsi="宋体" w:eastAsia="宋体" w:cs="宋体"/>
              <w:b/>
              <w:color w:val="auto"/>
              <w:sz w:val="32"/>
              <w:szCs w:val="32"/>
            </w:rPr>
            <w:t xml:space="preserve">第五部分  </w:t>
          </w:r>
          <w:r>
            <w:rPr>
              <w:rFonts w:hint="eastAsia" w:ascii="宋体" w:hAnsi="宋体" w:eastAsia="宋体" w:cs="宋体"/>
              <w:b/>
              <w:color w:val="auto"/>
              <w:sz w:val="32"/>
              <w:szCs w:val="32"/>
              <w:lang w:val="en-US" w:eastAsia="zh-CN"/>
            </w:rPr>
            <w:t>投标</w:t>
          </w:r>
          <w:r>
            <w:rPr>
              <w:rFonts w:hint="eastAsia" w:ascii="宋体" w:hAnsi="宋体" w:eastAsia="宋体" w:cs="宋体"/>
              <w:b/>
              <w:color w:val="auto"/>
              <w:sz w:val="32"/>
              <w:szCs w:val="32"/>
            </w:rPr>
            <w:t xml:space="preserve">文件格式 </w:t>
          </w:r>
          <w:r>
            <w:rPr>
              <w:rFonts w:hint="eastAsia" w:ascii="宋体" w:hAnsi="宋体" w:eastAsia="宋体" w:cs="宋体"/>
              <w:b/>
              <w:color w:val="auto"/>
              <w:sz w:val="30"/>
              <w:szCs w:val="30"/>
            </w:rPr>
            <w:t xml:space="preserve">   </w:t>
          </w:r>
        </w:p>
        <w:p>
          <w:pPr>
            <w:pStyle w:val="5"/>
            <w:tabs>
              <w:tab w:val="right" w:leader="dot" w:pos="9054"/>
            </w:tabs>
            <w:spacing w:before="78" w:line="219" w:lineRule="auto"/>
            <w:ind w:left="23"/>
            <w:sectPr>
              <w:pgSz w:w="11906" w:h="16840"/>
              <w:pgMar w:top="2098" w:right="1474" w:bottom="1984" w:left="1587" w:header="0" w:footer="0" w:gutter="0"/>
              <w:pgNumType w:fmt="decimal"/>
              <w:cols w:space="720" w:num="1"/>
            </w:sectPr>
          </w:pPr>
        </w:p>
      </w:sdtContent>
    </w:sdt>
    <w:p>
      <w:pPr>
        <w:pStyle w:val="5"/>
        <w:spacing w:before="229" w:line="359" w:lineRule="auto"/>
        <w:ind w:left="334" w:right="543" w:firstLine="480"/>
        <w:jc w:val="center"/>
        <w:rPr>
          <w:rFonts w:hint="eastAsia"/>
          <w:b/>
          <w:bCs/>
          <w:lang w:eastAsia="zh-CN"/>
        </w:rPr>
      </w:pPr>
      <w:bookmarkStart w:id="0" w:name="bookmark1"/>
      <w:bookmarkEnd w:id="0"/>
      <w:r>
        <w:rPr>
          <w:rFonts w:hint="eastAsia"/>
          <w:b/>
          <w:bCs/>
          <w:lang w:eastAsia="zh-CN"/>
        </w:rPr>
        <w:t xml:space="preserve">第一部分  </w:t>
      </w:r>
      <w:r>
        <w:rPr>
          <w:rFonts w:hint="eastAsia"/>
          <w:b/>
          <w:bCs/>
          <w:lang w:val="en-US" w:eastAsia="zh-CN"/>
        </w:rPr>
        <w:t>招标</w:t>
      </w:r>
      <w:r>
        <w:rPr>
          <w:rFonts w:hint="eastAsia"/>
          <w:b/>
          <w:bCs/>
          <w:lang w:eastAsia="zh-CN"/>
        </w:rPr>
        <w:t>公告</w:t>
      </w:r>
    </w:p>
    <w:p>
      <w:pPr>
        <w:pStyle w:val="5"/>
        <w:keepNext w:val="0"/>
        <w:keepLines w:val="0"/>
        <w:pageBreakBefore w:val="0"/>
        <w:widowControl/>
        <w:wordWrap/>
        <w:overflowPunct/>
        <w:topLinePunct w:val="0"/>
        <w:bidi w:val="0"/>
        <w:spacing w:line="440" w:lineRule="exact"/>
        <w:ind w:right="543" w:firstLine="480" w:firstLineChars="200"/>
        <w:jc w:val="both"/>
        <w:rPr>
          <w:b w:val="0"/>
          <w:bCs w:val="0"/>
          <w:color w:val="auto"/>
        </w:rPr>
      </w:pPr>
      <w:r>
        <w:rPr>
          <w:rFonts w:hint="eastAsia"/>
          <w:lang w:eastAsia="zh-CN"/>
        </w:rPr>
        <w:t>富县城区绿化养护管理项目</w:t>
      </w:r>
      <w:r>
        <w:t>招标</w:t>
      </w:r>
      <w:r>
        <w:rPr>
          <w:spacing w:val="-1"/>
        </w:rPr>
        <w:t>项目的潜在投标人应在</w:t>
      </w:r>
      <w:r>
        <w:rPr>
          <w:spacing w:val="-3"/>
        </w:rPr>
        <w:t>全国公共资源交易平台（陕西省</w:t>
      </w:r>
      <w:r>
        <w:rPr>
          <w:spacing w:val="-25"/>
        </w:rPr>
        <w:t xml:space="preserve"> </w:t>
      </w:r>
      <w:r>
        <w:rPr>
          <w:spacing w:val="-3"/>
        </w:rPr>
        <w:t>·延安市）网站〖首页〉电子交易平台〉陕西政</w:t>
      </w:r>
      <w:r>
        <w:t xml:space="preserve"> </w:t>
      </w:r>
      <w:r>
        <w:rPr>
          <w:spacing w:val="-5"/>
        </w:rPr>
        <w:t>府采购交易系统〉企业端〗获取招标文件</w:t>
      </w:r>
      <w:r>
        <w:rPr>
          <w:color w:val="auto"/>
          <w:spacing w:val="-5"/>
        </w:rPr>
        <w:t>，并于</w:t>
      </w:r>
      <w:r>
        <w:rPr>
          <w:color w:val="auto"/>
          <w:spacing w:val="-29"/>
        </w:rPr>
        <w:t xml:space="preserve"> </w:t>
      </w:r>
      <w:r>
        <w:rPr>
          <w:b w:val="0"/>
          <w:bCs w:val="0"/>
          <w:color w:val="auto"/>
          <w:spacing w:val="-5"/>
        </w:rPr>
        <w:t>202</w:t>
      </w:r>
      <w:r>
        <w:rPr>
          <w:rFonts w:hint="eastAsia"/>
          <w:b w:val="0"/>
          <w:bCs w:val="0"/>
          <w:color w:val="auto"/>
          <w:spacing w:val="-5"/>
          <w:lang w:val="en-US" w:eastAsia="zh-CN"/>
        </w:rPr>
        <w:t>6</w:t>
      </w:r>
      <w:r>
        <w:rPr>
          <w:b w:val="0"/>
          <w:bCs w:val="0"/>
          <w:color w:val="auto"/>
          <w:spacing w:val="-50"/>
        </w:rPr>
        <w:t xml:space="preserve"> </w:t>
      </w:r>
      <w:r>
        <w:rPr>
          <w:b w:val="0"/>
          <w:bCs w:val="0"/>
          <w:color w:val="auto"/>
          <w:spacing w:val="-5"/>
        </w:rPr>
        <w:t>年</w:t>
      </w:r>
      <w:r>
        <w:rPr>
          <w:rFonts w:hint="eastAsia"/>
          <w:b w:val="0"/>
          <w:bCs w:val="0"/>
          <w:color w:val="auto"/>
          <w:spacing w:val="-49"/>
          <w:lang w:val="en-US" w:eastAsia="zh-CN"/>
        </w:rPr>
        <w:t xml:space="preserve">9 </w:t>
      </w:r>
      <w:r>
        <w:rPr>
          <w:b w:val="0"/>
          <w:bCs w:val="0"/>
          <w:color w:val="auto"/>
          <w:spacing w:val="-5"/>
        </w:rPr>
        <w:t>月</w:t>
      </w:r>
      <w:r>
        <w:rPr>
          <w:rFonts w:hint="eastAsia"/>
          <w:b w:val="0"/>
          <w:bCs w:val="0"/>
          <w:color w:val="auto"/>
          <w:spacing w:val="-5"/>
          <w:lang w:val="en-US" w:eastAsia="zh-CN"/>
        </w:rPr>
        <w:t>21</w:t>
      </w:r>
      <w:r>
        <w:rPr>
          <w:rFonts w:hint="eastAsia"/>
          <w:b w:val="0"/>
          <w:bCs w:val="0"/>
          <w:color w:val="auto"/>
          <w:spacing w:val="-48"/>
          <w:lang w:val="en-US" w:eastAsia="zh-CN"/>
        </w:rPr>
        <w:t xml:space="preserve"> </w:t>
      </w:r>
      <w:r>
        <w:rPr>
          <w:b w:val="0"/>
          <w:bCs w:val="0"/>
          <w:color w:val="auto"/>
          <w:spacing w:val="-5"/>
        </w:rPr>
        <w:t>日</w:t>
      </w:r>
      <w:r>
        <w:rPr>
          <w:rFonts w:hint="eastAsia"/>
          <w:b w:val="0"/>
          <w:bCs w:val="0"/>
          <w:color w:val="auto"/>
          <w:spacing w:val="-32"/>
          <w:lang w:val="en-US" w:eastAsia="zh-CN"/>
        </w:rPr>
        <w:t xml:space="preserve">10 </w:t>
      </w:r>
      <w:r>
        <w:rPr>
          <w:b w:val="0"/>
          <w:bCs w:val="0"/>
          <w:color w:val="auto"/>
          <w:spacing w:val="-5"/>
        </w:rPr>
        <w:t>时</w:t>
      </w:r>
      <w:r>
        <w:rPr>
          <w:b w:val="0"/>
          <w:bCs w:val="0"/>
          <w:color w:val="auto"/>
          <w:spacing w:val="-49"/>
        </w:rPr>
        <w:t xml:space="preserve"> </w:t>
      </w:r>
      <w:r>
        <w:rPr>
          <w:rFonts w:hint="eastAsia"/>
          <w:b w:val="0"/>
          <w:bCs w:val="0"/>
          <w:color w:val="auto"/>
          <w:spacing w:val="-49"/>
          <w:lang w:val="en-US" w:eastAsia="zh-CN"/>
        </w:rPr>
        <w:t xml:space="preserve">0 </w:t>
      </w:r>
      <w:r>
        <w:rPr>
          <w:rFonts w:hint="eastAsia"/>
          <w:b w:val="0"/>
          <w:bCs w:val="0"/>
          <w:color w:val="auto"/>
          <w:spacing w:val="-5"/>
          <w:lang w:val="en-US" w:eastAsia="zh-CN"/>
        </w:rPr>
        <w:t>0</w:t>
      </w:r>
      <w:r>
        <w:rPr>
          <w:b w:val="0"/>
          <w:bCs w:val="0"/>
          <w:color w:val="auto"/>
          <w:spacing w:val="-48"/>
        </w:rPr>
        <w:t xml:space="preserve"> </w:t>
      </w:r>
      <w:r>
        <w:rPr>
          <w:b w:val="0"/>
          <w:bCs w:val="0"/>
          <w:color w:val="auto"/>
          <w:spacing w:val="-5"/>
        </w:rPr>
        <w:t>分</w:t>
      </w:r>
      <w:r>
        <w:rPr>
          <w:b w:val="0"/>
          <w:bCs w:val="0"/>
          <w:color w:val="auto"/>
        </w:rPr>
        <w:t xml:space="preserve"> </w:t>
      </w:r>
      <w:r>
        <w:rPr>
          <w:b w:val="0"/>
          <w:bCs w:val="0"/>
          <w:color w:val="auto"/>
          <w:spacing w:val="-1"/>
        </w:rPr>
        <w:t>00</w:t>
      </w:r>
      <w:r>
        <w:rPr>
          <w:b w:val="0"/>
          <w:bCs w:val="0"/>
          <w:color w:val="auto"/>
          <w:spacing w:val="-52"/>
        </w:rPr>
        <w:t xml:space="preserve"> </w:t>
      </w:r>
      <w:r>
        <w:rPr>
          <w:b w:val="0"/>
          <w:bCs w:val="0"/>
          <w:color w:val="auto"/>
          <w:spacing w:val="-1"/>
        </w:rPr>
        <w:t>秒（北京时间）前递交投标文件。</w:t>
      </w:r>
    </w:p>
    <w:p>
      <w:pPr>
        <w:pStyle w:val="5"/>
        <w:keepNext w:val="0"/>
        <w:keepLines w:val="0"/>
        <w:pageBreakBefore w:val="0"/>
        <w:widowControl/>
        <w:wordWrap/>
        <w:overflowPunct/>
        <w:topLinePunct w:val="0"/>
        <w:bidi w:val="0"/>
        <w:spacing w:line="440" w:lineRule="exact"/>
        <w:ind w:left="819"/>
      </w:pPr>
      <w:r>
        <w:rPr>
          <w:b/>
          <w:bCs/>
          <w:spacing w:val="-4"/>
        </w:rPr>
        <w:t>一、项目基本情况</w:t>
      </w:r>
    </w:p>
    <w:p>
      <w:pPr>
        <w:pStyle w:val="5"/>
        <w:keepNext w:val="0"/>
        <w:keepLines w:val="0"/>
        <w:pageBreakBefore w:val="0"/>
        <w:widowControl/>
        <w:wordWrap/>
        <w:overflowPunct/>
        <w:topLinePunct w:val="0"/>
        <w:bidi w:val="0"/>
        <w:spacing w:line="440" w:lineRule="exact"/>
        <w:ind w:left="819"/>
        <w:rPr>
          <w:rFonts w:hint="eastAsia"/>
          <w:spacing w:val="-1"/>
          <w:lang w:eastAsia="zh-CN"/>
        </w:rPr>
      </w:pPr>
      <w:r>
        <w:rPr>
          <w:spacing w:val="-1"/>
        </w:rPr>
        <w:t>项目编号：</w:t>
      </w:r>
      <w:r>
        <w:rPr>
          <w:rFonts w:hint="eastAsia"/>
          <w:spacing w:val="-1"/>
          <w:lang w:eastAsia="zh-CN"/>
        </w:rPr>
        <w:t>FZC2026-88</w:t>
      </w:r>
    </w:p>
    <w:p>
      <w:pPr>
        <w:pStyle w:val="5"/>
        <w:keepNext w:val="0"/>
        <w:keepLines w:val="0"/>
        <w:pageBreakBefore w:val="0"/>
        <w:widowControl/>
        <w:wordWrap/>
        <w:overflowPunct/>
        <w:topLinePunct w:val="0"/>
        <w:bidi w:val="0"/>
        <w:spacing w:line="440" w:lineRule="exact"/>
        <w:ind w:left="819"/>
        <w:rPr>
          <w:rFonts w:hint="eastAsia" w:eastAsia="宋体"/>
          <w:lang w:eastAsia="zh-CN"/>
        </w:rPr>
      </w:pPr>
      <w:r>
        <w:rPr>
          <w:spacing w:val="-1"/>
        </w:rPr>
        <w:t>项目名称：</w:t>
      </w:r>
      <w:r>
        <w:rPr>
          <w:rFonts w:hint="eastAsia"/>
          <w:spacing w:val="-1"/>
          <w:lang w:eastAsia="zh-CN"/>
        </w:rPr>
        <w:t>富县城区绿化养护管理项目</w:t>
      </w:r>
    </w:p>
    <w:p>
      <w:pPr>
        <w:pStyle w:val="5"/>
        <w:keepNext w:val="0"/>
        <w:keepLines w:val="0"/>
        <w:pageBreakBefore w:val="0"/>
        <w:widowControl/>
        <w:wordWrap/>
        <w:overflowPunct/>
        <w:topLinePunct w:val="0"/>
        <w:bidi w:val="0"/>
        <w:spacing w:line="440" w:lineRule="exact"/>
        <w:ind w:left="814"/>
      </w:pPr>
      <w:r>
        <w:rPr>
          <w:spacing w:val="-1"/>
        </w:rPr>
        <w:t>采购方式：公开招标</w:t>
      </w:r>
    </w:p>
    <w:p>
      <w:pPr>
        <w:pStyle w:val="5"/>
        <w:keepNext w:val="0"/>
        <w:keepLines w:val="0"/>
        <w:pageBreakBefore w:val="0"/>
        <w:widowControl/>
        <w:wordWrap/>
        <w:overflowPunct/>
        <w:topLinePunct w:val="0"/>
        <w:bidi w:val="0"/>
        <w:spacing w:line="440" w:lineRule="exact"/>
        <w:ind w:left="817"/>
      </w:pPr>
      <w:r>
        <w:rPr>
          <w:spacing w:val="-1"/>
        </w:rPr>
        <w:t>预算金额：</w:t>
      </w:r>
      <w:r>
        <w:rPr>
          <w:rFonts w:hint="eastAsia"/>
          <w:spacing w:val="-1"/>
          <w:lang w:val="en-US" w:eastAsia="zh-CN"/>
        </w:rPr>
        <w:t>8957286.00</w:t>
      </w:r>
      <w:r>
        <w:rPr>
          <w:rFonts w:hint="eastAsia"/>
          <w:spacing w:val="-1"/>
          <w:lang w:eastAsia="zh-CN"/>
        </w:rPr>
        <w:t>元</w:t>
      </w:r>
    </w:p>
    <w:p>
      <w:pPr>
        <w:pStyle w:val="5"/>
        <w:keepNext w:val="0"/>
        <w:keepLines w:val="0"/>
        <w:pageBreakBefore w:val="0"/>
        <w:widowControl/>
        <w:wordWrap/>
        <w:overflowPunct/>
        <w:topLinePunct w:val="0"/>
        <w:bidi w:val="0"/>
        <w:spacing w:line="440" w:lineRule="exact"/>
        <w:ind w:left="814"/>
      </w:pPr>
      <w:r>
        <w:rPr>
          <w:spacing w:val="-2"/>
        </w:rPr>
        <w:t>采购需求：</w:t>
      </w:r>
    </w:p>
    <w:p>
      <w:pPr>
        <w:pStyle w:val="5"/>
        <w:keepNext w:val="0"/>
        <w:keepLines w:val="0"/>
        <w:pageBreakBefore w:val="0"/>
        <w:widowControl/>
        <w:wordWrap/>
        <w:overflowPunct/>
        <w:topLinePunct w:val="0"/>
        <w:bidi w:val="0"/>
        <w:spacing w:line="440" w:lineRule="exact"/>
        <w:ind w:left="816"/>
      </w:pPr>
      <w:r>
        <w:rPr>
          <w:spacing w:val="1"/>
        </w:rPr>
        <w:t>合同包1(</w:t>
      </w:r>
      <w:r>
        <w:rPr>
          <w:rFonts w:hint="eastAsia"/>
          <w:spacing w:val="1"/>
          <w:lang w:eastAsia="zh-CN"/>
        </w:rPr>
        <w:t>富县城区绿化养护管理项目</w:t>
      </w:r>
      <w:r>
        <w:rPr>
          <w:spacing w:val="1"/>
        </w:rPr>
        <w:t>):</w:t>
      </w:r>
    </w:p>
    <w:p>
      <w:pPr>
        <w:pStyle w:val="5"/>
        <w:keepNext w:val="0"/>
        <w:keepLines w:val="0"/>
        <w:pageBreakBefore w:val="0"/>
        <w:widowControl/>
        <w:wordWrap/>
        <w:overflowPunct/>
        <w:topLinePunct w:val="0"/>
        <w:bidi w:val="0"/>
        <w:spacing w:line="440" w:lineRule="exact"/>
        <w:ind w:left="816"/>
      </w:pPr>
      <w:r>
        <w:rPr>
          <w:spacing w:val="-1"/>
        </w:rPr>
        <w:t>合同包预算金额：</w:t>
      </w:r>
      <w:r>
        <w:rPr>
          <w:rFonts w:hint="eastAsia"/>
          <w:spacing w:val="-1"/>
          <w:lang w:val="en-US" w:eastAsia="zh-CN"/>
        </w:rPr>
        <w:t>8957286.00</w:t>
      </w:r>
      <w:r>
        <w:rPr>
          <w:spacing w:val="-1"/>
        </w:rPr>
        <w:t>元</w:t>
      </w:r>
    </w:p>
    <w:p>
      <w:pPr>
        <w:pStyle w:val="5"/>
        <w:keepNext w:val="0"/>
        <w:keepLines w:val="0"/>
        <w:pageBreakBefore w:val="0"/>
        <w:widowControl/>
        <w:wordWrap/>
        <w:overflowPunct/>
        <w:topLinePunct w:val="0"/>
        <w:bidi w:val="0"/>
        <w:spacing w:line="440" w:lineRule="exact"/>
        <w:ind w:left="816"/>
      </w:pPr>
      <w:r>
        <w:rPr>
          <w:spacing w:val="-1"/>
        </w:rPr>
        <w:t>合同包最高限价：</w:t>
      </w:r>
      <w:r>
        <w:rPr>
          <w:rFonts w:hint="eastAsia"/>
          <w:spacing w:val="-1"/>
          <w:lang w:val="en-US" w:eastAsia="zh-CN"/>
        </w:rPr>
        <w:t>8957286.00</w:t>
      </w:r>
      <w:r>
        <w:rPr>
          <w:spacing w:val="-1"/>
        </w:rPr>
        <w:t>元</w:t>
      </w:r>
    </w:p>
    <w:p>
      <w:pPr>
        <w:keepNext w:val="0"/>
        <w:keepLines w:val="0"/>
        <w:pageBreakBefore w:val="0"/>
        <w:widowControl/>
        <w:wordWrap/>
        <w:overflowPunct/>
        <w:topLinePunct w:val="0"/>
        <w:bidi w:val="0"/>
        <w:spacing w:line="440" w:lineRule="exact"/>
      </w:pPr>
    </w:p>
    <w:tbl>
      <w:tblPr>
        <w:tblStyle w:val="20"/>
        <w:tblW w:w="9259"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811"/>
        <w:gridCol w:w="1239"/>
        <w:gridCol w:w="1568"/>
        <w:gridCol w:w="943"/>
        <w:gridCol w:w="1358"/>
        <w:gridCol w:w="1701"/>
        <w:gridCol w:w="1639"/>
      </w:tblGrid>
      <w:tr>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363" w:hRule="atLeast"/>
        </w:trPr>
        <w:tc>
          <w:tcPr>
            <w:tcW w:w="811" w:type="dxa"/>
            <w:vAlign w:val="top"/>
          </w:tcPr>
          <w:p>
            <w:pPr>
              <w:pStyle w:val="21"/>
              <w:keepNext w:val="0"/>
              <w:keepLines w:val="0"/>
              <w:pageBreakBefore w:val="0"/>
              <w:widowControl/>
              <w:wordWrap/>
              <w:overflowPunct/>
              <w:topLinePunct w:val="0"/>
              <w:bidi w:val="0"/>
              <w:spacing w:line="440" w:lineRule="exact"/>
            </w:pPr>
          </w:p>
          <w:p>
            <w:pPr>
              <w:keepNext w:val="0"/>
              <w:keepLines w:val="0"/>
              <w:pageBreakBefore w:val="0"/>
              <w:widowControl/>
              <w:wordWrap/>
              <w:overflowPunct/>
              <w:topLinePunct w:val="0"/>
              <w:bidi w:val="0"/>
              <w:spacing w:line="440" w:lineRule="exact"/>
              <w:ind w:left="294" w:right="163" w:hanging="108"/>
              <w:rPr>
                <w:rFonts w:ascii="宋体" w:hAnsi="宋体" w:eastAsia="宋体" w:cs="宋体"/>
                <w:sz w:val="24"/>
                <w:szCs w:val="24"/>
              </w:rPr>
            </w:pPr>
            <w:r>
              <w:rPr>
                <w:rFonts w:ascii="宋体" w:hAnsi="宋体" w:eastAsia="宋体" w:cs="宋体"/>
                <w:b/>
                <w:bCs/>
                <w:spacing w:val="-18"/>
                <w:sz w:val="24"/>
                <w:szCs w:val="24"/>
              </w:rPr>
              <w:t>品目</w:t>
            </w:r>
            <w:r>
              <w:rPr>
                <w:rFonts w:ascii="宋体" w:hAnsi="宋体" w:eastAsia="宋体" w:cs="宋体"/>
                <w:sz w:val="24"/>
                <w:szCs w:val="24"/>
              </w:rPr>
              <w:t xml:space="preserve"> </w:t>
            </w:r>
            <w:r>
              <w:rPr>
                <w:rFonts w:ascii="宋体" w:hAnsi="宋体" w:eastAsia="宋体" w:cs="宋体"/>
                <w:b/>
                <w:bCs/>
                <w:spacing w:val="-3"/>
                <w:sz w:val="24"/>
                <w:szCs w:val="24"/>
              </w:rPr>
              <w:t>号</w:t>
            </w:r>
          </w:p>
        </w:tc>
        <w:tc>
          <w:tcPr>
            <w:tcW w:w="1239" w:type="dxa"/>
            <w:vAlign w:val="top"/>
          </w:tcPr>
          <w:p>
            <w:pPr>
              <w:pStyle w:val="21"/>
              <w:keepNext w:val="0"/>
              <w:keepLines w:val="0"/>
              <w:pageBreakBefore w:val="0"/>
              <w:widowControl/>
              <w:wordWrap/>
              <w:overflowPunct/>
              <w:topLinePunct w:val="0"/>
              <w:bidi w:val="0"/>
              <w:spacing w:line="440" w:lineRule="exact"/>
            </w:pPr>
          </w:p>
          <w:p>
            <w:pPr>
              <w:keepNext w:val="0"/>
              <w:keepLines w:val="0"/>
              <w:pageBreakBefore w:val="0"/>
              <w:widowControl/>
              <w:wordWrap/>
              <w:overflowPunct/>
              <w:topLinePunct w:val="0"/>
              <w:bidi w:val="0"/>
              <w:spacing w:line="440" w:lineRule="exact"/>
              <w:ind w:left="400"/>
              <w:rPr>
                <w:rFonts w:ascii="宋体" w:hAnsi="宋体" w:eastAsia="宋体" w:cs="宋体"/>
                <w:sz w:val="24"/>
                <w:szCs w:val="24"/>
              </w:rPr>
            </w:pPr>
            <w:r>
              <w:rPr>
                <w:rFonts w:ascii="宋体" w:hAnsi="宋体" w:eastAsia="宋体" w:cs="宋体"/>
                <w:b/>
                <w:bCs/>
                <w:spacing w:val="-18"/>
                <w:sz w:val="24"/>
                <w:szCs w:val="24"/>
              </w:rPr>
              <w:t>品目</w:t>
            </w:r>
          </w:p>
          <w:p>
            <w:pPr>
              <w:keepNext w:val="0"/>
              <w:keepLines w:val="0"/>
              <w:pageBreakBefore w:val="0"/>
              <w:widowControl/>
              <w:wordWrap/>
              <w:overflowPunct/>
              <w:topLinePunct w:val="0"/>
              <w:bidi w:val="0"/>
              <w:spacing w:line="440" w:lineRule="exact"/>
              <w:ind w:left="383"/>
              <w:rPr>
                <w:rFonts w:ascii="宋体" w:hAnsi="宋体" w:eastAsia="宋体" w:cs="宋体"/>
                <w:sz w:val="24"/>
                <w:szCs w:val="24"/>
              </w:rPr>
            </w:pPr>
            <w:r>
              <w:rPr>
                <w:rFonts w:ascii="宋体" w:hAnsi="宋体" w:eastAsia="宋体" w:cs="宋体"/>
                <w:b/>
                <w:bCs/>
                <w:spacing w:val="-9"/>
                <w:sz w:val="24"/>
                <w:szCs w:val="24"/>
              </w:rPr>
              <w:t>名称</w:t>
            </w:r>
          </w:p>
        </w:tc>
        <w:tc>
          <w:tcPr>
            <w:tcW w:w="1568" w:type="dxa"/>
            <w:vAlign w:val="top"/>
          </w:tcPr>
          <w:p>
            <w:pPr>
              <w:pStyle w:val="21"/>
              <w:keepNext w:val="0"/>
              <w:keepLines w:val="0"/>
              <w:pageBreakBefore w:val="0"/>
              <w:widowControl/>
              <w:wordWrap/>
              <w:overflowPunct/>
              <w:topLinePunct w:val="0"/>
              <w:bidi w:val="0"/>
              <w:spacing w:line="440" w:lineRule="exact"/>
            </w:pPr>
          </w:p>
          <w:p>
            <w:pPr>
              <w:keepNext w:val="0"/>
              <w:keepLines w:val="0"/>
              <w:pageBreakBefore w:val="0"/>
              <w:widowControl/>
              <w:wordWrap/>
              <w:overflowPunct/>
              <w:topLinePunct w:val="0"/>
              <w:bidi w:val="0"/>
              <w:spacing w:line="440" w:lineRule="exact"/>
              <w:ind w:left="304"/>
              <w:rPr>
                <w:rFonts w:ascii="宋体" w:hAnsi="宋体" w:eastAsia="宋体" w:cs="宋体"/>
                <w:sz w:val="24"/>
                <w:szCs w:val="24"/>
              </w:rPr>
            </w:pPr>
            <w:r>
              <w:rPr>
                <w:rFonts w:ascii="宋体" w:hAnsi="宋体" w:eastAsia="宋体" w:cs="宋体"/>
                <w:b/>
                <w:bCs/>
                <w:spacing w:val="-5"/>
                <w:sz w:val="24"/>
                <w:szCs w:val="24"/>
              </w:rPr>
              <w:t>采购标的</w:t>
            </w:r>
          </w:p>
        </w:tc>
        <w:tc>
          <w:tcPr>
            <w:tcW w:w="943" w:type="dxa"/>
            <w:vAlign w:val="top"/>
          </w:tcPr>
          <w:p>
            <w:pPr>
              <w:pStyle w:val="21"/>
              <w:keepNext w:val="0"/>
              <w:keepLines w:val="0"/>
              <w:pageBreakBefore w:val="0"/>
              <w:widowControl/>
              <w:wordWrap/>
              <w:overflowPunct/>
              <w:topLinePunct w:val="0"/>
              <w:bidi w:val="0"/>
              <w:spacing w:line="440" w:lineRule="exact"/>
            </w:pPr>
          </w:p>
          <w:p>
            <w:pPr>
              <w:keepNext w:val="0"/>
              <w:keepLines w:val="0"/>
              <w:pageBreakBefore w:val="0"/>
              <w:widowControl/>
              <w:wordWrap/>
              <w:overflowPunct/>
              <w:topLinePunct w:val="0"/>
              <w:bidi w:val="0"/>
              <w:spacing w:line="440" w:lineRule="exact"/>
              <w:ind w:left="232"/>
              <w:rPr>
                <w:rFonts w:ascii="宋体" w:hAnsi="宋体" w:eastAsia="宋体" w:cs="宋体"/>
                <w:sz w:val="24"/>
                <w:szCs w:val="24"/>
              </w:rPr>
            </w:pPr>
            <w:r>
              <w:rPr>
                <w:rFonts w:ascii="宋体" w:hAnsi="宋体" w:eastAsia="宋体" w:cs="宋体"/>
                <w:b/>
                <w:bCs/>
                <w:spacing w:val="-9"/>
                <w:sz w:val="24"/>
                <w:szCs w:val="24"/>
              </w:rPr>
              <w:t>（数量</w:t>
            </w:r>
          </w:p>
          <w:p>
            <w:pPr>
              <w:keepNext w:val="0"/>
              <w:keepLines w:val="0"/>
              <w:pageBreakBefore w:val="0"/>
              <w:widowControl/>
              <w:wordWrap/>
              <w:overflowPunct/>
              <w:topLinePunct w:val="0"/>
              <w:bidi w:val="0"/>
              <w:spacing w:line="440" w:lineRule="exact"/>
              <w:ind w:left="222"/>
              <w:rPr>
                <w:rFonts w:ascii="宋体" w:hAnsi="宋体" w:eastAsia="宋体" w:cs="宋体"/>
                <w:sz w:val="24"/>
                <w:szCs w:val="24"/>
              </w:rPr>
            </w:pPr>
            <w:r>
              <w:rPr>
                <w:rFonts w:ascii="宋体" w:hAnsi="宋体" w:eastAsia="宋体" w:cs="宋体"/>
                <w:b/>
                <w:bCs/>
                <w:spacing w:val="-7"/>
                <w:sz w:val="24"/>
                <w:szCs w:val="24"/>
              </w:rPr>
              <w:t>单位）</w:t>
            </w:r>
          </w:p>
        </w:tc>
        <w:tc>
          <w:tcPr>
            <w:tcW w:w="1358" w:type="dxa"/>
            <w:vAlign w:val="top"/>
          </w:tcPr>
          <w:p>
            <w:pPr>
              <w:keepNext w:val="0"/>
              <w:keepLines w:val="0"/>
              <w:pageBreakBefore w:val="0"/>
              <w:widowControl/>
              <w:wordWrap/>
              <w:overflowPunct/>
              <w:topLinePunct w:val="0"/>
              <w:bidi w:val="0"/>
              <w:spacing w:line="440" w:lineRule="exact"/>
              <w:ind w:left="215"/>
              <w:rPr>
                <w:rFonts w:ascii="宋体" w:hAnsi="宋体" w:eastAsia="宋体" w:cs="宋体"/>
                <w:sz w:val="24"/>
                <w:szCs w:val="24"/>
              </w:rPr>
            </w:pPr>
            <w:r>
              <w:rPr>
                <w:rFonts w:ascii="宋体" w:hAnsi="宋体" w:eastAsia="宋体" w:cs="宋体"/>
                <w:b/>
                <w:bCs/>
                <w:spacing w:val="-6"/>
                <w:sz w:val="24"/>
                <w:szCs w:val="24"/>
              </w:rPr>
              <w:t>技术规</w:t>
            </w:r>
            <w:r>
              <w:rPr>
                <w:rFonts w:ascii="宋体" w:hAnsi="宋体" w:eastAsia="宋体" w:cs="宋体"/>
                <w:b/>
                <w:bCs/>
                <w:spacing w:val="-2"/>
                <w:sz w:val="24"/>
                <w:szCs w:val="24"/>
              </w:rPr>
              <w:t>格、参</w:t>
            </w:r>
            <w:r>
              <w:rPr>
                <w:rFonts w:ascii="宋体" w:hAnsi="宋体" w:eastAsia="宋体" w:cs="宋体"/>
                <w:b/>
                <w:bCs/>
                <w:spacing w:val="-6"/>
                <w:sz w:val="24"/>
                <w:szCs w:val="24"/>
              </w:rPr>
              <w:t>数及要</w:t>
            </w:r>
            <w:r>
              <w:rPr>
                <w:rFonts w:ascii="宋体" w:hAnsi="宋体" w:eastAsia="宋体" w:cs="宋体"/>
                <w:b/>
                <w:bCs/>
                <w:spacing w:val="-3"/>
                <w:sz w:val="24"/>
                <w:szCs w:val="24"/>
              </w:rPr>
              <w:t>求</w:t>
            </w:r>
          </w:p>
        </w:tc>
        <w:tc>
          <w:tcPr>
            <w:tcW w:w="1701" w:type="dxa"/>
            <w:vAlign w:val="top"/>
          </w:tcPr>
          <w:p>
            <w:pPr>
              <w:pStyle w:val="21"/>
              <w:keepNext w:val="0"/>
              <w:keepLines w:val="0"/>
              <w:pageBreakBefore w:val="0"/>
              <w:widowControl/>
              <w:wordWrap/>
              <w:overflowPunct/>
              <w:topLinePunct w:val="0"/>
              <w:bidi w:val="0"/>
              <w:spacing w:line="440" w:lineRule="exact"/>
            </w:pPr>
          </w:p>
          <w:p>
            <w:pPr>
              <w:keepNext w:val="0"/>
              <w:keepLines w:val="0"/>
              <w:pageBreakBefore w:val="0"/>
              <w:widowControl/>
              <w:wordWrap/>
              <w:overflowPunct/>
              <w:topLinePunct w:val="0"/>
              <w:bidi w:val="0"/>
              <w:spacing w:line="440" w:lineRule="exact"/>
              <w:ind w:left="394"/>
              <w:rPr>
                <w:rFonts w:ascii="宋体" w:hAnsi="宋体" w:eastAsia="宋体" w:cs="宋体"/>
                <w:sz w:val="24"/>
                <w:szCs w:val="24"/>
              </w:rPr>
            </w:pPr>
            <w:r>
              <w:rPr>
                <w:rFonts w:ascii="宋体" w:hAnsi="宋体" w:eastAsia="宋体" w:cs="宋体"/>
                <w:b/>
                <w:bCs/>
                <w:spacing w:val="-10"/>
                <w:sz w:val="24"/>
                <w:szCs w:val="24"/>
              </w:rPr>
              <w:t>品目预算</w:t>
            </w:r>
          </w:p>
          <w:p>
            <w:pPr>
              <w:keepNext w:val="0"/>
              <w:keepLines w:val="0"/>
              <w:pageBreakBefore w:val="0"/>
              <w:widowControl/>
              <w:wordWrap/>
              <w:overflowPunct/>
              <w:topLinePunct w:val="0"/>
              <w:bidi w:val="0"/>
              <w:spacing w:line="440" w:lineRule="exact"/>
              <w:ind w:left="657"/>
              <w:rPr>
                <w:rFonts w:ascii="宋体" w:hAnsi="宋体" w:eastAsia="宋体" w:cs="宋体"/>
                <w:sz w:val="24"/>
                <w:szCs w:val="24"/>
              </w:rPr>
            </w:pPr>
            <w:r>
              <w:rPr>
                <w:rFonts w:ascii="宋体" w:hAnsi="宋体" w:eastAsia="宋体" w:cs="宋体"/>
                <w:b/>
                <w:bCs/>
                <w:spacing w:val="-19"/>
                <w:sz w:val="24"/>
                <w:szCs w:val="24"/>
              </w:rPr>
              <w:t>(元)</w:t>
            </w:r>
          </w:p>
        </w:tc>
        <w:tc>
          <w:tcPr>
            <w:tcW w:w="1639" w:type="dxa"/>
            <w:vAlign w:val="top"/>
          </w:tcPr>
          <w:p>
            <w:pPr>
              <w:pStyle w:val="21"/>
              <w:keepNext w:val="0"/>
              <w:keepLines w:val="0"/>
              <w:pageBreakBefore w:val="0"/>
              <w:widowControl/>
              <w:wordWrap/>
              <w:overflowPunct/>
              <w:topLinePunct w:val="0"/>
              <w:bidi w:val="0"/>
              <w:spacing w:line="440" w:lineRule="exact"/>
            </w:pPr>
          </w:p>
          <w:p>
            <w:pPr>
              <w:keepNext w:val="0"/>
              <w:keepLines w:val="0"/>
              <w:pageBreakBefore w:val="0"/>
              <w:widowControl/>
              <w:wordWrap/>
              <w:overflowPunct/>
              <w:topLinePunct w:val="0"/>
              <w:bidi w:val="0"/>
              <w:spacing w:line="440" w:lineRule="exact"/>
              <w:ind w:left="344"/>
              <w:rPr>
                <w:rFonts w:ascii="宋体" w:hAnsi="宋体" w:eastAsia="宋体" w:cs="宋体"/>
                <w:sz w:val="24"/>
                <w:szCs w:val="24"/>
              </w:rPr>
            </w:pPr>
            <w:r>
              <w:rPr>
                <w:rFonts w:ascii="宋体" w:hAnsi="宋体" w:eastAsia="宋体" w:cs="宋体"/>
                <w:b/>
                <w:bCs/>
                <w:spacing w:val="-5"/>
                <w:sz w:val="24"/>
                <w:szCs w:val="24"/>
              </w:rPr>
              <w:t>最高限价</w:t>
            </w:r>
          </w:p>
          <w:p>
            <w:pPr>
              <w:keepNext w:val="0"/>
              <w:keepLines w:val="0"/>
              <w:pageBreakBefore w:val="0"/>
              <w:widowControl/>
              <w:wordWrap/>
              <w:overflowPunct/>
              <w:topLinePunct w:val="0"/>
              <w:bidi w:val="0"/>
              <w:spacing w:line="440" w:lineRule="exact"/>
              <w:ind w:left="624"/>
              <w:rPr>
                <w:rFonts w:ascii="宋体" w:hAnsi="宋体" w:eastAsia="宋体" w:cs="宋体"/>
                <w:sz w:val="24"/>
                <w:szCs w:val="24"/>
              </w:rPr>
            </w:pPr>
            <w:r>
              <w:rPr>
                <w:rFonts w:ascii="宋体" w:hAnsi="宋体" w:eastAsia="宋体" w:cs="宋体"/>
                <w:b/>
                <w:bCs/>
                <w:spacing w:val="-19"/>
                <w:sz w:val="24"/>
                <w:szCs w:val="24"/>
              </w:rPr>
              <w:t>(元)</w:t>
            </w:r>
          </w:p>
        </w:tc>
      </w:tr>
      <w:tr>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547" w:hRule="atLeast"/>
        </w:trPr>
        <w:tc>
          <w:tcPr>
            <w:tcW w:w="811" w:type="dxa"/>
            <w:vAlign w:val="top"/>
          </w:tcPr>
          <w:p>
            <w:pPr>
              <w:pStyle w:val="21"/>
              <w:keepNext w:val="0"/>
              <w:keepLines w:val="0"/>
              <w:pageBreakBefore w:val="0"/>
              <w:widowControl/>
              <w:wordWrap/>
              <w:overflowPunct/>
              <w:topLinePunct w:val="0"/>
              <w:bidi w:val="0"/>
              <w:spacing w:line="440" w:lineRule="exact"/>
            </w:pPr>
          </w:p>
          <w:p>
            <w:pPr>
              <w:keepNext w:val="0"/>
              <w:keepLines w:val="0"/>
              <w:pageBreakBefore w:val="0"/>
              <w:widowControl/>
              <w:wordWrap/>
              <w:overflowPunct/>
              <w:topLinePunct w:val="0"/>
              <w:bidi w:val="0"/>
              <w:spacing w:line="440" w:lineRule="exact"/>
              <w:ind w:left="246"/>
              <w:rPr>
                <w:rFonts w:ascii="宋体" w:hAnsi="宋体" w:eastAsia="宋体" w:cs="宋体"/>
                <w:sz w:val="24"/>
                <w:szCs w:val="24"/>
              </w:rPr>
            </w:pPr>
            <w:r>
              <w:rPr>
                <w:rFonts w:ascii="宋体" w:hAnsi="宋体" w:eastAsia="宋体" w:cs="宋体"/>
                <w:spacing w:val="-10"/>
                <w:sz w:val="24"/>
                <w:szCs w:val="24"/>
              </w:rPr>
              <w:t>1-1</w:t>
            </w:r>
          </w:p>
        </w:tc>
        <w:tc>
          <w:tcPr>
            <w:tcW w:w="1239" w:type="dxa"/>
            <w:vAlign w:val="top"/>
          </w:tcPr>
          <w:p>
            <w:pPr>
              <w:pStyle w:val="21"/>
              <w:keepNext w:val="0"/>
              <w:keepLines w:val="0"/>
              <w:pageBreakBefore w:val="0"/>
              <w:widowControl/>
              <w:wordWrap/>
              <w:overflowPunct/>
              <w:topLinePunct w:val="0"/>
              <w:bidi w:val="0"/>
              <w:spacing w:line="440" w:lineRule="exact"/>
              <w:rPr>
                <w:color w:val="auto"/>
              </w:rPr>
            </w:pPr>
          </w:p>
          <w:p>
            <w:pPr>
              <w:keepNext w:val="0"/>
              <w:keepLines w:val="0"/>
              <w:widowControl/>
              <w:suppressLineNumbers w:val="0"/>
              <w:jc w:val="left"/>
              <w:rPr>
                <w:rFonts w:hint="default" w:ascii="宋体" w:hAnsi="宋体" w:eastAsia="宋体" w:cs="宋体"/>
                <w:sz w:val="24"/>
                <w:szCs w:val="24"/>
                <w:lang w:val="en-US" w:eastAsia="zh-CN"/>
              </w:rPr>
            </w:pPr>
            <w:r>
              <w:rPr>
                <w:rFonts w:hint="eastAsia" w:ascii="宋体" w:hAnsi="宋体" w:eastAsia="宋体" w:cs="宋体"/>
                <w:snapToGrid w:val="0"/>
                <w:color w:val="000000"/>
                <w:kern w:val="0"/>
                <w:sz w:val="24"/>
                <w:szCs w:val="24"/>
                <w:lang w:val="en-US" w:eastAsia="zh-CN" w:bidi="ar"/>
              </w:rPr>
              <w:t>园林绿化管理服务</w:t>
            </w:r>
          </w:p>
        </w:tc>
        <w:tc>
          <w:tcPr>
            <w:tcW w:w="1568" w:type="dxa"/>
            <w:vAlign w:val="center"/>
          </w:tcPr>
          <w:p>
            <w:pPr>
              <w:keepNext w:val="0"/>
              <w:keepLines w:val="0"/>
              <w:pageBreakBefore w:val="0"/>
              <w:widowControl/>
              <w:wordWrap/>
              <w:overflowPunct/>
              <w:topLinePunct w:val="0"/>
              <w:bidi w:val="0"/>
              <w:spacing w:line="440" w:lineRule="exact"/>
              <w:ind w:left="141"/>
              <w:jc w:val="center"/>
              <w:rPr>
                <w:rFonts w:ascii="宋体" w:hAnsi="宋体" w:eastAsia="宋体" w:cs="宋体"/>
                <w:sz w:val="24"/>
                <w:szCs w:val="24"/>
              </w:rPr>
            </w:pPr>
            <w:r>
              <w:rPr>
                <w:rFonts w:hint="eastAsia" w:ascii="宋体" w:hAnsi="宋体" w:eastAsia="宋体" w:cs="宋体"/>
                <w:spacing w:val="-3"/>
                <w:sz w:val="24"/>
                <w:szCs w:val="24"/>
                <w:lang w:eastAsia="zh-CN"/>
              </w:rPr>
              <w:t>富县城区绿化养护管理项目</w:t>
            </w:r>
          </w:p>
        </w:tc>
        <w:tc>
          <w:tcPr>
            <w:tcW w:w="943" w:type="dxa"/>
            <w:vAlign w:val="top"/>
          </w:tcPr>
          <w:p>
            <w:pPr>
              <w:pStyle w:val="21"/>
              <w:keepNext w:val="0"/>
              <w:keepLines w:val="0"/>
              <w:pageBreakBefore w:val="0"/>
              <w:widowControl/>
              <w:wordWrap/>
              <w:overflowPunct/>
              <w:topLinePunct w:val="0"/>
              <w:bidi w:val="0"/>
              <w:spacing w:line="440" w:lineRule="exact"/>
            </w:pPr>
          </w:p>
          <w:p>
            <w:pPr>
              <w:keepNext w:val="0"/>
              <w:keepLines w:val="0"/>
              <w:pageBreakBefore w:val="0"/>
              <w:widowControl/>
              <w:wordWrap/>
              <w:overflowPunct/>
              <w:topLinePunct w:val="0"/>
              <w:bidi w:val="0"/>
              <w:spacing w:line="440" w:lineRule="exact"/>
              <w:ind w:left="300"/>
              <w:rPr>
                <w:rFonts w:ascii="宋体" w:hAnsi="宋体" w:eastAsia="宋体" w:cs="宋体"/>
                <w:sz w:val="24"/>
                <w:szCs w:val="24"/>
              </w:rPr>
            </w:pPr>
            <w:r>
              <w:rPr>
                <w:rFonts w:ascii="宋体" w:hAnsi="宋体" w:eastAsia="宋体" w:cs="宋体"/>
                <w:spacing w:val="-7"/>
                <w:sz w:val="24"/>
                <w:szCs w:val="24"/>
              </w:rPr>
              <w:t>1(</w:t>
            </w:r>
            <w:r>
              <w:rPr>
                <w:rFonts w:hint="eastAsia" w:ascii="宋体" w:hAnsi="宋体" w:eastAsia="宋体" w:cs="宋体"/>
                <w:spacing w:val="-7"/>
                <w:sz w:val="24"/>
                <w:szCs w:val="24"/>
                <w:lang w:val="en-US" w:eastAsia="zh-CN"/>
              </w:rPr>
              <w:t>项</w:t>
            </w:r>
            <w:r>
              <w:rPr>
                <w:rFonts w:ascii="宋体" w:hAnsi="宋体" w:eastAsia="宋体" w:cs="宋体"/>
                <w:spacing w:val="-7"/>
                <w:sz w:val="24"/>
                <w:szCs w:val="24"/>
              </w:rPr>
              <w:t>)</w:t>
            </w:r>
          </w:p>
        </w:tc>
        <w:tc>
          <w:tcPr>
            <w:tcW w:w="1358" w:type="dxa"/>
            <w:vAlign w:val="top"/>
          </w:tcPr>
          <w:p>
            <w:pPr>
              <w:pStyle w:val="21"/>
              <w:keepNext w:val="0"/>
              <w:keepLines w:val="0"/>
              <w:pageBreakBefore w:val="0"/>
              <w:widowControl/>
              <w:wordWrap/>
              <w:overflowPunct/>
              <w:topLinePunct w:val="0"/>
              <w:bidi w:val="0"/>
              <w:spacing w:line="440" w:lineRule="exact"/>
            </w:pPr>
          </w:p>
          <w:p>
            <w:pPr>
              <w:keepNext w:val="0"/>
              <w:keepLines w:val="0"/>
              <w:pageBreakBefore w:val="0"/>
              <w:widowControl/>
              <w:wordWrap/>
              <w:overflowPunct/>
              <w:topLinePunct w:val="0"/>
              <w:bidi w:val="0"/>
              <w:spacing w:line="440" w:lineRule="exact"/>
              <w:ind w:left="215"/>
              <w:rPr>
                <w:rFonts w:ascii="宋体" w:hAnsi="宋体" w:eastAsia="宋体" w:cs="宋体"/>
                <w:sz w:val="24"/>
                <w:szCs w:val="24"/>
              </w:rPr>
            </w:pPr>
            <w:r>
              <w:rPr>
                <w:rFonts w:ascii="宋体" w:hAnsi="宋体" w:eastAsia="宋体" w:cs="宋体"/>
                <w:spacing w:val="-5"/>
                <w:sz w:val="24"/>
                <w:szCs w:val="24"/>
              </w:rPr>
              <w:t>详见</w:t>
            </w:r>
            <w:r>
              <w:rPr>
                <w:rFonts w:hint="eastAsia" w:ascii="宋体" w:hAnsi="宋体" w:eastAsia="宋体" w:cs="宋体"/>
                <w:spacing w:val="-5"/>
                <w:sz w:val="24"/>
                <w:szCs w:val="24"/>
                <w:lang w:val="en-US" w:eastAsia="zh-CN"/>
              </w:rPr>
              <w:t>招标</w:t>
            </w:r>
            <w:r>
              <w:rPr>
                <w:rFonts w:ascii="宋体" w:hAnsi="宋体" w:eastAsia="宋体" w:cs="宋体"/>
                <w:spacing w:val="-3"/>
                <w:sz w:val="24"/>
                <w:szCs w:val="24"/>
              </w:rPr>
              <w:t>文件</w:t>
            </w:r>
          </w:p>
        </w:tc>
        <w:tc>
          <w:tcPr>
            <w:tcW w:w="1701" w:type="dxa"/>
            <w:vAlign w:val="top"/>
          </w:tcPr>
          <w:p>
            <w:pPr>
              <w:pStyle w:val="21"/>
              <w:keepNext w:val="0"/>
              <w:keepLines w:val="0"/>
              <w:pageBreakBefore w:val="0"/>
              <w:widowControl/>
              <w:wordWrap/>
              <w:overflowPunct/>
              <w:topLinePunct w:val="0"/>
              <w:bidi w:val="0"/>
              <w:spacing w:line="440" w:lineRule="exact"/>
            </w:pPr>
          </w:p>
          <w:p>
            <w:pPr>
              <w:keepNext w:val="0"/>
              <w:keepLines w:val="0"/>
              <w:pageBreakBefore w:val="0"/>
              <w:widowControl/>
              <w:wordWrap/>
              <w:overflowPunct/>
              <w:topLinePunct w:val="0"/>
              <w:bidi w:val="0"/>
              <w:spacing w:line="440" w:lineRule="exact"/>
              <w:ind w:left="287"/>
              <w:rPr>
                <w:rFonts w:hint="default" w:ascii="宋体" w:hAnsi="宋体" w:eastAsia="宋体" w:cs="宋体"/>
                <w:sz w:val="24"/>
                <w:szCs w:val="24"/>
                <w:lang w:val="en-US" w:eastAsia="zh-CN"/>
              </w:rPr>
            </w:pPr>
            <w:r>
              <w:rPr>
                <w:rFonts w:hint="eastAsia"/>
                <w:spacing w:val="-1"/>
                <w:lang w:val="en-US" w:eastAsia="zh-CN"/>
              </w:rPr>
              <w:t>8957286.00</w:t>
            </w:r>
          </w:p>
        </w:tc>
        <w:tc>
          <w:tcPr>
            <w:tcW w:w="1639" w:type="dxa"/>
            <w:vAlign w:val="top"/>
          </w:tcPr>
          <w:p>
            <w:pPr>
              <w:pStyle w:val="21"/>
              <w:keepNext w:val="0"/>
              <w:keepLines w:val="0"/>
              <w:pageBreakBefore w:val="0"/>
              <w:widowControl/>
              <w:wordWrap/>
              <w:overflowPunct/>
              <w:topLinePunct w:val="0"/>
              <w:bidi w:val="0"/>
              <w:spacing w:line="440" w:lineRule="exact"/>
            </w:pPr>
          </w:p>
          <w:p>
            <w:pPr>
              <w:keepNext w:val="0"/>
              <w:keepLines w:val="0"/>
              <w:pageBreakBefore w:val="0"/>
              <w:widowControl/>
              <w:wordWrap/>
              <w:overflowPunct/>
              <w:topLinePunct w:val="0"/>
              <w:bidi w:val="0"/>
              <w:spacing w:line="440" w:lineRule="exact"/>
              <w:ind w:left="218"/>
              <w:rPr>
                <w:rFonts w:hint="eastAsia" w:ascii="宋体" w:hAnsi="宋体" w:eastAsia="宋体" w:cs="宋体"/>
                <w:sz w:val="24"/>
                <w:szCs w:val="24"/>
                <w:lang w:eastAsia="zh-CN"/>
              </w:rPr>
            </w:pPr>
            <w:r>
              <w:rPr>
                <w:rFonts w:hint="eastAsia"/>
                <w:spacing w:val="-1"/>
                <w:lang w:val="en-US" w:eastAsia="zh-CN"/>
              </w:rPr>
              <w:t>8957286.00</w:t>
            </w:r>
          </w:p>
        </w:tc>
      </w:tr>
    </w:tbl>
    <w:p>
      <w:pPr>
        <w:pStyle w:val="5"/>
        <w:keepNext w:val="0"/>
        <w:keepLines w:val="0"/>
        <w:pageBreakBefore w:val="0"/>
        <w:widowControl/>
        <w:wordWrap/>
        <w:overflowPunct/>
        <w:topLinePunct w:val="0"/>
        <w:bidi w:val="0"/>
        <w:spacing w:line="440" w:lineRule="exact"/>
        <w:ind w:firstLine="714" w:firstLineChars="300"/>
      </w:pPr>
      <w:r>
        <w:rPr>
          <w:spacing w:val="-1"/>
        </w:rPr>
        <w:t>本合同包不接受联合体投标</w:t>
      </w:r>
    </w:p>
    <w:p>
      <w:pPr>
        <w:adjustRightInd w:val="0"/>
        <w:snapToGrid w:val="0"/>
        <w:spacing w:line="560" w:lineRule="exact"/>
        <w:ind w:firstLine="476" w:firstLineChars="200"/>
        <w:rPr>
          <w:rFonts w:hint="default"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服务期限：详见采购文件</w:t>
      </w:r>
    </w:p>
    <w:p>
      <w:pPr>
        <w:pStyle w:val="5"/>
        <w:keepNext w:val="0"/>
        <w:keepLines w:val="0"/>
        <w:pageBreakBefore w:val="0"/>
        <w:widowControl/>
        <w:wordWrap/>
        <w:overflowPunct/>
        <w:topLinePunct w:val="0"/>
        <w:bidi w:val="0"/>
        <w:spacing w:line="440" w:lineRule="exact"/>
        <w:ind w:left="819"/>
      </w:pPr>
      <w:r>
        <w:rPr>
          <w:b/>
          <w:bCs/>
          <w:spacing w:val="-4"/>
        </w:rPr>
        <w:t>二、申请人资格要求</w:t>
      </w:r>
    </w:p>
    <w:p>
      <w:pPr>
        <w:pStyle w:val="5"/>
        <w:keepNext w:val="0"/>
        <w:keepLines w:val="0"/>
        <w:pageBreakBefore w:val="0"/>
        <w:widowControl/>
        <w:wordWrap/>
        <w:overflowPunct/>
        <w:topLinePunct w:val="0"/>
        <w:bidi w:val="0"/>
        <w:spacing w:line="440" w:lineRule="exact"/>
        <w:ind w:left="832"/>
        <w:rPr>
          <w:spacing w:val="-2"/>
        </w:rPr>
      </w:pPr>
      <w:r>
        <w:rPr>
          <w:spacing w:val="-1"/>
        </w:rPr>
        <w:t>1</w:t>
      </w:r>
      <w:r>
        <w:rPr>
          <w:rFonts w:hint="eastAsia"/>
          <w:spacing w:val="-1"/>
          <w:lang w:val="en-US" w:eastAsia="zh-CN"/>
        </w:rPr>
        <w:t>.</w:t>
      </w:r>
      <w:r>
        <w:rPr>
          <w:spacing w:val="-1"/>
        </w:rPr>
        <w:t>满足《中华人民共和国政府采购法》第二十</w:t>
      </w:r>
      <w:r>
        <w:rPr>
          <w:spacing w:val="-2"/>
        </w:rPr>
        <w:t>二条规定</w:t>
      </w:r>
    </w:p>
    <w:p>
      <w:pPr>
        <w:pStyle w:val="5"/>
        <w:keepNext w:val="0"/>
        <w:keepLines w:val="0"/>
        <w:pageBreakBefore w:val="0"/>
        <w:widowControl/>
        <w:wordWrap/>
        <w:overflowPunct/>
        <w:topLinePunct w:val="0"/>
        <w:bidi w:val="0"/>
        <w:spacing w:line="440" w:lineRule="exact"/>
        <w:ind w:left="832"/>
      </w:pPr>
      <w:r>
        <w:rPr>
          <w:spacing w:val="-1"/>
        </w:rPr>
        <w:t>2</w:t>
      </w:r>
      <w:r>
        <w:rPr>
          <w:rFonts w:hint="eastAsia"/>
          <w:spacing w:val="-1"/>
          <w:lang w:val="en-US" w:eastAsia="zh-CN"/>
        </w:rPr>
        <w:t>.</w:t>
      </w:r>
      <w:r>
        <w:rPr>
          <w:spacing w:val="-1"/>
        </w:rPr>
        <w:t>落实政府采购政策需满足的资格要求：</w:t>
      </w:r>
    </w:p>
    <w:p>
      <w:pPr>
        <w:pStyle w:val="5"/>
        <w:keepNext w:val="0"/>
        <w:keepLines w:val="0"/>
        <w:pageBreakBefore w:val="0"/>
        <w:widowControl/>
        <w:wordWrap/>
        <w:overflowPunct/>
        <w:topLinePunct w:val="0"/>
        <w:bidi w:val="0"/>
        <w:spacing w:line="440" w:lineRule="exact"/>
        <w:ind w:left="15" w:right="119" w:firstLine="467"/>
      </w:pPr>
      <w:r>
        <w:rPr>
          <w:spacing w:val="-1"/>
        </w:rPr>
        <w:t>合同包</w:t>
      </w:r>
      <w:r>
        <w:rPr>
          <w:spacing w:val="-33"/>
        </w:rPr>
        <w:t xml:space="preserve"> </w:t>
      </w:r>
      <w:r>
        <w:rPr>
          <w:spacing w:val="-1"/>
        </w:rPr>
        <w:t>1(</w:t>
      </w:r>
      <w:r>
        <w:rPr>
          <w:rFonts w:hint="eastAsia"/>
          <w:spacing w:val="-1"/>
          <w:lang w:eastAsia="zh-CN"/>
        </w:rPr>
        <w:t>富县城区绿化养护管理项目</w:t>
      </w:r>
      <w:r>
        <w:rPr>
          <w:spacing w:val="-1"/>
        </w:rPr>
        <w:t>)落实政府</w:t>
      </w:r>
      <w:r>
        <w:rPr>
          <w:spacing w:val="-2"/>
        </w:rPr>
        <w:t>采购政策</w:t>
      </w:r>
      <w:r>
        <w:t xml:space="preserve"> </w:t>
      </w:r>
      <w:r>
        <w:rPr>
          <w:spacing w:val="2"/>
        </w:rPr>
        <w:t>需满足的资格要求如下:</w:t>
      </w:r>
    </w:p>
    <w:p>
      <w:pPr>
        <w:pStyle w:val="5"/>
        <w:keepNext w:val="0"/>
        <w:keepLines w:val="0"/>
        <w:pageBreakBefore w:val="0"/>
        <w:widowControl/>
        <w:wordWrap/>
        <w:overflowPunct/>
        <w:topLinePunct w:val="0"/>
        <w:bidi w:val="0"/>
        <w:spacing w:line="440" w:lineRule="exact"/>
        <w:ind w:left="424"/>
      </w:pPr>
      <w:r>
        <w:rPr>
          <w:spacing w:val="-1"/>
        </w:rPr>
        <w:t>2.1《政府采购促进中小企业发展管理办法》（财库〔2020〕46</w:t>
      </w:r>
      <w:r>
        <w:rPr>
          <w:spacing w:val="-45"/>
        </w:rPr>
        <w:t xml:space="preserve"> </w:t>
      </w:r>
      <w:r>
        <w:rPr>
          <w:spacing w:val="-1"/>
        </w:rPr>
        <w:t>号</w:t>
      </w:r>
      <w:r>
        <w:rPr>
          <w:spacing w:val="2"/>
        </w:rPr>
        <w:t>）；</w:t>
      </w:r>
    </w:p>
    <w:p>
      <w:pPr>
        <w:pStyle w:val="5"/>
        <w:keepNext w:val="0"/>
        <w:keepLines w:val="0"/>
        <w:pageBreakBefore w:val="0"/>
        <w:widowControl/>
        <w:wordWrap/>
        <w:overflowPunct/>
        <w:topLinePunct w:val="0"/>
        <w:bidi w:val="0"/>
        <w:spacing w:line="440" w:lineRule="exact"/>
        <w:ind w:left="34" w:right="180" w:firstLine="450"/>
      </w:pPr>
      <w:r>
        <w:t>2.2《财政部司法部关于政府采购支持监狱企</w:t>
      </w:r>
      <w:r>
        <w:rPr>
          <w:spacing w:val="-1"/>
        </w:rPr>
        <w:t>业发展有关问题的通知》（财库</w:t>
      </w:r>
      <w:r>
        <w:t xml:space="preserve"> </w:t>
      </w:r>
      <w:r>
        <w:rPr>
          <w:spacing w:val="-7"/>
        </w:rPr>
        <w:t>〔2014〕68</w:t>
      </w:r>
      <w:r>
        <w:rPr>
          <w:spacing w:val="-44"/>
        </w:rPr>
        <w:t xml:space="preserve"> </w:t>
      </w:r>
      <w:r>
        <w:rPr>
          <w:spacing w:val="-7"/>
        </w:rPr>
        <w:t>号</w:t>
      </w:r>
      <w:r>
        <w:rPr>
          <w:spacing w:val="2"/>
        </w:rPr>
        <w:t>）；</w:t>
      </w:r>
    </w:p>
    <w:p>
      <w:pPr>
        <w:pStyle w:val="5"/>
        <w:keepNext w:val="0"/>
        <w:keepLines w:val="0"/>
        <w:pageBreakBefore w:val="0"/>
        <w:widowControl/>
        <w:wordWrap/>
        <w:overflowPunct/>
        <w:topLinePunct w:val="0"/>
        <w:bidi w:val="0"/>
        <w:spacing w:line="440" w:lineRule="exact"/>
        <w:ind w:left="34" w:right="420" w:firstLine="450"/>
      </w:pPr>
      <w:r>
        <w:t>2.3《国务院办公厅关于建立政府强制采购</w:t>
      </w:r>
      <w:r>
        <w:rPr>
          <w:spacing w:val="-1"/>
        </w:rPr>
        <w:t>节能产品制度的通知》（国办发</w:t>
      </w:r>
      <w:r>
        <w:t xml:space="preserve"> </w:t>
      </w:r>
      <w:r>
        <w:rPr>
          <w:spacing w:val="-7"/>
        </w:rPr>
        <w:t>〔2007〕51</w:t>
      </w:r>
      <w:r>
        <w:rPr>
          <w:spacing w:val="-44"/>
        </w:rPr>
        <w:t xml:space="preserve"> </w:t>
      </w:r>
      <w:r>
        <w:rPr>
          <w:spacing w:val="-7"/>
        </w:rPr>
        <w:t>号</w:t>
      </w:r>
      <w:r>
        <w:rPr>
          <w:spacing w:val="2"/>
        </w:rPr>
        <w:t>）；</w:t>
      </w:r>
    </w:p>
    <w:p>
      <w:pPr>
        <w:pStyle w:val="5"/>
        <w:keepNext w:val="0"/>
        <w:keepLines w:val="0"/>
        <w:pageBreakBefore w:val="0"/>
        <w:widowControl/>
        <w:wordWrap/>
        <w:overflowPunct/>
        <w:topLinePunct w:val="0"/>
        <w:bidi w:val="0"/>
        <w:spacing w:line="440" w:lineRule="exact"/>
        <w:ind w:left="424"/>
      </w:pPr>
      <w:r>
        <w:rPr>
          <w:spacing w:val="-1"/>
        </w:rPr>
        <w:t>2.4《节能产品政府采购实施意见》（财库[2004]185</w:t>
      </w:r>
      <w:r>
        <w:rPr>
          <w:spacing w:val="-44"/>
        </w:rPr>
        <w:t xml:space="preserve"> </w:t>
      </w:r>
      <w:r>
        <w:rPr>
          <w:spacing w:val="-1"/>
        </w:rPr>
        <w:t>号</w:t>
      </w:r>
      <w:r>
        <w:t>）；</w:t>
      </w:r>
    </w:p>
    <w:p>
      <w:pPr>
        <w:pStyle w:val="5"/>
        <w:keepNext w:val="0"/>
        <w:keepLines w:val="0"/>
        <w:pageBreakBefore w:val="0"/>
        <w:widowControl/>
        <w:wordWrap/>
        <w:overflowPunct/>
        <w:topLinePunct w:val="0"/>
        <w:bidi w:val="0"/>
        <w:spacing w:line="440" w:lineRule="exact"/>
        <w:ind w:left="424"/>
      </w:pPr>
      <w:r>
        <w:rPr>
          <w:spacing w:val="-1"/>
        </w:rPr>
        <w:t>2.5《环境标志产品政府采购实施的意见》（财库[2006]90</w:t>
      </w:r>
      <w:r>
        <w:rPr>
          <w:spacing w:val="-44"/>
        </w:rPr>
        <w:t xml:space="preserve"> </w:t>
      </w:r>
      <w:r>
        <w:rPr>
          <w:spacing w:val="-1"/>
        </w:rPr>
        <w:t>号</w:t>
      </w:r>
      <w:r>
        <w:rPr>
          <w:spacing w:val="1"/>
        </w:rPr>
        <w:t>）；</w:t>
      </w:r>
    </w:p>
    <w:p>
      <w:pPr>
        <w:pStyle w:val="5"/>
        <w:keepNext w:val="0"/>
        <w:keepLines w:val="0"/>
        <w:pageBreakBefore w:val="0"/>
        <w:widowControl/>
        <w:wordWrap/>
        <w:overflowPunct/>
        <w:topLinePunct w:val="0"/>
        <w:bidi w:val="0"/>
        <w:spacing w:line="440" w:lineRule="exact"/>
        <w:ind w:left="424"/>
      </w:pPr>
      <w:r>
        <w:rPr>
          <w:spacing w:val="-1"/>
        </w:rPr>
        <w:t>2.6《关于促进残疾人就业政府采购政策的通知》（财库[2017]141</w:t>
      </w:r>
      <w:r>
        <w:rPr>
          <w:spacing w:val="-44"/>
        </w:rPr>
        <w:t xml:space="preserve"> </w:t>
      </w:r>
      <w:r>
        <w:rPr>
          <w:spacing w:val="-1"/>
        </w:rPr>
        <w:t>号</w:t>
      </w:r>
      <w:r>
        <w:rPr>
          <w:spacing w:val="3"/>
        </w:rPr>
        <w:t>）；</w:t>
      </w:r>
    </w:p>
    <w:p>
      <w:pPr>
        <w:pStyle w:val="5"/>
        <w:keepNext w:val="0"/>
        <w:keepLines w:val="0"/>
        <w:pageBreakBefore w:val="0"/>
        <w:widowControl/>
        <w:wordWrap/>
        <w:overflowPunct/>
        <w:topLinePunct w:val="0"/>
        <w:bidi w:val="0"/>
        <w:spacing w:line="440" w:lineRule="exact"/>
        <w:ind w:left="2" w:right="180" w:firstLine="481"/>
      </w:pPr>
      <w:r>
        <w:t>2.7《财政部发展改革委生态环境部市场监管</w:t>
      </w:r>
      <w:r>
        <w:rPr>
          <w:spacing w:val="-1"/>
        </w:rPr>
        <w:t>总局关于调整优化节能产品、环</w:t>
      </w:r>
      <w:r>
        <w:t xml:space="preserve"> </w:t>
      </w:r>
      <w:r>
        <w:rPr>
          <w:spacing w:val="-1"/>
        </w:rPr>
        <w:t>境标志产品政府采购执行机制的通知》（财库〔2019〕9</w:t>
      </w:r>
      <w:r>
        <w:rPr>
          <w:spacing w:val="-44"/>
        </w:rPr>
        <w:t xml:space="preserve"> </w:t>
      </w:r>
      <w:r>
        <w:rPr>
          <w:spacing w:val="-1"/>
        </w:rPr>
        <w:t>号</w:t>
      </w:r>
      <w:r>
        <w:t>）；</w:t>
      </w:r>
    </w:p>
    <w:p>
      <w:pPr>
        <w:pStyle w:val="5"/>
        <w:keepNext w:val="0"/>
        <w:keepLines w:val="0"/>
        <w:pageBreakBefore w:val="0"/>
        <w:widowControl/>
        <w:wordWrap/>
        <w:overflowPunct/>
        <w:topLinePunct w:val="0"/>
        <w:bidi w:val="0"/>
        <w:spacing w:line="440" w:lineRule="exact"/>
        <w:ind w:right="179" w:firstLine="484"/>
      </w:pPr>
      <w:r>
        <w:rPr>
          <w:spacing w:val="-1"/>
        </w:rPr>
        <w:t>2.8《财政部农业农村部</w:t>
      </w:r>
      <w:r>
        <w:rPr>
          <w:spacing w:val="33"/>
        </w:rPr>
        <w:t xml:space="preserve"> </w:t>
      </w:r>
      <w:r>
        <w:rPr>
          <w:spacing w:val="-1"/>
        </w:rPr>
        <w:t>国家乡村振兴局关于</w:t>
      </w:r>
      <w:r>
        <w:rPr>
          <w:spacing w:val="-2"/>
        </w:rPr>
        <w:t>运用政府采购政策支持乡村产</w:t>
      </w:r>
      <w:r>
        <w:t xml:space="preserve">  </w:t>
      </w:r>
      <w:r>
        <w:rPr>
          <w:spacing w:val="-1"/>
        </w:rPr>
        <w:t>业振兴的通知》（财库〔2021〕19 号）、《财政部农业农村部</w:t>
      </w:r>
      <w:r>
        <w:rPr>
          <w:spacing w:val="33"/>
        </w:rPr>
        <w:t xml:space="preserve"> </w:t>
      </w:r>
      <w:r>
        <w:rPr>
          <w:spacing w:val="-1"/>
        </w:rPr>
        <w:t>国家乡</w:t>
      </w:r>
      <w:r>
        <w:rPr>
          <w:spacing w:val="-2"/>
        </w:rPr>
        <w:t>村振兴局</w:t>
      </w:r>
      <w:r>
        <w:t xml:space="preserve">  中华全国供销合作总社关于印发&lt;关于深入开展政府采购脱贫</w:t>
      </w:r>
      <w:r>
        <w:rPr>
          <w:spacing w:val="-1"/>
        </w:rPr>
        <w:t>地区农副产品工作推</w:t>
      </w:r>
      <w:r>
        <w:t xml:space="preserve"> </w:t>
      </w:r>
      <w:r>
        <w:rPr>
          <w:spacing w:val="-1"/>
        </w:rPr>
        <w:t>进乡村产业振兴的实施意见&gt;的通知》（财库〔2021〕20</w:t>
      </w:r>
      <w:r>
        <w:rPr>
          <w:spacing w:val="-44"/>
        </w:rPr>
        <w:t xml:space="preserve"> </w:t>
      </w:r>
      <w:r>
        <w:rPr>
          <w:spacing w:val="-1"/>
        </w:rPr>
        <w:t>号</w:t>
      </w:r>
      <w:r>
        <w:rPr>
          <w:spacing w:val="2"/>
        </w:rPr>
        <w:t>）；</w:t>
      </w:r>
    </w:p>
    <w:p>
      <w:pPr>
        <w:pStyle w:val="5"/>
        <w:keepNext w:val="0"/>
        <w:keepLines w:val="0"/>
        <w:pageBreakBefore w:val="0"/>
        <w:widowControl/>
        <w:wordWrap/>
        <w:overflowPunct/>
        <w:topLinePunct w:val="0"/>
        <w:bidi w:val="0"/>
        <w:spacing w:line="440" w:lineRule="exact"/>
        <w:ind w:left="7" w:right="179" w:firstLine="477"/>
      </w:pPr>
      <w:r>
        <w:t>2.9《关于进一步加大政府采购支持中小企业力度的</w:t>
      </w:r>
      <w:r>
        <w:rPr>
          <w:spacing w:val="-1"/>
        </w:rPr>
        <w:t>通知》（财库〔2022〕19</w:t>
      </w:r>
      <w:r>
        <w:t xml:space="preserve"> </w:t>
      </w:r>
      <w:r>
        <w:rPr>
          <w:spacing w:val="-16"/>
        </w:rPr>
        <w:t>号</w:t>
      </w:r>
      <w:r>
        <w:t>）；</w:t>
      </w:r>
    </w:p>
    <w:p>
      <w:pPr>
        <w:pStyle w:val="5"/>
        <w:keepNext w:val="0"/>
        <w:keepLines w:val="0"/>
        <w:pageBreakBefore w:val="0"/>
        <w:widowControl/>
        <w:wordWrap/>
        <w:overflowPunct/>
        <w:topLinePunct w:val="0"/>
        <w:bidi w:val="0"/>
        <w:spacing w:line="440" w:lineRule="exact"/>
        <w:ind w:left="2" w:right="240" w:firstLine="481"/>
      </w:pPr>
      <w:r>
        <w:rPr>
          <w:spacing w:val="-1"/>
        </w:rPr>
        <w:t>2.10</w:t>
      </w:r>
      <w:r>
        <w:rPr>
          <w:spacing w:val="-33"/>
        </w:rPr>
        <w:t xml:space="preserve"> </w:t>
      </w:r>
      <w:r>
        <w:rPr>
          <w:spacing w:val="-1"/>
        </w:rPr>
        <w:t>陕西省财政厅关于印发《陕西省中小企业政府采购信用融</w:t>
      </w:r>
      <w:r>
        <w:rPr>
          <w:spacing w:val="-2"/>
        </w:rPr>
        <w:t>资办法》（陕</w:t>
      </w:r>
      <w:r>
        <w:t xml:space="preserve"> </w:t>
      </w:r>
      <w:r>
        <w:rPr>
          <w:spacing w:val="-3"/>
        </w:rPr>
        <w:t>财办采〔2018〕23</w:t>
      </w:r>
      <w:r>
        <w:rPr>
          <w:spacing w:val="-44"/>
        </w:rPr>
        <w:t xml:space="preserve"> </w:t>
      </w:r>
      <w:r>
        <w:rPr>
          <w:spacing w:val="-3"/>
        </w:rPr>
        <w:t>号</w:t>
      </w:r>
      <w:r>
        <w:rPr>
          <w:spacing w:val="4"/>
        </w:rPr>
        <w:t>）；</w:t>
      </w:r>
    </w:p>
    <w:p>
      <w:pPr>
        <w:pStyle w:val="5"/>
        <w:keepNext w:val="0"/>
        <w:keepLines w:val="0"/>
        <w:pageBreakBefore w:val="0"/>
        <w:widowControl/>
        <w:wordWrap/>
        <w:overflowPunct/>
        <w:topLinePunct w:val="0"/>
        <w:bidi w:val="0"/>
        <w:spacing w:line="440" w:lineRule="exact"/>
        <w:ind w:left="44" w:right="194" w:firstLine="440"/>
      </w:pPr>
      <w:r>
        <w:rPr>
          <w:spacing w:val="-1"/>
        </w:rPr>
        <w:t>2.11&lt;陕西省财政厅关于进一步落实政府采购支持中小企业相关政策的通知》</w:t>
      </w:r>
      <w:r>
        <w:rPr>
          <w:spacing w:val="8"/>
        </w:rPr>
        <w:t xml:space="preserve"> </w:t>
      </w:r>
      <w:r>
        <w:rPr>
          <w:spacing w:val="-5"/>
        </w:rPr>
        <w:t>(陕财办采(2023)3</w:t>
      </w:r>
      <w:r>
        <w:rPr>
          <w:spacing w:val="-38"/>
        </w:rPr>
        <w:t xml:space="preserve"> </w:t>
      </w:r>
      <w:r>
        <w:rPr>
          <w:spacing w:val="-5"/>
        </w:rPr>
        <w:t>号)。</w:t>
      </w:r>
    </w:p>
    <w:p>
      <w:pPr>
        <w:pStyle w:val="5"/>
        <w:keepNext w:val="0"/>
        <w:keepLines w:val="0"/>
        <w:pageBreakBefore w:val="0"/>
        <w:widowControl/>
        <w:wordWrap/>
        <w:overflowPunct/>
        <w:topLinePunct w:val="0"/>
        <w:bidi w:val="0"/>
        <w:spacing w:line="440" w:lineRule="exact"/>
        <w:ind w:left="2" w:right="179" w:firstLine="481"/>
      </w:pPr>
      <w:r>
        <w:rPr>
          <w:spacing w:val="-2"/>
        </w:rPr>
        <w:t>2.12《陕西省财政厅关于进一步优化政府采购营商环境有关事项的通知》</w:t>
      </w:r>
      <w:r>
        <w:rPr>
          <w:spacing w:val="-62"/>
        </w:rPr>
        <w:t xml:space="preserve"> </w:t>
      </w:r>
      <w:r>
        <w:rPr>
          <w:spacing w:val="-2"/>
        </w:rPr>
        <w:t>(陕</w:t>
      </w:r>
      <w:r>
        <w:t xml:space="preserve"> </w:t>
      </w:r>
      <w:r>
        <w:rPr>
          <w:spacing w:val="-2"/>
        </w:rPr>
        <w:t>财办采(2023)4</w:t>
      </w:r>
      <w:r>
        <w:rPr>
          <w:spacing w:val="-45"/>
        </w:rPr>
        <w:t xml:space="preserve"> </w:t>
      </w:r>
      <w:r>
        <w:rPr>
          <w:spacing w:val="-2"/>
        </w:rPr>
        <w:t>号)。</w:t>
      </w:r>
    </w:p>
    <w:p>
      <w:pPr>
        <w:pStyle w:val="5"/>
        <w:keepNext w:val="0"/>
        <w:keepLines w:val="0"/>
        <w:pageBreakBefore w:val="0"/>
        <w:widowControl/>
        <w:wordWrap/>
        <w:overflowPunct/>
        <w:topLinePunct w:val="0"/>
        <w:bidi w:val="0"/>
        <w:spacing w:line="440" w:lineRule="exact"/>
        <w:ind w:left="21" w:right="240" w:firstLine="463"/>
      </w:pPr>
      <w:r>
        <w:rPr>
          <w:spacing w:val="-1"/>
        </w:rPr>
        <w:t>2.13</w:t>
      </w:r>
      <w:r>
        <w:rPr>
          <w:spacing w:val="-39"/>
        </w:rPr>
        <w:t xml:space="preserve"> </w:t>
      </w:r>
      <w:r>
        <w:rPr>
          <w:spacing w:val="-1"/>
        </w:rPr>
        <w:t>其他需要落实的政府采购政策（如有最新颁布的政府采购政策，按最新</w:t>
      </w:r>
      <w:r>
        <w:rPr>
          <w:spacing w:val="-5"/>
        </w:rPr>
        <w:t>的文件执行）。</w:t>
      </w:r>
    </w:p>
    <w:p>
      <w:pPr>
        <w:pStyle w:val="5"/>
        <w:keepNext w:val="0"/>
        <w:keepLines w:val="0"/>
        <w:pageBreakBefore w:val="0"/>
        <w:widowControl/>
        <w:wordWrap/>
        <w:overflowPunct/>
        <w:topLinePunct w:val="0"/>
        <w:bidi w:val="0"/>
        <w:spacing w:line="440" w:lineRule="exact"/>
        <w:ind w:left="426"/>
      </w:pPr>
      <w:r>
        <w:rPr>
          <w:spacing w:val="-2"/>
        </w:rPr>
        <w:t>3</w:t>
      </w:r>
      <w:r>
        <w:rPr>
          <w:rFonts w:hint="eastAsia"/>
          <w:spacing w:val="-2"/>
          <w:lang w:val="en-US" w:eastAsia="zh-CN"/>
        </w:rPr>
        <w:t>.</w:t>
      </w:r>
      <w:r>
        <w:rPr>
          <w:spacing w:val="-2"/>
        </w:rPr>
        <w:t>本项目的特定资格要求：</w:t>
      </w:r>
    </w:p>
    <w:p>
      <w:pPr>
        <w:pStyle w:val="5"/>
        <w:keepNext w:val="0"/>
        <w:keepLines w:val="0"/>
        <w:pageBreakBefore w:val="0"/>
        <w:widowControl/>
        <w:wordWrap/>
        <w:overflowPunct/>
        <w:topLinePunct w:val="0"/>
        <w:bidi w:val="0"/>
        <w:spacing w:line="440" w:lineRule="exact"/>
        <w:ind w:firstLine="476" w:firstLineChars="200"/>
        <w:jc w:val="both"/>
      </w:pPr>
      <w:r>
        <w:rPr>
          <w:spacing w:val="-1"/>
        </w:rPr>
        <w:t>合同包</w:t>
      </w:r>
      <w:r>
        <w:rPr>
          <w:spacing w:val="-33"/>
        </w:rPr>
        <w:t xml:space="preserve"> </w:t>
      </w:r>
      <w:r>
        <w:rPr>
          <w:spacing w:val="-1"/>
        </w:rPr>
        <w:t>1(</w:t>
      </w:r>
      <w:r>
        <w:rPr>
          <w:rFonts w:hint="eastAsia"/>
          <w:spacing w:val="-1"/>
          <w:lang w:eastAsia="zh-CN"/>
        </w:rPr>
        <w:t>富县城区绿化养护管理项目</w:t>
      </w:r>
      <w:r>
        <w:rPr>
          <w:spacing w:val="-1"/>
        </w:rPr>
        <w:t>)特定资格要求</w:t>
      </w:r>
      <w:r>
        <w:rPr>
          <w:spacing w:val="-2"/>
        </w:rPr>
        <w:t>如下:</w:t>
      </w:r>
    </w:p>
    <w:p>
      <w:pPr>
        <w:keepNext w:val="0"/>
        <w:keepLines w:val="0"/>
        <w:pageBreakBefore w:val="0"/>
        <w:widowControl/>
        <w:wordWrap/>
        <w:overflowPunct/>
        <w:topLinePunct w:val="0"/>
        <w:bidi w:val="0"/>
        <w:spacing w:line="440" w:lineRule="exact"/>
        <w:ind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3.1 具有独立承担民事责任能力的法人、其他组织或自然人，并出具合法有效的营业执照或事业单位法人证书等国家规定的相关证明，自然人参与的提供其身份证明；</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3.2 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3.3 社会保障资金缴纳证明：提供投标截止时间前1年内任意1个月的社会保障资金缴存单据或社保机构开具的社会保险参保缴费情况证明；依法不需要缴纳社会保障资金的应提供相关文件证明；</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3.4 税收缴纳证明：提供投标截止时间前1年内任意1个月完税凭证或税务机关开具的完税证明（任意税种），</w:t>
      </w:r>
      <w:r>
        <w:rPr>
          <w:rFonts w:hint="eastAsia" w:ascii="宋体" w:hAnsi="宋体" w:eastAsia="宋体" w:cs="宋体"/>
          <w:color w:val="auto"/>
          <w:spacing w:val="1"/>
          <w:sz w:val="24"/>
          <w:szCs w:val="24"/>
          <w:lang w:val="en-US" w:eastAsia="zh-CN"/>
        </w:rPr>
        <w:t>或提供由税务机关开具的无欠税证明</w:t>
      </w:r>
      <w:r>
        <w:rPr>
          <w:rFonts w:hint="eastAsia" w:ascii="宋体" w:hAnsi="宋体" w:eastAsia="宋体" w:cs="宋体"/>
          <w:snapToGrid w:val="0"/>
          <w:color w:val="auto"/>
          <w:kern w:val="0"/>
          <w:sz w:val="24"/>
          <w:szCs w:val="24"/>
          <w:lang w:val="en-US" w:eastAsia="zh-CN" w:bidi="ar-SA"/>
        </w:rPr>
        <w:t>。依法免税的应提供相关文件证明；</w:t>
      </w:r>
    </w:p>
    <w:p>
      <w:pPr>
        <w:pageBreakBefore w:val="0"/>
        <w:kinsoku w:val="0"/>
        <w:wordWrap/>
        <w:overflowPunct/>
        <w:topLinePunct w:val="0"/>
        <w:autoSpaceDE w:val="0"/>
        <w:autoSpaceDN w:val="0"/>
        <w:bidi w:val="0"/>
        <w:adjustRightInd w:val="0"/>
        <w:snapToGrid w:val="0"/>
        <w:spacing w:line="440" w:lineRule="exact"/>
        <w:ind w:left="12" w:firstLine="480" w:firstLineChars="200"/>
        <w:rPr>
          <w:rFonts w:hint="eastAsia" w:ascii="宋体" w:hAnsi="宋体" w:eastAsia="宋体" w:cs="宋体"/>
          <w:color w:val="auto"/>
          <w:spacing w:val="-2"/>
          <w:sz w:val="24"/>
          <w:szCs w:val="24"/>
          <w:lang w:eastAsia="zh-CN"/>
        </w:rPr>
      </w:pPr>
      <w:r>
        <w:rPr>
          <w:rFonts w:hint="eastAsia" w:ascii="宋体" w:hAnsi="宋体" w:eastAsia="宋体" w:cs="宋体"/>
          <w:snapToGrid w:val="0"/>
          <w:color w:val="auto"/>
          <w:kern w:val="0"/>
          <w:sz w:val="24"/>
          <w:szCs w:val="24"/>
          <w:lang w:val="en-US" w:eastAsia="zh-CN" w:bidi="ar-SA"/>
        </w:rPr>
        <w:t xml:space="preserve">3.5 </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3.6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pPr>
        <w:keepNext w:val="0"/>
        <w:keepLines w:val="0"/>
        <w:pageBreakBefore w:val="0"/>
        <w:kinsoku w:val="0"/>
        <w:wordWrap/>
        <w:overflowPunct/>
        <w:topLinePunct w:val="0"/>
        <w:autoSpaceDE w:val="0"/>
        <w:autoSpaceDN w:val="0"/>
        <w:bidi w:val="0"/>
        <w:adjustRightInd w:val="0"/>
        <w:snapToGrid w:val="0"/>
        <w:spacing w:line="440" w:lineRule="exact"/>
        <w:ind w:firstLine="476" w:firstLineChars="200"/>
        <w:textAlignment w:val="auto"/>
        <w:rPr>
          <w:rFonts w:hint="eastAsia" w:ascii="宋体" w:hAnsi="宋体" w:eastAsia="宋体" w:cs="宋体"/>
          <w:snapToGrid w:val="0"/>
          <w:color w:val="auto"/>
          <w:kern w:val="0"/>
          <w:sz w:val="24"/>
          <w:szCs w:val="24"/>
          <w:lang w:val="en-US" w:eastAsia="zh-CN" w:bidi="ar-SA"/>
        </w:rPr>
      </w:pPr>
      <w:r>
        <w:rPr>
          <w:rFonts w:hint="eastAsia" w:asciiTheme="minorEastAsia" w:hAnsiTheme="minorEastAsia" w:eastAsiaTheme="minorEastAsia" w:cstheme="minorEastAsia"/>
          <w:color w:val="auto"/>
          <w:spacing w:val="-1"/>
          <w:sz w:val="24"/>
          <w:szCs w:val="24"/>
          <w:lang w:val="en-US" w:eastAsia="zh-CN"/>
        </w:rPr>
        <w:t>3.7单位负责人为同一人或者存在直接控股、管理关系的不同供应商，不得参加同一</w:t>
      </w:r>
      <w:r>
        <w:rPr>
          <w:rFonts w:hint="eastAsia" w:ascii="宋体" w:hAnsi="宋体" w:eastAsia="宋体" w:cs="宋体"/>
          <w:color w:val="auto"/>
          <w:spacing w:val="-2"/>
          <w:sz w:val="24"/>
          <w:szCs w:val="24"/>
        </w:rPr>
        <w:t>合同项下的政府采购活动；</w:t>
      </w:r>
    </w:p>
    <w:p>
      <w:pPr>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bidi="ar-SA"/>
        </w:rPr>
        <w:t>3.</w:t>
      </w:r>
      <w:r>
        <w:rPr>
          <w:rFonts w:hint="eastAsia" w:ascii="宋体" w:hAnsi="宋体" w:cs="宋体"/>
          <w:color w:val="auto"/>
          <w:kern w:val="0"/>
          <w:sz w:val="24"/>
          <w:szCs w:val="24"/>
          <w:lang w:val="en-US" w:eastAsia="zh-CN" w:bidi="ar-SA"/>
        </w:rPr>
        <w:t>8供应商须需具备履行合同所必须的设备和专业技术能力。提供承诺函（格式自拟）。</w:t>
      </w:r>
    </w:p>
    <w:p>
      <w:pPr>
        <w:keepNext w:val="0"/>
        <w:keepLines w:val="0"/>
        <w:pageBreakBefore w:val="0"/>
        <w:widowControl/>
        <w:wordWrap/>
        <w:overflowPunct/>
        <w:topLinePunct w:val="0"/>
        <w:bidi w:val="0"/>
        <w:spacing w:line="440" w:lineRule="exact"/>
        <w:ind w:left="479" w:leftChars="228" w:firstLine="0" w:firstLineChars="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3.9本项目不接受联合体投标（提供非联合体声明函）。</w:t>
      </w:r>
    </w:p>
    <w:p>
      <w:pPr>
        <w:keepNext w:val="0"/>
        <w:keepLines w:val="0"/>
        <w:pageBreakBefore w:val="0"/>
        <w:widowControl/>
        <w:wordWrap/>
        <w:overflowPunct/>
        <w:topLinePunct w:val="0"/>
        <w:bidi w:val="0"/>
        <w:spacing w:line="440" w:lineRule="exact"/>
        <w:ind w:left="479" w:leftChars="228" w:firstLine="0" w:firstLineChars="0"/>
        <w:rPr>
          <w:rFonts w:hint="default"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3.10本项目专门面向中小企业（提供中小企业申明函）。</w:t>
      </w:r>
    </w:p>
    <w:p>
      <w:pPr>
        <w:keepNext w:val="0"/>
        <w:keepLines w:val="0"/>
        <w:pageBreakBefore w:val="0"/>
        <w:kinsoku/>
        <w:overflowPunct/>
        <w:topLinePunct w:val="0"/>
        <w:autoSpaceDE/>
        <w:autoSpaceDN/>
        <w:bidi w:val="0"/>
        <w:spacing w:line="500" w:lineRule="exact"/>
        <w:ind w:firstLine="482" w:firstLineChars="200"/>
        <w:rPr>
          <w:rFonts w:hint="eastAsia" w:ascii="宋体" w:hAnsi="宋体" w:eastAsia="宋体" w:cs="宋体"/>
          <w:b/>
          <w:bCs/>
          <w:color w:val="auto"/>
          <w:kern w:val="2"/>
          <w:sz w:val="24"/>
          <w:szCs w:val="24"/>
          <w:lang w:val="en-US" w:eastAsia="zh-CN"/>
        </w:rPr>
      </w:pPr>
      <w:r>
        <w:rPr>
          <w:rFonts w:hint="eastAsia" w:ascii="宋体" w:hAnsi="宋体" w:eastAsia="宋体" w:cs="宋体"/>
          <w:b/>
          <w:bCs/>
          <w:color w:val="auto"/>
          <w:kern w:val="2"/>
          <w:sz w:val="24"/>
          <w:szCs w:val="24"/>
          <w:lang w:val="en-US" w:eastAsia="zh-CN"/>
        </w:rPr>
        <w:t>三、获取招标文件</w:t>
      </w:r>
    </w:p>
    <w:p>
      <w:pPr>
        <w:pStyle w:val="5"/>
        <w:keepNext w:val="0"/>
        <w:keepLines w:val="0"/>
        <w:pageBreakBefore w:val="0"/>
        <w:widowControl/>
        <w:wordWrap/>
        <w:overflowPunct/>
        <w:topLinePunct w:val="0"/>
        <w:bidi w:val="0"/>
        <w:spacing w:line="440" w:lineRule="exact"/>
        <w:ind w:left="493"/>
        <w:rPr>
          <w:color w:val="auto"/>
          <w:spacing w:val="0"/>
          <w:sz w:val="24"/>
        </w:rPr>
      </w:pPr>
      <w:r>
        <w:rPr>
          <w:color w:val="auto"/>
          <w:spacing w:val="0"/>
          <w:sz w:val="24"/>
        </w:rPr>
        <w:t>时间：202</w:t>
      </w:r>
      <w:r>
        <w:rPr>
          <w:rFonts w:hint="eastAsia"/>
          <w:color w:val="auto"/>
          <w:spacing w:val="0"/>
          <w:sz w:val="24"/>
          <w:lang w:val="en-US" w:eastAsia="zh-CN"/>
        </w:rPr>
        <w:t>6</w:t>
      </w:r>
      <w:r>
        <w:rPr>
          <w:color w:val="auto"/>
          <w:spacing w:val="0"/>
          <w:sz w:val="24"/>
        </w:rPr>
        <w:t>年</w:t>
      </w:r>
      <w:r>
        <w:rPr>
          <w:rFonts w:hint="eastAsia"/>
          <w:color w:val="auto"/>
          <w:spacing w:val="0"/>
          <w:sz w:val="24"/>
          <w:lang w:val="en-US" w:eastAsia="zh-CN"/>
        </w:rPr>
        <w:t>8</w:t>
      </w:r>
      <w:r>
        <w:rPr>
          <w:color w:val="auto"/>
          <w:spacing w:val="0"/>
          <w:sz w:val="24"/>
        </w:rPr>
        <w:t>月</w:t>
      </w:r>
      <w:r>
        <w:rPr>
          <w:rFonts w:hint="eastAsia"/>
          <w:color w:val="auto"/>
          <w:spacing w:val="0"/>
          <w:sz w:val="24"/>
          <w:lang w:val="en-US" w:eastAsia="zh-CN"/>
        </w:rPr>
        <w:t>31</w:t>
      </w:r>
      <w:r>
        <w:rPr>
          <w:color w:val="auto"/>
          <w:spacing w:val="0"/>
          <w:sz w:val="24"/>
        </w:rPr>
        <w:t>日至202</w:t>
      </w:r>
      <w:r>
        <w:rPr>
          <w:rFonts w:hint="eastAsia"/>
          <w:color w:val="auto"/>
          <w:spacing w:val="0"/>
          <w:sz w:val="24"/>
          <w:lang w:val="en-US" w:eastAsia="zh-CN"/>
        </w:rPr>
        <w:t>6</w:t>
      </w:r>
      <w:r>
        <w:rPr>
          <w:color w:val="auto"/>
          <w:spacing w:val="0"/>
          <w:sz w:val="24"/>
        </w:rPr>
        <w:t>年</w:t>
      </w:r>
      <w:r>
        <w:rPr>
          <w:rFonts w:hint="eastAsia"/>
          <w:color w:val="auto"/>
          <w:spacing w:val="0"/>
          <w:sz w:val="24"/>
          <w:lang w:val="en-US" w:eastAsia="zh-CN"/>
        </w:rPr>
        <w:t>9</w:t>
      </w:r>
      <w:r>
        <w:rPr>
          <w:color w:val="auto"/>
          <w:spacing w:val="0"/>
          <w:sz w:val="24"/>
        </w:rPr>
        <w:t>月</w:t>
      </w:r>
      <w:r>
        <w:rPr>
          <w:rFonts w:hint="eastAsia"/>
          <w:color w:val="auto"/>
          <w:spacing w:val="0"/>
          <w:sz w:val="24"/>
          <w:lang w:val="en-US" w:eastAsia="zh-CN"/>
        </w:rPr>
        <w:t>4</w:t>
      </w:r>
      <w:r>
        <w:rPr>
          <w:color w:val="auto"/>
          <w:spacing w:val="0"/>
          <w:sz w:val="24"/>
        </w:rPr>
        <w:t>日，每天上午0</w:t>
      </w:r>
      <w:r>
        <w:rPr>
          <w:rFonts w:hint="eastAsia"/>
          <w:color w:val="auto"/>
          <w:spacing w:val="0"/>
          <w:sz w:val="24"/>
          <w:lang w:val="en-US" w:eastAsia="zh-CN"/>
        </w:rPr>
        <w:t>8</w:t>
      </w:r>
      <w:r>
        <w:rPr>
          <w:color w:val="auto"/>
          <w:spacing w:val="0"/>
          <w:sz w:val="24"/>
        </w:rPr>
        <w:t>:00:00至</w:t>
      </w:r>
    </w:p>
    <w:p>
      <w:pPr>
        <w:pStyle w:val="5"/>
        <w:keepNext w:val="0"/>
        <w:keepLines w:val="0"/>
        <w:pageBreakBefore w:val="0"/>
        <w:widowControl/>
        <w:wordWrap/>
        <w:overflowPunct/>
        <w:topLinePunct w:val="0"/>
        <w:bidi w:val="0"/>
        <w:spacing w:line="440" w:lineRule="exact"/>
        <w:ind w:left="19"/>
        <w:rPr>
          <w:color w:val="auto"/>
          <w:spacing w:val="0"/>
          <w:sz w:val="24"/>
        </w:rPr>
      </w:pPr>
      <w:r>
        <w:rPr>
          <w:rFonts w:hint="eastAsia" w:ascii="宋体" w:hAnsi="宋体" w:eastAsia="宋体" w:cs="宋体"/>
          <w:b w:val="0"/>
          <w:bCs w:val="0"/>
          <w:i w:val="0"/>
          <w:iCs w:val="0"/>
          <w:caps w:val="0"/>
          <w:snapToGrid/>
          <w:color w:val="auto"/>
          <w:spacing w:val="0"/>
          <w:kern w:val="0"/>
          <w:sz w:val="24"/>
          <w:szCs w:val="24"/>
          <w:shd w:val="clear" w:color="auto" w:fill="FFFFFF"/>
          <w:lang w:val="en-US" w:eastAsia="zh-CN" w:bidi="ar-SA"/>
        </w:rPr>
        <w:t>12:00:00</w:t>
      </w:r>
      <w:r>
        <w:rPr>
          <w:color w:val="auto"/>
          <w:spacing w:val="0"/>
          <w:sz w:val="24"/>
        </w:rPr>
        <w:t>，下午</w:t>
      </w:r>
      <w:r>
        <w:rPr>
          <w:rFonts w:hint="eastAsia" w:ascii="宋体" w:hAnsi="宋体" w:eastAsia="宋体" w:cs="宋体"/>
          <w:b w:val="0"/>
          <w:bCs w:val="0"/>
          <w:i w:val="0"/>
          <w:iCs w:val="0"/>
          <w:caps w:val="0"/>
          <w:snapToGrid/>
          <w:color w:val="auto"/>
          <w:spacing w:val="0"/>
          <w:kern w:val="0"/>
          <w:sz w:val="24"/>
          <w:szCs w:val="24"/>
          <w:shd w:val="clear" w:color="auto" w:fill="FFFFFF"/>
          <w:lang w:val="en-US" w:eastAsia="zh-CN" w:bidi="ar-SA"/>
        </w:rPr>
        <w:t>12:00:00</w:t>
      </w:r>
      <w:r>
        <w:rPr>
          <w:color w:val="auto"/>
          <w:spacing w:val="0"/>
          <w:sz w:val="24"/>
        </w:rPr>
        <w:t>至</w:t>
      </w:r>
      <w:r>
        <w:rPr>
          <w:rFonts w:hint="eastAsia" w:ascii="宋体" w:hAnsi="宋体" w:eastAsia="宋体" w:cs="宋体"/>
          <w:b w:val="0"/>
          <w:bCs w:val="0"/>
          <w:i w:val="0"/>
          <w:iCs w:val="0"/>
          <w:caps w:val="0"/>
          <w:snapToGrid/>
          <w:color w:val="auto"/>
          <w:spacing w:val="0"/>
          <w:kern w:val="0"/>
          <w:sz w:val="24"/>
          <w:szCs w:val="24"/>
          <w:shd w:val="clear" w:color="auto" w:fill="FFFFFF"/>
          <w:lang w:val="en-US" w:eastAsia="zh-CN" w:bidi="ar-SA"/>
        </w:rPr>
        <w:t>18:00:00</w:t>
      </w:r>
      <w:r>
        <w:rPr>
          <w:color w:val="auto"/>
          <w:spacing w:val="0"/>
          <w:sz w:val="24"/>
        </w:rPr>
        <w:t>（北京时间）</w:t>
      </w:r>
    </w:p>
    <w:p>
      <w:pPr>
        <w:pStyle w:val="5"/>
        <w:keepNext w:val="0"/>
        <w:keepLines w:val="0"/>
        <w:pageBreakBefore w:val="0"/>
        <w:widowControl/>
        <w:wordWrap/>
        <w:overflowPunct/>
        <w:topLinePunct w:val="0"/>
        <w:bidi w:val="0"/>
        <w:spacing w:line="440" w:lineRule="exact"/>
        <w:ind w:left="20" w:right="120" w:firstLine="461"/>
        <w:rPr>
          <w:color w:val="auto"/>
          <w:spacing w:val="0"/>
          <w:sz w:val="24"/>
        </w:rPr>
      </w:pPr>
      <w:r>
        <w:rPr>
          <w:color w:val="auto"/>
          <w:spacing w:val="0"/>
          <w:sz w:val="24"/>
        </w:rPr>
        <w:t>途径：全国公共资源交易平台（陕西省 ·延安市）网站〖首页〉电子交易平 台〉陕西政府采购交易系统〉企业端〗</w:t>
      </w:r>
    </w:p>
    <w:p>
      <w:pPr>
        <w:pStyle w:val="5"/>
        <w:keepNext w:val="0"/>
        <w:keepLines w:val="0"/>
        <w:pageBreakBefore w:val="0"/>
        <w:widowControl/>
        <w:wordWrap/>
        <w:overflowPunct/>
        <w:topLinePunct w:val="0"/>
        <w:bidi w:val="0"/>
        <w:spacing w:line="440" w:lineRule="exact"/>
        <w:ind w:left="482"/>
        <w:rPr>
          <w:color w:val="auto"/>
          <w:spacing w:val="0"/>
          <w:sz w:val="24"/>
        </w:rPr>
      </w:pPr>
      <w:r>
        <w:rPr>
          <w:color w:val="auto"/>
          <w:spacing w:val="0"/>
          <w:sz w:val="24"/>
        </w:rPr>
        <w:t>方式： 在线获取</w:t>
      </w:r>
    </w:p>
    <w:p>
      <w:pPr>
        <w:pStyle w:val="5"/>
        <w:keepNext w:val="0"/>
        <w:keepLines w:val="0"/>
        <w:pageBreakBefore w:val="0"/>
        <w:widowControl/>
        <w:wordWrap/>
        <w:overflowPunct/>
        <w:topLinePunct w:val="0"/>
        <w:bidi w:val="0"/>
        <w:spacing w:line="440" w:lineRule="exact"/>
        <w:ind w:left="481"/>
        <w:rPr>
          <w:color w:val="auto"/>
          <w:spacing w:val="0"/>
          <w:sz w:val="24"/>
        </w:rPr>
      </w:pPr>
      <w:r>
        <w:rPr>
          <w:color w:val="auto"/>
          <w:spacing w:val="0"/>
          <w:sz w:val="24"/>
        </w:rPr>
        <w:t>售价： 0 元</w:t>
      </w:r>
    </w:p>
    <w:p>
      <w:pPr>
        <w:pageBreakBefore w:val="0"/>
        <w:kinsoku w:val="0"/>
        <w:wordWrap/>
        <w:overflowPunct/>
        <w:topLinePunct w:val="0"/>
        <w:autoSpaceDE w:val="0"/>
        <w:autoSpaceDN w:val="0"/>
        <w:bidi w:val="0"/>
        <w:adjustRightInd w:val="0"/>
        <w:snapToGrid w:val="0"/>
        <w:spacing w:line="440" w:lineRule="exact"/>
        <w:ind w:left="29" w:firstLine="450"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8"/>
          <w:sz w:val="24"/>
          <w:szCs w:val="24"/>
        </w:rPr>
        <w:t>四、响应文件提交</w:t>
      </w:r>
    </w:p>
    <w:p>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截止时间： 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 xml:space="preserve"> 年</w:t>
      </w:r>
      <w:r>
        <w:rPr>
          <w:rFonts w:hint="eastAsia" w:asciiTheme="minorEastAsia" w:hAnsiTheme="minorEastAsia" w:eastAsiaTheme="minorEastAsia" w:cstheme="minorEastAsia"/>
          <w:color w:val="auto"/>
          <w:spacing w:val="-2"/>
          <w:sz w:val="24"/>
          <w:szCs w:val="24"/>
          <w:lang w:val="en-US" w:eastAsia="zh-CN"/>
        </w:rPr>
        <w:t>9</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21</w:t>
      </w:r>
      <w:r>
        <w:rPr>
          <w:rFonts w:hint="eastAsia" w:asciiTheme="minorEastAsia" w:hAnsiTheme="minorEastAsia" w:eastAsiaTheme="minorEastAsia" w:cstheme="minorEastAsia"/>
          <w:color w:val="auto"/>
          <w:spacing w:val="-2"/>
          <w:sz w:val="24"/>
          <w:szCs w:val="24"/>
        </w:rPr>
        <w:t>日</w:t>
      </w:r>
      <w:r>
        <w:rPr>
          <w:rFonts w:hint="eastAsia" w:asciiTheme="minorEastAsia" w:hAnsiTheme="minorEastAsia" w:eastAsiaTheme="minorEastAsia" w:cstheme="minorEastAsia"/>
          <w:color w:val="auto"/>
          <w:spacing w:val="-2"/>
          <w:sz w:val="24"/>
          <w:szCs w:val="24"/>
          <w:lang w:val="en-US" w:eastAsia="zh-CN"/>
        </w:rPr>
        <w:t>10</w:t>
      </w:r>
      <w:r>
        <w:rPr>
          <w:rFonts w:hint="eastAsia" w:asciiTheme="minorEastAsia" w:hAnsiTheme="minorEastAsia" w:eastAsiaTheme="minorEastAsia" w:cstheme="minorEastAsia"/>
          <w:color w:val="auto"/>
          <w:spacing w:val="-2"/>
          <w:sz w:val="24"/>
          <w:szCs w:val="24"/>
        </w:rPr>
        <w:t>时</w:t>
      </w:r>
      <w:r>
        <w:rPr>
          <w:rFonts w:hint="eastAsia" w:asciiTheme="minorEastAsia" w:hAnsiTheme="minorEastAsia" w:eastAsiaTheme="minorEastAsia" w:cstheme="minorEastAsia"/>
          <w:color w:val="auto"/>
          <w:spacing w:val="-2"/>
          <w:sz w:val="24"/>
          <w:szCs w:val="24"/>
          <w:lang w:val="en-US" w:eastAsia="zh-CN"/>
        </w:rPr>
        <w:t>00</w:t>
      </w:r>
      <w:r>
        <w:rPr>
          <w:rFonts w:hint="eastAsia" w:asciiTheme="minorEastAsia" w:hAnsiTheme="minorEastAsia" w:eastAsiaTheme="minorEastAsia" w:cstheme="minorEastAsia"/>
          <w:color w:val="auto"/>
          <w:spacing w:val="-2"/>
          <w:sz w:val="24"/>
          <w:szCs w:val="24"/>
        </w:rPr>
        <w:t>分00秒 （北京时间）</w:t>
      </w:r>
    </w:p>
    <w:p>
      <w:pPr>
        <w:pageBreakBefore w:val="0"/>
        <w:kinsoku w:val="0"/>
        <w:wordWrap/>
        <w:overflowPunct/>
        <w:topLinePunct w:val="0"/>
        <w:autoSpaceDE w:val="0"/>
        <w:autoSpaceDN w:val="0"/>
        <w:bidi w:val="0"/>
        <w:adjustRightInd w:val="0"/>
        <w:snapToGrid w:val="0"/>
        <w:spacing w:line="440" w:lineRule="exact"/>
        <w:ind w:left="481"/>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2"/>
          <w:sz w:val="24"/>
          <w:szCs w:val="24"/>
        </w:rPr>
        <w:t>地点：延安市新区为民服务中心</w:t>
      </w:r>
      <w:r>
        <w:rPr>
          <w:rFonts w:hint="eastAsia" w:asciiTheme="minorEastAsia" w:hAnsiTheme="minorEastAsia" w:eastAsiaTheme="minorEastAsia" w:cstheme="minorEastAsia"/>
          <w:color w:val="auto"/>
          <w:spacing w:val="-40"/>
          <w:sz w:val="24"/>
          <w:szCs w:val="24"/>
        </w:rPr>
        <w:t xml:space="preserve"> </w:t>
      </w:r>
      <w:r>
        <w:rPr>
          <w:rFonts w:hint="eastAsia" w:asciiTheme="minorEastAsia" w:hAnsiTheme="minorEastAsia" w:eastAsiaTheme="minorEastAsia" w:cstheme="minorEastAsia"/>
          <w:color w:val="auto"/>
          <w:spacing w:val="-2"/>
          <w:sz w:val="24"/>
          <w:szCs w:val="24"/>
        </w:rPr>
        <w:t>7</w:t>
      </w:r>
      <w:r>
        <w:rPr>
          <w:rFonts w:hint="eastAsia" w:asciiTheme="minorEastAsia" w:hAnsiTheme="minorEastAsia" w:eastAsiaTheme="minorEastAsia" w:cstheme="minorEastAsia"/>
          <w:color w:val="auto"/>
          <w:spacing w:val="-38"/>
          <w:sz w:val="24"/>
          <w:szCs w:val="24"/>
        </w:rPr>
        <w:t xml:space="preserve"> </w:t>
      </w:r>
      <w:r>
        <w:rPr>
          <w:rFonts w:hint="eastAsia" w:asciiTheme="minorEastAsia" w:hAnsiTheme="minorEastAsia" w:eastAsiaTheme="minorEastAsia" w:cstheme="minorEastAsia"/>
          <w:color w:val="auto"/>
          <w:spacing w:val="-2"/>
          <w:sz w:val="24"/>
          <w:szCs w:val="24"/>
        </w:rPr>
        <w:t>号楼公共资源交</w:t>
      </w:r>
      <w:r>
        <w:rPr>
          <w:rFonts w:hint="eastAsia" w:asciiTheme="minorEastAsia" w:hAnsiTheme="minorEastAsia" w:eastAsiaTheme="minorEastAsia" w:cstheme="minorEastAsia"/>
          <w:color w:val="auto"/>
          <w:spacing w:val="-2"/>
          <w:sz w:val="24"/>
          <w:szCs w:val="24"/>
          <w:lang w:val="en-US" w:eastAsia="zh-CN"/>
        </w:rPr>
        <w:t>易</w:t>
      </w:r>
      <w:r>
        <w:rPr>
          <w:rFonts w:hint="eastAsia" w:asciiTheme="minorEastAsia" w:hAnsiTheme="minorEastAsia" w:eastAsiaTheme="minorEastAsia" w:cstheme="minorEastAsia"/>
          <w:color w:val="auto"/>
          <w:spacing w:val="-2"/>
          <w:sz w:val="24"/>
          <w:szCs w:val="24"/>
        </w:rPr>
        <w:t>中心</w:t>
      </w:r>
      <w:r>
        <w:rPr>
          <w:rFonts w:hint="eastAsia" w:asciiTheme="minorEastAsia" w:hAnsiTheme="minorEastAsia" w:eastAsiaTheme="minorEastAsia" w:cstheme="minorEastAsia"/>
          <w:color w:val="auto"/>
          <w:spacing w:val="-2"/>
          <w:sz w:val="24"/>
          <w:szCs w:val="24"/>
          <w:lang w:val="en-US" w:eastAsia="zh-CN"/>
        </w:rPr>
        <w:t>开标6室</w:t>
      </w:r>
    </w:p>
    <w:p>
      <w:pPr>
        <w:pageBreakBefore w:val="0"/>
        <w:kinsoku w:val="0"/>
        <w:wordWrap/>
        <w:overflowPunct/>
        <w:topLinePunct w:val="0"/>
        <w:autoSpaceDE w:val="0"/>
        <w:autoSpaceDN w:val="0"/>
        <w:bidi w:val="0"/>
        <w:adjustRightInd w:val="0"/>
        <w:snapToGrid w:val="0"/>
        <w:spacing w:line="440" w:lineRule="exact"/>
        <w:ind w:left="4" w:firstLine="454"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7"/>
          <w:sz w:val="24"/>
          <w:szCs w:val="24"/>
        </w:rPr>
        <w:t>五、开启</w:t>
      </w:r>
    </w:p>
    <w:p>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时间： 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 xml:space="preserve"> 年</w:t>
      </w:r>
      <w:r>
        <w:rPr>
          <w:rFonts w:hint="eastAsia" w:asciiTheme="minorEastAsia" w:hAnsiTheme="minorEastAsia" w:eastAsiaTheme="minorEastAsia" w:cstheme="minorEastAsia"/>
          <w:color w:val="auto"/>
          <w:spacing w:val="-2"/>
          <w:sz w:val="24"/>
          <w:szCs w:val="24"/>
          <w:lang w:val="en-US" w:eastAsia="zh-CN"/>
        </w:rPr>
        <w:t>9</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21</w:t>
      </w:r>
      <w:r>
        <w:rPr>
          <w:rFonts w:hint="eastAsia" w:asciiTheme="minorEastAsia" w:hAnsiTheme="minorEastAsia" w:eastAsiaTheme="minorEastAsia" w:cstheme="minorEastAsia"/>
          <w:color w:val="auto"/>
          <w:spacing w:val="-2"/>
          <w:sz w:val="24"/>
          <w:szCs w:val="24"/>
        </w:rPr>
        <w:t>日</w:t>
      </w:r>
      <w:r>
        <w:rPr>
          <w:rFonts w:hint="eastAsia" w:asciiTheme="minorEastAsia" w:hAnsiTheme="minorEastAsia" w:eastAsiaTheme="minorEastAsia" w:cstheme="minorEastAsia"/>
          <w:color w:val="auto"/>
          <w:spacing w:val="-2"/>
          <w:sz w:val="24"/>
          <w:szCs w:val="24"/>
          <w:lang w:val="en-US" w:eastAsia="zh-CN"/>
        </w:rPr>
        <w:t>10</w:t>
      </w:r>
      <w:r>
        <w:rPr>
          <w:rFonts w:hint="eastAsia" w:asciiTheme="minorEastAsia" w:hAnsiTheme="minorEastAsia" w:eastAsiaTheme="minorEastAsia" w:cstheme="minorEastAsia"/>
          <w:color w:val="auto"/>
          <w:spacing w:val="-2"/>
          <w:sz w:val="24"/>
          <w:szCs w:val="24"/>
        </w:rPr>
        <w:t>时</w:t>
      </w:r>
      <w:r>
        <w:rPr>
          <w:rFonts w:hint="eastAsia" w:asciiTheme="minorEastAsia" w:hAnsiTheme="minorEastAsia" w:eastAsiaTheme="minorEastAsia" w:cstheme="minorEastAsia"/>
          <w:color w:val="auto"/>
          <w:spacing w:val="-2"/>
          <w:sz w:val="24"/>
          <w:szCs w:val="24"/>
          <w:lang w:val="en-US" w:eastAsia="zh-CN"/>
        </w:rPr>
        <w:t>00</w:t>
      </w:r>
      <w:r>
        <w:rPr>
          <w:rFonts w:hint="eastAsia" w:asciiTheme="minorEastAsia" w:hAnsiTheme="minorEastAsia" w:eastAsiaTheme="minorEastAsia" w:cstheme="minorEastAsia"/>
          <w:color w:val="auto"/>
          <w:spacing w:val="-2"/>
          <w:sz w:val="24"/>
          <w:szCs w:val="24"/>
        </w:rPr>
        <w:t>分00秒  （北京时间）</w:t>
      </w:r>
    </w:p>
    <w:p>
      <w:pPr>
        <w:pageBreakBefore w:val="0"/>
        <w:kinsoku w:val="0"/>
        <w:wordWrap/>
        <w:overflowPunct/>
        <w:topLinePunct w:val="0"/>
        <w:autoSpaceDE w:val="0"/>
        <w:autoSpaceDN w:val="0"/>
        <w:bidi w:val="0"/>
        <w:adjustRightInd w:val="0"/>
        <w:snapToGrid w:val="0"/>
        <w:spacing w:line="440" w:lineRule="exact"/>
        <w:ind w:left="481"/>
        <w:rPr>
          <w:rFonts w:hint="eastAsia" w:asciiTheme="minorEastAsia" w:hAnsiTheme="minorEastAsia" w:eastAsiaTheme="minorEastAsia" w:cstheme="minorEastAsia"/>
          <w:color w:val="0000FF"/>
          <w:sz w:val="24"/>
          <w:szCs w:val="24"/>
        </w:rPr>
      </w:pPr>
      <w:r>
        <w:rPr>
          <w:rFonts w:hint="eastAsia" w:asciiTheme="minorEastAsia" w:hAnsiTheme="minorEastAsia" w:eastAsiaTheme="minorEastAsia" w:cstheme="minorEastAsia"/>
          <w:color w:val="auto"/>
          <w:spacing w:val="-2"/>
          <w:sz w:val="24"/>
          <w:szCs w:val="24"/>
        </w:rPr>
        <w:t>地点：延安市新区为民服务中心</w:t>
      </w:r>
      <w:r>
        <w:rPr>
          <w:rFonts w:hint="eastAsia" w:asciiTheme="minorEastAsia" w:hAnsiTheme="minorEastAsia" w:eastAsiaTheme="minorEastAsia" w:cstheme="minorEastAsia"/>
          <w:color w:val="auto"/>
          <w:spacing w:val="-40"/>
          <w:sz w:val="24"/>
          <w:szCs w:val="24"/>
        </w:rPr>
        <w:t xml:space="preserve"> </w:t>
      </w:r>
      <w:r>
        <w:rPr>
          <w:rFonts w:hint="eastAsia" w:asciiTheme="minorEastAsia" w:hAnsiTheme="minorEastAsia" w:eastAsiaTheme="minorEastAsia" w:cstheme="minorEastAsia"/>
          <w:color w:val="auto"/>
          <w:spacing w:val="-2"/>
          <w:sz w:val="24"/>
          <w:szCs w:val="24"/>
        </w:rPr>
        <w:t>7</w:t>
      </w:r>
      <w:r>
        <w:rPr>
          <w:rFonts w:hint="eastAsia" w:asciiTheme="minorEastAsia" w:hAnsiTheme="minorEastAsia" w:eastAsiaTheme="minorEastAsia" w:cstheme="minorEastAsia"/>
          <w:color w:val="auto"/>
          <w:spacing w:val="-38"/>
          <w:sz w:val="24"/>
          <w:szCs w:val="24"/>
        </w:rPr>
        <w:t xml:space="preserve"> </w:t>
      </w:r>
      <w:r>
        <w:rPr>
          <w:rFonts w:hint="eastAsia" w:asciiTheme="minorEastAsia" w:hAnsiTheme="minorEastAsia" w:eastAsiaTheme="minorEastAsia" w:cstheme="minorEastAsia"/>
          <w:color w:val="auto"/>
          <w:spacing w:val="-2"/>
          <w:sz w:val="24"/>
          <w:szCs w:val="24"/>
        </w:rPr>
        <w:t>号楼公共资源交</w:t>
      </w:r>
      <w:r>
        <w:rPr>
          <w:rFonts w:hint="eastAsia" w:asciiTheme="minorEastAsia" w:hAnsiTheme="minorEastAsia" w:eastAsiaTheme="minorEastAsia" w:cstheme="minorEastAsia"/>
          <w:color w:val="auto"/>
          <w:spacing w:val="-2"/>
          <w:sz w:val="24"/>
          <w:szCs w:val="24"/>
          <w:lang w:val="en-US" w:eastAsia="zh-CN"/>
        </w:rPr>
        <w:t>易</w:t>
      </w:r>
      <w:r>
        <w:rPr>
          <w:rFonts w:hint="eastAsia" w:asciiTheme="minorEastAsia" w:hAnsiTheme="minorEastAsia" w:eastAsiaTheme="minorEastAsia" w:cstheme="minorEastAsia"/>
          <w:color w:val="auto"/>
          <w:spacing w:val="-2"/>
          <w:sz w:val="24"/>
          <w:szCs w:val="24"/>
        </w:rPr>
        <w:t>中心</w:t>
      </w:r>
      <w:r>
        <w:rPr>
          <w:rFonts w:hint="eastAsia" w:asciiTheme="minorEastAsia" w:hAnsiTheme="minorEastAsia" w:eastAsiaTheme="minorEastAsia" w:cstheme="minorEastAsia"/>
          <w:color w:val="auto"/>
          <w:spacing w:val="-2"/>
          <w:sz w:val="24"/>
          <w:szCs w:val="24"/>
          <w:lang w:val="en-US" w:eastAsia="zh-CN"/>
        </w:rPr>
        <w:t>开标6室</w:t>
      </w:r>
    </w:p>
    <w:p>
      <w:pPr>
        <w:pStyle w:val="5"/>
        <w:keepNext w:val="0"/>
        <w:keepLines w:val="0"/>
        <w:pageBreakBefore w:val="0"/>
        <w:widowControl/>
        <w:wordWrap/>
        <w:overflowPunct/>
        <w:topLinePunct w:val="0"/>
        <w:bidi w:val="0"/>
        <w:spacing w:line="440" w:lineRule="exact"/>
        <w:ind w:left="485"/>
      </w:pPr>
      <w:r>
        <w:rPr>
          <w:rFonts w:hint="eastAsia"/>
          <w:b/>
          <w:bCs/>
          <w:spacing w:val="-4"/>
          <w:lang w:val="en-US" w:eastAsia="zh-CN"/>
        </w:rPr>
        <w:t>六</w:t>
      </w:r>
      <w:r>
        <w:rPr>
          <w:b/>
          <w:bCs/>
          <w:spacing w:val="-4"/>
        </w:rPr>
        <w:t>、公告期限</w:t>
      </w:r>
    </w:p>
    <w:p>
      <w:pPr>
        <w:pStyle w:val="5"/>
        <w:keepNext w:val="0"/>
        <w:keepLines w:val="0"/>
        <w:pageBreakBefore w:val="0"/>
        <w:widowControl/>
        <w:wordWrap/>
        <w:overflowPunct/>
        <w:topLinePunct w:val="0"/>
        <w:bidi w:val="0"/>
        <w:spacing w:line="440" w:lineRule="exact"/>
        <w:ind w:left="521"/>
      </w:pPr>
      <w:r>
        <w:rPr>
          <w:spacing w:val="-5"/>
        </w:rPr>
        <w:t>自本公告发布之日起</w:t>
      </w:r>
      <w:r>
        <w:rPr>
          <w:spacing w:val="-45"/>
        </w:rPr>
        <w:t xml:space="preserve"> </w:t>
      </w:r>
      <w:r>
        <w:rPr>
          <w:spacing w:val="-5"/>
        </w:rPr>
        <w:t>5</w:t>
      </w:r>
      <w:r>
        <w:rPr>
          <w:spacing w:val="-50"/>
        </w:rPr>
        <w:t xml:space="preserve"> </w:t>
      </w:r>
      <w:r>
        <w:rPr>
          <w:spacing w:val="-5"/>
        </w:rPr>
        <w:t>个工作日。</w:t>
      </w:r>
    </w:p>
    <w:p>
      <w:pPr>
        <w:pStyle w:val="5"/>
        <w:keepNext w:val="0"/>
        <w:keepLines w:val="0"/>
        <w:pageBreakBefore w:val="0"/>
        <w:widowControl/>
        <w:wordWrap/>
        <w:overflowPunct/>
        <w:topLinePunct w:val="0"/>
        <w:bidi w:val="0"/>
        <w:spacing w:line="440" w:lineRule="exact"/>
        <w:ind w:left="483"/>
      </w:pPr>
      <w:r>
        <w:rPr>
          <w:rFonts w:hint="eastAsia"/>
          <w:b/>
          <w:bCs/>
          <w:spacing w:val="-4"/>
          <w:lang w:val="en-US" w:eastAsia="zh-CN"/>
        </w:rPr>
        <w:t>七</w:t>
      </w:r>
      <w:r>
        <w:rPr>
          <w:b/>
          <w:bCs/>
          <w:spacing w:val="-4"/>
        </w:rPr>
        <w:t>、其他补充事宜</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eastAsia="宋体" w:cs="宋体"/>
          <w:i w:val="0"/>
          <w:iCs w:val="0"/>
          <w:caps w:val="0"/>
          <w:color w:val="333333"/>
          <w:spacing w:val="0"/>
          <w:sz w:val="24"/>
          <w:szCs w:val="24"/>
          <w:shd w:val="clear" w:color="auto" w:fill="FFFFFF"/>
          <w:lang w:eastAsia="zh-CN"/>
        </w:rPr>
      </w:pPr>
      <w:r>
        <w:rPr>
          <w:rFonts w:hint="eastAsia" w:eastAsia="宋体" w:cs="宋体"/>
          <w:i w:val="0"/>
          <w:iCs w:val="0"/>
          <w:caps w:val="0"/>
          <w:color w:val="333333"/>
          <w:spacing w:val="0"/>
          <w:sz w:val="24"/>
          <w:szCs w:val="24"/>
          <w:shd w:val="clear" w:color="auto" w:fill="FFFFFF"/>
          <w:lang w:eastAsia="zh-CN"/>
        </w:rPr>
        <w:t>1.报名登记：投标人使用捆绑CA证书登录全国公共资源交易平台（陕西省 ·延安市）延安市公共资源交易中心，选择电子交易平台中的陕西政府采购交易系统进行登录，登录后选择“交易乙方”身份进入投标人界面进行报名。</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eastAsia="宋体" w:cs="宋体"/>
          <w:i w:val="0"/>
          <w:iCs w:val="0"/>
          <w:caps w:val="0"/>
          <w:color w:val="333333"/>
          <w:spacing w:val="0"/>
          <w:sz w:val="24"/>
          <w:szCs w:val="24"/>
          <w:shd w:val="clear" w:color="auto" w:fill="FFFFFF"/>
          <w:lang w:eastAsia="zh-CN"/>
        </w:rPr>
      </w:pPr>
      <w:r>
        <w:rPr>
          <w:rFonts w:hint="eastAsia" w:eastAsia="宋体" w:cs="宋体"/>
          <w:i w:val="0"/>
          <w:iCs w:val="0"/>
          <w:caps w:val="0"/>
          <w:color w:val="333333"/>
          <w:spacing w:val="0"/>
          <w:sz w:val="24"/>
          <w:szCs w:val="24"/>
          <w:shd w:val="clear" w:color="auto" w:fill="FFFFFF"/>
          <w:lang w:eastAsia="zh-CN"/>
        </w:rPr>
        <w:t>2.下载文件：投标人登录延安市公共资源交易中心，选择“交易乙方”身份进入投标人界面下载招标文件。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eastAsia="宋体" w:cs="宋体"/>
          <w:i w:val="0"/>
          <w:iCs w:val="0"/>
          <w:caps w:val="0"/>
          <w:color w:val="333333"/>
          <w:spacing w:val="0"/>
          <w:sz w:val="24"/>
          <w:szCs w:val="24"/>
          <w:shd w:val="clear" w:color="auto" w:fill="FFFFFF"/>
          <w:lang w:eastAsia="zh-CN"/>
        </w:rPr>
      </w:pPr>
      <w:r>
        <w:rPr>
          <w:rFonts w:hint="eastAsia" w:eastAsia="宋体" w:cs="宋体"/>
          <w:i w:val="0"/>
          <w:iCs w:val="0"/>
          <w:caps w:val="0"/>
          <w:color w:val="333333"/>
          <w:spacing w:val="0"/>
          <w:sz w:val="24"/>
          <w:szCs w:val="24"/>
          <w:shd w:val="clear" w:color="auto" w:fill="FFFFFF"/>
          <w:lang w:eastAsia="zh-CN"/>
        </w:rPr>
        <w:t>3.本次开标采用线上不见面开标模式；</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eastAsia="宋体" w:cs="宋体"/>
          <w:i w:val="0"/>
          <w:iCs w:val="0"/>
          <w:caps w:val="0"/>
          <w:color w:val="333333"/>
          <w:spacing w:val="0"/>
          <w:sz w:val="24"/>
          <w:szCs w:val="24"/>
          <w:shd w:val="clear" w:color="auto" w:fill="FFFFFF"/>
          <w:lang w:eastAsia="zh-CN"/>
        </w:rPr>
      </w:pPr>
      <w:r>
        <w:rPr>
          <w:rFonts w:hint="eastAsia" w:eastAsia="宋体" w:cs="宋体"/>
          <w:i w:val="0"/>
          <w:iCs w:val="0"/>
          <w:caps w:val="0"/>
          <w:color w:val="333333"/>
          <w:spacing w:val="0"/>
          <w:sz w:val="24"/>
          <w:szCs w:val="24"/>
          <w:shd w:val="clear" w:color="auto" w:fill="FFFFFF"/>
          <w:lang w:eastAsia="zh-CN"/>
        </w:rPr>
        <w:t>4.【请供应商按照陕西省财政厅关于政府采购供应商注册登记有关事项的通知中的要求，通过陕西省政府采购网注册登记加入陕西省政府采购供应商库。】</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eastAsia="宋体" w:cs="宋体"/>
          <w:i w:val="0"/>
          <w:iCs w:val="0"/>
          <w:caps w:val="0"/>
          <w:color w:val="333333"/>
          <w:spacing w:val="0"/>
          <w:sz w:val="24"/>
          <w:szCs w:val="24"/>
          <w:shd w:val="clear" w:color="auto" w:fill="FFFFFF"/>
          <w:lang w:eastAsia="zh-CN"/>
        </w:rPr>
      </w:pPr>
      <w:r>
        <w:rPr>
          <w:rFonts w:hint="eastAsia" w:eastAsia="宋体" w:cs="宋体"/>
          <w:i w:val="0"/>
          <w:iCs w:val="0"/>
          <w:caps w:val="0"/>
          <w:color w:val="333333"/>
          <w:spacing w:val="0"/>
          <w:sz w:val="24"/>
          <w:szCs w:val="24"/>
          <w:shd w:val="clear" w:color="auto" w:fill="FFFFFF"/>
          <w:lang w:eastAsia="zh-CN"/>
        </w:rPr>
        <w:t>5.本次公告在《陕西省政府采购网》、《全国公共资源交易平台（陕西省.延安市）》媒介上发布。</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2" w:firstLineChars="200"/>
        <w:jc w:val="left"/>
        <w:textAlignment w:val="auto"/>
        <w:rPr>
          <w:rFonts w:hint="eastAsia" w:ascii="宋体" w:hAnsi="宋体" w:eastAsia="宋体" w:cs="宋体"/>
          <w:b w:val="0"/>
          <w:bCs w:val="0"/>
          <w:i w:val="0"/>
          <w:iCs w:val="0"/>
          <w:caps w:val="0"/>
          <w:color w:val="333333"/>
          <w:spacing w:val="0"/>
          <w:sz w:val="24"/>
          <w:szCs w:val="24"/>
        </w:rPr>
      </w:pPr>
      <w:bookmarkStart w:id="1" w:name="bookmark2"/>
      <w:bookmarkEnd w:id="1"/>
      <w:r>
        <w:rPr>
          <w:rStyle w:val="19"/>
          <w:rFonts w:hint="eastAsia" w:ascii="宋体" w:hAnsi="宋体" w:eastAsia="宋体" w:cs="宋体"/>
          <w:b/>
          <w:bCs/>
          <w:i w:val="0"/>
          <w:iCs w:val="0"/>
          <w:caps w:val="0"/>
          <w:color w:val="333333"/>
          <w:spacing w:val="0"/>
          <w:sz w:val="24"/>
          <w:szCs w:val="24"/>
          <w:shd w:val="clear" w:color="auto" w:fill="FFFFFF"/>
          <w:lang w:val="en-US" w:eastAsia="zh-CN"/>
        </w:rPr>
        <w:t>八</w:t>
      </w:r>
      <w:r>
        <w:rPr>
          <w:rStyle w:val="19"/>
          <w:rFonts w:hint="eastAsia" w:ascii="宋体" w:hAnsi="宋体" w:eastAsia="宋体" w:cs="宋体"/>
          <w:b/>
          <w:bCs/>
          <w:i w:val="0"/>
          <w:iCs w:val="0"/>
          <w:caps w:val="0"/>
          <w:color w:val="333333"/>
          <w:spacing w:val="0"/>
          <w:sz w:val="24"/>
          <w:szCs w:val="24"/>
          <w:shd w:val="clear" w:color="auto" w:fill="FFFFFF"/>
        </w:rPr>
        <w:t>、对本次招标提出询问，请按以下方式联系。</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color="auto" w:fill="FFFFFF"/>
        </w:rPr>
        <w:t>1.采购人信息</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lang w:val="en-US" w:eastAsia="zh-CN"/>
        </w:rPr>
      </w:pPr>
      <w:r>
        <w:rPr>
          <w:rFonts w:hint="eastAsia" w:ascii="宋体" w:hAnsi="宋体" w:eastAsia="宋体" w:cs="宋体"/>
          <w:i w:val="0"/>
          <w:iCs w:val="0"/>
          <w:caps w:val="0"/>
          <w:color w:val="333333"/>
          <w:spacing w:val="0"/>
          <w:sz w:val="24"/>
          <w:szCs w:val="24"/>
          <w:shd w:val="clear" w:color="auto" w:fill="FFFFFF"/>
        </w:rPr>
        <w:t>名称：</w:t>
      </w:r>
      <w:r>
        <w:rPr>
          <w:rFonts w:hint="eastAsia" w:eastAsia="宋体" w:cs="宋体"/>
          <w:i w:val="0"/>
          <w:iCs w:val="0"/>
          <w:caps w:val="0"/>
          <w:color w:val="333333"/>
          <w:spacing w:val="0"/>
          <w:sz w:val="24"/>
          <w:szCs w:val="24"/>
          <w:shd w:val="clear" w:color="auto" w:fill="FFFFFF"/>
          <w:lang w:eastAsia="zh-CN"/>
        </w:rPr>
        <w:t>富县城市管理执法局</w:t>
      </w:r>
    </w:p>
    <w:p>
      <w:pPr>
        <w:spacing w:line="440" w:lineRule="exact"/>
        <w:ind w:left="9" w:firstLine="480" w:firstLineChars="200"/>
        <w:rPr>
          <w:rFonts w:hint="default" w:asciiTheme="minorEastAsia" w:hAnsiTheme="minorEastAsia" w:eastAsiaTheme="minorEastAsia" w:cstheme="minorEastAsia"/>
          <w:color w:val="auto"/>
          <w:sz w:val="24"/>
          <w:szCs w:val="24"/>
          <w:lang w:val="en-US" w:eastAsia="zh-CN"/>
        </w:rPr>
      </w:pPr>
      <w:r>
        <w:rPr>
          <w:rFonts w:hint="eastAsia" w:ascii="宋体" w:hAnsi="宋体" w:eastAsia="宋体" w:cs="宋体"/>
          <w:i w:val="0"/>
          <w:iCs w:val="0"/>
          <w:caps w:val="0"/>
          <w:color w:val="333333"/>
          <w:spacing w:val="0"/>
          <w:sz w:val="24"/>
          <w:szCs w:val="24"/>
          <w:shd w:val="clear" w:color="auto" w:fill="FFFFFF"/>
        </w:rPr>
        <w:t>地址：</w:t>
      </w:r>
      <w:r>
        <w:rPr>
          <w:rFonts w:hint="eastAsia" w:asciiTheme="minorEastAsia" w:hAnsiTheme="minorEastAsia" w:eastAsiaTheme="minorEastAsia" w:cstheme="minorEastAsia"/>
          <w:color w:val="auto"/>
          <w:spacing w:val="-4"/>
          <w:sz w:val="24"/>
          <w:szCs w:val="24"/>
          <w:lang w:eastAsia="zh-CN"/>
        </w:rPr>
        <w:t>富县</w:t>
      </w:r>
      <w:r>
        <w:rPr>
          <w:rFonts w:hint="eastAsia" w:asciiTheme="minorEastAsia" w:hAnsiTheme="minorEastAsia" w:eastAsiaTheme="minorEastAsia" w:cstheme="minorEastAsia"/>
          <w:color w:val="auto"/>
          <w:spacing w:val="-4"/>
          <w:sz w:val="24"/>
          <w:szCs w:val="24"/>
          <w:lang w:val="en-US" w:eastAsia="zh-CN"/>
        </w:rPr>
        <w:t>正街60号</w:t>
      </w:r>
    </w:p>
    <w:p>
      <w:pPr>
        <w:pageBreakBefore w:val="0"/>
        <w:kinsoku w:val="0"/>
        <w:wordWrap/>
        <w:overflowPunct/>
        <w:topLinePunct w:val="0"/>
        <w:autoSpaceDE w:val="0"/>
        <w:autoSpaceDN w:val="0"/>
        <w:bidi w:val="0"/>
        <w:adjustRightInd w:val="0"/>
        <w:snapToGrid w:val="0"/>
        <w:spacing w:line="440" w:lineRule="exact"/>
        <w:ind w:left="3" w:firstLine="476" w:firstLineChars="200"/>
        <w:outlineLvl w:val="2"/>
        <w:rPr>
          <w:rFonts w:hint="default"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rPr>
        <w:t>联系方式：</w:t>
      </w:r>
      <w:r>
        <w:rPr>
          <w:rFonts w:hint="eastAsia" w:asciiTheme="minorEastAsia" w:hAnsiTheme="minorEastAsia" w:eastAsiaTheme="minorEastAsia" w:cstheme="minorEastAsia"/>
          <w:color w:val="auto"/>
          <w:spacing w:val="-1"/>
          <w:sz w:val="24"/>
          <w:szCs w:val="24"/>
          <w:lang w:val="en-US" w:eastAsia="zh-CN"/>
        </w:rPr>
        <w:t>13892175058</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color="auto" w:fill="FFFFFF"/>
        </w:rPr>
        <w:t>2.采购代理机构信息</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名称：富县政府采购管理中心</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地址：富县洛滨路税务局</w:t>
      </w:r>
      <w:r>
        <w:rPr>
          <w:rFonts w:hint="eastAsia" w:eastAsia="宋体" w:cs="宋体"/>
          <w:i w:val="0"/>
          <w:iCs w:val="0"/>
          <w:caps w:val="0"/>
          <w:color w:val="333333"/>
          <w:spacing w:val="0"/>
          <w:sz w:val="24"/>
          <w:szCs w:val="24"/>
          <w:shd w:val="clear" w:color="auto" w:fill="FFFFFF"/>
          <w:lang w:val="en-US" w:eastAsia="zh-CN"/>
        </w:rPr>
        <w:t>6</w:t>
      </w:r>
      <w:r>
        <w:rPr>
          <w:rFonts w:hint="eastAsia" w:ascii="宋体" w:hAnsi="宋体" w:eastAsia="宋体" w:cs="宋体"/>
          <w:i w:val="0"/>
          <w:iCs w:val="0"/>
          <w:caps w:val="0"/>
          <w:color w:val="333333"/>
          <w:spacing w:val="0"/>
          <w:sz w:val="24"/>
          <w:szCs w:val="24"/>
          <w:shd w:val="clear" w:color="auto" w:fill="FFFFFF"/>
        </w:rPr>
        <w:t>楼</w:t>
      </w:r>
      <w:r>
        <w:rPr>
          <w:rFonts w:hint="eastAsia" w:eastAsia="宋体" w:cs="宋体"/>
          <w:i w:val="0"/>
          <w:iCs w:val="0"/>
          <w:caps w:val="0"/>
          <w:color w:val="333333"/>
          <w:spacing w:val="0"/>
          <w:sz w:val="24"/>
          <w:szCs w:val="24"/>
          <w:shd w:val="clear" w:color="auto" w:fill="FFFFFF"/>
          <w:lang w:val="en-US" w:eastAsia="zh-CN"/>
        </w:rPr>
        <w:t>601</w:t>
      </w:r>
      <w:r>
        <w:rPr>
          <w:rFonts w:hint="eastAsia" w:ascii="宋体" w:hAnsi="宋体" w:eastAsia="宋体" w:cs="宋体"/>
          <w:i w:val="0"/>
          <w:iCs w:val="0"/>
          <w:caps w:val="0"/>
          <w:color w:val="333333"/>
          <w:spacing w:val="0"/>
          <w:sz w:val="24"/>
          <w:szCs w:val="24"/>
          <w:shd w:val="clear" w:color="auto" w:fill="FFFFFF"/>
        </w:rPr>
        <w:t>室</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联系方式：0911-3212914</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color="auto" w:fill="FFFFFF"/>
        </w:rPr>
        <w:t>3.项目联系方式</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sz w:val="24"/>
          <w:szCs w:val="24"/>
          <w:lang w:val="en-US" w:eastAsia="zh-CN"/>
        </w:rPr>
      </w:pPr>
      <w:r>
        <w:rPr>
          <w:rFonts w:hint="eastAsia" w:ascii="宋体" w:hAnsi="宋体" w:eastAsia="宋体" w:cs="宋体"/>
          <w:i w:val="0"/>
          <w:iCs w:val="0"/>
          <w:caps w:val="0"/>
          <w:color w:val="333333"/>
          <w:spacing w:val="0"/>
          <w:sz w:val="24"/>
          <w:szCs w:val="24"/>
          <w:shd w:val="clear" w:color="auto" w:fill="FFFFFF"/>
        </w:rPr>
        <w:t>项目联系人：</w:t>
      </w:r>
      <w:r>
        <w:rPr>
          <w:rFonts w:hint="eastAsia" w:eastAsia="宋体" w:cs="宋体"/>
          <w:i w:val="0"/>
          <w:iCs w:val="0"/>
          <w:caps w:val="0"/>
          <w:color w:val="333333"/>
          <w:spacing w:val="0"/>
          <w:sz w:val="24"/>
          <w:szCs w:val="24"/>
          <w:shd w:val="clear" w:color="auto" w:fill="FFFFFF"/>
          <w:lang w:val="en-US" w:eastAsia="zh-CN"/>
        </w:rPr>
        <w:t>吉莉娜</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电话：</w:t>
      </w:r>
      <w:r>
        <w:rPr>
          <w:rFonts w:hint="eastAsia" w:eastAsia="宋体" w:cs="宋体"/>
          <w:i w:val="0"/>
          <w:iCs w:val="0"/>
          <w:caps w:val="0"/>
          <w:color w:val="333333"/>
          <w:spacing w:val="0"/>
          <w:sz w:val="24"/>
          <w:szCs w:val="24"/>
          <w:shd w:val="clear" w:color="auto" w:fill="FFFFFF"/>
          <w:lang w:val="en-US" w:eastAsia="zh-CN"/>
        </w:rPr>
        <w:t>13991790256</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eastAsia="宋体" w:cs="宋体"/>
          <w:i w:val="0"/>
          <w:iCs w:val="0"/>
          <w:caps w:val="0"/>
          <w:color w:val="333333"/>
          <w:spacing w:val="0"/>
          <w:sz w:val="24"/>
          <w:szCs w:val="24"/>
          <w:shd w:val="clear" w:color="auto" w:fill="FFFFFF"/>
          <w:lang w:val="en-US" w:eastAsia="zh-CN"/>
        </w:rPr>
      </w:pP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right="0" w:firstLine="5280" w:firstLineChars="220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富县政府采购管理中心</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6302" w:firstLineChars="2626"/>
        <w:jc w:val="both"/>
        <w:textAlignment w:val="auto"/>
        <w:rPr>
          <w:rFonts w:hint="eastAsia" w:ascii="宋体" w:hAnsi="宋体" w:eastAsia="宋体" w:cs="宋体"/>
          <w:i w:val="0"/>
          <w:iCs w:val="0"/>
          <w:caps w:val="0"/>
          <w:color w:val="333333"/>
          <w:spacing w:val="0"/>
          <w:sz w:val="24"/>
          <w:szCs w:val="24"/>
          <w:shd w:val="clear" w:color="auto" w:fill="FFFFFF"/>
        </w:rPr>
      </w:pP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6302" w:firstLineChars="2626"/>
        <w:jc w:val="both"/>
        <w:textAlignment w:val="auto"/>
        <w:rPr>
          <w:rFonts w:hint="eastAsia" w:ascii="宋体" w:hAnsi="宋体" w:eastAsia="宋体" w:cs="宋体"/>
          <w:i w:val="0"/>
          <w:iCs w:val="0"/>
          <w:caps w:val="0"/>
          <w:color w:val="333333"/>
          <w:spacing w:val="0"/>
          <w:sz w:val="24"/>
          <w:szCs w:val="24"/>
          <w:shd w:val="clear" w:color="auto" w:fill="FFFFFF"/>
        </w:rPr>
      </w:pP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6302" w:firstLineChars="2626"/>
        <w:jc w:val="both"/>
        <w:textAlignment w:val="auto"/>
        <w:rPr>
          <w:rFonts w:hint="eastAsia" w:ascii="宋体" w:hAnsi="宋体" w:eastAsia="宋体" w:cs="宋体"/>
          <w:i w:val="0"/>
          <w:iCs w:val="0"/>
          <w:caps w:val="0"/>
          <w:color w:val="333333"/>
          <w:spacing w:val="0"/>
          <w:sz w:val="24"/>
          <w:szCs w:val="24"/>
          <w:shd w:val="clear" w:color="auto" w:fill="FFFFFF"/>
        </w:rPr>
      </w:pP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6302" w:firstLineChars="2626"/>
        <w:jc w:val="both"/>
        <w:textAlignment w:val="auto"/>
        <w:rPr>
          <w:rFonts w:hint="eastAsia" w:ascii="宋体" w:hAnsi="宋体" w:eastAsia="宋体" w:cs="宋体"/>
          <w:i w:val="0"/>
          <w:iCs w:val="0"/>
          <w:caps w:val="0"/>
          <w:color w:val="333333"/>
          <w:spacing w:val="0"/>
          <w:sz w:val="24"/>
          <w:szCs w:val="24"/>
          <w:shd w:val="clear" w:color="auto" w:fill="FFFFFF"/>
        </w:rPr>
      </w:pP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6302" w:firstLineChars="2626"/>
        <w:jc w:val="both"/>
        <w:textAlignment w:val="auto"/>
        <w:rPr>
          <w:rFonts w:hint="eastAsia" w:ascii="宋体" w:hAnsi="宋体" w:eastAsia="宋体" w:cs="宋体"/>
          <w:i w:val="0"/>
          <w:iCs w:val="0"/>
          <w:caps w:val="0"/>
          <w:color w:val="333333"/>
          <w:spacing w:val="0"/>
          <w:sz w:val="24"/>
          <w:szCs w:val="24"/>
          <w:shd w:val="clear" w:color="auto" w:fill="FFFFFF"/>
        </w:rPr>
      </w:pP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6302" w:firstLineChars="2626"/>
        <w:jc w:val="both"/>
        <w:textAlignment w:val="auto"/>
        <w:rPr>
          <w:rFonts w:hint="eastAsia" w:ascii="宋体" w:hAnsi="宋体" w:eastAsia="宋体" w:cs="宋体"/>
          <w:i w:val="0"/>
          <w:iCs w:val="0"/>
          <w:caps w:val="0"/>
          <w:color w:val="333333"/>
          <w:spacing w:val="0"/>
          <w:sz w:val="24"/>
          <w:szCs w:val="24"/>
          <w:shd w:val="clear" w:color="auto" w:fill="FFFFFF"/>
        </w:rPr>
      </w:pP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6302" w:firstLineChars="2626"/>
        <w:jc w:val="both"/>
        <w:textAlignment w:val="auto"/>
        <w:rPr>
          <w:rFonts w:hint="eastAsia" w:ascii="宋体" w:hAnsi="宋体" w:eastAsia="宋体" w:cs="宋体"/>
          <w:i w:val="0"/>
          <w:iCs w:val="0"/>
          <w:caps w:val="0"/>
          <w:color w:val="333333"/>
          <w:spacing w:val="0"/>
          <w:sz w:val="24"/>
          <w:szCs w:val="24"/>
          <w:shd w:val="clear" w:color="auto" w:fill="FFFFFF"/>
        </w:rPr>
      </w:pP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6302" w:firstLineChars="2626"/>
        <w:jc w:val="both"/>
        <w:textAlignment w:val="auto"/>
        <w:rPr>
          <w:rFonts w:hint="eastAsia" w:ascii="宋体" w:hAnsi="宋体" w:eastAsia="宋体" w:cs="宋体"/>
          <w:i w:val="0"/>
          <w:iCs w:val="0"/>
          <w:caps w:val="0"/>
          <w:color w:val="333333"/>
          <w:spacing w:val="0"/>
          <w:sz w:val="24"/>
          <w:szCs w:val="24"/>
          <w:shd w:val="clear" w:color="auto" w:fill="FFFFFF"/>
        </w:rPr>
      </w:pP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6302" w:firstLineChars="2626"/>
        <w:jc w:val="both"/>
        <w:textAlignment w:val="auto"/>
        <w:rPr>
          <w:rFonts w:hint="eastAsia" w:ascii="宋体" w:hAnsi="宋体" w:eastAsia="宋体" w:cs="宋体"/>
          <w:i w:val="0"/>
          <w:iCs w:val="0"/>
          <w:caps w:val="0"/>
          <w:color w:val="333333"/>
          <w:spacing w:val="0"/>
          <w:sz w:val="24"/>
          <w:szCs w:val="24"/>
          <w:shd w:val="clear" w:color="auto" w:fill="FFFFFF"/>
        </w:rPr>
      </w:pP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6302" w:firstLineChars="2626"/>
        <w:jc w:val="both"/>
        <w:textAlignment w:val="auto"/>
        <w:rPr>
          <w:rFonts w:hint="eastAsia" w:ascii="宋体" w:hAnsi="宋体" w:eastAsia="宋体" w:cs="宋体"/>
          <w:i w:val="0"/>
          <w:iCs w:val="0"/>
          <w:caps w:val="0"/>
          <w:color w:val="333333"/>
          <w:spacing w:val="0"/>
          <w:sz w:val="24"/>
          <w:szCs w:val="24"/>
          <w:shd w:val="clear" w:color="auto" w:fill="FFFFFF"/>
        </w:rPr>
      </w:pP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6302" w:firstLineChars="2626"/>
        <w:jc w:val="both"/>
        <w:textAlignment w:val="auto"/>
        <w:rPr>
          <w:rFonts w:hint="eastAsia" w:ascii="宋体" w:hAnsi="宋体" w:eastAsia="宋体" w:cs="宋体"/>
          <w:i w:val="0"/>
          <w:iCs w:val="0"/>
          <w:caps w:val="0"/>
          <w:color w:val="333333"/>
          <w:spacing w:val="0"/>
          <w:sz w:val="24"/>
          <w:szCs w:val="24"/>
          <w:shd w:val="clear" w:color="auto" w:fill="FFFFFF"/>
        </w:rPr>
      </w:pP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6302" w:firstLineChars="2626"/>
        <w:jc w:val="both"/>
        <w:textAlignment w:val="auto"/>
        <w:rPr>
          <w:rFonts w:hint="eastAsia" w:ascii="宋体" w:hAnsi="宋体" w:eastAsia="宋体" w:cs="宋体"/>
          <w:i w:val="0"/>
          <w:iCs w:val="0"/>
          <w:caps w:val="0"/>
          <w:color w:val="333333"/>
          <w:spacing w:val="0"/>
          <w:sz w:val="24"/>
          <w:szCs w:val="24"/>
          <w:shd w:val="clear" w:color="auto" w:fill="FFFFFF"/>
        </w:rPr>
      </w:pP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6302" w:firstLineChars="2626"/>
        <w:jc w:val="both"/>
        <w:textAlignment w:val="auto"/>
        <w:rPr>
          <w:rFonts w:hint="eastAsia" w:ascii="宋体" w:hAnsi="宋体" w:eastAsia="宋体" w:cs="宋体"/>
          <w:i w:val="0"/>
          <w:iCs w:val="0"/>
          <w:caps w:val="0"/>
          <w:color w:val="333333"/>
          <w:spacing w:val="0"/>
          <w:sz w:val="24"/>
          <w:szCs w:val="24"/>
          <w:shd w:val="clear" w:color="auto" w:fill="FFFFFF"/>
        </w:rPr>
      </w:pP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6302" w:firstLineChars="2626"/>
        <w:jc w:val="both"/>
        <w:textAlignment w:val="auto"/>
        <w:rPr>
          <w:rFonts w:hint="eastAsia" w:ascii="宋体" w:hAnsi="宋体" w:eastAsia="宋体" w:cs="宋体"/>
          <w:i w:val="0"/>
          <w:iCs w:val="0"/>
          <w:caps w:val="0"/>
          <w:color w:val="333333"/>
          <w:spacing w:val="0"/>
          <w:sz w:val="24"/>
          <w:szCs w:val="24"/>
          <w:shd w:val="clear" w:color="auto" w:fill="FFFFFF"/>
        </w:rPr>
      </w:pP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6302" w:firstLineChars="2626"/>
        <w:jc w:val="both"/>
        <w:textAlignment w:val="auto"/>
        <w:rPr>
          <w:rFonts w:hint="eastAsia" w:ascii="宋体" w:hAnsi="宋体" w:eastAsia="宋体" w:cs="宋体"/>
          <w:i w:val="0"/>
          <w:iCs w:val="0"/>
          <w:caps w:val="0"/>
          <w:color w:val="333333"/>
          <w:spacing w:val="0"/>
          <w:sz w:val="24"/>
          <w:szCs w:val="24"/>
          <w:shd w:val="clear" w:color="auto" w:fill="FFFFFF"/>
        </w:rPr>
      </w:pP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6302" w:firstLineChars="2626"/>
        <w:jc w:val="both"/>
        <w:textAlignment w:val="auto"/>
        <w:rPr>
          <w:rFonts w:hint="eastAsia" w:ascii="宋体" w:hAnsi="宋体" w:eastAsia="宋体" w:cs="宋体"/>
          <w:i w:val="0"/>
          <w:iCs w:val="0"/>
          <w:caps w:val="0"/>
          <w:color w:val="333333"/>
          <w:spacing w:val="0"/>
          <w:sz w:val="24"/>
          <w:szCs w:val="24"/>
          <w:shd w:val="clear" w:color="auto" w:fill="FFFFFF"/>
        </w:rPr>
      </w:pP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6302" w:firstLineChars="2626"/>
        <w:jc w:val="both"/>
        <w:textAlignment w:val="auto"/>
        <w:rPr>
          <w:rFonts w:hint="eastAsia" w:ascii="宋体" w:hAnsi="宋体" w:eastAsia="宋体" w:cs="宋体"/>
          <w:i w:val="0"/>
          <w:iCs w:val="0"/>
          <w:caps w:val="0"/>
          <w:color w:val="333333"/>
          <w:spacing w:val="0"/>
          <w:sz w:val="24"/>
          <w:szCs w:val="24"/>
          <w:shd w:val="clear" w:color="auto" w:fill="FFFFFF"/>
        </w:rPr>
      </w:pP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6302" w:firstLineChars="2626"/>
        <w:jc w:val="both"/>
        <w:textAlignment w:val="auto"/>
        <w:rPr>
          <w:rFonts w:hint="eastAsia" w:ascii="宋体" w:hAnsi="宋体" w:eastAsia="宋体" w:cs="宋体"/>
          <w:i w:val="0"/>
          <w:iCs w:val="0"/>
          <w:caps w:val="0"/>
          <w:color w:val="333333"/>
          <w:spacing w:val="0"/>
          <w:sz w:val="24"/>
          <w:szCs w:val="24"/>
          <w:shd w:val="clear" w:color="auto" w:fill="FFFFFF"/>
        </w:rPr>
      </w:pPr>
    </w:p>
    <w:p>
      <w:pPr>
        <w:pStyle w:val="2"/>
        <w:numPr>
          <w:ilvl w:val="0"/>
          <w:numId w:val="1"/>
        </w:numPr>
        <w:spacing w:line="400" w:lineRule="exact"/>
        <w:ind w:firstLine="2891" w:firstLineChars="900"/>
        <w:jc w:val="both"/>
        <w:rPr>
          <w:rFonts w:hint="eastAsia"/>
        </w:rPr>
      </w:pPr>
      <w:r>
        <w:rPr>
          <w:rFonts w:hint="eastAsia" w:ascii="宋体" w:hAnsi="宋体" w:eastAsia="宋体" w:cs="宋体"/>
          <w:color w:val="auto"/>
          <w:sz w:val="32"/>
          <w:szCs w:val="32"/>
        </w:rPr>
        <w:t>供应商须知</w:t>
      </w:r>
    </w:p>
    <w:p>
      <w:pPr>
        <w:tabs>
          <w:tab w:val="left" w:pos="240"/>
        </w:tabs>
        <w:spacing w:beforeAutospacing="0" w:afterAutospacing="0" w:line="480" w:lineRule="exact"/>
        <w:ind w:left="-120" w:leftChars="-57"/>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供应商须知前附表</w:t>
      </w:r>
    </w:p>
    <w:tbl>
      <w:tblPr>
        <w:tblStyle w:val="16"/>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5"/>
        <w:gridCol w:w="2618"/>
        <w:gridCol w:w="59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noWrap w:val="0"/>
            <w:vAlign w:val="center"/>
          </w:tcPr>
          <w:p>
            <w:pPr>
              <w:pStyle w:val="22"/>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618" w:type="dxa"/>
            <w:noWrap w:val="0"/>
            <w:vAlign w:val="center"/>
          </w:tcPr>
          <w:p>
            <w:pPr>
              <w:pStyle w:val="22"/>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5953" w:type="dxa"/>
            <w:noWrap w:val="0"/>
            <w:vAlign w:val="center"/>
          </w:tcPr>
          <w:p>
            <w:pPr>
              <w:pStyle w:val="22"/>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具体内容和要求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restart"/>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采购项目</w:t>
            </w:r>
          </w:p>
        </w:tc>
        <w:tc>
          <w:tcPr>
            <w:tcW w:w="5953" w:type="dxa"/>
            <w:noWrap w:val="0"/>
            <w:vAlign w:val="center"/>
          </w:tcPr>
          <w:p>
            <w:pPr>
              <w:pStyle w:val="22"/>
              <w:spacing w:beforeAutospacing="0" w:afterAutospacing="0" w:line="440" w:lineRule="exact"/>
              <w:jc w:val="left"/>
              <w:rPr>
                <w:rFonts w:hint="eastAsia" w:ascii="宋体" w:hAnsi="宋体" w:eastAsia="宋体" w:cs="宋体"/>
                <w:color w:val="auto"/>
                <w:sz w:val="24"/>
                <w:szCs w:val="24"/>
                <w:lang w:eastAsia="zh-CN"/>
              </w:rPr>
            </w:pPr>
            <w:r>
              <w:rPr>
                <w:rFonts w:hint="eastAsia" w:hAnsi="宋体" w:eastAsia="宋体" w:cs="宋体"/>
                <w:color w:val="auto"/>
                <w:sz w:val="24"/>
                <w:szCs w:val="24"/>
                <w:lang w:eastAsia="zh-CN"/>
              </w:rPr>
              <w:t>富县城区绿化养护管理项目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jc w:val="center"/>
        </w:trPr>
        <w:tc>
          <w:tcPr>
            <w:tcW w:w="715" w:type="dxa"/>
            <w:vMerge w:val="continue"/>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采购预算</w:t>
            </w:r>
          </w:p>
        </w:tc>
        <w:tc>
          <w:tcPr>
            <w:tcW w:w="5953" w:type="dxa"/>
            <w:noWrap w:val="0"/>
            <w:vAlign w:val="center"/>
          </w:tcPr>
          <w:p>
            <w:pPr>
              <w:pStyle w:val="22"/>
              <w:spacing w:beforeAutospacing="0" w:afterAutospacing="0" w:line="440" w:lineRule="exact"/>
              <w:jc w:val="left"/>
              <w:rPr>
                <w:rFonts w:hint="default" w:ascii="宋体" w:hAnsi="宋体" w:eastAsia="宋体" w:cs="宋体"/>
                <w:color w:val="auto"/>
                <w:sz w:val="24"/>
                <w:szCs w:val="24"/>
                <w:lang w:val="en-US" w:eastAsia="zh-CN"/>
              </w:rPr>
            </w:pPr>
            <w:r>
              <w:rPr>
                <w:rFonts w:hint="eastAsia" w:hAnsi="宋体" w:eastAsia="宋体" w:cs="宋体"/>
                <w:color w:val="auto"/>
                <w:sz w:val="24"/>
                <w:szCs w:val="24"/>
                <w:lang w:val="en-US" w:eastAsia="zh-CN"/>
              </w:rPr>
              <w:t>8957286.00</w:t>
            </w:r>
            <w:r>
              <w:rPr>
                <w:rFonts w:hint="eastAsia" w:ascii="宋体" w:hAnsi="宋体" w:eastAsia="宋体" w:cs="宋体"/>
                <w:color w:val="auto"/>
                <w:sz w:val="24"/>
                <w:szCs w:val="24"/>
              </w:rPr>
              <w:t>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最高限价</w:t>
            </w:r>
          </w:p>
        </w:tc>
        <w:tc>
          <w:tcPr>
            <w:tcW w:w="5953" w:type="dxa"/>
            <w:noWrap w:val="0"/>
            <w:vAlign w:val="center"/>
          </w:tcPr>
          <w:p>
            <w:pPr>
              <w:pStyle w:val="22"/>
              <w:spacing w:beforeAutospacing="0" w:afterAutospacing="0" w:line="440" w:lineRule="exact"/>
              <w:jc w:val="left"/>
              <w:rPr>
                <w:rFonts w:hint="eastAsia" w:ascii="宋体" w:hAnsi="宋体" w:eastAsia="宋体" w:cs="宋体"/>
                <w:color w:val="auto"/>
                <w:sz w:val="24"/>
                <w:szCs w:val="24"/>
                <w:lang w:val="en-US" w:eastAsia="zh-CN"/>
              </w:rPr>
            </w:pPr>
            <w:r>
              <w:rPr>
                <w:rFonts w:hint="eastAsia" w:hAnsi="宋体" w:eastAsia="宋体" w:cs="宋体"/>
                <w:color w:val="auto"/>
                <w:sz w:val="24"/>
                <w:szCs w:val="24"/>
                <w:lang w:val="en-US" w:eastAsia="zh-CN"/>
              </w:rPr>
              <w:t>8957286.00</w:t>
            </w:r>
            <w:r>
              <w:rPr>
                <w:rFonts w:hint="eastAsia" w:ascii="宋体" w:hAnsi="宋体" w:eastAsia="宋体" w:cs="宋体"/>
                <w:color w:val="auto"/>
                <w:sz w:val="24"/>
                <w:szCs w:val="24"/>
              </w:rPr>
              <w:t>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公告媒体</w:t>
            </w:r>
          </w:p>
        </w:tc>
        <w:tc>
          <w:tcPr>
            <w:tcW w:w="5953"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《陕西省政府采购网》、《全国公共资源交易平台（陕西省·延安市）》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采购人</w:t>
            </w:r>
          </w:p>
        </w:tc>
        <w:tc>
          <w:tcPr>
            <w:tcW w:w="5953" w:type="dxa"/>
            <w:noWrap w:val="0"/>
            <w:vAlign w:val="center"/>
          </w:tcPr>
          <w:p>
            <w:pPr>
              <w:pStyle w:val="22"/>
              <w:spacing w:beforeAutospacing="0" w:afterAutospacing="0" w:line="440" w:lineRule="exact"/>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1、名称：</w:t>
            </w:r>
            <w:r>
              <w:rPr>
                <w:rFonts w:hint="eastAsia" w:hAnsi="宋体" w:eastAsia="宋体" w:cs="宋体"/>
                <w:color w:val="000000"/>
                <w:sz w:val="24"/>
                <w:szCs w:val="24"/>
                <w:lang w:eastAsia="zh-CN"/>
              </w:rPr>
              <w:t>富县城市管理执法局</w:t>
            </w:r>
          </w:p>
          <w:p>
            <w:pPr>
              <w:spacing w:line="440" w:lineRule="exact"/>
              <w:rPr>
                <w:rFonts w:hint="default" w:asciiTheme="minorEastAsia" w:hAnsiTheme="minorEastAsia" w:eastAsiaTheme="minorEastAsia" w:cstheme="minorEastAsia"/>
                <w:color w:val="auto"/>
                <w:sz w:val="24"/>
                <w:szCs w:val="24"/>
                <w:lang w:val="en-US" w:eastAsia="zh-CN"/>
              </w:rPr>
            </w:pPr>
            <w:r>
              <w:rPr>
                <w:rFonts w:hint="eastAsia" w:ascii="宋体" w:hAnsi="宋体" w:eastAsia="宋体" w:cs="宋体"/>
                <w:color w:val="000000"/>
                <w:sz w:val="24"/>
                <w:szCs w:val="24"/>
                <w:lang w:eastAsia="zh-CN"/>
              </w:rPr>
              <w:t>2、地址：</w:t>
            </w:r>
            <w:r>
              <w:rPr>
                <w:rFonts w:hint="eastAsia" w:asciiTheme="minorEastAsia" w:hAnsiTheme="minorEastAsia" w:eastAsiaTheme="minorEastAsia" w:cstheme="minorEastAsia"/>
                <w:color w:val="auto"/>
                <w:spacing w:val="-4"/>
                <w:sz w:val="24"/>
                <w:szCs w:val="24"/>
                <w:lang w:eastAsia="zh-CN"/>
              </w:rPr>
              <w:t>富县</w:t>
            </w:r>
            <w:r>
              <w:rPr>
                <w:rFonts w:hint="eastAsia" w:asciiTheme="minorEastAsia" w:hAnsiTheme="minorEastAsia" w:eastAsiaTheme="minorEastAsia" w:cstheme="minorEastAsia"/>
                <w:color w:val="auto"/>
                <w:spacing w:val="-4"/>
                <w:sz w:val="24"/>
                <w:szCs w:val="24"/>
                <w:lang w:val="en-US" w:eastAsia="zh-CN"/>
              </w:rPr>
              <w:t>正街60号</w:t>
            </w:r>
          </w:p>
          <w:p>
            <w:pPr>
              <w:pageBreakBefore w:val="0"/>
              <w:kinsoku w:val="0"/>
              <w:wordWrap/>
              <w:overflowPunct/>
              <w:topLinePunct w:val="0"/>
              <w:autoSpaceDE w:val="0"/>
              <w:autoSpaceDN w:val="0"/>
              <w:bidi w:val="0"/>
              <w:adjustRightInd w:val="0"/>
              <w:snapToGrid w:val="0"/>
              <w:spacing w:line="440" w:lineRule="exact"/>
              <w:outlineLvl w:val="2"/>
              <w:rPr>
                <w:rFonts w:hint="default"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3.</w:t>
            </w:r>
            <w:r>
              <w:rPr>
                <w:rFonts w:hint="eastAsia" w:asciiTheme="minorEastAsia" w:hAnsiTheme="minorEastAsia" w:eastAsiaTheme="minorEastAsia" w:cstheme="minorEastAsia"/>
                <w:color w:val="auto"/>
                <w:spacing w:val="-1"/>
                <w:sz w:val="24"/>
                <w:szCs w:val="24"/>
              </w:rPr>
              <w:t>联系方式：</w:t>
            </w:r>
            <w:r>
              <w:rPr>
                <w:rFonts w:hint="eastAsia" w:asciiTheme="minorEastAsia" w:hAnsiTheme="minorEastAsia" w:eastAsiaTheme="minorEastAsia" w:cstheme="minorEastAsia"/>
                <w:color w:val="auto"/>
                <w:spacing w:val="-1"/>
                <w:sz w:val="24"/>
                <w:szCs w:val="24"/>
                <w:lang w:val="en-US" w:eastAsia="zh-CN"/>
              </w:rPr>
              <w:t>13892175058</w:t>
            </w:r>
          </w:p>
          <w:p>
            <w:pPr>
              <w:pStyle w:val="22"/>
              <w:spacing w:beforeAutospacing="0" w:afterAutospacing="0" w:line="44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4、联系人：</w:t>
            </w:r>
            <w:r>
              <w:rPr>
                <w:rFonts w:hint="eastAsia" w:hAnsi="宋体" w:eastAsia="宋体" w:cs="宋体"/>
                <w:color w:val="000000"/>
                <w:sz w:val="24"/>
                <w:szCs w:val="24"/>
                <w:lang w:val="en-US" w:eastAsia="zh-CN"/>
              </w:rPr>
              <w:t>陈媛媛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采购代理机构</w:t>
            </w:r>
          </w:p>
        </w:tc>
        <w:tc>
          <w:tcPr>
            <w:tcW w:w="5953" w:type="dxa"/>
            <w:noWrap w:val="0"/>
            <w:vAlign w:val="center"/>
          </w:tcPr>
          <w:p>
            <w:pPr>
              <w:pStyle w:val="22"/>
              <w:spacing w:beforeAutospacing="0" w:afterAutospacing="0" w:line="440" w:lineRule="exact"/>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1、名称：富县政府采购管理中心</w:t>
            </w:r>
          </w:p>
          <w:p>
            <w:pPr>
              <w:pStyle w:val="22"/>
              <w:spacing w:beforeAutospacing="0" w:afterAutospacing="0" w:line="44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2、地址：</w:t>
            </w:r>
            <w:r>
              <w:rPr>
                <w:rFonts w:hint="eastAsia" w:ascii="宋体" w:hAnsi="宋体" w:eastAsia="宋体" w:cs="宋体"/>
                <w:color w:val="000000"/>
                <w:sz w:val="24"/>
                <w:szCs w:val="24"/>
                <w:lang w:val="en-US" w:eastAsia="zh-CN"/>
              </w:rPr>
              <w:t>富县洛滨路税务局</w:t>
            </w:r>
            <w:r>
              <w:rPr>
                <w:rFonts w:hint="eastAsia" w:hAnsi="宋体" w:eastAsia="宋体" w:cs="宋体"/>
                <w:color w:val="000000"/>
                <w:sz w:val="24"/>
                <w:szCs w:val="24"/>
                <w:lang w:val="en-US" w:eastAsia="zh-CN"/>
              </w:rPr>
              <w:t>6</w:t>
            </w:r>
            <w:r>
              <w:rPr>
                <w:rFonts w:hint="eastAsia" w:ascii="宋体" w:hAnsi="宋体" w:eastAsia="宋体" w:cs="宋体"/>
                <w:color w:val="000000"/>
                <w:sz w:val="24"/>
                <w:szCs w:val="24"/>
                <w:lang w:val="en-US" w:eastAsia="zh-CN"/>
              </w:rPr>
              <w:t>楼</w:t>
            </w:r>
            <w:r>
              <w:rPr>
                <w:rFonts w:hint="eastAsia" w:hAnsi="宋体" w:eastAsia="宋体" w:cs="宋体"/>
                <w:color w:val="000000"/>
                <w:sz w:val="24"/>
                <w:szCs w:val="24"/>
                <w:lang w:val="en-US" w:eastAsia="zh-CN"/>
              </w:rPr>
              <w:t>601</w:t>
            </w:r>
            <w:r>
              <w:rPr>
                <w:rFonts w:hint="eastAsia" w:ascii="宋体" w:hAnsi="宋体" w:eastAsia="宋体" w:cs="宋体"/>
                <w:color w:val="000000"/>
                <w:sz w:val="24"/>
                <w:szCs w:val="24"/>
                <w:lang w:val="en-US" w:eastAsia="zh-CN"/>
              </w:rPr>
              <w:t>室</w:t>
            </w:r>
          </w:p>
          <w:p>
            <w:pPr>
              <w:pStyle w:val="22"/>
              <w:spacing w:beforeAutospacing="0" w:afterAutospacing="0" w:line="44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3、电话：</w:t>
            </w:r>
            <w:r>
              <w:rPr>
                <w:rFonts w:hint="eastAsia" w:ascii="宋体" w:hAnsi="宋体" w:eastAsia="宋体" w:cs="宋体"/>
                <w:color w:val="000000"/>
                <w:sz w:val="24"/>
                <w:szCs w:val="24"/>
                <w:lang w:val="en-US" w:eastAsia="zh-CN"/>
              </w:rPr>
              <w:t>0911-3212914</w:t>
            </w:r>
          </w:p>
          <w:p>
            <w:pPr>
              <w:pStyle w:val="22"/>
              <w:spacing w:beforeAutospacing="0" w:afterAutospacing="0" w:line="44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4、联系人：</w:t>
            </w:r>
            <w:r>
              <w:rPr>
                <w:rFonts w:hint="eastAsia" w:eastAsia="宋体" w:cs="宋体"/>
                <w:i w:val="0"/>
                <w:iCs w:val="0"/>
                <w:caps w:val="0"/>
                <w:color w:val="333333"/>
                <w:spacing w:val="0"/>
                <w:sz w:val="24"/>
                <w:szCs w:val="24"/>
                <w:shd w:val="clear" w:color="auto" w:fill="FFFFFF"/>
                <w:lang w:val="en-US" w:eastAsia="zh-CN"/>
              </w:rPr>
              <w:t>吉莉娜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jc w:val="center"/>
        </w:trPr>
        <w:tc>
          <w:tcPr>
            <w:tcW w:w="715" w:type="dxa"/>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供应商资格条件</w:t>
            </w:r>
          </w:p>
        </w:tc>
        <w:tc>
          <w:tcPr>
            <w:tcW w:w="5953" w:type="dxa"/>
            <w:noWrap w:val="0"/>
            <w:vAlign w:val="center"/>
          </w:tcPr>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1.满足《中华人民共和国政府采购法》第二十二条规定;</w:t>
            </w:r>
          </w:p>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2.落实政府采购政策需满足的资格要求：</w:t>
            </w:r>
          </w:p>
          <w:p>
            <w:pPr>
              <w:spacing w:beforeAutospacing="0" w:afterAutospacing="0" w:line="440" w:lineRule="exact"/>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合同包1(</w:t>
            </w:r>
            <w:r>
              <w:rPr>
                <w:rFonts w:hint="eastAsia" w:ascii="宋体" w:hAnsi="宋体" w:eastAsia="宋体" w:cs="宋体"/>
                <w:i w:val="0"/>
                <w:iCs w:val="0"/>
                <w:caps w:val="0"/>
                <w:color w:val="333333"/>
                <w:spacing w:val="0"/>
                <w:sz w:val="24"/>
                <w:szCs w:val="24"/>
                <w:shd w:val="clear" w:color="auto" w:fill="FFFFFF"/>
                <w:lang w:eastAsia="zh-CN"/>
              </w:rPr>
              <w:t>富县城区绿化养护管理项目）</w:t>
            </w:r>
            <w:r>
              <w:rPr>
                <w:rFonts w:hint="eastAsia" w:ascii="宋体" w:hAnsi="宋体" w:eastAsia="宋体" w:cs="宋体"/>
                <w:i w:val="0"/>
                <w:iCs w:val="0"/>
                <w:caps w:val="0"/>
                <w:color w:val="333333"/>
                <w:spacing w:val="0"/>
                <w:sz w:val="24"/>
                <w:szCs w:val="24"/>
                <w:shd w:val="clear" w:color="auto" w:fill="FFFFFF"/>
              </w:rPr>
              <w:t>落实政府采购政策需满足的资格要求如下:</w:t>
            </w:r>
          </w:p>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2.1《政府采购促进中小企业发展管理办法》（财库〔2020〕46号）；</w:t>
            </w:r>
          </w:p>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2.2《财政部 司法部关于政府采购支持监狱企业发展有关问题的通知》（财库〔2014〕68号）；</w:t>
            </w:r>
          </w:p>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2.3《财政部 民政部 中国残疾人联合会关于促进残疾人就业政府采购政策的通知》（财库〔2017〕141号）；</w:t>
            </w:r>
          </w:p>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2.4《关于调整优化节能产品、环境标志产品政府采购执行机制的通知》（财库〔2019〕9号）；</w:t>
            </w:r>
          </w:p>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2.5《国务院办公厅关于建立政府强制采购节能产品制度的通知》(国办发〔2007〕51号)；</w:t>
            </w:r>
          </w:p>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2.6《财政部 发展改革委 生态环境部 市场监管总局关于调整优化节能产品、环境标志产品政府采购执行机制的通知》（财库〔2019〕9号）；</w:t>
            </w:r>
          </w:p>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2.7《财政部 农业农村部 国家乡村振兴局关于运用政府采购政策支持乡村产业振兴的通知》（财库〔2021〕19号）；</w:t>
            </w:r>
          </w:p>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2.8《陕西省财政厅关于加快推进我省中小企业政府采购信用融资工作的通知》（陕财办采〔2020〕15号）；</w:t>
            </w:r>
          </w:p>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2.9《关于进一步加大政府采购支持中小企业力度的通知》(财库〔2022〕19号)；</w:t>
            </w:r>
          </w:p>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2.10《陕西省财政厅关于印发&lt;陕西省中小企业政府采购信用融资办法&gt;的通知》（陕财办采〔2018〕23号）相关政策、业务流程、办理平台；</w:t>
            </w:r>
          </w:p>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2.11《陕西省财政厅关于进一步落实政府采购支持中小企业相关政策的通知》(陕财办采(2023)3号)。</w:t>
            </w:r>
          </w:p>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2.12《陕西省财政厅关于进一步优化政府采购营商环境有关事项的通知》(陕财办采(2023)4号)。</w:t>
            </w:r>
          </w:p>
          <w:p>
            <w:pPr>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2.13其他需要落实的政府采购政策。</w:t>
            </w:r>
          </w:p>
          <w:p>
            <w:pPr>
              <w:numPr>
                <w:ilvl w:val="0"/>
                <w:numId w:val="3"/>
              </w:numPr>
              <w:spacing w:beforeAutospacing="0" w:afterAutospacing="0" w:line="440" w:lineRule="exact"/>
              <w:rPr>
                <w:rFonts w:hint="eastAsia" w:ascii="宋体" w:hAnsi="宋体" w:eastAsia="宋体" w:cs="宋体"/>
                <w:sz w:val="24"/>
                <w:szCs w:val="24"/>
              </w:rPr>
            </w:pPr>
            <w:r>
              <w:rPr>
                <w:rFonts w:hint="eastAsia" w:ascii="宋体" w:hAnsi="宋体" w:eastAsia="宋体" w:cs="宋体"/>
                <w:color w:val="auto"/>
                <w:sz w:val="24"/>
              </w:rPr>
              <w:t>本项目的特定资格要求：</w:t>
            </w:r>
          </w:p>
          <w:p>
            <w:pPr>
              <w:numPr>
                <w:ilvl w:val="0"/>
                <w:numId w:val="0"/>
              </w:numPr>
              <w:spacing w:beforeAutospacing="0" w:afterAutospacing="0" w:line="440" w:lineRule="exact"/>
              <w:rPr>
                <w:rFonts w:hint="eastAsia" w:ascii="宋体" w:hAnsi="宋体" w:eastAsia="宋体" w:cs="宋体"/>
                <w:color w:val="auto"/>
                <w:sz w:val="24"/>
              </w:rPr>
            </w:pPr>
            <w:r>
              <w:rPr>
                <w:rFonts w:hint="eastAsia" w:ascii="宋体" w:hAnsi="宋体" w:eastAsia="宋体" w:cs="宋体"/>
                <w:i w:val="0"/>
                <w:iCs w:val="0"/>
                <w:caps w:val="0"/>
                <w:color w:val="333333"/>
                <w:spacing w:val="0"/>
                <w:sz w:val="24"/>
                <w:szCs w:val="24"/>
                <w:shd w:val="clear" w:color="auto" w:fill="FFFFFF"/>
              </w:rPr>
              <w:t>合同包1(</w:t>
            </w:r>
            <w:r>
              <w:rPr>
                <w:rFonts w:hint="eastAsia" w:ascii="宋体" w:hAnsi="宋体" w:eastAsia="宋体" w:cs="宋体"/>
                <w:i w:val="0"/>
                <w:iCs w:val="0"/>
                <w:caps w:val="0"/>
                <w:color w:val="333333"/>
                <w:spacing w:val="0"/>
                <w:sz w:val="24"/>
                <w:szCs w:val="24"/>
                <w:shd w:val="clear" w:color="auto" w:fill="FFFFFF"/>
                <w:lang w:eastAsia="zh-CN"/>
              </w:rPr>
              <w:t>富县城区绿化养护管理项目</w:t>
            </w:r>
            <w:r>
              <w:rPr>
                <w:rFonts w:hint="eastAsia" w:ascii="宋体" w:hAnsi="宋体" w:eastAsia="宋体" w:cs="宋体"/>
                <w:i w:val="0"/>
                <w:iCs w:val="0"/>
                <w:caps w:val="0"/>
                <w:color w:val="333333"/>
                <w:spacing w:val="0"/>
                <w:sz w:val="24"/>
                <w:szCs w:val="24"/>
                <w:shd w:val="clear" w:color="auto" w:fill="FFFFFF"/>
              </w:rPr>
              <w:t>)特定资格要求如下:</w:t>
            </w:r>
          </w:p>
          <w:p>
            <w:pPr>
              <w:keepNext w:val="0"/>
              <w:keepLines w:val="0"/>
              <w:pageBreakBefore w:val="0"/>
              <w:widowControl/>
              <w:wordWrap/>
              <w:overflowPunct/>
              <w:topLinePunct w:val="0"/>
              <w:bidi w:val="0"/>
              <w:spacing w:line="440" w:lineRule="exact"/>
              <w:ind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3.1 具有独立承担民事责任能力的法人、其他组织或自然人，并出具合法有效的营业执照或事业单位法人证书等国家规定的相关证明，自然人参与的提供其身份证明；</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3.2 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3.3 社会保障资金缴纳证明：提供投标截止时间前1年内任意1个月的社会保障资金缴存单据或社保机构开具的社会保险参保缴费情况证明；依法不需要缴纳社会保障资金的应提供相关文件证明；</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3.4 税收缴纳证明：提供投标截止时间前1年内任意1个月完税凭证或税务机关开具的完税证明（任意税种），</w:t>
            </w:r>
            <w:r>
              <w:rPr>
                <w:rFonts w:hint="eastAsia" w:ascii="宋体" w:hAnsi="宋体" w:eastAsia="宋体" w:cs="宋体"/>
                <w:color w:val="auto"/>
                <w:spacing w:val="1"/>
                <w:sz w:val="24"/>
                <w:szCs w:val="24"/>
                <w:lang w:val="en-US" w:eastAsia="zh-CN"/>
              </w:rPr>
              <w:t>或提供由税务机关开具的无欠税证明</w:t>
            </w:r>
            <w:r>
              <w:rPr>
                <w:rFonts w:hint="eastAsia" w:ascii="宋体" w:hAnsi="宋体" w:eastAsia="宋体" w:cs="宋体"/>
                <w:snapToGrid w:val="0"/>
                <w:color w:val="auto"/>
                <w:kern w:val="0"/>
                <w:sz w:val="24"/>
                <w:szCs w:val="24"/>
                <w:lang w:val="en-US" w:eastAsia="zh-CN" w:bidi="ar-SA"/>
              </w:rPr>
              <w:t>。依法免税的应提供相关文件证明；</w:t>
            </w:r>
          </w:p>
          <w:p>
            <w:pPr>
              <w:pageBreakBefore w:val="0"/>
              <w:kinsoku w:val="0"/>
              <w:wordWrap/>
              <w:overflowPunct/>
              <w:topLinePunct w:val="0"/>
              <w:autoSpaceDE w:val="0"/>
              <w:autoSpaceDN w:val="0"/>
              <w:bidi w:val="0"/>
              <w:adjustRightInd w:val="0"/>
              <w:snapToGrid w:val="0"/>
              <w:spacing w:line="440" w:lineRule="exact"/>
              <w:ind w:left="12" w:firstLine="480" w:firstLineChars="200"/>
              <w:rPr>
                <w:rFonts w:hint="eastAsia" w:ascii="宋体" w:hAnsi="宋体" w:eastAsia="宋体" w:cs="宋体"/>
                <w:color w:val="auto"/>
                <w:spacing w:val="-2"/>
                <w:sz w:val="24"/>
                <w:szCs w:val="24"/>
                <w:lang w:eastAsia="zh-CN"/>
              </w:rPr>
            </w:pPr>
            <w:r>
              <w:rPr>
                <w:rFonts w:hint="eastAsia" w:ascii="宋体" w:hAnsi="宋体" w:eastAsia="宋体" w:cs="宋体"/>
                <w:snapToGrid w:val="0"/>
                <w:color w:val="auto"/>
                <w:kern w:val="0"/>
                <w:sz w:val="24"/>
                <w:szCs w:val="24"/>
                <w:lang w:val="en-US" w:eastAsia="zh-CN" w:bidi="ar-SA"/>
              </w:rPr>
              <w:t xml:space="preserve">3.5 </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3.6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pPr>
              <w:keepNext w:val="0"/>
              <w:keepLines w:val="0"/>
              <w:pageBreakBefore w:val="0"/>
              <w:kinsoku w:val="0"/>
              <w:wordWrap/>
              <w:overflowPunct/>
              <w:topLinePunct w:val="0"/>
              <w:autoSpaceDE w:val="0"/>
              <w:autoSpaceDN w:val="0"/>
              <w:bidi w:val="0"/>
              <w:adjustRightInd w:val="0"/>
              <w:snapToGrid w:val="0"/>
              <w:spacing w:line="440" w:lineRule="exact"/>
              <w:ind w:firstLine="476" w:firstLineChars="200"/>
              <w:textAlignment w:val="auto"/>
              <w:rPr>
                <w:rFonts w:hint="eastAsia" w:ascii="宋体" w:hAnsi="宋体" w:eastAsia="宋体" w:cs="宋体"/>
                <w:snapToGrid w:val="0"/>
                <w:color w:val="auto"/>
                <w:kern w:val="0"/>
                <w:sz w:val="24"/>
                <w:szCs w:val="24"/>
                <w:lang w:val="en-US" w:eastAsia="zh-CN" w:bidi="ar-SA"/>
              </w:rPr>
            </w:pPr>
            <w:r>
              <w:rPr>
                <w:rFonts w:hint="eastAsia" w:asciiTheme="minorEastAsia" w:hAnsiTheme="minorEastAsia" w:eastAsiaTheme="minorEastAsia" w:cstheme="minorEastAsia"/>
                <w:color w:val="auto"/>
                <w:spacing w:val="-1"/>
                <w:sz w:val="24"/>
                <w:szCs w:val="24"/>
                <w:lang w:val="en-US" w:eastAsia="zh-CN"/>
              </w:rPr>
              <w:t>3.7单位负责人为同一人或者存在直接控股、管理关系的不同供应商，不得参加同一</w:t>
            </w:r>
            <w:r>
              <w:rPr>
                <w:rFonts w:hint="eastAsia" w:ascii="宋体" w:hAnsi="宋体" w:eastAsia="宋体" w:cs="宋体"/>
                <w:color w:val="auto"/>
                <w:spacing w:val="-2"/>
                <w:sz w:val="24"/>
                <w:szCs w:val="24"/>
              </w:rPr>
              <w:t>合同项下的政府采购活动；</w:t>
            </w:r>
          </w:p>
          <w:p>
            <w:pPr>
              <w:spacing w:line="360" w:lineRule="auto"/>
              <w:ind w:firstLine="480" w:firstLineChars="200"/>
              <w:rPr>
                <w:rFonts w:hint="default" w:ascii="宋体" w:hAnsi="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3.</w:t>
            </w:r>
            <w:r>
              <w:rPr>
                <w:rFonts w:hint="eastAsia" w:ascii="宋体" w:hAnsi="宋体" w:cs="宋体"/>
                <w:color w:val="auto"/>
                <w:kern w:val="0"/>
                <w:sz w:val="24"/>
                <w:szCs w:val="24"/>
                <w:lang w:val="en-US" w:eastAsia="zh-CN" w:bidi="ar-SA"/>
              </w:rPr>
              <w:t>8供应商须需具备履行合同所必须的设备和专业技术能力。提供承诺函（格式自拟）。</w:t>
            </w:r>
          </w:p>
          <w:p>
            <w:pPr>
              <w:keepNext w:val="0"/>
              <w:keepLines w:val="0"/>
              <w:pageBreakBefore w:val="0"/>
              <w:widowControl/>
              <w:wordWrap/>
              <w:overflowPunct/>
              <w:topLinePunct w:val="0"/>
              <w:bidi w:val="0"/>
              <w:spacing w:line="440" w:lineRule="exact"/>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3.9本项目不接受联合体投标（提供非联合体声明函）。</w:t>
            </w:r>
          </w:p>
          <w:p>
            <w:pPr>
              <w:keepNext w:val="0"/>
              <w:keepLines w:val="0"/>
              <w:pageBreakBefore w:val="0"/>
              <w:widowControl/>
              <w:wordWrap/>
              <w:overflowPunct/>
              <w:topLinePunct w:val="0"/>
              <w:bidi w:val="0"/>
              <w:spacing w:line="440" w:lineRule="exact"/>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3.10本项目专门面向中小企业（提供中小企业申明函）。</w:t>
            </w:r>
          </w:p>
          <w:p>
            <w:pPr>
              <w:pStyle w:val="22"/>
              <w:spacing w:beforeAutospacing="0" w:afterAutospacing="0" w:line="440" w:lineRule="exact"/>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备注：</w:t>
            </w:r>
          </w:p>
          <w:p>
            <w:pPr>
              <w:pStyle w:val="22"/>
              <w:spacing w:beforeAutospacing="0" w:afterAutospacing="0" w:line="440" w:lineRule="exact"/>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1、</w:t>
            </w:r>
            <w:r>
              <w:rPr>
                <w:rFonts w:hint="eastAsia" w:ascii="宋体" w:hAnsi="宋体" w:eastAsia="宋体" w:cs="宋体"/>
                <w:b/>
                <w:bCs/>
                <w:color w:val="auto"/>
                <w:sz w:val="24"/>
              </w:rPr>
              <w:t>以上资格条件为必备资格条件，缺一项或某项达不到要求，按无效文件处理</w:t>
            </w:r>
            <w:r>
              <w:rPr>
                <w:rFonts w:hint="eastAsia" w:ascii="宋体" w:hAnsi="宋体" w:eastAsia="宋体" w:cs="宋体"/>
                <w:b/>
                <w:bCs/>
                <w:color w:val="auto"/>
                <w:sz w:val="24"/>
                <w:szCs w:val="24"/>
              </w:rPr>
              <w:t>。</w:t>
            </w:r>
          </w:p>
          <w:p>
            <w:pPr>
              <w:pStyle w:val="22"/>
              <w:spacing w:beforeAutospacing="0" w:afterAutospacing="0" w:line="440" w:lineRule="exact"/>
              <w:jc w:val="left"/>
              <w:rPr>
                <w:rFonts w:hint="eastAsia" w:ascii="宋体" w:hAnsi="宋体" w:eastAsia="宋体" w:cs="宋体"/>
                <w:b/>
                <w:bCs/>
                <w:color w:val="auto"/>
                <w:sz w:val="24"/>
                <w:szCs w:val="24"/>
              </w:rPr>
            </w:pPr>
            <w:r>
              <w:rPr>
                <w:rFonts w:hint="eastAsia" w:hAnsi="宋体" w:eastAsia="宋体" w:cs="宋体"/>
                <w:b/>
                <w:bCs/>
                <w:color w:val="auto"/>
                <w:sz w:val="24"/>
                <w:szCs w:val="24"/>
                <w:lang w:val="en-US" w:eastAsia="zh-CN"/>
              </w:rPr>
              <w:t>2</w:t>
            </w:r>
            <w:r>
              <w:rPr>
                <w:rFonts w:hint="eastAsia" w:ascii="宋体" w:hAnsi="宋体" w:eastAsia="宋体" w:cs="宋体"/>
                <w:b/>
                <w:bCs/>
                <w:color w:val="auto"/>
                <w:sz w:val="24"/>
                <w:szCs w:val="24"/>
              </w:rPr>
              <w:t>、事业单位参与</w:t>
            </w:r>
            <w:r>
              <w:rPr>
                <w:rFonts w:hint="eastAsia" w:hAnsi="宋体" w:eastAsia="宋体" w:cs="宋体"/>
                <w:b/>
                <w:bCs/>
                <w:color w:val="auto"/>
                <w:sz w:val="24"/>
                <w:szCs w:val="24"/>
                <w:lang w:val="en-US" w:eastAsia="zh-CN"/>
              </w:rPr>
              <w:t>招标</w:t>
            </w:r>
            <w:r>
              <w:rPr>
                <w:rFonts w:hint="eastAsia" w:ascii="宋体" w:hAnsi="宋体" w:eastAsia="宋体" w:cs="宋体"/>
                <w:b/>
                <w:bCs/>
                <w:color w:val="auto"/>
                <w:sz w:val="24"/>
                <w:szCs w:val="24"/>
              </w:rPr>
              <w:t xml:space="preserve">可不提供财务状况报告、社会保障资金缴纳证明及税收缴纳证明。  </w:t>
            </w:r>
          </w:p>
          <w:p>
            <w:pPr>
              <w:pStyle w:val="22"/>
              <w:spacing w:beforeAutospacing="0" w:afterAutospacing="0" w:line="440" w:lineRule="exact"/>
              <w:jc w:val="left"/>
              <w:rPr>
                <w:rFonts w:hint="eastAsia" w:ascii="宋体" w:hAnsi="宋体" w:eastAsia="宋体" w:cs="宋体"/>
                <w:b/>
                <w:bCs/>
                <w:color w:val="auto"/>
                <w:sz w:val="24"/>
                <w:szCs w:val="24"/>
              </w:rPr>
            </w:pPr>
            <w:r>
              <w:rPr>
                <w:rFonts w:hint="eastAsia" w:hAnsi="宋体" w:eastAsia="宋体" w:cs="宋体"/>
                <w:b/>
                <w:bCs/>
                <w:color w:val="auto"/>
                <w:sz w:val="24"/>
                <w:szCs w:val="24"/>
                <w:lang w:val="en-US" w:eastAsia="zh-CN"/>
              </w:rPr>
              <w:t>3</w:t>
            </w:r>
            <w:r>
              <w:rPr>
                <w:rFonts w:hint="eastAsia" w:ascii="宋体" w:hAnsi="宋体" w:eastAsia="宋体" w:cs="宋体"/>
                <w:b/>
                <w:bCs/>
                <w:color w:val="auto"/>
                <w:sz w:val="24"/>
                <w:szCs w:val="24"/>
              </w:rPr>
              <w:t>、单位负责人为同一人或存在直接控股、管理关系的不同单位，不得同时参加本项目</w:t>
            </w:r>
            <w:r>
              <w:rPr>
                <w:rFonts w:hint="eastAsia" w:hAnsi="宋体" w:eastAsia="宋体" w:cs="宋体"/>
                <w:b/>
                <w:bCs/>
                <w:color w:val="auto"/>
                <w:sz w:val="24"/>
                <w:szCs w:val="24"/>
                <w:lang w:val="en-US" w:eastAsia="zh-CN"/>
              </w:rPr>
              <w:t>投标</w:t>
            </w:r>
            <w:r>
              <w:rPr>
                <w:rFonts w:hint="eastAsia" w:ascii="宋体" w:hAnsi="宋体" w:eastAsia="宋体" w:cs="宋体"/>
                <w:b/>
                <w:bCs/>
                <w:color w:val="auto"/>
                <w:sz w:val="24"/>
                <w:szCs w:val="24"/>
              </w:rPr>
              <w:t>活动。</w:t>
            </w:r>
          </w:p>
          <w:p>
            <w:pPr>
              <w:pStyle w:val="22"/>
              <w:spacing w:beforeAutospacing="0" w:afterAutospacing="0" w:line="440" w:lineRule="exact"/>
              <w:jc w:val="left"/>
              <w:rPr>
                <w:rFonts w:hint="eastAsia" w:ascii="宋体" w:hAnsi="宋体" w:eastAsia="宋体" w:cs="宋体"/>
                <w:color w:val="auto"/>
                <w:sz w:val="24"/>
                <w:szCs w:val="24"/>
              </w:rPr>
            </w:pPr>
            <w:r>
              <w:rPr>
                <w:rFonts w:hint="eastAsia" w:hAnsi="宋体" w:eastAsia="宋体" w:cs="宋体"/>
                <w:b/>
                <w:bCs/>
                <w:color w:val="auto"/>
                <w:sz w:val="24"/>
                <w:szCs w:val="24"/>
                <w:lang w:val="en-US" w:eastAsia="zh-CN"/>
              </w:rPr>
              <w:t>4</w:t>
            </w:r>
            <w:r>
              <w:rPr>
                <w:rFonts w:hint="eastAsia" w:ascii="宋体" w:hAnsi="宋体" w:eastAsia="宋体" w:cs="宋体"/>
                <w:b/>
                <w:bCs/>
                <w:color w:val="auto"/>
                <w:sz w:val="24"/>
                <w:szCs w:val="24"/>
              </w:rPr>
              <w:t>、</w:t>
            </w:r>
            <w:r>
              <w:rPr>
                <w:rFonts w:hint="eastAsia" w:hAnsi="宋体" w:eastAsia="宋体" w:cs="宋体"/>
                <w:b/>
                <w:bCs/>
                <w:color w:val="auto"/>
                <w:sz w:val="24"/>
                <w:szCs w:val="24"/>
                <w:lang w:val="en-US" w:eastAsia="zh-CN"/>
              </w:rPr>
              <w:t>投标</w:t>
            </w:r>
            <w:r>
              <w:rPr>
                <w:rFonts w:hint="eastAsia" w:ascii="宋体" w:hAnsi="宋体" w:eastAsia="宋体" w:cs="宋体"/>
                <w:b/>
                <w:bCs/>
                <w:color w:val="auto"/>
                <w:sz w:val="24"/>
                <w:szCs w:val="24"/>
              </w:rPr>
              <w:t>文件中要求签字或盖章之处，非法人单位均参照执行。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715" w:type="dxa"/>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本项目是否接受联合体</w:t>
            </w:r>
            <w:r>
              <w:rPr>
                <w:rFonts w:hint="eastAsia" w:hAnsi="宋体" w:eastAsia="宋体" w:cs="宋体"/>
                <w:color w:val="auto"/>
                <w:sz w:val="24"/>
                <w:szCs w:val="24"/>
                <w:lang w:val="en-US" w:eastAsia="zh-CN"/>
              </w:rPr>
              <w:t>投标</w:t>
            </w:r>
          </w:p>
        </w:tc>
        <w:tc>
          <w:tcPr>
            <w:tcW w:w="5953"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15" w:type="dxa"/>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rPr>
                <w:rFonts w:hint="eastAsia" w:ascii="宋体" w:hAnsi="宋体" w:eastAsia="宋体" w:cs="宋体"/>
                <w:color w:val="auto"/>
                <w:sz w:val="24"/>
                <w:szCs w:val="24"/>
              </w:rPr>
            </w:pPr>
            <w:r>
              <w:rPr>
                <w:rFonts w:hint="eastAsia" w:hAnsi="宋体" w:eastAsia="宋体" w:cs="宋体"/>
                <w:color w:val="auto"/>
                <w:sz w:val="24"/>
                <w:szCs w:val="24"/>
                <w:lang w:val="en-US" w:eastAsia="zh-CN"/>
              </w:rPr>
              <w:t>投标</w:t>
            </w:r>
            <w:r>
              <w:rPr>
                <w:rFonts w:hint="eastAsia" w:ascii="宋体" w:hAnsi="宋体" w:eastAsia="宋体" w:cs="宋体"/>
                <w:color w:val="auto"/>
                <w:sz w:val="24"/>
                <w:szCs w:val="24"/>
              </w:rPr>
              <w:t>文件有效期</w:t>
            </w:r>
          </w:p>
        </w:tc>
        <w:tc>
          <w:tcPr>
            <w:tcW w:w="5953"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hAnsi="宋体" w:eastAsia="宋体" w:cs="宋体"/>
                <w:color w:val="auto"/>
                <w:sz w:val="24"/>
                <w:szCs w:val="24"/>
                <w:lang w:val="en-US" w:eastAsia="zh-CN"/>
              </w:rPr>
              <w:t>投标</w:t>
            </w:r>
            <w:r>
              <w:rPr>
                <w:rFonts w:hint="eastAsia" w:ascii="宋体" w:hAnsi="宋体" w:eastAsia="宋体" w:cs="宋体"/>
                <w:color w:val="auto"/>
                <w:sz w:val="24"/>
                <w:szCs w:val="24"/>
              </w:rPr>
              <w:t>文件有效期为自</w:t>
            </w:r>
            <w:r>
              <w:rPr>
                <w:rFonts w:hint="eastAsia" w:hAnsi="宋体" w:eastAsia="宋体" w:cs="宋体"/>
                <w:color w:val="auto"/>
                <w:sz w:val="24"/>
                <w:szCs w:val="24"/>
                <w:lang w:val="en-US" w:eastAsia="zh-CN"/>
              </w:rPr>
              <w:t>投标开始</w:t>
            </w:r>
            <w:r>
              <w:rPr>
                <w:rFonts w:hint="eastAsia" w:ascii="宋体" w:hAnsi="宋体" w:eastAsia="宋体" w:cs="宋体"/>
                <w:color w:val="auto"/>
                <w:sz w:val="24"/>
                <w:szCs w:val="24"/>
              </w:rPr>
              <w:t>之日起算90个日历日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现场踏勘</w:t>
            </w:r>
          </w:p>
        </w:tc>
        <w:tc>
          <w:tcPr>
            <w:tcW w:w="5953"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是否组织踏勘：</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组织/</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不组织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15" w:type="dxa"/>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采购进口产品</w:t>
            </w:r>
          </w:p>
        </w:tc>
        <w:tc>
          <w:tcPr>
            <w:tcW w:w="5953" w:type="dxa"/>
            <w:noWrap w:val="0"/>
            <w:vAlign w:val="center"/>
          </w:tcPr>
          <w:p>
            <w:pPr>
              <w:pStyle w:val="22"/>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本项目拒绝进口产品参加</w:t>
            </w:r>
            <w:r>
              <w:rPr>
                <w:rFonts w:hint="eastAsia" w:hAnsi="宋体" w:eastAsia="宋体" w:cs="宋体"/>
                <w:color w:val="auto"/>
                <w:sz w:val="24"/>
                <w:szCs w:val="24"/>
                <w:lang w:val="en-US" w:eastAsia="zh-CN"/>
              </w:rPr>
              <w:t>投标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715" w:type="dxa"/>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政府采购强制采购：节能产品</w:t>
            </w:r>
          </w:p>
        </w:tc>
        <w:tc>
          <w:tcPr>
            <w:tcW w:w="5953"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715" w:type="dxa"/>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政府采购强制采购：信息安全认证</w:t>
            </w:r>
          </w:p>
        </w:tc>
        <w:tc>
          <w:tcPr>
            <w:tcW w:w="5953"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政府采购优先采购：节能产品(非强制类)</w:t>
            </w:r>
          </w:p>
        </w:tc>
        <w:tc>
          <w:tcPr>
            <w:tcW w:w="5953"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政府采购优先采购：环境标志产品</w:t>
            </w:r>
          </w:p>
        </w:tc>
        <w:tc>
          <w:tcPr>
            <w:tcW w:w="5953"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715" w:type="dxa"/>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支持中小企业</w:t>
            </w:r>
          </w:p>
        </w:tc>
        <w:tc>
          <w:tcPr>
            <w:tcW w:w="5953" w:type="dxa"/>
            <w:noWrap w:val="0"/>
            <w:vAlign w:val="center"/>
          </w:tcPr>
          <w:p>
            <w:pPr>
              <w:spacing w:before="206" w:line="218" w:lineRule="auto"/>
              <w:ind w:left="136"/>
              <w:rPr>
                <w:rFonts w:hint="eastAsia" w:ascii="宋体" w:hAnsi="宋体" w:eastAsia="宋体" w:cs="宋体"/>
                <w:b/>
                <w:bCs/>
                <w:color w:val="auto"/>
                <w:sz w:val="24"/>
                <w:szCs w:val="24"/>
                <w:highlight w:val="none"/>
              </w:rPr>
            </w:pPr>
            <w:r>
              <w:rPr>
                <w:rFonts w:hint="eastAsia" w:ascii="宋体" w:hAnsi="宋体" w:eastAsia="宋体" w:cs="宋体"/>
                <w:snapToGrid w:val="0"/>
                <w:color w:val="auto"/>
                <w:kern w:val="0"/>
                <w:sz w:val="24"/>
                <w:szCs w:val="24"/>
                <w:lang w:val="en-US" w:eastAsia="en-US" w:bidi="ar-SA"/>
              </w:rPr>
              <w:t>本项目</w:t>
            </w:r>
            <w:r>
              <w:rPr>
                <w:rFonts w:hint="eastAsia" w:ascii="宋体" w:hAnsi="宋体" w:eastAsia="宋体" w:cs="宋体"/>
                <w:snapToGrid w:val="0"/>
                <w:color w:val="auto"/>
                <w:kern w:val="0"/>
                <w:sz w:val="24"/>
                <w:szCs w:val="24"/>
                <w:lang w:val="en-US" w:eastAsia="zh-CN" w:bidi="ar-SA"/>
              </w:rPr>
              <w:t>为专门</w:t>
            </w:r>
            <w:r>
              <w:rPr>
                <w:rFonts w:hint="eastAsia" w:ascii="宋体" w:hAnsi="宋体" w:eastAsia="宋体" w:cs="宋体"/>
                <w:snapToGrid w:val="0"/>
                <w:color w:val="auto"/>
                <w:kern w:val="0"/>
                <w:sz w:val="24"/>
                <w:szCs w:val="24"/>
                <w:lang w:val="en-US" w:eastAsia="en-US" w:bidi="ar-SA"/>
              </w:rPr>
              <w:t>面向</w:t>
            </w:r>
            <w:r>
              <w:rPr>
                <w:rFonts w:hint="eastAsia" w:ascii="宋体" w:hAnsi="宋体" w:eastAsia="宋体" w:cs="宋体"/>
                <w:snapToGrid w:val="0"/>
                <w:color w:val="auto"/>
                <w:kern w:val="0"/>
                <w:sz w:val="24"/>
                <w:szCs w:val="24"/>
                <w:lang w:val="en-US" w:eastAsia="zh-CN" w:bidi="ar-SA"/>
              </w:rPr>
              <w:t>中小</w:t>
            </w:r>
            <w:r>
              <w:rPr>
                <w:rFonts w:hint="eastAsia" w:ascii="宋体" w:hAnsi="宋体" w:eastAsia="宋体" w:cs="宋体"/>
                <w:snapToGrid w:val="0"/>
                <w:color w:val="auto"/>
                <w:kern w:val="0"/>
                <w:sz w:val="24"/>
                <w:szCs w:val="24"/>
                <w:lang w:val="en-US" w:eastAsia="en-US" w:bidi="ar-SA"/>
              </w:rPr>
              <w:t>企业</w:t>
            </w:r>
            <w:r>
              <w:rPr>
                <w:rFonts w:hint="eastAsia" w:ascii="宋体" w:hAnsi="宋体" w:eastAsia="宋体" w:cs="宋体"/>
                <w:snapToGrid w:val="0"/>
                <w:color w:val="auto"/>
                <w:kern w:val="0"/>
                <w:sz w:val="24"/>
                <w:szCs w:val="24"/>
                <w:lang w:val="en-US" w:eastAsia="zh-CN" w:bidi="ar-SA"/>
              </w:rPr>
              <w:t>的</w:t>
            </w:r>
            <w:r>
              <w:rPr>
                <w:rFonts w:hint="eastAsia" w:ascii="宋体" w:hAnsi="宋体" w:eastAsia="宋体" w:cs="宋体"/>
                <w:snapToGrid w:val="0"/>
                <w:color w:val="auto"/>
                <w:kern w:val="0"/>
                <w:sz w:val="24"/>
                <w:szCs w:val="24"/>
                <w:lang w:val="en-US" w:eastAsia="en-US" w:bidi="ar-SA"/>
              </w:rPr>
              <w:t>采购项目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3" w:hRule="atLeast"/>
          <w:jc w:val="center"/>
        </w:trPr>
        <w:tc>
          <w:tcPr>
            <w:tcW w:w="715" w:type="dxa"/>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ascii="宋体" w:hAnsi="宋体" w:eastAsia="宋体" w:cs="宋体"/>
                <w:spacing w:val="-5"/>
                <w:sz w:val="24"/>
                <w:szCs w:val="24"/>
              </w:rPr>
              <w:t>所属行业</w:t>
            </w:r>
          </w:p>
        </w:tc>
        <w:tc>
          <w:tcPr>
            <w:tcW w:w="5953" w:type="dxa"/>
            <w:noWrap w:val="0"/>
            <w:vAlign w:val="center"/>
          </w:tcPr>
          <w:p>
            <w:pPr>
              <w:pStyle w:val="22"/>
              <w:spacing w:beforeAutospacing="0" w:afterAutospacing="0" w:line="440" w:lineRule="exact"/>
              <w:jc w:val="left"/>
              <w:rPr>
                <w:rFonts w:hint="default" w:ascii="宋体" w:hAnsi="宋体" w:eastAsia="宋体" w:cs="宋体"/>
                <w:color w:val="auto"/>
                <w:sz w:val="24"/>
                <w:szCs w:val="24"/>
                <w:lang w:val="en-US" w:eastAsia="zh-CN"/>
              </w:rPr>
            </w:pPr>
            <w:r>
              <w:rPr>
                <w:rFonts w:hint="eastAsia" w:hAnsi="宋体" w:eastAsia="宋体" w:cs="宋体"/>
                <w:b/>
                <w:bCs/>
                <w:color w:val="auto"/>
                <w:sz w:val="24"/>
                <w:szCs w:val="24"/>
                <w:lang w:val="en-US" w:eastAsia="zh-CN"/>
              </w:rPr>
              <w:t>其他未列明行业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支持监狱企业</w:t>
            </w:r>
          </w:p>
        </w:tc>
        <w:tc>
          <w:tcPr>
            <w:tcW w:w="5953"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号）文件规定，并提供由省级以上监狱管理局、戒毒管理局(含新疆生产建设兵团)出具的属于监狱企业的证明文件复印件，监狱和戒毒企业视同小型、微型企业。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其他法律法规强制性规定或扶持政策</w:t>
            </w:r>
          </w:p>
        </w:tc>
        <w:tc>
          <w:tcPr>
            <w:tcW w:w="5953" w:type="dxa"/>
            <w:noWrap w:val="0"/>
            <w:vAlign w:val="center"/>
          </w:tcPr>
          <w:p>
            <w:pPr>
              <w:pStyle w:val="22"/>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r>
              <w:rPr>
                <w:rFonts w:hint="eastAsia" w:ascii="宋体" w:hAnsi="宋体" w:eastAsia="宋体" w:cs="宋体"/>
                <w:color w:val="auto"/>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jc w:val="center"/>
        </w:trPr>
        <w:tc>
          <w:tcPr>
            <w:tcW w:w="715" w:type="dxa"/>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递交</w:t>
            </w:r>
            <w:r>
              <w:rPr>
                <w:rFonts w:hint="eastAsia" w:hAnsi="宋体" w:eastAsia="宋体" w:cs="宋体"/>
                <w:color w:val="auto"/>
                <w:sz w:val="24"/>
                <w:szCs w:val="24"/>
                <w:lang w:val="en-US" w:eastAsia="zh-CN"/>
              </w:rPr>
              <w:t>投标</w:t>
            </w:r>
            <w:r>
              <w:rPr>
                <w:rFonts w:hint="eastAsia" w:ascii="宋体" w:hAnsi="宋体" w:eastAsia="宋体" w:cs="宋体"/>
                <w:color w:val="auto"/>
                <w:sz w:val="24"/>
                <w:szCs w:val="24"/>
              </w:rPr>
              <w:t>文件的截止时间和地点</w:t>
            </w:r>
          </w:p>
        </w:tc>
        <w:tc>
          <w:tcPr>
            <w:tcW w:w="5953" w:type="dxa"/>
            <w:noWrap w:val="0"/>
            <w:vAlign w:val="center"/>
          </w:tcPr>
          <w:p>
            <w:pPr>
              <w:keepNext w:val="0"/>
              <w:keepLines w:val="0"/>
              <w:pageBreakBefore w:val="0"/>
              <w:kinsoku/>
              <w:wordWrap/>
              <w:overflowPunct/>
              <w:topLinePunct w:val="0"/>
              <w:autoSpaceDE/>
              <w:autoSpaceDN/>
              <w:bidi w:val="0"/>
              <w:adjustRightInd/>
              <w:spacing w:line="450" w:lineRule="exact"/>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递交地点：</w:t>
            </w:r>
            <w:r>
              <w:rPr>
                <w:rFonts w:hint="eastAsia" w:ascii="宋体" w:hAnsi="宋体" w:eastAsia="宋体" w:cs="宋体"/>
                <w:color w:val="auto"/>
                <w:sz w:val="24"/>
                <w:szCs w:val="24"/>
                <w:lang w:eastAsia="zh-CN"/>
              </w:rPr>
              <w:t>延安市公共资源交易中心</w:t>
            </w:r>
            <w:r>
              <w:rPr>
                <w:rFonts w:hint="eastAsia" w:ascii="宋体" w:hAnsi="宋体" w:eastAsia="宋体" w:cs="宋体"/>
                <w:color w:val="auto"/>
                <w:sz w:val="24"/>
                <w:szCs w:val="24"/>
                <w:lang w:val="en-US" w:eastAsia="zh-CN"/>
              </w:rPr>
              <w:t>开标6室</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2.递交方式：</w:t>
            </w:r>
          </w:p>
          <w:p>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（1）本项目采用电子化投标的方式，相关操作流程详见全国公共资源交易平台（陕西省）网站[服务指南-下载专区]中的《陕西省公共资源交易中心政府采购项目投标指南》；        </w:t>
            </w:r>
          </w:p>
          <w:p>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（2）电子投标文件可于提交投标文件截止时间前任意时段进行提交，逾期系统将拒绝接收。</w:t>
            </w:r>
          </w:p>
          <w:p>
            <w:pPr>
              <w:pStyle w:val="22"/>
              <w:spacing w:beforeAutospacing="0" w:afterAutospacing="0" w:line="440" w:lineRule="exact"/>
              <w:jc w:val="left"/>
              <w:rPr>
                <w:rFonts w:hint="eastAsia" w:ascii="宋体" w:hAnsi="宋体" w:eastAsia="宋体" w:cs="宋体"/>
                <w:color w:val="auto"/>
                <w:kern w:val="0"/>
                <w:sz w:val="24"/>
              </w:rPr>
            </w:pPr>
            <w:r>
              <w:rPr>
                <w:rFonts w:hint="eastAsia" w:ascii="宋体" w:hAnsi="宋体" w:eastAsia="宋体" w:cs="宋体"/>
                <w:b w:val="0"/>
                <w:bCs w:val="0"/>
                <w:color w:val="auto"/>
                <w:sz w:val="24"/>
                <w:szCs w:val="24"/>
                <w:lang w:val="en-US" w:eastAsia="zh-CN"/>
              </w:rPr>
              <w:t>3.解密方式：不见面开标远程解密；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2" w:hRule="atLeast"/>
          <w:jc w:val="center"/>
        </w:trPr>
        <w:tc>
          <w:tcPr>
            <w:tcW w:w="715" w:type="dxa"/>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jc w:val="both"/>
              <w:rPr>
                <w:rFonts w:hint="eastAsia" w:ascii="宋体" w:hAnsi="宋体" w:eastAsia="宋体" w:cs="宋体"/>
                <w:color w:val="000000"/>
                <w:sz w:val="24"/>
                <w:szCs w:val="24"/>
              </w:rPr>
            </w:pPr>
            <w:r>
              <w:rPr>
                <w:rFonts w:hint="eastAsia" w:hAnsi="宋体" w:eastAsia="宋体" w:cs="宋体"/>
                <w:color w:val="000000"/>
                <w:sz w:val="24"/>
                <w:szCs w:val="24"/>
                <w:lang w:val="en-US" w:eastAsia="zh-CN"/>
              </w:rPr>
              <w:t>开标</w:t>
            </w:r>
            <w:r>
              <w:rPr>
                <w:rFonts w:hint="eastAsia" w:ascii="宋体" w:hAnsi="宋体" w:eastAsia="宋体" w:cs="宋体"/>
                <w:color w:val="000000"/>
                <w:sz w:val="24"/>
                <w:szCs w:val="24"/>
              </w:rPr>
              <w:t>时间和地点</w:t>
            </w:r>
          </w:p>
        </w:tc>
        <w:tc>
          <w:tcPr>
            <w:tcW w:w="5953" w:type="dxa"/>
            <w:noWrap w:val="0"/>
            <w:vAlign w:val="center"/>
          </w:tcPr>
          <w:p>
            <w:pPr>
              <w:pStyle w:val="22"/>
              <w:spacing w:beforeAutospacing="0" w:afterAutospacing="0" w:line="440" w:lineRule="exact"/>
              <w:jc w:val="left"/>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1、时间：</w:t>
            </w:r>
            <w:r>
              <w:rPr>
                <w:rFonts w:hint="eastAsia" w:ascii="宋体" w:hAnsi="宋体" w:eastAsia="宋体" w:cs="宋体"/>
                <w:i w:val="0"/>
                <w:iCs w:val="0"/>
                <w:caps w:val="0"/>
                <w:color w:val="auto"/>
                <w:spacing w:val="0"/>
                <w:sz w:val="24"/>
                <w:szCs w:val="24"/>
                <w:shd w:val="clear" w:color="auto" w:fill="FFFFFF"/>
              </w:rPr>
              <w:t>202</w:t>
            </w:r>
            <w:r>
              <w:rPr>
                <w:rFonts w:hint="eastAsia"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hAnsi="宋体" w:eastAsia="宋体" w:cs="宋体"/>
                <w:i w:val="0"/>
                <w:iCs w:val="0"/>
                <w:caps w:val="0"/>
                <w:color w:val="auto"/>
                <w:spacing w:val="0"/>
                <w:sz w:val="24"/>
                <w:szCs w:val="24"/>
                <w:shd w:val="clear" w:color="auto" w:fill="FFFFFF"/>
                <w:lang w:val="en-US" w:eastAsia="zh-CN"/>
              </w:rPr>
              <w:t>9</w:t>
            </w:r>
            <w:r>
              <w:rPr>
                <w:rFonts w:hint="eastAsia" w:ascii="宋体" w:hAnsi="宋体" w:eastAsia="宋体" w:cs="宋体"/>
                <w:i w:val="0"/>
                <w:iCs w:val="0"/>
                <w:caps w:val="0"/>
                <w:color w:val="auto"/>
                <w:spacing w:val="0"/>
                <w:sz w:val="24"/>
                <w:szCs w:val="24"/>
                <w:shd w:val="clear" w:color="auto" w:fill="FFFFFF"/>
              </w:rPr>
              <w:t>月</w:t>
            </w:r>
            <w:r>
              <w:rPr>
                <w:rFonts w:hint="eastAsia" w:hAnsi="宋体" w:eastAsia="宋体" w:cs="宋体"/>
                <w:i w:val="0"/>
                <w:iCs w:val="0"/>
                <w:caps w:val="0"/>
                <w:color w:val="auto"/>
                <w:spacing w:val="0"/>
                <w:sz w:val="24"/>
                <w:szCs w:val="24"/>
                <w:shd w:val="clear" w:color="auto" w:fill="FFFFFF"/>
                <w:lang w:val="en-US" w:eastAsia="zh-CN"/>
              </w:rPr>
              <w:t>21</w:t>
            </w:r>
            <w:r>
              <w:rPr>
                <w:rFonts w:hint="eastAsia" w:ascii="宋体" w:hAnsi="宋体" w:eastAsia="宋体" w:cs="宋体"/>
                <w:i w:val="0"/>
                <w:iCs w:val="0"/>
                <w:caps w:val="0"/>
                <w:color w:val="auto"/>
                <w:spacing w:val="0"/>
                <w:sz w:val="24"/>
                <w:szCs w:val="24"/>
                <w:shd w:val="clear" w:color="auto" w:fill="FFFFFF"/>
              </w:rPr>
              <w:t>日</w:t>
            </w:r>
            <w:r>
              <w:rPr>
                <w:rFonts w:hint="eastAsia" w:hAnsi="宋体" w:eastAsia="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auto"/>
                <w:spacing w:val="0"/>
                <w:sz w:val="24"/>
                <w:szCs w:val="24"/>
                <w:shd w:val="clear" w:color="auto" w:fill="FFFFFF"/>
              </w:rPr>
              <w:t>时</w:t>
            </w:r>
            <w:r>
              <w:rPr>
                <w:rFonts w:hint="eastAsia"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分</w:t>
            </w:r>
          </w:p>
          <w:p>
            <w:pPr>
              <w:pStyle w:val="22"/>
              <w:spacing w:beforeAutospacing="0" w:afterAutospacing="0" w:line="440" w:lineRule="exact"/>
              <w:jc w:val="left"/>
              <w:rPr>
                <w:rFonts w:hint="default" w:ascii="宋体" w:hAnsi="宋体" w:eastAsia="宋体" w:cs="宋体"/>
                <w:color w:val="auto"/>
                <w:kern w:val="0"/>
                <w:sz w:val="24"/>
                <w:szCs w:val="21"/>
                <w:lang w:val="en-US" w:eastAsia="zh-CN"/>
              </w:rPr>
            </w:pPr>
            <w:r>
              <w:rPr>
                <w:rFonts w:hint="eastAsia" w:ascii="宋体" w:hAnsi="宋体" w:eastAsia="宋体" w:cs="宋体"/>
                <w:color w:val="auto"/>
                <w:kern w:val="0"/>
                <w:sz w:val="24"/>
                <w:szCs w:val="21"/>
              </w:rPr>
              <w:t>2、地点：</w:t>
            </w:r>
            <w:r>
              <w:rPr>
                <w:rFonts w:hint="eastAsia" w:ascii="宋体" w:hAnsi="宋体" w:eastAsia="宋体" w:cs="宋体"/>
                <w:color w:val="auto"/>
                <w:kern w:val="0"/>
                <w:sz w:val="24"/>
                <w:szCs w:val="21"/>
                <w:lang w:val="en-US" w:eastAsia="zh-CN"/>
              </w:rPr>
              <w:t>延安市公共资源交易中心</w:t>
            </w:r>
            <w:r>
              <w:rPr>
                <w:rFonts w:hint="eastAsia" w:hAnsi="宋体" w:eastAsia="宋体" w:cs="宋体"/>
                <w:color w:val="auto"/>
                <w:kern w:val="0"/>
                <w:sz w:val="24"/>
                <w:szCs w:val="21"/>
                <w:lang w:val="en-US" w:eastAsia="zh-CN"/>
              </w:rPr>
              <w:t>开标6室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1" w:hRule="atLeast"/>
          <w:jc w:val="center"/>
        </w:trPr>
        <w:tc>
          <w:tcPr>
            <w:tcW w:w="715" w:type="dxa"/>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hAnsi="宋体" w:eastAsia="宋体" w:cs="宋体"/>
                <w:color w:val="auto"/>
                <w:sz w:val="24"/>
                <w:szCs w:val="24"/>
                <w:lang w:val="en-US" w:eastAsia="zh-CN"/>
              </w:rPr>
              <w:t>投标</w:t>
            </w:r>
            <w:r>
              <w:rPr>
                <w:rFonts w:hint="eastAsia" w:ascii="宋体" w:hAnsi="宋体" w:eastAsia="宋体" w:cs="宋体"/>
                <w:color w:val="auto"/>
                <w:sz w:val="24"/>
                <w:szCs w:val="24"/>
              </w:rPr>
              <w:t>保证金</w:t>
            </w:r>
          </w:p>
        </w:tc>
        <w:tc>
          <w:tcPr>
            <w:tcW w:w="5953" w:type="dxa"/>
            <w:noWrap w:val="0"/>
            <w:vAlign w:val="center"/>
          </w:tcPr>
          <w:p>
            <w:pPr>
              <w:pStyle w:val="22"/>
              <w:spacing w:beforeAutospacing="0" w:afterAutospacing="0" w:line="440" w:lineRule="exac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本项目不要求</w:t>
            </w:r>
            <w:r>
              <w:rPr>
                <w:rFonts w:hint="eastAsia" w:hAnsi="宋体" w:eastAsia="宋体" w:cs="宋体"/>
                <w:color w:val="auto"/>
                <w:sz w:val="24"/>
                <w:szCs w:val="24"/>
                <w:lang w:val="en-US" w:eastAsia="zh-CN"/>
              </w:rPr>
              <w:t>投标</w:t>
            </w:r>
            <w:r>
              <w:rPr>
                <w:rFonts w:hint="eastAsia" w:ascii="宋体" w:hAnsi="宋体" w:eastAsia="宋体" w:cs="宋体"/>
                <w:color w:val="auto"/>
                <w:sz w:val="24"/>
                <w:szCs w:val="24"/>
              </w:rPr>
              <w:t>保证金</w:t>
            </w:r>
            <w:r>
              <w:rPr>
                <w:rFonts w:hint="eastAsia" w:ascii="宋体" w:hAnsi="宋体" w:eastAsia="宋体" w:cs="宋体"/>
                <w:color w:val="auto"/>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5" w:hRule="atLeast"/>
          <w:jc w:val="center"/>
        </w:trPr>
        <w:tc>
          <w:tcPr>
            <w:tcW w:w="715" w:type="dxa"/>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hAnsi="宋体" w:eastAsia="宋体" w:cs="宋体"/>
                <w:color w:val="auto"/>
                <w:sz w:val="24"/>
                <w:szCs w:val="24"/>
                <w:lang w:val="en-US" w:eastAsia="zh-CN"/>
              </w:rPr>
              <w:t>投标</w:t>
            </w:r>
            <w:r>
              <w:rPr>
                <w:rFonts w:hint="eastAsia" w:ascii="宋体" w:hAnsi="宋体" w:eastAsia="宋体" w:cs="宋体"/>
                <w:color w:val="auto"/>
                <w:sz w:val="24"/>
                <w:szCs w:val="24"/>
              </w:rPr>
              <w:t>文件</w:t>
            </w:r>
          </w:p>
        </w:tc>
        <w:tc>
          <w:tcPr>
            <w:tcW w:w="5953" w:type="dxa"/>
            <w:noWrap w:val="0"/>
            <w:vAlign w:val="center"/>
          </w:tcPr>
          <w:p>
            <w:pPr>
              <w:keepNext w:val="0"/>
              <w:keepLines w:val="0"/>
              <w:pageBreakBefore w:val="0"/>
              <w:numPr>
                <w:ilvl w:val="0"/>
                <w:numId w:val="4"/>
              </w:numPr>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文件形式</w:t>
            </w:r>
          </w:p>
          <w:p>
            <w:pPr>
              <w:keepNext w:val="0"/>
              <w:keepLines w:val="0"/>
              <w:pageBreakBefore w:val="0"/>
              <w:numPr>
                <w:ilvl w:val="0"/>
                <w:numId w:val="0"/>
              </w:numPr>
              <w:kinsoku/>
              <w:wordWrap/>
              <w:overflowPunct/>
              <w:topLinePunct w:val="0"/>
              <w:autoSpaceDE/>
              <w:autoSpaceDN/>
              <w:bidi w:val="0"/>
              <w:adjustRightInd/>
              <w:spacing w:line="450" w:lineRule="exac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本项目采用电子投标文件的形式。</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编制电子投标文件时，应使用最新发布的电子招标文件及专用制作工具进行编制。并使用数字认证证书（CA锁）对电子投标文件进行签署、加密、递交及解密等相关操作。</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电子招标文件下载。投标人登录全国公共资源交易平台（陕西省·延安市）网站〖首页·〉电子交易平台·〉政府采购交易系统·〉企业端〗后，在〖招标公告/出让公告〗模块中选择项目点击“我要投标”，参与投标活动。然后即可在〖我的项目〗中点击“项目流程&gt;交易文件下载”下载电子招标文件（*.SXSZF）。</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注意：该项目如有变更文件，则应点击“项目流程&gt;答疑文件下载”下载更新后的电子招标文件（*.SXSCF），使用旧版电子招标文件制作的电子投标文件，系统将拒绝接收。</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电子招标文件需要使用专用软件打开、浏览。投标人可在全国公共资源交易平台（陕西省·延安市）网站〖首页·〉服务指南·〉下载专区〗免费下载“陕西省公共资源交易平台政府采购电子标书制作工具”，并升级至最新版本，使用该客户端可以打开电子招标文件。软件操作手册详见全国公共资源交易平台（陕西省·延安市）网站〖首页·〉服务指南·〉下载专区〗中的《陕西省公共资源交易（政府采购类）投标文件制作软件操作手册》。</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.制作电子投标文件。电子投标文件同样需要使用上述软件进行编制。在编制过程中，如有技术性问题，请先翻阅操作手册，或致电软件开发商。技术支持热线：4009980000。</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（二）投标文件语言及有效期</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投标活动的所有文件、资料、函电文均使用简体中文，确需提交其他语言形成的资料，必须翻译成简体中文，如有差异，以简体中文为准。</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（三）投标文件的提交</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子投标文件可于提交投标文件截止时间前任意时段登录全国公共资源交易平台（陕西省·延安市）网站“电子交易平台&gt;政府采购交易系统&gt;企业端”进行提交，逾期系统将拒绝接收。提交时，投标人应登录全国公共资源交易中心平台（陕西省·延安市），选择“首页&gt;电子交易平台&gt;政府采购交易系统&gt;企业端&gt;我的项目”，点击“项目流程”，在打开的“项目管理”对话框中选择“上传投标文件”，上传加密的电子投标文件（*.SXSTF）。上传成功后，电子化平台将予以记录。</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（四）投标文件的补充、修改和撤回</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1.投标人在递交投标文件后，且在提交投标文件截止时间前，可以对所提交的投标文件进行补充、修改或撤回。</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2.对电子投标文件进行补充、修改的，应先从电子交易平台上撤回旧版，再重新提交新版。</w:t>
            </w:r>
          </w:p>
          <w:p>
            <w:pPr>
              <w:pStyle w:val="22"/>
              <w:spacing w:beforeAutospacing="0" w:afterAutospacing="0" w:line="440" w:lineRule="exact"/>
              <w:jc w:val="left"/>
              <w:rPr>
                <w:rFonts w:hint="eastAsia" w:hAnsi="宋体" w:cs="宋体"/>
                <w:color w:val="auto"/>
                <w:sz w:val="24"/>
                <w:szCs w:val="24"/>
                <w:lang w:eastAsia="zh-CN"/>
              </w:rPr>
            </w:pPr>
            <w:r>
              <w:rPr>
                <w:rFonts w:hint="eastAsia" w:ascii="宋体" w:hAnsi="宋体" w:eastAsia="宋体" w:cs="宋体"/>
                <w:color w:val="auto"/>
                <w:sz w:val="24"/>
                <w:szCs w:val="24"/>
              </w:rPr>
              <w:t>3.投标文件提交截止时间后，投标人不得对其投标文件做任何修改</w:t>
            </w:r>
            <w:r>
              <w:rPr>
                <w:rFonts w:hint="eastAsia" w:hAnsi="宋体" w:cs="宋体"/>
                <w:color w:val="auto"/>
                <w:sz w:val="24"/>
                <w:szCs w:val="24"/>
                <w:lang w:eastAsia="zh-CN"/>
              </w:rPr>
              <w:t>。</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纸质</w:t>
            </w: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文件要求</w:t>
            </w:r>
          </w:p>
          <w:p>
            <w:pPr>
              <w:keepNext w:val="0"/>
              <w:keepLines w:val="0"/>
              <w:pageBreakBefore w:val="0"/>
              <w:kinsoku/>
              <w:wordWrap/>
              <w:overflowPunct/>
              <w:topLinePunct w:val="0"/>
              <w:autoSpaceDE/>
              <w:autoSpaceDN/>
              <w:bidi w:val="0"/>
              <w:adjustRightInd/>
              <w:spacing w:line="450" w:lineRule="exact"/>
              <w:textAlignment w:val="auto"/>
              <w:rPr>
                <w:rFonts w:hint="eastAsia" w:hAnsi="宋体" w:cs="宋体"/>
                <w:color w:val="auto"/>
                <w:sz w:val="24"/>
                <w:szCs w:val="24"/>
                <w:lang w:eastAsia="zh-CN"/>
              </w:rPr>
            </w:pPr>
            <w:r>
              <w:rPr>
                <w:rFonts w:hint="eastAsia" w:ascii="宋体" w:hAnsi="宋体" w:eastAsia="宋体" w:cs="宋体"/>
                <w:b/>
                <w:bCs/>
                <w:color w:val="auto"/>
                <w:sz w:val="24"/>
                <w:szCs w:val="24"/>
              </w:rPr>
              <w:t>中标供应商在领取中标通知书时需提供一正两副纸质版投标文件（注：投标文件应为系统中上传参与评审的带有电子章版本，封面处加盖实体红色公章外，均须加盖骑缝章实体红色公章）。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715" w:type="dxa"/>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1"/>
              <w:spacing w:line="262" w:lineRule="auto"/>
            </w:pPr>
          </w:p>
          <w:p>
            <w:pPr>
              <w:pStyle w:val="22"/>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snapToGrid w:val="0"/>
                <w:color w:val="auto"/>
                <w:kern w:val="0"/>
                <w:sz w:val="24"/>
                <w:szCs w:val="24"/>
                <w:lang w:val="en-US" w:eastAsia="en-US" w:bidi="ar-SA"/>
              </w:rPr>
              <w:t>履约期限</w:t>
            </w:r>
            <w:r>
              <w:rPr>
                <w:rFonts w:hint="eastAsia" w:hAnsi="宋体" w:eastAsia="宋体" w:cs="宋体"/>
                <w:snapToGrid w:val="0"/>
                <w:color w:val="auto"/>
                <w:kern w:val="0"/>
                <w:sz w:val="24"/>
                <w:szCs w:val="24"/>
                <w:lang w:val="en-US" w:eastAsia="zh-CN" w:bidi="ar-SA"/>
              </w:rPr>
              <w:t>、</w:t>
            </w:r>
            <w:r>
              <w:rPr>
                <w:rFonts w:hint="eastAsia" w:ascii="宋体" w:hAnsi="宋体" w:eastAsia="宋体" w:cs="宋体"/>
                <w:snapToGrid w:val="0"/>
                <w:color w:val="auto"/>
                <w:kern w:val="0"/>
                <w:sz w:val="24"/>
                <w:szCs w:val="24"/>
                <w:lang w:val="en-US" w:eastAsia="en-US" w:bidi="ar-SA"/>
              </w:rPr>
              <w:t>地点</w:t>
            </w:r>
            <w:r>
              <w:rPr>
                <w:rFonts w:hint="eastAsia" w:hAnsi="宋体" w:eastAsia="宋体" w:cs="宋体"/>
                <w:snapToGrid w:val="0"/>
                <w:color w:val="auto"/>
                <w:kern w:val="0"/>
                <w:sz w:val="24"/>
                <w:szCs w:val="24"/>
                <w:lang w:val="en-US" w:eastAsia="zh-CN" w:bidi="ar-SA"/>
              </w:rPr>
              <w:t>、质量标准等</w:t>
            </w:r>
          </w:p>
        </w:tc>
        <w:tc>
          <w:tcPr>
            <w:tcW w:w="5953" w:type="dxa"/>
            <w:noWrap w:val="0"/>
            <w:vAlign w:val="center"/>
          </w:tcPr>
          <w:p>
            <w:pPr>
              <w:pageBreakBefore w:val="0"/>
              <w:kinsoku w:val="0"/>
              <w:wordWrap/>
              <w:overflowPunct/>
              <w:topLinePunct w:val="0"/>
              <w:autoSpaceDE w:val="0"/>
              <w:autoSpaceDN w:val="0"/>
              <w:bidi w:val="0"/>
              <w:adjustRightInd w:val="0"/>
              <w:snapToGrid w:val="0"/>
              <w:spacing w:line="440" w:lineRule="exact"/>
              <w:outlineLvl w:val="1"/>
              <w:rPr>
                <w:rFonts w:hint="default" w:asciiTheme="minorEastAsia" w:hAnsiTheme="minorEastAsia" w:eastAsiaTheme="minorEastAsia" w:cstheme="minorEastAsia"/>
                <w:b w:val="0"/>
                <w:bCs w:val="0"/>
                <w:color w:val="0000FF"/>
                <w:spacing w:val="-9"/>
                <w:sz w:val="24"/>
                <w:szCs w:val="24"/>
                <w:lang w:val="en-US" w:eastAsia="zh-CN"/>
              </w:rPr>
            </w:pPr>
            <w:r>
              <w:rPr>
                <w:rFonts w:hint="eastAsia" w:ascii="宋体" w:hAnsi="宋体" w:eastAsia="宋体" w:cs="宋体"/>
                <w:snapToGrid w:val="0"/>
                <w:color w:val="auto"/>
                <w:kern w:val="0"/>
                <w:sz w:val="24"/>
                <w:szCs w:val="24"/>
                <w:lang w:val="en-US" w:eastAsia="zh-CN" w:bidi="ar-SA"/>
              </w:rPr>
              <w:t>1.服务期限：详见采购文件</w:t>
            </w:r>
          </w:p>
          <w:p>
            <w:pPr>
              <w:pStyle w:val="22"/>
              <w:spacing w:beforeAutospacing="0" w:afterAutospacing="0" w:line="440" w:lineRule="exact"/>
              <w:jc w:val="left"/>
              <w:rPr>
                <w:rFonts w:hint="eastAsia" w:ascii="宋体" w:hAnsi="宋体" w:eastAsia="宋体" w:cs="宋体"/>
                <w:color w:val="auto"/>
                <w:sz w:val="24"/>
                <w:szCs w:val="24"/>
                <w:lang w:val="en-US" w:eastAsia="zh-CN"/>
              </w:rPr>
            </w:pPr>
            <w:r>
              <w:rPr>
                <w:rFonts w:hint="eastAsia" w:hAnsi="宋体" w:eastAsia="宋体" w:cs="宋体"/>
                <w:color w:val="auto"/>
                <w:sz w:val="24"/>
                <w:szCs w:val="24"/>
                <w:lang w:val="en-US" w:eastAsia="zh-CN"/>
              </w:rPr>
              <w:t>2.</w:t>
            </w:r>
            <w:r>
              <w:rPr>
                <w:rFonts w:hint="eastAsia" w:ascii="宋体" w:hAnsi="宋体" w:eastAsia="宋体" w:cs="宋体"/>
                <w:color w:val="auto"/>
                <w:sz w:val="24"/>
                <w:szCs w:val="24"/>
              </w:rPr>
              <w:t>项目实施地点：</w:t>
            </w:r>
            <w:r>
              <w:rPr>
                <w:rFonts w:hint="eastAsia" w:hAnsi="宋体" w:eastAsia="宋体" w:cs="宋体"/>
                <w:color w:val="auto"/>
                <w:sz w:val="24"/>
                <w:szCs w:val="24"/>
                <w:lang w:eastAsia="zh-CN"/>
              </w:rPr>
              <w:t>富县城市管理执法局</w:t>
            </w:r>
            <w:r>
              <w:rPr>
                <w:rFonts w:hint="eastAsia" w:ascii="宋体" w:hAnsi="宋体" w:eastAsia="宋体" w:cs="宋体"/>
                <w:color w:val="auto"/>
                <w:sz w:val="24"/>
                <w:szCs w:val="24"/>
                <w:lang w:val="en-US" w:eastAsia="zh-CN"/>
              </w:rPr>
              <w:t>指定地点</w:t>
            </w:r>
          </w:p>
          <w:p>
            <w:pPr>
              <w:pStyle w:val="22"/>
              <w:spacing w:beforeAutospacing="0" w:afterAutospacing="0" w:line="440" w:lineRule="exact"/>
              <w:jc w:val="left"/>
              <w:rPr>
                <w:rFonts w:hint="default" w:ascii="宋体" w:hAnsi="宋体" w:eastAsia="宋体" w:cs="宋体"/>
                <w:color w:val="auto"/>
                <w:sz w:val="24"/>
                <w:szCs w:val="24"/>
                <w:lang w:val="en-US" w:eastAsia="zh-CN"/>
              </w:rPr>
            </w:pPr>
            <w:r>
              <w:rPr>
                <w:rFonts w:hint="eastAsia" w:hAnsi="宋体" w:eastAsia="宋体" w:cs="宋体"/>
                <w:snapToGrid w:val="0"/>
                <w:color w:val="auto"/>
                <w:kern w:val="0"/>
                <w:sz w:val="24"/>
                <w:szCs w:val="24"/>
                <w:lang w:val="en-US" w:eastAsia="zh-CN" w:bidi="ar-SA"/>
              </w:rPr>
              <w:t>3.</w:t>
            </w:r>
            <w:r>
              <w:rPr>
                <w:rFonts w:hint="eastAsia" w:ascii="宋体" w:hAnsi="宋体" w:eastAsia="宋体" w:cs="宋体"/>
                <w:snapToGrid w:val="0"/>
                <w:color w:val="auto"/>
                <w:kern w:val="0"/>
                <w:sz w:val="24"/>
                <w:szCs w:val="24"/>
                <w:lang w:val="en-US" w:eastAsia="en-US" w:bidi="ar-SA"/>
              </w:rPr>
              <w:t>质量标准：</w:t>
            </w:r>
            <w:r>
              <w:rPr>
                <w:rFonts w:hint="eastAsia" w:hAnsi="宋体" w:eastAsia="宋体" w:cs="宋体"/>
                <w:color w:val="auto"/>
                <w:sz w:val="24"/>
                <w:szCs w:val="24"/>
                <w:lang w:val="en-US" w:eastAsia="en-US"/>
              </w:rPr>
              <w:t>满足采购人采购需求达到合格标</w:t>
            </w:r>
            <w:r>
              <w:rPr>
                <w:rFonts w:hint="eastAsia" w:hAnsi="宋体" w:eastAsia="宋体" w:cs="宋体"/>
                <w:color w:val="auto"/>
                <w:sz w:val="24"/>
                <w:szCs w:val="24"/>
                <w:lang w:val="en-US" w:eastAsia="zh-CN"/>
              </w:rPr>
              <w:t>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7" w:hRule="atLeast"/>
          <w:jc w:val="center"/>
        </w:trPr>
        <w:tc>
          <w:tcPr>
            <w:tcW w:w="715" w:type="dxa"/>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结算方式</w:t>
            </w:r>
          </w:p>
        </w:tc>
        <w:tc>
          <w:tcPr>
            <w:tcW w:w="5953" w:type="dxa"/>
            <w:noWrap w:val="0"/>
            <w:vAlign w:val="center"/>
          </w:tcPr>
          <w:p>
            <w:pPr>
              <w:adjustRightInd w:val="0"/>
              <w:snapToGrid w:val="0"/>
              <w:spacing w:line="560" w:lineRule="exact"/>
              <w:rPr>
                <w:rFonts w:hint="default" w:ascii="宋体" w:hAnsi="宋体" w:eastAsia="宋体" w:cs="宋体"/>
                <w:color w:val="auto"/>
                <w:sz w:val="24"/>
                <w:lang w:val="en-US" w:eastAsia="zh-CN"/>
              </w:rPr>
            </w:pPr>
            <w:r>
              <w:rPr>
                <w:rFonts w:hint="eastAsia" w:ascii="宋体" w:hAnsi="宋体" w:eastAsia="宋体" w:cs="宋体"/>
                <w:b w:val="0"/>
                <w:bCs w:val="0"/>
                <w:snapToGrid w:val="0"/>
                <w:color w:val="000000"/>
                <w:spacing w:val="-1"/>
                <w:kern w:val="0"/>
                <w:sz w:val="24"/>
                <w:szCs w:val="24"/>
                <w:lang w:val="en-US" w:eastAsia="zh-CN" w:bidi="ar-SA"/>
              </w:rPr>
              <w:t>按考核结果，每季度结算。结算时按实际养护面积及中标单价进行核算。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履约保证金</w:t>
            </w:r>
          </w:p>
        </w:tc>
        <w:tc>
          <w:tcPr>
            <w:tcW w:w="5953"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是否要求提供履约保证金：□是/</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hAnsi="宋体" w:eastAsia="宋体" w:cs="宋体"/>
                <w:color w:val="auto"/>
                <w:sz w:val="24"/>
                <w:szCs w:val="24"/>
                <w:lang w:val="en-US" w:eastAsia="zh-CN"/>
              </w:rPr>
              <w:t>招标代理</w:t>
            </w:r>
            <w:r>
              <w:rPr>
                <w:rFonts w:hint="eastAsia" w:ascii="宋体" w:hAnsi="宋体" w:eastAsia="宋体" w:cs="宋体"/>
                <w:color w:val="auto"/>
                <w:sz w:val="24"/>
                <w:szCs w:val="24"/>
              </w:rPr>
              <w:t>服务费</w:t>
            </w:r>
          </w:p>
        </w:tc>
        <w:tc>
          <w:tcPr>
            <w:tcW w:w="5953" w:type="dxa"/>
            <w:noWrap w:val="0"/>
            <w:vAlign w:val="center"/>
          </w:tcPr>
          <w:p>
            <w:pPr>
              <w:pStyle w:val="22"/>
              <w:spacing w:beforeAutospacing="0" w:afterAutospacing="0" w:line="440" w:lineRule="exact"/>
              <w:jc w:val="left"/>
              <w:rPr>
                <w:rFonts w:hint="eastAsia" w:ascii="宋体" w:hAnsi="宋体" w:eastAsia="宋体" w:cs="宋体"/>
                <w:color w:val="auto"/>
                <w:kern w:val="0"/>
                <w:sz w:val="24"/>
                <w:lang w:val="en-US" w:eastAsia="zh-CN"/>
              </w:rPr>
            </w:pPr>
            <w:r>
              <w:rPr>
                <w:rFonts w:hint="eastAsia" w:ascii="宋体" w:hAnsi="宋体" w:eastAsia="宋体" w:cs="宋体"/>
                <w:color w:val="auto"/>
                <w:sz w:val="24"/>
                <w:szCs w:val="24"/>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w:t>
            </w:r>
          </w:p>
        </w:tc>
        <w:tc>
          <w:tcPr>
            <w:tcW w:w="5953" w:type="dxa"/>
            <w:noWrap w:val="0"/>
            <w:vAlign w:val="center"/>
          </w:tcPr>
          <w:p>
            <w:pPr>
              <w:pStyle w:val="22"/>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正文与前附表表述不一致时，以供应商须知前附表为准。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pPr>
              <w:pStyle w:val="22"/>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价格扣除</w:t>
            </w:r>
          </w:p>
        </w:tc>
        <w:tc>
          <w:tcPr>
            <w:tcW w:w="5953" w:type="dxa"/>
            <w:noWrap w:val="0"/>
            <w:vAlign w:val="center"/>
          </w:tcPr>
          <w:p>
            <w:pPr>
              <w:pStyle w:val="22"/>
              <w:spacing w:beforeAutospacing="0" w:afterAutospacing="0" w:line="440" w:lineRule="exact"/>
              <w:jc w:val="left"/>
              <w:rPr>
                <w:rFonts w:hint="default" w:ascii="宋体" w:hAnsi="宋体" w:eastAsia="宋体" w:cs="宋体"/>
                <w:color w:val="auto"/>
                <w:sz w:val="24"/>
                <w:szCs w:val="24"/>
                <w:lang w:val="en-US" w:eastAsia="zh-CN"/>
              </w:rPr>
            </w:pPr>
            <w:r>
              <w:rPr>
                <w:rFonts w:hint="eastAsia" w:hAnsi="宋体" w:eastAsia="宋体" w:cs="宋体"/>
                <w:color w:val="auto"/>
                <w:sz w:val="24"/>
                <w:szCs w:val="24"/>
                <w:lang w:val="en-US" w:eastAsia="zh-CN"/>
              </w:rPr>
              <w:t>1.</w:t>
            </w:r>
            <w:r>
              <w:rPr>
                <w:rFonts w:hint="eastAsia" w:ascii="宋体" w:hAnsi="宋体" w:eastAsia="宋体" w:cs="宋体"/>
                <w:color w:val="auto"/>
                <w:sz w:val="24"/>
                <w:szCs w:val="24"/>
                <w:lang w:val="en-US" w:eastAsia="zh-CN"/>
              </w:rPr>
              <w:t>本项目专门面向中小企业</w:t>
            </w:r>
            <w:r>
              <w:rPr>
                <w:rFonts w:hint="eastAsia" w:hAnsi="宋体" w:eastAsia="宋体" w:cs="宋体"/>
                <w:color w:val="auto"/>
                <w:sz w:val="24"/>
                <w:szCs w:val="24"/>
                <w:lang w:val="en-US" w:eastAsia="zh-CN"/>
              </w:rPr>
              <w:t>，不再进行价格扣除。</w:t>
            </w:r>
          </w:p>
          <w:p>
            <w:pPr>
              <w:pStyle w:val="22"/>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2.采购人应当根据</w:t>
            </w:r>
            <w:r>
              <w:rPr>
                <w:rFonts w:hint="eastAsia" w:ascii="宋体" w:hAnsi="宋体" w:eastAsia="宋体" w:cs="宋体"/>
                <w:color w:val="auto"/>
                <w:sz w:val="24"/>
                <w:szCs w:val="24"/>
                <w:lang w:val="en-US" w:eastAsia="zh-CN"/>
              </w:rPr>
              <w:t>政府采购有关规定和</w:t>
            </w:r>
            <w:r>
              <w:rPr>
                <w:rFonts w:hint="eastAsia" w:ascii="宋体" w:hAnsi="宋体" w:eastAsia="宋体" w:cs="宋体"/>
                <w:color w:val="auto"/>
                <w:sz w:val="24"/>
                <w:szCs w:val="24"/>
              </w:rPr>
              <w:t>采购项目的实际情况，确定拟采购项目属性。享受中小企业扶持政策的投标人应当满足下列条件：在货物采购项目中，货物应当由中小企业制造，不对其中涉及的服务的承接商作出要求；在工程采购项目中，工程应当由中小企业承建，不对其中涉及的货物的制造商和服务的承接商作出要求；在服务采购项目中，服务的承接商应当为中小企业，不对其中涉及的货物的制造商作出要求。</w:t>
            </w:r>
          </w:p>
        </w:tc>
      </w:tr>
    </w:tbl>
    <w:p>
      <w:pPr>
        <w:pStyle w:val="5"/>
        <w:spacing w:before="47" w:line="219" w:lineRule="auto"/>
        <w:ind w:left="3340"/>
        <w:rPr>
          <w:b/>
          <w:bCs/>
          <w:spacing w:val="5"/>
        </w:rPr>
      </w:pPr>
    </w:p>
    <w:p>
      <w:pPr>
        <w:pStyle w:val="5"/>
        <w:spacing w:before="47" w:line="219" w:lineRule="auto"/>
        <w:ind w:left="3340"/>
        <w:rPr>
          <w:b/>
          <w:bCs/>
          <w:spacing w:val="5"/>
        </w:rPr>
      </w:pPr>
    </w:p>
    <w:p>
      <w:pPr>
        <w:pStyle w:val="5"/>
        <w:spacing w:before="47" w:line="219" w:lineRule="auto"/>
        <w:ind w:left="3340"/>
        <w:rPr>
          <w:b/>
          <w:bCs/>
          <w:spacing w:val="5"/>
        </w:rPr>
      </w:pPr>
    </w:p>
    <w:p>
      <w:pPr>
        <w:pStyle w:val="5"/>
        <w:spacing w:before="47" w:line="219" w:lineRule="auto"/>
        <w:ind w:left="3340"/>
        <w:rPr>
          <w:b/>
          <w:bCs/>
          <w:spacing w:val="5"/>
        </w:rPr>
      </w:pP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rPr>
          <w:b/>
          <w:bCs/>
          <w:spacing w:val="5"/>
          <w:sz w:val="32"/>
          <w:szCs w:val="32"/>
        </w:rPr>
      </w:pP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3340"/>
        <w:rPr>
          <w:b/>
          <w:bCs/>
          <w:sz w:val="32"/>
          <w:szCs w:val="32"/>
        </w:rPr>
      </w:pPr>
      <w:r>
        <w:rPr>
          <w:b/>
          <w:bCs/>
          <w:spacing w:val="5"/>
          <w:sz w:val="32"/>
          <w:szCs w:val="32"/>
        </w:rPr>
        <w:t>供应商须知正文</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76"/>
        <w:outlineLvl w:val="1"/>
      </w:pPr>
      <w:r>
        <w:rPr>
          <w:b/>
          <w:bCs/>
          <w:spacing w:val="-7"/>
        </w:rPr>
        <w:t>一．名词解释</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eastAsia="zh-CN"/>
        </w:rPr>
      </w:pPr>
      <w:r>
        <w:rPr>
          <w:spacing w:val="-1"/>
        </w:rPr>
        <w:t>采购人：</w:t>
      </w:r>
      <w:r>
        <w:rPr>
          <w:rFonts w:hint="eastAsia"/>
          <w:spacing w:val="-1"/>
          <w:lang w:eastAsia="zh-CN"/>
        </w:rPr>
        <w:t>富县城市管理执法局</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spacing w:val="-1"/>
        </w:rPr>
      </w:pPr>
      <w:r>
        <w:rPr>
          <w:spacing w:val="-1"/>
        </w:rPr>
        <w:t>监督机构：</w:t>
      </w:r>
      <w:r>
        <w:rPr>
          <w:rFonts w:hint="eastAsia"/>
          <w:spacing w:val="-1"/>
          <w:lang w:val="en-US" w:eastAsia="zh-CN"/>
        </w:rPr>
        <w:t>富县</w:t>
      </w:r>
      <w:r>
        <w:rPr>
          <w:spacing w:val="-1"/>
        </w:rPr>
        <w:t>财政局</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eastAsia="zh-CN"/>
        </w:rPr>
      </w:pPr>
      <w:r>
        <w:rPr>
          <w:spacing w:val="-1"/>
        </w:rPr>
        <w:t>采购代理机构：</w:t>
      </w:r>
      <w:r>
        <w:rPr>
          <w:rFonts w:hint="eastAsia"/>
          <w:spacing w:val="-1"/>
          <w:lang w:eastAsia="zh-CN"/>
        </w:rPr>
        <w:t>富县政府采购管理中心</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eastAsia="宋体"/>
          <w:spacing w:val="-1"/>
          <w:lang w:val="en-US" w:eastAsia="zh-CN"/>
        </w:rPr>
      </w:pPr>
      <w:r>
        <w:rPr>
          <w:spacing w:val="-1"/>
        </w:rPr>
        <w:t>投标人/供应商：满足本次招标要求具有相应资格和完成项目能力的</w:t>
      </w:r>
      <w:r>
        <w:rPr>
          <w:rFonts w:hint="eastAsia"/>
          <w:spacing w:val="-1"/>
          <w:lang w:val="en-US" w:eastAsia="zh-CN"/>
        </w:rPr>
        <w:t>投标人</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spacing w:val="-1"/>
        </w:rPr>
      </w:pPr>
      <w:r>
        <w:rPr>
          <w:spacing w:val="-1"/>
        </w:rPr>
        <w:t>中标人： 由评标委员会推荐经采购人确认的投标人</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71"/>
        <w:outlineLvl w:val="1"/>
      </w:pPr>
      <w:r>
        <w:rPr>
          <w:b/>
          <w:bCs/>
          <w:spacing w:val="-8"/>
        </w:rPr>
        <w:t>二．供应商</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45"/>
      </w:pPr>
      <w:r>
        <w:rPr>
          <w:b/>
          <w:bCs/>
          <w:spacing w:val="-3"/>
        </w:rPr>
        <w:t>1、合格供应商</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spacing w:val="-1"/>
        </w:rPr>
      </w:pPr>
      <w:r>
        <w:rPr>
          <w:spacing w:val="7"/>
        </w:rPr>
        <w:t>(</w:t>
      </w:r>
      <w:r>
        <w:rPr>
          <w:spacing w:val="-1"/>
        </w:rPr>
        <w:t>1) 具有良好的商业信誉</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spacing w:val="-1"/>
        </w:rPr>
      </w:pPr>
      <w:r>
        <w:rPr>
          <w:spacing w:val="-1"/>
        </w:rPr>
        <w:t>(2) 具有履行合同所必需的产品和专业技术能力</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spacing w:val="-1"/>
        </w:rPr>
      </w:pPr>
      <w:r>
        <w:rPr>
          <w:spacing w:val="-1"/>
        </w:rPr>
        <w:t>(3) 有依法缴纳税收和社会保障资金的良好记录</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spacing w:val="-1"/>
        </w:rPr>
      </w:pPr>
      <w:r>
        <w:rPr>
          <w:spacing w:val="-1"/>
        </w:rPr>
        <w:t>(4) 参加政府采购活动前三年内，在经营活动中没有重大违法记录</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spacing w:val="-1"/>
        </w:rPr>
      </w:pPr>
      <w:r>
        <w:rPr>
          <w:spacing w:val="-1"/>
        </w:rPr>
        <w:t>(5) 法律、行政法规规定的其他条件</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30"/>
      </w:pPr>
      <w:r>
        <w:rPr>
          <w:b/>
          <w:bCs/>
          <w:spacing w:val="1"/>
        </w:rPr>
        <w:t>2、供应商资格条件：</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spacing w:val="7"/>
        </w:rPr>
      </w:pPr>
      <w:r>
        <w:rPr>
          <w:spacing w:val="7"/>
        </w:rPr>
        <w:t>1、满足《中华人民共和国政府采购法》第二十二条规定</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spacing w:val="7"/>
        </w:rPr>
      </w:pPr>
      <w:r>
        <w:rPr>
          <w:spacing w:val="7"/>
        </w:rPr>
        <w:t>2、落实政府采购政策需满足的资格要求：</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spacing w:val="7"/>
        </w:rPr>
      </w:pPr>
      <w:r>
        <w:rPr>
          <w:spacing w:val="7"/>
        </w:rPr>
        <w:t>合同包 1(</w:t>
      </w:r>
      <w:r>
        <w:rPr>
          <w:rFonts w:hint="eastAsia"/>
          <w:spacing w:val="7"/>
          <w:lang w:eastAsia="zh-CN"/>
        </w:rPr>
        <w:t>富县城区绿化养护管理项目</w:t>
      </w:r>
      <w:r>
        <w:rPr>
          <w:spacing w:val="7"/>
        </w:rPr>
        <w:t>)落实政府采购政策需满足的资格要求如下:</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spacing w:val="7"/>
        </w:rPr>
      </w:pPr>
      <w:r>
        <w:rPr>
          <w:spacing w:val="7"/>
        </w:rPr>
        <w:t>2.1《政府采购促进中小企业发展管理办法》（财库〔2020〕46 号）；</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spacing w:val="7"/>
        </w:rPr>
      </w:pPr>
      <w:r>
        <w:rPr>
          <w:spacing w:val="7"/>
        </w:rPr>
        <w:t>2.2《财政部司法部关于政府采购支持监狱企业发展有关问题的通知》（财 库〔2014〕68 号）；</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spacing w:val="7"/>
        </w:rPr>
      </w:pPr>
      <w:r>
        <w:rPr>
          <w:spacing w:val="7"/>
        </w:rPr>
        <w:t>2.3《国务院办公厅关于建立政府强制采购节能产品制度的通知》（国办发 〔2007〕51 号）；</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spacing w:val="7"/>
        </w:rPr>
      </w:pPr>
      <w:r>
        <w:rPr>
          <w:spacing w:val="7"/>
        </w:rPr>
        <w:t>2.4《节能产品政府采购实施意见》（财库[2004]185 号）；</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spacing w:val="7"/>
        </w:rPr>
      </w:pPr>
      <w:r>
        <w:rPr>
          <w:spacing w:val="7"/>
        </w:rPr>
        <w:t>2.5《环境标志产品政府采购实施的意见》（财库[2006]90 号）；</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spacing w:val="-1"/>
        </w:rPr>
      </w:pPr>
      <w:r>
        <w:rPr>
          <w:spacing w:val="-1"/>
        </w:rPr>
        <w:t>2.6《关于促进残疾人就业政府采购政策的通知》（财库[2017]141 号；</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spacing w:val="-1"/>
        </w:rPr>
      </w:pPr>
      <w:r>
        <w:rPr>
          <w:spacing w:val="-1"/>
        </w:rPr>
        <w:t>2.7《财政部发展改革委生态环境部市场监管总局关于调整优化节能产品环境标志产品政府采购执行机制的通知》（财库〔2019〕9 号）；</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spacing w:val="-1"/>
        </w:rPr>
      </w:pPr>
      <w:r>
        <w:rPr>
          <w:spacing w:val="-1"/>
        </w:rPr>
        <w:t>2.8《财政部农业农村部 国家乡村振兴局关于运用政府采购政策支持乡村产 业振兴的通知》（财库〔2021〕19 号）、《财政部农业农村部 国家乡村振兴局 中华全国供销合作总社关于印发&lt;关于深入开展政府采购脱贫地区农副产品工作  推进乡村产业振兴的实施意见&gt;的通知》（财库〔2021〕20 号）；</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spacing w:val="-1"/>
        </w:rPr>
      </w:pPr>
      <w:r>
        <w:rPr>
          <w:spacing w:val="-1"/>
        </w:rPr>
        <w:t>2.9《关于进一步加大政府采购支持中小企业力度的通知》（财库〔2022〕 19 号）；</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spacing w:val="-1"/>
        </w:rPr>
      </w:pPr>
      <w:r>
        <w:rPr>
          <w:spacing w:val="-1"/>
        </w:rPr>
        <w:t>2.10 陕西省财政厅关于印发《陕西省中小企业政府采购信用融资办法》 （陕财办采〔2018〕23 号）；</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spacing w:val="-1"/>
        </w:rPr>
      </w:pPr>
      <w:r>
        <w:rPr>
          <w:spacing w:val="-1"/>
        </w:rPr>
        <w:t>2.11&lt;陕西省财政厅关于进一步落实政府采购支持中小企业相关政策的通 知》 (陕财办采(2023)3 号)。</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spacing w:val="-1"/>
        </w:rPr>
      </w:pPr>
      <w:r>
        <w:rPr>
          <w:spacing w:val="-1"/>
        </w:rPr>
        <w:t>2.12《陕西省财政厅关于进一步优化政府采购营商环境有关事项的通知》 (陕财办采(2023)4 号)。</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spacing w:val="-1"/>
        </w:rPr>
      </w:pPr>
      <w:r>
        <w:rPr>
          <w:spacing w:val="-1"/>
        </w:rPr>
        <w:t>2.13 其他需要落实的政府采购政策（如有最新颁布的政府采购政策，按最 新的文件执行）。</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spacing w:val="-1"/>
        </w:rPr>
      </w:pPr>
      <w:r>
        <w:rPr>
          <w:spacing w:val="-1"/>
        </w:rPr>
        <w:t>3、本项目的特定资格要求：</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spacing w:val="-1"/>
        </w:rPr>
      </w:pPr>
      <w:r>
        <w:rPr>
          <w:spacing w:val="-1"/>
        </w:rPr>
        <w:t>合同包 1(</w:t>
      </w:r>
      <w:r>
        <w:rPr>
          <w:rFonts w:hint="eastAsia"/>
          <w:spacing w:val="-1"/>
          <w:lang w:eastAsia="zh-CN"/>
        </w:rPr>
        <w:t>富县城区绿化养护管理项目</w:t>
      </w:r>
      <w:r>
        <w:rPr>
          <w:spacing w:val="-1"/>
        </w:rPr>
        <w:t>)特定资格要求如下:</w:t>
      </w:r>
    </w:p>
    <w:p>
      <w:pPr>
        <w:keepNext w:val="0"/>
        <w:keepLines w:val="0"/>
        <w:pageBreakBefore w:val="0"/>
        <w:widowControl/>
        <w:wordWrap/>
        <w:overflowPunct/>
        <w:topLinePunct w:val="0"/>
        <w:bidi w:val="0"/>
        <w:spacing w:line="440" w:lineRule="exact"/>
        <w:ind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3.1 具有独立承担民事责任能力的法人、其他组织或自然人，并出具合法有效的营业执照或事业单位法人证书等国家规定的相关证明，自然人参与的提供其身份证明；</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3.2 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3.3 社会保障资金缴纳证明：提供投标截止时间前1年内任意1个月的社会保障资金缴存单据或社保机构开具的社会保险参保缴费情况证明；依法不需要缴纳社会保障资金的应提供相关文件证明；</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3.4 税收缴纳证明：提供投标截止时间前1年内任意1个月完税凭证或税务机关开具的完税证明（任意税种），</w:t>
      </w:r>
      <w:r>
        <w:rPr>
          <w:rFonts w:hint="eastAsia" w:ascii="宋体" w:hAnsi="宋体" w:eastAsia="宋体" w:cs="宋体"/>
          <w:color w:val="auto"/>
          <w:spacing w:val="1"/>
          <w:sz w:val="24"/>
          <w:szCs w:val="24"/>
          <w:lang w:val="en-US" w:eastAsia="zh-CN"/>
        </w:rPr>
        <w:t>或提供由税务机关开具的无欠税证明</w:t>
      </w:r>
      <w:r>
        <w:rPr>
          <w:rFonts w:hint="eastAsia" w:ascii="宋体" w:hAnsi="宋体" w:eastAsia="宋体" w:cs="宋体"/>
          <w:snapToGrid w:val="0"/>
          <w:color w:val="auto"/>
          <w:kern w:val="0"/>
          <w:sz w:val="24"/>
          <w:szCs w:val="24"/>
          <w:lang w:val="en-US" w:eastAsia="zh-CN" w:bidi="ar-SA"/>
        </w:rPr>
        <w:t>。依法免税的应提供相关文件证明；</w:t>
      </w:r>
    </w:p>
    <w:p>
      <w:pPr>
        <w:pageBreakBefore w:val="0"/>
        <w:kinsoku w:val="0"/>
        <w:wordWrap/>
        <w:overflowPunct/>
        <w:topLinePunct w:val="0"/>
        <w:autoSpaceDE w:val="0"/>
        <w:autoSpaceDN w:val="0"/>
        <w:bidi w:val="0"/>
        <w:adjustRightInd w:val="0"/>
        <w:snapToGrid w:val="0"/>
        <w:spacing w:line="440" w:lineRule="exact"/>
        <w:ind w:left="12" w:firstLine="480" w:firstLineChars="200"/>
        <w:rPr>
          <w:rFonts w:hint="eastAsia" w:ascii="宋体" w:hAnsi="宋体" w:eastAsia="宋体" w:cs="宋体"/>
          <w:color w:val="auto"/>
          <w:spacing w:val="-2"/>
          <w:sz w:val="24"/>
          <w:szCs w:val="24"/>
          <w:lang w:eastAsia="zh-CN"/>
        </w:rPr>
      </w:pPr>
      <w:r>
        <w:rPr>
          <w:rFonts w:hint="eastAsia" w:ascii="宋体" w:hAnsi="宋体" w:eastAsia="宋体" w:cs="宋体"/>
          <w:snapToGrid w:val="0"/>
          <w:color w:val="auto"/>
          <w:kern w:val="0"/>
          <w:sz w:val="24"/>
          <w:szCs w:val="24"/>
          <w:lang w:val="en-US" w:eastAsia="zh-CN" w:bidi="ar-SA"/>
        </w:rPr>
        <w:t xml:space="preserve">3.5 </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3.6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pPr>
        <w:keepNext w:val="0"/>
        <w:keepLines w:val="0"/>
        <w:pageBreakBefore w:val="0"/>
        <w:kinsoku w:val="0"/>
        <w:wordWrap/>
        <w:overflowPunct/>
        <w:topLinePunct w:val="0"/>
        <w:autoSpaceDE w:val="0"/>
        <w:autoSpaceDN w:val="0"/>
        <w:bidi w:val="0"/>
        <w:adjustRightInd w:val="0"/>
        <w:snapToGrid w:val="0"/>
        <w:spacing w:line="440" w:lineRule="exact"/>
        <w:ind w:firstLine="476" w:firstLineChars="200"/>
        <w:textAlignment w:val="auto"/>
        <w:rPr>
          <w:rFonts w:hint="eastAsia" w:ascii="宋体" w:hAnsi="宋体" w:eastAsia="宋体" w:cs="宋体"/>
          <w:snapToGrid w:val="0"/>
          <w:color w:val="auto"/>
          <w:kern w:val="0"/>
          <w:sz w:val="24"/>
          <w:szCs w:val="24"/>
          <w:lang w:val="en-US" w:eastAsia="zh-CN" w:bidi="ar-SA"/>
        </w:rPr>
      </w:pPr>
      <w:r>
        <w:rPr>
          <w:rFonts w:hint="eastAsia" w:asciiTheme="minorEastAsia" w:hAnsiTheme="minorEastAsia" w:eastAsiaTheme="minorEastAsia" w:cstheme="minorEastAsia"/>
          <w:color w:val="auto"/>
          <w:spacing w:val="-1"/>
          <w:sz w:val="24"/>
          <w:szCs w:val="24"/>
          <w:lang w:val="en-US" w:eastAsia="zh-CN"/>
        </w:rPr>
        <w:t>3.7单位负责人为同一人或者存在直接控股、管理关系的不同供应商，不得参加同一</w:t>
      </w:r>
      <w:r>
        <w:rPr>
          <w:rFonts w:hint="eastAsia" w:ascii="宋体" w:hAnsi="宋体" w:eastAsia="宋体" w:cs="宋体"/>
          <w:color w:val="auto"/>
          <w:spacing w:val="-2"/>
          <w:sz w:val="24"/>
          <w:szCs w:val="24"/>
        </w:rPr>
        <w:t>合同项下的政府采购活动；</w:t>
      </w:r>
    </w:p>
    <w:p>
      <w:pPr>
        <w:spacing w:line="360" w:lineRule="auto"/>
        <w:ind w:firstLine="480" w:firstLineChars="200"/>
        <w:rPr>
          <w:rFonts w:hint="default" w:ascii="宋体" w:hAnsi="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3.</w:t>
      </w:r>
      <w:r>
        <w:rPr>
          <w:rFonts w:hint="eastAsia" w:ascii="宋体" w:hAnsi="宋体" w:cs="宋体"/>
          <w:color w:val="auto"/>
          <w:kern w:val="0"/>
          <w:sz w:val="24"/>
          <w:szCs w:val="24"/>
          <w:lang w:val="en-US" w:eastAsia="zh-CN" w:bidi="ar-SA"/>
        </w:rPr>
        <w:t>8供应商须需具备履行合同所必须的设备和专业技术能力。提供承诺函（格式自拟）。</w:t>
      </w:r>
    </w:p>
    <w:p>
      <w:pPr>
        <w:keepNext w:val="0"/>
        <w:keepLines w:val="0"/>
        <w:pageBreakBefore w:val="0"/>
        <w:widowControl/>
        <w:wordWrap/>
        <w:overflowPunct/>
        <w:topLinePunct w:val="0"/>
        <w:bidi w:val="0"/>
        <w:spacing w:line="440" w:lineRule="exact"/>
        <w:ind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3.9本项目不接受联合体投标（提供非联合体声明函）。</w:t>
      </w:r>
    </w:p>
    <w:p>
      <w:pPr>
        <w:keepNext w:val="0"/>
        <w:keepLines w:val="0"/>
        <w:pageBreakBefore w:val="0"/>
        <w:widowControl/>
        <w:wordWrap/>
        <w:overflowPunct/>
        <w:topLinePunct w:val="0"/>
        <w:bidi w:val="0"/>
        <w:spacing w:line="440" w:lineRule="exact"/>
        <w:ind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3.10本项目专门面向中小企业（提供中小企业申明函）。</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0" w:right="21" w:firstLine="821"/>
        <w:rPr>
          <w:b/>
          <w:bCs/>
          <w:spacing w:val="5"/>
        </w:rPr>
      </w:pPr>
      <w:r>
        <w:rPr>
          <w:b/>
          <w:bCs/>
          <w:spacing w:val="5"/>
        </w:rPr>
        <w:t>(提示：请供应商按照陕西省财政厅关于政府采购供应商注册登记有关事项的通知中的要求</w:t>
      </w:r>
      <w:r>
        <w:rPr>
          <w:rFonts w:hint="eastAsia"/>
          <w:b/>
          <w:bCs/>
          <w:spacing w:val="5"/>
          <w:lang w:eastAsia="zh-CN"/>
        </w:rPr>
        <w:t>，</w:t>
      </w:r>
      <w:r>
        <w:rPr>
          <w:b/>
          <w:bCs/>
          <w:spacing w:val="5"/>
        </w:rPr>
        <w:t>通过陕西省政府采购网(</w:t>
      </w:r>
      <w:r>
        <w:rPr>
          <w:b/>
          <w:bCs/>
          <w:spacing w:val="5"/>
        </w:rPr>
        <w:fldChar w:fldCharType="begin"/>
      </w:r>
      <w:r>
        <w:rPr>
          <w:b/>
          <w:bCs/>
          <w:spacing w:val="5"/>
        </w:rPr>
        <w:instrText xml:space="preserve"> HYPERLINK "http://www.ccgp-shaanxi.gov.cn/" </w:instrText>
      </w:r>
      <w:r>
        <w:rPr>
          <w:b/>
          <w:bCs/>
          <w:spacing w:val="5"/>
        </w:rPr>
        <w:fldChar w:fldCharType="separate"/>
      </w:r>
      <w:r>
        <w:rPr>
          <w:b/>
          <w:bCs/>
          <w:spacing w:val="5"/>
        </w:rPr>
        <w:t>http://www.ccgp-shaanxi.gov.cn/</w:t>
      </w:r>
      <w:r>
        <w:rPr>
          <w:b/>
          <w:bCs/>
          <w:spacing w:val="5"/>
        </w:rPr>
        <w:fldChar w:fldCharType="end"/>
      </w:r>
      <w:r>
        <w:rPr>
          <w:b/>
          <w:bCs/>
          <w:spacing w:val="5"/>
        </w:rPr>
        <w:t>) 注册登记加入陕西省政府采购供应商库)</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27"/>
        <w:outlineLvl w:val="1"/>
      </w:pPr>
      <w:r>
        <w:rPr>
          <w:b/>
          <w:bCs/>
          <w:spacing w:val="6"/>
        </w:rPr>
        <w:t>三．供应商注意事项</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86"/>
      </w:pPr>
      <w:r>
        <w:rPr>
          <w:b/>
          <w:bCs/>
          <w:spacing w:val="9"/>
        </w:rPr>
        <w:t>（一）关于询问、质疑和投诉</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57"/>
      </w:pPr>
      <w:r>
        <w:rPr>
          <w:b/>
          <w:bCs/>
          <w:spacing w:val="1"/>
        </w:rPr>
        <w:t>1．询问</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供应商对政府采购活动事项有疑问的，可以向采购人或采购代理机构提出询问。采购人或采购代理机构将在3个工作日内对供应商依法提出的询问作出答复。</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根据采购人和采购代理机构签订的《政府采购委托代理协议》，针对采购需求（包括采购内容、技术或服务要求、商务要求、合同条款、供应商资格条件、评审要素及分值一览表）的询问请向采购人提出。</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42"/>
      </w:pPr>
      <w:r>
        <w:rPr>
          <w:b/>
          <w:bCs/>
          <w:spacing w:val="5"/>
        </w:rPr>
        <w:t>2.质疑</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(1) 投标人认为采购文件、采购过程、中标结果使自己的权益受到损害的，可以在知道或者应知其权益受到损害之日起七个工作日内，以书面形式向采购代理机构提出 (质疑函接收联系人、联系电话和通讯地址等详见招标公告) 。</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(2) 质疑供应商法定代表人/负责人提交质疑的，须出具法定代表人/ 负责人 资格证明书；委托代理人提交质疑的，必须向其出具授权委托书，授权委托书应 当载明代理人的姓名或者名称、代理事项、具体权限、期限和相关事项，由法定 代表人/负责人签字或者盖章，并加盖单位公章。</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质疑函应当包括下列内容：</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1）投标人的姓名或者名称、地址、邮编、联系人及联系电话；</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2）质疑项目的名称、编号；</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3）具体、明确的质疑事项和与质疑事项相关的请求；</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4）事实依据；</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5）必要的法律依据；</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6）提出质疑的日期。</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备注：投标人须在法定质疑期内一次性提出针对同一采购程序环节的质疑。</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(3) 质疑有以下情形之一的，采购代理机构不予受理：</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1)未按规定程序和渠道提出质疑的；</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2)超过法定质疑期限的；</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3)书面质疑的形式和内容不符合上述要求的；</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4)提出的质疑事项已经明确答复的；</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5)法律法规规定的其他不予受理的条件。</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(4)采购代理机构应当在收到质疑函后七个工作日内做出书面答复。答复内容同时通知与处理结果有关的投标人，但答复内容不得涉及投标人的商业秘密。</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（5）有下列情形之一的，属于无效质疑：</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1）对采购文件提出质疑的质疑人不是依法获取采购文件的潜在供应商 ；对采购过程、成交结果提出质疑的质疑人不是参与本次政府采购项目的供应商；</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2）超过法定期限或未以书面形式提出的；</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3）缺乏必要的证明材料，或捏造事实、提供虚假材料，或以非法手段取得证明材料的；</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4）质疑函没有合法有效的签字、盖章或委托授权书的（代理人提出质疑和投诉，应当提交供应商签署的授权委托书）；</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5）针对同一采购程序环节又提出其他质疑事项的，或质疑答复后就同一事项再次提出质疑的；</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pPr>
      <w:r>
        <w:rPr>
          <w:rFonts w:hint="eastAsia"/>
          <w:spacing w:val="-1"/>
          <w:lang w:val="en-US" w:eastAsia="zh-CN"/>
        </w:rPr>
        <w:t>6）不符合法律、法规、规章和政府采购监管机构规定的其他条件的。</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44"/>
      </w:pPr>
      <w:r>
        <w:rPr>
          <w:b/>
          <w:bCs/>
          <w:spacing w:val="4"/>
        </w:rPr>
        <w:t>3．投诉</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1）质疑供应商对采购人、采购代理机构的答复不满意，或者采购人、采购代理机构未在规定的时间内做出答复的，可以在答复期满后15个工作日内按照《政府采购质疑和投诉办法》（财政部94号令）相关规定向延安市富县财政局政府采购股提出投诉。</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（2）供应商投诉的事项不得超出已质疑事项的范围。供应商提出投诉时，应当提交投诉书和必要的证明材料，并按财政部《投诉书范本》给定的格式进行填写。</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38"/>
      </w:pPr>
      <w:r>
        <w:rPr>
          <w:b/>
          <w:bCs/>
          <w:spacing w:val="9"/>
        </w:rPr>
        <w:t>4．恶意质疑、投诉的法律后果</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（1）对捏造事实、提供虚假材料进行质疑、投诉的行为予以严肃处理 :</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政府采购质疑和投诉办法》（财政部94号令）规定，投诉人在全国范围内十二个月内三次以上投诉查无实据的，由财政部门列入不良行为记录名单。对于捏造事实、或提供虚假材料、或以非法手段取得证明材料（证据来 源的合法性存在明显疑问，投诉人无法证明其取得方式合法的，视为以非法手段取得证明材料）进行投诉的，属于虚假、恶意投诉，由财政部门列入不良行为记录名单，并禁止其一至三年内参加政府采购活动。</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（2）对捏造事实诬告陷害他人、诽谤他人的法律适用：</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《中华人民共和国刑法》第243条【诬告陷害罪】捏造事实诬告陷害他人，意图使他人受刑事追究，情节严重的，处三年以下有期徒刑、拘役或者 管制；造成严重后果的，处三年以上十年以下有期徒刑。</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《中华人民共和国刑法》第246条【侮辱罪、诽谤罪】 以暴力或者其他 方法公然侮辱他人或者捏造事实诽谤他人，情节严重的，处三年以下有期徒刑、拘役、管制或者剥夺政治权利。</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50"/>
      </w:pPr>
      <w:r>
        <w:rPr>
          <w:b/>
          <w:bCs/>
          <w:spacing w:val="8"/>
        </w:rPr>
        <w:t>（二）关于现场踏勘和集中答疑</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采购人可以根据项目实际情况决定是否组织现场踏勘\标前集中答疑。</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供应商须知前附表明确载明安排上述活动的，各供应商应派出技术、预算等 相关人员，在招标文件约定的时间、地点参加现场踏勘\标前集中答疑。</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供应商代表可在采购人指引下就采购内容相关数据进行实地测量，需要采购人或采购代理机构解答的问题可以以口头或书面形式做出。口头问题，口头答复；书面问题，将由采购人和采购代理机构整理后，在“政府采购信息发布媒体 ”上发布《答疑纪要》 。答疑纪要是招标文件的组成部分，与招标文件中表述不一致的内容，以答疑纪要为准。</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凡未参加现场踏勘和集中答疑的供应商， 由此带来的不利后果由该供应商自行承担。</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50"/>
      </w:pPr>
      <w:r>
        <w:rPr>
          <w:b/>
          <w:bCs/>
          <w:spacing w:val="8"/>
        </w:rPr>
        <w:t>（三）关于知识产权和保密事项</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1．所有涉及知识产权的产品及设计，供应商必须确保委托人、采购人拥有其合法的、不受限制的无偿使用权，并免受任何侵权诉讼或索偿；否则,由此产生的一切经济损失和法律责任由供应商承担。</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2．由采购人向供应商提供的用户需求书、图纸、样品、模型、模件和所有资料，供应商获得后，应对其保密。除非采购人同意，供应商不得向第三方透露或将其用于本次投标以外的任何用途。开标后，若采购人有要求,供应商人须归还采购人认为需保密的文件和资料，并销毁所有相应的备份文件及资料。</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38"/>
      </w:pPr>
      <w:r>
        <w:rPr>
          <w:b/>
          <w:bCs/>
          <w:spacing w:val="5"/>
        </w:rPr>
        <w:t>（四）供应商信用记录查询</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1）根据财政部《关于在政府采购活动中查询及使用信用记录有关问题的通知》（财库〔2016〕125号）第二条有关要求，采购人将在资格审查阶段通过【中国执行信息公开网】、【信用中国】和【中国政府采购网】对供应商的信用情况进行甄别。</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（2）对列入失信被执行人、重大税收违法案件当事人名单、政府采购严重违法失信行为记录名单及其他不符合《中华人民共和国政府采购法》第二十二条规定条件的供应商，将拒绝其参与政府采购活动。</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（3）供应商在参加政府采购活动前3年内因违法经营被禁止在一定期限内参加政府采购活动，期限届满的，可以参加政府采购活动的，但供应商应提供相关证明材料。</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pPr>
      <w:r>
        <w:rPr>
          <w:rFonts w:hint="eastAsia"/>
          <w:spacing w:val="-1"/>
          <w:lang w:val="en-US" w:eastAsia="zh-CN"/>
        </w:rPr>
        <w:t>（4）信用记录查询结果，将与其他采购文件一并保存。</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0" w:firstLine="478" w:firstLineChars="200"/>
      </w:pPr>
      <w:r>
        <w:rPr>
          <w:b/>
          <w:bCs/>
          <w:spacing w:val="-1"/>
        </w:rPr>
        <w:t>（五）关于政府采购政策</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1．对中小企业、监狱企业、残疾人福利性单位的优惠政策</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1）根据《政府采购促进中小企业发展管理办法》（财库〔2020〕46号）的有关规定，提供小微企业制造的货物、承建的工程或者承接的服务（不包括使用大型、中型企业商号或者注册商标的货物）参与政府采购活动时对小型和微型企业产品的报价给予10%—20%（工程项目3%—5%）的扣除；未预留份额专门面向中小企业的货物服务采购项目，大中型企业与小微企业组成联合体或者大中型企业向小微企业分包的，对于货物服务采购项目联合协议或者分包意向协议约定小微企业的合同份额占到合同总金额30%以上的，价格扣除优惠提高至4%—6%。(实际价格扣除比例以本章《评审要素及分值一览表》中的具体规定为准），用扣除后的价格参加评审。同时，依据该办法第四条第二款规定在货物采购项目中，供应商提供的货物既有中小企业制造货物，也有大型企业制造货物的，不享受中小企业扶持政策。</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（2）根据财政部、司法部联合下发的《关于政府采购支持监狱企业发展有关问题的通知》（财库〔2014〕68号）的规定，监狱企业视同小型、微型企业。</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 业的，不重复享受政策。</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4）参加政府采购活动的中小企业、监狱企业、残疾人福利性单位应根据企业性质分别提供《中小企业声明函》\《监狱企业证明函》\《残疾人福利性单位声明函》。其中，《监狱企业证明函》应由省级以上监狱管理局、戒毒管理局（含新疆生产建设兵团）出具。未提供上述声明函\证明函的，不能享受招标文件规定的价格扣除，但不影响投标文件的有效性。</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38"/>
      </w:pPr>
      <w:r>
        <w:rPr>
          <w:b/>
          <w:bCs/>
          <w:spacing w:val="3"/>
        </w:rPr>
        <w:t>（六）投标费用</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无论投标的结果如何，投标人自行承担参加投标相关的全部费用。</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90"/>
        <w:outlineLvl w:val="1"/>
      </w:pPr>
      <w:r>
        <w:rPr>
          <w:b/>
          <w:bCs/>
          <w:spacing w:val="-10"/>
        </w:rPr>
        <w:t>四．招标文件</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38"/>
      </w:pPr>
      <w:r>
        <w:rPr>
          <w:b/>
          <w:bCs/>
          <w:spacing w:val="5"/>
        </w:rPr>
        <w:t>（一）招标文件的解释权</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本项目招标文件的解释权归采购代理机构，评标委员会成员应根据政府采购法律法规和招标文件所载明的评审方法、标准进行评审。</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38"/>
      </w:pPr>
      <w:r>
        <w:rPr>
          <w:b/>
          <w:bCs/>
          <w:spacing w:val="5"/>
        </w:rPr>
        <w:t>（二）招标文件主要内容</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default"/>
          <w:spacing w:val="-1"/>
          <w:sz w:val="24"/>
          <w:szCs w:val="24"/>
          <w:lang w:val="en-US" w:eastAsia="zh-CN"/>
        </w:rPr>
      </w:pPr>
      <w:r>
        <w:rPr>
          <w:rFonts w:hint="eastAsia"/>
          <w:spacing w:val="-1"/>
          <w:sz w:val="24"/>
          <w:szCs w:val="24"/>
          <w:lang w:val="en-US" w:eastAsia="zh-CN"/>
        </w:rPr>
        <w:t>第1部分  招标公告</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第2部分  供应商须知</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第3部分  招标内容及要求</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第4部分  合同文本</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第5部分  投标文件构成及格式</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38"/>
      </w:pPr>
      <w:r>
        <w:rPr>
          <w:b/>
          <w:bCs/>
          <w:spacing w:val="6"/>
        </w:rPr>
        <w:t>（三）招标文件的检查及阅读</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sz w:val="24"/>
          <w:szCs w:val="24"/>
          <w:lang w:val="en-US" w:eastAsia="zh-CN"/>
        </w:rPr>
        <w:t>供</w:t>
      </w:r>
      <w:r>
        <w:rPr>
          <w:rFonts w:hint="eastAsia"/>
          <w:spacing w:val="-1"/>
          <w:lang w:val="en-US" w:eastAsia="zh-CN"/>
        </w:rPr>
        <w:t>应商应认真阅读和充分理解招标文件中所有的事项、格式条款和规范要求，在投标文件中对招标文件做出全面响应，并按招标文件的要求提交全部资料。</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lang w:val="en-US" w:eastAsia="zh-CN"/>
        </w:rPr>
      </w:pPr>
      <w:r>
        <w:rPr>
          <w:rFonts w:hint="eastAsia"/>
          <w:spacing w:val="-1"/>
          <w:lang w:val="en-US" w:eastAsia="zh-CN"/>
        </w:rPr>
        <w:t>项目废标后重新组织招标的，采购代理机构将重新编制、发布新版招标文件，供应商应按新版招标文件重新编制投标文件。原招标文件及投标文件失效。</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38"/>
      </w:pPr>
      <w:r>
        <w:rPr>
          <w:b/>
          <w:bCs/>
          <w:spacing w:val="6"/>
        </w:rPr>
        <w:t>（四）招标文件的澄清及修改</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（1）提交投标文件截止之日前，采购人或采购代理机构可能对已发出的招标文件进行澄清或者修改，澄清或者修改的内容为招标文件的组成部分。</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（2） 当需要澄清或修改时，采购代理机构将在提交投标文件截止之日15日前，在财政部门指定的“政府采购信息发布媒体”上发布变更公告；不足15日的，将顺延提交投标文件截止时间。</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（3）澄清或修改的内容可能影响投标文件编制时，采购代理机构将在发布变更公告的同时，提醒供应商下载答疑文件（即更新后的电子招标文件 ) 。供应商应及时从全国公共资源交易平台（陕西省 · 延安市） 〖首页 · 〉 电子交易平台 · 〉陕西政府采购交易系统 · 〉企业端〗登录，登录后切换到 〖我的项目〗模块，从〖项目流程 · 〉项目管理 · 〉答疑文件下载〗获取更新后的电子招标文件，使用旧版电子招标文件制作的电子投标文件，系统将拒绝接收。</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4．请各供应商在提交投标文件截止时间之前，务必随时关注“政府采购信息发布媒体”上发布的变更公告，采购代理机构不再另行通知，因供应商未及时关注所造成的一切后果由供应商自行承担：</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(1)【</w:t>
      </w:r>
      <w:r>
        <w:rPr>
          <w:rFonts w:hint="eastAsia"/>
          <w:spacing w:val="-1"/>
          <w:sz w:val="24"/>
          <w:szCs w:val="24"/>
          <w:lang w:val="en-US" w:eastAsia="zh-CN"/>
        </w:rPr>
        <w:fldChar w:fldCharType="begin"/>
      </w:r>
      <w:r>
        <w:rPr>
          <w:rFonts w:hint="eastAsia"/>
          <w:spacing w:val="-1"/>
          <w:sz w:val="24"/>
          <w:szCs w:val="24"/>
          <w:lang w:val="en-US" w:eastAsia="zh-CN"/>
        </w:rPr>
        <w:instrText xml:space="preserve"> HYPERLINK "http://www.ccgp-shaanxi.gov.cn" </w:instrText>
      </w:r>
      <w:r>
        <w:rPr>
          <w:rFonts w:hint="eastAsia"/>
          <w:spacing w:val="-1"/>
          <w:sz w:val="24"/>
          <w:szCs w:val="24"/>
          <w:lang w:val="en-US" w:eastAsia="zh-CN"/>
        </w:rPr>
        <w:fldChar w:fldCharType="separate"/>
      </w:r>
      <w:r>
        <w:rPr>
          <w:rFonts w:hint="eastAsia"/>
          <w:spacing w:val="-1"/>
          <w:sz w:val="24"/>
          <w:szCs w:val="24"/>
          <w:lang w:val="en-US" w:eastAsia="zh-CN"/>
        </w:rPr>
        <w:t>陕西省政府采购网</w:t>
      </w:r>
      <w:r>
        <w:rPr>
          <w:rFonts w:hint="eastAsia"/>
          <w:spacing w:val="-1"/>
          <w:sz w:val="24"/>
          <w:szCs w:val="24"/>
          <w:lang w:val="en-US" w:eastAsia="zh-CN"/>
        </w:rPr>
        <w:fldChar w:fldCharType="end"/>
      </w:r>
      <w:r>
        <w:rPr>
          <w:rFonts w:hint="eastAsia"/>
          <w:spacing w:val="-1"/>
          <w:sz w:val="24"/>
          <w:szCs w:val="24"/>
          <w:lang w:val="en-US" w:eastAsia="zh-CN"/>
        </w:rPr>
        <w:t>】（</w:t>
      </w:r>
      <w:r>
        <w:rPr>
          <w:rFonts w:hint="eastAsia"/>
          <w:spacing w:val="-1"/>
          <w:sz w:val="24"/>
          <w:szCs w:val="24"/>
          <w:lang w:val="en-US" w:eastAsia="zh-CN"/>
        </w:rPr>
        <w:fldChar w:fldCharType="begin"/>
      </w:r>
      <w:r>
        <w:rPr>
          <w:rFonts w:hint="eastAsia"/>
          <w:spacing w:val="-1"/>
          <w:sz w:val="24"/>
          <w:szCs w:val="24"/>
          <w:lang w:val="en-US" w:eastAsia="zh-CN"/>
        </w:rPr>
        <w:instrText xml:space="preserve"> HYPERLINK "http://www.ccgp-shaanxi.gov.cn/" </w:instrText>
      </w:r>
      <w:r>
        <w:rPr>
          <w:rFonts w:hint="eastAsia"/>
          <w:spacing w:val="-1"/>
          <w:sz w:val="24"/>
          <w:szCs w:val="24"/>
          <w:lang w:val="en-US" w:eastAsia="zh-CN"/>
        </w:rPr>
        <w:fldChar w:fldCharType="separate"/>
      </w:r>
      <w:r>
        <w:rPr>
          <w:rFonts w:hint="eastAsia"/>
          <w:spacing w:val="-1"/>
          <w:sz w:val="24"/>
          <w:szCs w:val="24"/>
          <w:lang w:val="en-US" w:eastAsia="zh-CN"/>
        </w:rPr>
        <w:t>http://www.ccgp-shaanxi.gov.cn/</w:t>
      </w:r>
      <w:r>
        <w:rPr>
          <w:rFonts w:hint="eastAsia"/>
          <w:spacing w:val="-1"/>
          <w:sz w:val="24"/>
          <w:szCs w:val="24"/>
          <w:lang w:val="en-US" w:eastAsia="zh-CN"/>
        </w:rPr>
        <w:fldChar w:fldCharType="end"/>
      </w:r>
      <w:r>
        <w:rPr>
          <w:rFonts w:hint="eastAsia"/>
          <w:spacing w:val="-1"/>
          <w:sz w:val="24"/>
          <w:szCs w:val="24"/>
          <w:lang w:val="en-US" w:eastAsia="zh-CN"/>
        </w:rPr>
        <w:t>）中的〖首 页 · 〉信息公告 · 〉延安市〗；</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(2)【</w:t>
      </w:r>
      <w:r>
        <w:rPr>
          <w:rFonts w:hint="eastAsia"/>
          <w:spacing w:val="-1"/>
          <w:sz w:val="24"/>
          <w:szCs w:val="24"/>
          <w:lang w:val="en-US" w:eastAsia="zh-CN"/>
        </w:rPr>
        <w:fldChar w:fldCharType="begin"/>
      </w:r>
      <w:r>
        <w:rPr>
          <w:rFonts w:hint="eastAsia"/>
          <w:spacing w:val="-1"/>
          <w:sz w:val="24"/>
          <w:szCs w:val="24"/>
          <w:lang w:val="en-US" w:eastAsia="zh-CN"/>
        </w:rPr>
        <w:instrText xml:space="preserve"> HYPERLINK "http://xa.sxggzyjy.cn/" </w:instrText>
      </w:r>
      <w:r>
        <w:rPr>
          <w:rFonts w:hint="eastAsia"/>
          <w:spacing w:val="-1"/>
          <w:sz w:val="24"/>
          <w:szCs w:val="24"/>
          <w:lang w:val="en-US" w:eastAsia="zh-CN"/>
        </w:rPr>
        <w:fldChar w:fldCharType="separate"/>
      </w:r>
      <w:r>
        <w:rPr>
          <w:rFonts w:hint="eastAsia"/>
          <w:spacing w:val="-1"/>
          <w:sz w:val="24"/>
          <w:szCs w:val="24"/>
          <w:lang w:val="en-US" w:eastAsia="zh-CN"/>
        </w:rPr>
        <w:t>全国公共资源交易网（陕西省·延安市）</w:t>
      </w:r>
      <w:r>
        <w:rPr>
          <w:rFonts w:hint="eastAsia"/>
          <w:spacing w:val="-1"/>
          <w:sz w:val="24"/>
          <w:szCs w:val="24"/>
          <w:lang w:val="en-US" w:eastAsia="zh-CN"/>
        </w:rPr>
        <w:fldChar w:fldCharType="end"/>
      </w:r>
      <w:r>
        <w:rPr>
          <w:rFonts w:hint="eastAsia"/>
          <w:spacing w:val="-1"/>
          <w:sz w:val="24"/>
          <w:szCs w:val="24"/>
          <w:lang w:val="en-US" w:eastAsia="zh-CN"/>
        </w:rPr>
        <w:t xml:space="preserve">】 ( </w:t>
      </w:r>
      <w:r>
        <w:rPr>
          <w:rFonts w:hint="eastAsia"/>
          <w:spacing w:val="-1"/>
          <w:sz w:val="24"/>
          <w:szCs w:val="24"/>
          <w:lang w:val="en-US" w:eastAsia="zh-CN"/>
        </w:rPr>
        <w:fldChar w:fldCharType="begin"/>
      </w:r>
      <w:r>
        <w:rPr>
          <w:rFonts w:hint="eastAsia"/>
          <w:spacing w:val="-1"/>
          <w:sz w:val="24"/>
          <w:szCs w:val="24"/>
          <w:lang w:val="en-US" w:eastAsia="zh-CN"/>
        </w:rPr>
        <w:instrText xml:space="preserve"> HYPERLINK "http://sxggzyjy.xa.gov.cn/" </w:instrText>
      </w:r>
      <w:r>
        <w:rPr>
          <w:rFonts w:hint="eastAsia"/>
          <w:spacing w:val="-1"/>
          <w:sz w:val="24"/>
          <w:szCs w:val="24"/>
          <w:lang w:val="en-US" w:eastAsia="zh-CN"/>
        </w:rPr>
        <w:fldChar w:fldCharType="separate"/>
      </w:r>
      <w:r>
        <w:rPr>
          <w:rFonts w:hint="eastAsia"/>
          <w:spacing w:val="-1"/>
          <w:sz w:val="24"/>
          <w:szCs w:val="24"/>
          <w:lang w:val="en-US" w:eastAsia="zh-CN"/>
        </w:rPr>
        <w:t>http://ya.sxggzyjy.cn/</w:t>
      </w:r>
      <w:r>
        <w:rPr>
          <w:rFonts w:hint="eastAsia"/>
          <w:spacing w:val="-1"/>
          <w:sz w:val="24"/>
          <w:szCs w:val="24"/>
          <w:lang w:val="en-US" w:eastAsia="zh-CN"/>
        </w:rPr>
        <w:fldChar w:fldCharType="end"/>
      </w:r>
      <w:r>
        <w:rPr>
          <w:rFonts w:hint="eastAsia"/>
          <w:spacing w:val="-1"/>
          <w:sz w:val="24"/>
          <w:szCs w:val="24"/>
          <w:lang w:val="en-US" w:eastAsia="zh-CN"/>
        </w:rPr>
        <w:t>）中的〖首页·〉交易大厅·〉政府采购〗。</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firstLine="442" w:firstLineChars="200"/>
        <w:outlineLvl w:val="1"/>
        <w:rPr>
          <w:rFonts w:ascii="Arial"/>
          <w:sz w:val="21"/>
        </w:rPr>
      </w:pPr>
      <w:r>
        <w:rPr>
          <w:b/>
          <w:bCs/>
          <w:spacing w:val="-10"/>
        </w:rPr>
        <w:t>五．投标文件</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02"/>
        <w:outlineLvl w:val="1"/>
        <w:rPr>
          <w:rFonts w:hint="eastAsia"/>
          <w:spacing w:val="-1"/>
          <w:sz w:val="24"/>
          <w:szCs w:val="24"/>
          <w:lang w:val="en-US" w:eastAsia="zh-CN"/>
        </w:rPr>
      </w:pPr>
      <w:r>
        <w:rPr>
          <w:b/>
          <w:bCs/>
          <w:spacing w:val="-4"/>
        </w:rPr>
        <w:t>（一）投标文件的式样</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1．组成及格式</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供应商依照招标文件第五部分《投标文件构成及格式》给定形式进行编制投标 文件。项目分标段的，应按所投标段分别准备投标文件。</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2．语言</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招标活动的所有文件、资料、函电文字均使用简体中文，确需提交用其他语 言形成的资料，必须翻译成简体中文，如有差异，以简体中文为准。</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3．计量单位</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投标文件的计量单位应使用中华人民共和国法定计量单位，但招标文件另有 规定的除外。</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00"/>
        <w:outlineLvl w:val="1"/>
        <w:rPr>
          <w:rFonts w:ascii="Arial"/>
          <w:sz w:val="21"/>
        </w:rPr>
      </w:pPr>
      <w:r>
        <w:rPr>
          <w:b/>
          <w:bCs/>
          <w:spacing w:val="-5"/>
        </w:rPr>
        <w:t>（二）投标报价</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投标报价：是指完成本项目工作所发生的全部费用。以招标文件的内容和要求作为投标依据。</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1．供应商在报价时应充分考虑所有可能发生的费用，招标文件未列明，而供应商认为应当计取的费用均应列入报价中。报价时不论是否计取，采购人均按已计取对待。</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2．供应商应严格按照《投标文件构成及格式》第二部分《开标一览表》中的相关要求填写分类报价及其他需要响应的内容。投标报价只能提交唯一报价，任何有选择的报价将不予接受，按无效投标处理。</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3．投标报价货币：人民币；单位：元。</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4．投标文件报价出现前后不一致的，除招标文件另有规定外，按照下列规则修正：</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（1）投标文件中开标一览表内容与投标文件中其他位置相应内容表述不一致的，以开标一览表为准；</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（2）大写金额和小写金额不一致的，以大写金额为准；</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（3）单价金额小数点或者百分比有明显错位的，以开标一览表的总价为准, 并修改单价；</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（4）总价金额与按单价汇总金额不一致的，以单价金额计算结果为准。同时出现两种以上不一致的，按照前款规定的顺序修正。修正后的报价经供应商确认后产生约束力，供应商不确认的，其投标无效。</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（5）因供应商对招标文件理解不透、误解、疏漏或对市场行情了解不清造成的后果和风险，均由供应商自己负责。</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ascii="Arial"/>
          <w:sz w:val="21"/>
        </w:rPr>
      </w:pPr>
      <w:r>
        <w:rPr>
          <w:rFonts w:hint="eastAsia"/>
          <w:spacing w:val="-1"/>
          <w:sz w:val="24"/>
          <w:szCs w:val="24"/>
          <w:lang w:val="en-US" w:eastAsia="zh-CN"/>
        </w:rPr>
        <w:t>（6）投标人不得以低于成本的报价参加投标。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5"/>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ind w:leftChars="0" w:right="240" w:rightChars="0" w:firstLine="506" w:firstLineChars="200"/>
        <w:rPr>
          <w:b/>
          <w:bCs/>
          <w:spacing w:val="6"/>
        </w:rPr>
      </w:pPr>
      <w:r>
        <w:rPr>
          <w:rFonts w:hint="eastAsia"/>
          <w:b/>
          <w:bCs/>
          <w:spacing w:val="6"/>
          <w:lang w:eastAsia="zh-CN"/>
        </w:rPr>
        <w:t>（</w:t>
      </w:r>
      <w:r>
        <w:rPr>
          <w:rFonts w:hint="eastAsia"/>
          <w:b/>
          <w:bCs/>
          <w:spacing w:val="6"/>
          <w:lang w:val="en-US" w:eastAsia="zh-CN"/>
        </w:rPr>
        <w:t>三</w:t>
      </w:r>
      <w:r>
        <w:rPr>
          <w:rFonts w:hint="eastAsia"/>
          <w:b/>
          <w:bCs/>
          <w:spacing w:val="6"/>
          <w:lang w:eastAsia="zh-CN"/>
        </w:rPr>
        <w:t>）</w:t>
      </w:r>
      <w:r>
        <w:rPr>
          <w:b/>
          <w:bCs/>
          <w:spacing w:val="6"/>
        </w:rPr>
        <w:t>投标保证金</w:t>
      </w:r>
    </w:p>
    <w:p>
      <w:pPr>
        <w:pStyle w:val="5"/>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ind w:leftChars="0" w:right="240" w:rightChars="0" w:firstLine="1771" w:firstLineChars="700"/>
        <w:rPr>
          <w:rFonts w:hint="eastAsia"/>
          <w:b/>
          <w:bCs/>
          <w:spacing w:val="6"/>
          <w:lang w:val="en-US" w:eastAsia="zh-CN"/>
        </w:rPr>
      </w:pPr>
      <w:r>
        <w:rPr>
          <w:rFonts w:hint="eastAsia"/>
          <w:b/>
          <w:bCs/>
          <w:spacing w:val="6"/>
          <w:lang w:val="en-US" w:eastAsia="zh-CN"/>
        </w:rPr>
        <w:t>/</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38"/>
      </w:pPr>
      <w:r>
        <w:rPr>
          <w:b/>
          <w:bCs/>
          <w:spacing w:val="5"/>
        </w:rPr>
        <w:t>（四）投标文件的有效期</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投标文件有效期为自开标之日起算90个日历天；投标文件无投标有效期或有效期短于招标文件规定的投标有效期，按无效投标文件处理。中标人的投标文件有效期延长至合同执行完毕。</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31"/>
      </w:pPr>
      <w:r>
        <w:rPr>
          <w:b/>
          <w:bCs/>
          <w:spacing w:val="4"/>
        </w:rPr>
        <w:t>（五）投标文件的制作和签章</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1． 电子投标文件（ *.SXSTF）需要使用专用软件打开、浏览。操作手册详见全国公共资源交易平台（陕西省 ·延安市）网站〖首页·“服务指南 ”下载专区〗 中的《延安市公共资源交易中心政府采购电子招投标全流程操作手册》。</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2．编制电子投标文件前，务必先做好电子招标文件的备份工作。然后按操作手册中给出的方法将电子招标文件（ *.SXSZF）或答疑文件（ *.SXSCF，即更新后的电子招标文件）导入制作软件，最后按照章节分别编制投标文件各个部分。</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再次提醒：提交投标文件截止时间前，供应商应随时留意“政府采购信息发布媒体 ”上可能发布的变更公告。若变更公告中明确注明本项目伴有变更文件的，供应商应登录企业端后，从〖项目流程·〉项目管理·〉答疑文件下载〗获取更新后的电子招标文件（*.SXSCF），使用旧版电子招标文件制作的电子投标文件（ *.SXSTF），系统将拒绝接收。</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3． 电子投标文件制作过程中，需要法定代表人签字或盖章的地方，请使用“法人CA锁”进行签章；需要加盖供应商公章的地方，请使用“企业CA锁 ”进行签章。</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若导出的PDF文件里看不到签章，请尝试使用专用制作软件中的“查看投标文件工具 ”打开未加密的电子投标文件重新导出。在制作过程中，如有其他技术性问题，请先翻阅操作手册，或致电软件开发商。</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22"/>
        <w:outlineLvl w:val="1"/>
      </w:pPr>
      <w:r>
        <w:rPr>
          <w:b/>
          <w:bCs/>
          <w:spacing w:val="4"/>
        </w:rPr>
        <w:t>六．投标文件的加密和提交</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1．在生成电子投标文件时，需要使用CA锁对投标文件进行加密。</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注意：加密投标文件和开标时解密投标文件应当使用同一CA，否则将会导致解密失败。</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2. 电子投标文件递交：可于提交投标文件截止时间前任意时段，登录延安市公共资源交易平台〖首页·〉 电子交易平台·〉企业端〗，登录后切换到〖我的项目〗模块下，依次点选〖项目流程·〉项目管理·〉上传投标文件〗，上传加密后的电子投标文件。上传成功后，延安市公共资源交易平台政府采购系统将予以记录。</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3.上传文件有误或需要重新提交的，可先撤销已经上传的文件，然后重新上传新文件。</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26"/>
      </w:pPr>
      <w:r>
        <w:rPr>
          <w:b/>
          <w:bCs/>
          <w:spacing w:val="6"/>
        </w:rPr>
        <w:t>七．投标文件的修改和撤回</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1）供应商在提交投标文件截止时间前，可以对所提交的投标文件进行补充、修改或者撤回，并书面通知采购人、采购代理机构。补充、修改的内容作为投标文件的组成部分。补充、修改的内容与投标文件不一致的，以补充、修改的内容为准。</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（2）供应商在提交投标文件截止时间后，撤回投标文件的，投标保证金不予退还。</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3）对已提交的电子投标文件进行补充、修改的，应先从电子交易平台上撤回旧文件，再重新提交新文件；中标后提交的纸质文件（备案用）应从专用制作软件中直接打印，与电子投标文件保持一致，不允许补充和修改。</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83"/>
        <w:outlineLvl w:val="1"/>
      </w:pPr>
      <w:r>
        <w:rPr>
          <w:b/>
          <w:bCs/>
          <w:spacing w:val="-5"/>
        </w:rPr>
        <w:t>八．开标程序</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38"/>
      </w:pPr>
      <w:r>
        <w:rPr>
          <w:b/>
          <w:bCs/>
          <w:spacing w:val="1"/>
        </w:rPr>
        <w:t>（一）开标</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（1）供应商登录：开标前，请各供应商至少提前半小时登录陕西省延安市公共资源交易平台〖首页·〉不见面开标〗系统。</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（2）主持人宣布开标：提交投标文件截止时间过后，系统将不再接收任何投标文件。</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（3）解密投标文件：供应商在收到主持人“开始解密 ”指令后，应使用 “加密该投标文件的CA锁（必须是同一把锁）”在线完成投标文件解密。除因 【陕西省延安市公共资源交易中心】断电、断网、系统故障及其他不可抗力等因素，导致“不见面开标 ”系统无法正常运行外，供应商应在规定的解密时间内完成解密。</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（4）唱标：对于公开招标项目，“不见面开标”系统将自动展示供应商名单及其投标报价。</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（5）开标结束：进入评审环节。供应商请保持在线，评审期间评标委员会可能会要求供应商做相应的澄清。因供应商擅自离席造成的不利后果，由供应商自行承担。</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（二）开标环节投标文件视为无效的情形</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1．供应商放弃或拒绝对电子投标文件进行解密的；</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2．因供应商自身原因，导致未在规定的解密时限内完整解密的，如忘带 CA锁、或携带的CA锁与加密文件的CA锁不同、或使用旧版招标文件编制投标文件等情形；</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3．上传的电子投标文件无法正常打开的；</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4．政府采购法律法规规定的其他无效情形。</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（三）突发状况的应急处置</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在开评标过程中，如因停电、断网、电子化系统故障等特殊原因导致电子化开、评标工作无法正常进行时，采购代理机构将及时汇报政府采购监管部门 , 并等待或中止后续活动。</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7" w:firstLine="482" w:firstLineChars="200"/>
        <w:outlineLvl w:val="1"/>
      </w:pPr>
      <w:r>
        <w:rPr>
          <w:b/>
          <w:bCs/>
        </w:rPr>
        <w:t>九、资格审查</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开标结束后，由采购人按照《政府采购货物和服务招标投标管理办法》（财政部第87号令）有关规定，对投标文件中的供应商资格证明文件进行审查，并对供应商信用记录进行核查。供应商提供的资格证明文件缺少任何一项或有任何一项不满足，都将被视为无效投标。供应商所提供的资格证明文件应图文清晰、易于辨识，否则由此 带来的不利后果由供应商自行承担。</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rPr>
          <w:rFonts w:hint="eastAsia"/>
          <w:spacing w:val="-1"/>
          <w:sz w:val="24"/>
          <w:szCs w:val="24"/>
          <w:lang w:val="en-US" w:eastAsia="zh-CN"/>
        </w:rPr>
      </w:pPr>
      <w:r>
        <w:rPr>
          <w:rFonts w:hint="eastAsia"/>
          <w:spacing w:val="-1"/>
          <w:sz w:val="24"/>
          <w:szCs w:val="24"/>
          <w:lang w:val="en-US" w:eastAsia="zh-CN"/>
        </w:rPr>
        <w:t>资格审查结束后，资格审查成员应当对审查结果进行签字确认；对未通过资格审查的供应商，资格审查小组应当场告知其未通过的原因。</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 w:right="240" w:firstLine="481"/>
      </w:pPr>
      <w:r>
        <w:rPr>
          <w:rFonts w:hint="eastAsia"/>
          <w:spacing w:val="-1"/>
          <w:sz w:val="24"/>
          <w:szCs w:val="24"/>
          <w:lang w:val="en-US" w:eastAsia="zh-CN"/>
        </w:rPr>
        <w:t>合格供应商不足3家的，不得评标。</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47"/>
      </w:pPr>
      <w:r>
        <w:t>〖资格性审查表〗</w:t>
      </w:r>
    </w:p>
    <w:p>
      <w:pPr>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tbl>
      <w:tblPr>
        <w:tblStyle w:val="20"/>
        <w:tblW w:w="8871"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8"/>
        <w:gridCol w:w="2330"/>
        <w:gridCol w:w="569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848" w:type="dxa"/>
            <w:tcBorders>
              <w:top w:val="single" w:color="000000" w:sz="10" w:space="0"/>
              <w:left w:val="single" w:color="000000" w:sz="10" w:space="0"/>
            </w:tcBorders>
            <w:shd w:val="clear" w:color="auto" w:fill="F1F1F1"/>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174"/>
              <w:rPr>
                <w:rFonts w:ascii="宋体" w:hAnsi="宋体" w:eastAsia="宋体" w:cs="宋体"/>
                <w:color w:val="auto"/>
                <w:sz w:val="24"/>
                <w:szCs w:val="24"/>
              </w:rPr>
            </w:pPr>
            <w:r>
              <w:rPr>
                <w:rFonts w:ascii="宋体" w:hAnsi="宋体" w:eastAsia="宋体" w:cs="宋体"/>
                <w:b/>
                <w:bCs/>
                <w:color w:val="auto"/>
                <w:spacing w:val="-7"/>
                <w:sz w:val="24"/>
                <w:szCs w:val="24"/>
              </w:rPr>
              <w:t>序号</w:t>
            </w:r>
          </w:p>
        </w:tc>
        <w:tc>
          <w:tcPr>
            <w:tcW w:w="2330" w:type="dxa"/>
            <w:tcBorders>
              <w:top w:val="single" w:color="000000" w:sz="10" w:space="0"/>
            </w:tcBorders>
            <w:shd w:val="clear" w:color="auto" w:fill="F1F1F1"/>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812"/>
              <w:rPr>
                <w:rFonts w:ascii="宋体" w:hAnsi="宋体" w:eastAsia="宋体" w:cs="宋体"/>
                <w:color w:val="auto"/>
                <w:sz w:val="24"/>
                <w:szCs w:val="24"/>
              </w:rPr>
            </w:pPr>
            <w:r>
              <w:rPr>
                <w:rFonts w:ascii="宋体" w:hAnsi="宋体" w:eastAsia="宋体" w:cs="宋体"/>
                <w:b/>
                <w:bCs/>
                <w:color w:val="auto"/>
                <w:spacing w:val="-9"/>
                <w:sz w:val="24"/>
                <w:szCs w:val="24"/>
              </w:rPr>
              <w:t>资格项</w:t>
            </w:r>
          </w:p>
        </w:tc>
        <w:tc>
          <w:tcPr>
            <w:tcW w:w="5693" w:type="dxa"/>
            <w:tcBorders>
              <w:top w:val="single" w:color="000000" w:sz="10" w:space="0"/>
              <w:right w:val="single" w:color="000000" w:sz="10" w:space="0"/>
            </w:tcBorders>
            <w:shd w:val="clear" w:color="auto" w:fill="F1F1F1"/>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2381"/>
              <w:rPr>
                <w:rFonts w:ascii="宋体" w:hAnsi="宋体" w:eastAsia="宋体" w:cs="宋体"/>
                <w:color w:val="auto"/>
                <w:sz w:val="24"/>
                <w:szCs w:val="24"/>
              </w:rPr>
            </w:pPr>
            <w:r>
              <w:rPr>
                <w:rFonts w:ascii="宋体" w:hAnsi="宋体" w:eastAsia="宋体" w:cs="宋体"/>
                <w:b/>
                <w:bCs/>
                <w:color w:val="auto"/>
                <w:spacing w:val="-8"/>
                <w:sz w:val="24"/>
                <w:szCs w:val="24"/>
              </w:rPr>
              <w:t>审查内容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trPr>
        <w:tc>
          <w:tcPr>
            <w:tcW w:w="848" w:type="dxa"/>
            <w:tcBorders>
              <w:left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299"/>
              <w:rPr>
                <w:rFonts w:ascii="宋体" w:hAnsi="宋体" w:eastAsia="宋体" w:cs="宋体"/>
                <w:color w:val="auto"/>
                <w:sz w:val="24"/>
                <w:szCs w:val="24"/>
              </w:rPr>
            </w:pPr>
            <w:r>
              <w:rPr>
                <w:rFonts w:ascii="宋体" w:hAnsi="宋体" w:eastAsia="宋体" w:cs="宋体"/>
                <w:color w:val="auto"/>
                <w:position w:val="-5"/>
                <w:sz w:val="24"/>
                <w:szCs w:val="24"/>
              </w:rPr>
              <w:t>一</w:t>
            </w:r>
          </w:p>
        </w:tc>
        <w:tc>
          <w:tcPr>
            <w:tcW w:w="8023" w:type="dxa"/>
            <w:gridSpan w:val="2"/>
            <w:tcBorders>
              <w:right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3543"/>
              <w:rPr>
                <w:rFonts w:ascii="宋体" w:hAnsi="宋体" w:eastAsia="宋体" w:cs="宋体"/>
                <w:color w:val="auto"/>
                <w:sz w:val="24"/>
                <w:szCs w:val="24"/>
              </w:rPr>
            </w:pPr>
            <w:r>
              <w:rPr>
                <w:rFonts w:ascii="宋体" w:hAnsi="宋体" w:eastAsia="宋体" w:cs="宋体"/>
                <w:color w:val="auto"/>
                <w:spacing w:val="-5"/>
                <w:sz w:val="24"/>
                <w:szCs w:val="24"/>
              </w:rPr>
              <w:t>资格条件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6" w:hRule="atLeast"/>
        </w:trPr>
        <w:tc>
          <w:tcPr>
            <w:tcW w:w="848" w:type="dxa"/>
            <w:tcBorders>
              <w:left w:val="single" w:color="000000" w:sz="10" w:space="0"/>
            </w:tcBorders>
            <w:vAlign w:val="top"/>
          </w:tcPr>
          <w:p>
            <w:pPr>
              <w:pStyle w:val="21"/>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373"/>
              <w:rPr>
                <w:rFonts w:ascii="宋体" w:hAnsi="宋体" w:eastAsia="宋体" w:cs="宋体"/>
                <w:color w:val="auto"/>
                <w:sz w:val="24"/>
                <w:szCs w:val="24"/>
              </w:rPr>
            </w:pPr>
            <w:r>
              <w:rPr>
                <w:rFonts w:ascii="宋体" w:hAnsi="宋体" w:eastAsia="宋体" w:cs="宋体"/>
                <w:color w:val="auto"/>
                <w:sz w:val="24"/>
                <w:szCs w:val="24"/>
              </w:rPr>
              <w:t>1</w:t>
            </w:r>
          </w:p>
        </w:tc>
        <w:tc>
          <w:tcPr>
            <w:tcW w:w="2330" w:type="dxa"/>
            <w:vAlign w:val="top"/>
          </w:tcPr>
          <w:p>
            <w:pPr>
              <w:pStyle w:val="21"/>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205"/>
              <w:rPr>
                <w:rFonts w:ascii="宋体" w:hAnsi="宋体" w:eastAsia="宋体" w:cs="宋体"/>
                <w:color w:val="auto"/>
                <w:sz w:val="24"/>
                <w:szCs w:val="24"/>
              </w:rPr>
            </w:pPr>
            <w:r>
              <w:rPr>
                <w:rFonts w:ascii="宋体" w:hAnsi="宋体" w:eastAsia="宋体" w:cs="宋体"/>
                <w:color w:val="auto"/>
                <w:spacing w:val="-2"/>
                <w:sz w:val="24"/>
                <w:szCs w:val="24"/>
              </w:rPr>
              <w:t>有效的主体资格证</w:t>
            </w:r>
          </w:p>
          <w:p>
            <w:pPr>
              <w:keepNext w:val="0"/>
              <w:keepLines w:val="0"/>
              <w:pageBreakBefore w:val="0"/>
              <w:widowControl/>
              <w:kinsoku w:val="0"/>
              <w:wordWrap/>
              <w:overflowPunct/>
              <w:topLinePunct w:val="0"/>
              <w:autoSpaceDE w:val="0"/>
              <w:autoSpaceDN w:val="0"/>
              <w:bidi w:val="0"/>
              <w:adjustRightInd w:val="0"/>
              <w:snapToGrid w:val="0"/>
              <w:spacing w:line="440" w:lineRule="exact"/>
              <w:ind w:left="1066"/>
              <w:rPr>
                <w:rFonts w:ascii="宋体" w:hAnsi="宋体" w:eastAsia="宋体" w:cs="宋体"/>
                <w:color w:val="auto"/>
                <w:sz w:val="24"/>
                <w:szCs w:val="24"/>
              </w:rPr>
            </w:pPr>
            <w:r>
              <w:rPr>
                <w:rFonts w:ascii="宋体" w:hAnsi="宋体" w:eastAsia="宋体" w:cs="宋体"/>
                <w:color w:val="auto"/>
                <w:sz w:val="24"/>
                <w:szCs w:val="24"/>
              </w:rPr>
              <w:t>明</w:t>
            </w:r>
          </w:p>
        </w:tc>
        <w:tc>
          <w:tcPr>
            <w:tcW w:w="5693" w:type="dxa"/>
            <w:tcBorders>
              <w:right w:val="single" w:color="000000" w:sz="10" w:space="0"/>
            </w:tcBorders>
            <w:vAlign w:val="top"/>
          </w:tcPr>
          <w:p>
            <w:pPr>
              <w:keepNext w:val="0"/>
              <w:keepLines w:val="0"/>
              <w:pageBreakBefore w:val="0"/>
              <w:widowControl/>
              <w:wordWrap/>
              <w:overflowPunct/>
              <w:topLinePunct w:val="0"/>
              <w:bidi w:val="0"/>
              <w:spacing w:line="440" w:lineRule="exact"/>
              <w:ind w:firstLine="480" w:firstLineChars="200"/>
              <w:rPr>
                <w:rFonts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SA"/>
              </w:rPr>
              <w:t>具有独立承担民事责任能力的法人、其他组织或自然人，并出具合法有效的营业执照或事业单位法人证书等国家规定的相关证明，自然人参与的提供其身份证明；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3" w:hRule="atLeast"/>
        </w:trPr>
        <w:tc>
          <w:tcPr>
            <w:tcW w:w="848" w:type="dxa"/>
            <w:tcBorders>
              <w:left w:val="single" w:color="000000" w:sz="10" w:space="0"/>
            </w:tcBorders>
            <w:vAlign w:val="top"/>
          </w:tcPr>
          <w:p>
            <w:pPr>
              <w:pStyle w:val="21"/>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pStyle w:val="21"/>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pStyle w:val="21"/>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pStyle w:val="21"/>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358"/>
              <w:rPr>
                <w:rFonts w:ascii="宋体" w:hAnsi="宋体" w:eastAsia="宋体" w:cs="宋体"/>
                <w:color w:val="auto"/>
                <w:sz w:val="24"/>
                <w:szCs w:val="24"/>
              </w:rPr>
            </w:pPr>
            <w:r>
              <w:rPr>
                <w:rFonts w:ascii="宋体" w:hAnsi="宋体" w:eastAsia="宋体" w:cs="宋体"/>
                <w:color w:val="auto"/>
                <w:sz w:val="24"/>
                <w:szCs w:val="24"/>
              </w:rPr>
              <w:t>2</w:t>
            </w:r>
          </w:p>
        </w:tc>
        <w:tc>
          <w:tcPr>
            <w:tcW w:w="2330" w:type="dxa"/>
            <w:vAlign w:val="top"/>
          </w:tcPr>
          <w:p>
            <w:pPr>
              <w:pStyle w:val="21"/>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pStyle w:val="21"/>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445"/>
              <w:rPr>
                <w:rFonts w:ascii="宋体" w:hAnsi="宋体" w:eastAsia="宋体" w:cs="宋体"/>
                <w:color w:val="auto"/>
                <w:sz w:val="24"/>
                <w:szCs w:val="24"/>
              </w:rPr>
            </w:pPr>
            <w:r>
              <w:rPr>
                <w:rFonts w:ascii="宋体" w:hAnsi="宋体" w:eastAsia="宋体" w:cs="宋体"/>
                <w:color w:val="auto"/>
                <w:spacing w:val="-2"/>
                <w:sz w:val="24"/>
                <w:szCs w:val="24"/>
              </w:rPr>
              <w:t>财务状况报告</w:t>
            </w:r>
          </w:p>
        </w:tc>
        <w:tc>
          <w:tcPr>
            <w:tcW w:w="5693" w:type="dxa"/>
            <w:tcBorders>
              <w:right w:val="single" w:color="000000" w:sz="10" w:space="0"/>
            </w:tcBorders>
            <w:vAlign w:val="top"/>
          </w:tcPr>
          <w:p>
            <w:pPr>
              <w:keepNext w:val="0"/>
              <w:keepLines w:val="0"/>
              <w:pageBreakBefore w:val="0"/>
              <w:widowControl/>
              <w:wordWrap/>
              <w:overflowPunct/>
              <w:topLinePunct w:val="0"/>
              <w:bidi w:val="0"/>
              <w:spacing w:line="440" w:lineRule="exact"/>
              <w:ind w:left="136" w:firstLine="480" w:firstLineChars="200"/>
              <w:rPr>
                <w:rFonts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SA"/>
              </w:rPr>
              <w:t>提供2025年度的供应商经审计的财务报告（至少包含资产负债表和利润表，成立时间至提交投标文件截止时间不足一年的可提供成立后任意时段的资产负债表）或开标前三个月内其基本账户银行出具的资信证明；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848" w:type="dxa"/>
            <w:tcBorders>
              <w:left w:val="single" w:color="000000" w:sz="10" w:space="0"/>
            </w:tcBorders>
            <w:vAlign w:val="top"/>
          </w:tcPr>
          <w:p>
            <w:pPr>
              <w:pStyle w:val="21"/>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pStyle w:val="21"/>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360"/>
              <w:rPr>
                <w:rFonts w:ascii="宋体" w:hAnsi="宋体" w:eastAsia="宋体" w:cs="宋体"/>
                <w:color w:val="auto"/>
                <w:sz w:val="24"/>
                <w:szCs w:val="24"/>
              </w:rPr>
            </w:pPr>
            <w:r>
              <w:rPr>
                <w:rFonts w:ascii="宋体" w:hAnsi="宋体" w:eastAsia="宋体" w:cs="宋体"/>
                <w:color w:val="auto"/>
                <w:sz w:val="24"/>
                <w:szCs w:val="24"/>
              </w:rPr>
              <w:t>3</w:t>
            </w:r>
          </w:p>
        </w:tc>
        <w:tc>
          <w:tcPr>
            <w:tcW w:w="2330" w:type="dxa"/>
            <w:vAlign w:val="top"/>
          </w:tcPr>
          <w:p>
            <w:pPr>
              <w:pStyle w:val="21"/>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924" w:right="450" w:hanging="478"/>
              <w:rPr>
                <w:rFonts w:ascii="宋体" w:hAnsi="宋体" w:eastAsia="宋体" w:cs="宋体"/>
                <w:color w:val="auto"/>
                <w:sz w:val="24"/>
                <w:szCs w:val="24"/>
              </w:rPr>
            </w:pPr>
            <w:r>
              <w:rPr>
                <w:rFonts w:ascii="宋体" w:hAnsi="宋体" w:eastAsia="宋体" w:cs="宋体"/>
                <w:color w:val="auto"/>
                <w:spacing w:val="-2"/>
                <w:sz w:val="24"/>
                <w:szCs w:val="24"/>
              </w:rPr>
              <w:t>社保资金缴纳</w:t>
            </w:r>
            <w:r>
              <w:rPr>
                <w:rFonts w:ascii="宋体" w:hAnsi="宋体" w:eastAsia="宋体" w:cs="宋体"/>
                <w:color w:val="auto"/>
                <w:sz w:val="24"/>
                <w:szCs w:val="24"/>
              </w:rPr>
              <w:t xml:space="preserve"> </w:t>
            </w:r>
            <w:r>
              <w:rPr>
                <w:rFonts w:ascii="宋体" w:hAnsi="宋体" w:eastAsia="宋体" w:cs="宋体"/>
                <w:color w:val="auto"/>
                <w:spacing w:val="-5"/>
                <w:sz w:val="24"/>
                <w:szCs w:val="24"/>
              </w:rPr>
              <w:t>证明</w:t>
            </w:r>
          </w:p>
        </w:tc>
        <w:tc>
          <w:tcPr>
            <w:tcW w:w="5693" w:type="dxa"/>
            <w:tcBorders>
              <w:right w:val="single" w:color="000000" w:sz="10" w:space="0"/>
            </w:tcBorders>
            <w:vAlign w:val="top"/>
          </w:tcPr>
          <w:p>
            <w:pPr>
              <w:keepNext w:val="0"/>
              <w:keepLines w:val="0"/>
              <w:pageBreakBefore w:val="0"/>
              <w:widowControl/>
              <w:wordWrap/>
              <w:overflowPunct/>
              <w:topLinePunct w:val="0"/>
              <w:bidi w:val="0"/>
              <w:spacing w:line="440" w:lineRule="exact"/>
              <w:ind w:left="136" w:firstLine="480" w:firstLineChars="200"/>
              <w:rPr>
                <w:rFonts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SA"/>
              </w:rPr>
              <w:t>提供投标截止时间前1年内任意1个月的社会保障资金缴存单据或社保机构开具的社会保险参保缴费情况证明；依法不需要缴纳社会保障资金的应提供相关文件证明；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6" w:hRule="atLeast"/>
        </w:trPr>
        <w:tc>
          <w:tcPr>
            <w:tcW w:w="848" w:type="dxa"/>
            <w:tcBorders>
              <w:left w:val="single" w:color="000000" w:sz="10" w:space="0"/>
            </w:tcBorders>
            <w:vAlign w:val="top"/>
          </w:tcPr>
          <w:p>
            <w:pPr>
              <w:pStyle w:val="21"/>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pStyle w:val="21"/>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354"/>
              <w:rPr>
                <w:rFonts w:ascii="宋体" w:hAnsi="宋体" w:eastAsia="宋体" w:cs="宋体"/>
                <w:color w:val="auto"/>
                <w:sz w:val="24"/>
                <w:szCs w:val="24"/>
              </w:rPr>
            </w:pPr>
            <w:r>
              <w:rPr>
                <w:rFonts w:ascii="宋体" w:hAnsi="宋体" w:eastAsia="宋体" w:cs="宋体"/>
                <w:color w:val="auto"/>
                <w:sz w:val="24"/>
                <w:szCs w:val="24"/>
              </w:rPr>
              <w:t>4</w:t>
            </w:r>
          </w:p>
        </w:tc>
        <w:tc>
          <w:tcPr>
            <w:tcW w:w="2330" w:type="dxa"/>
            <w:vAlign w:val="top"/>
          </w:tcPr>
          <w:p>
            <w:pPr>
              <w:pStyle w:val="21"/>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443"/>
              <w:rPr>
                <w:rFonts w:ascii="宋体" w:hAnsi="宋体" w:eastAsia="宋体" w:cs="宋体"/>
                <w:color w:val="auto"/>
                <w:sz w:val="24"/>
                <w:szCs w:val="24"/>
              </w:rPr>
            </w:pPr>
            <w:r>
              <w:rPr>
                <w:rFonts w:ascii="宋体" w:hAnsi="宋体" w:eastAsia="宋体" w:cs="宋体"/>
                <w:color w:val="auto"/>
                <w:spacing w:val="-2"/>
                <w:sz w:val="24"/>
                <w:szCs w:val="24"/>
              </w:rPr>
              <w:t>税收缴纳证明</w:t>
            </w:r>
          </w:p>
        </w:tc>
        <w:tc>
          <w:tcPr>
            <w:tcW w:w="5693" w:type="dxa"/>
            <w:tcBorders>
              <w:right w:val="single" w:color="000000" w:sz="10" w:space="0"/>
            </w:tcBorders>
            <w:vAlign w:val="top"/>
          </w:tcPr>
          <w:p>
            <w:pPr>
              <w:keepNext w:val="0"/>
              <w:keepLines w:val="0"/>
              <w:pageBreakBefore w:val="0"/>
              <w:widowControl/>
              <w:wordWrap/>
              <w:overflowPunct/>
              <w:topLinePunct w:val="0"/>
              <w:bidi w:val="0"/>
              <w:spacing w:line="440" w:lineRule="exact"/>
              <w:ind w:left="136" w:firstLine="480" w:firstLineChars="200"/>
              <w:rPr>
                <w:rFonts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SA"/>
              </w:rPr>
              <w:t>提供投标截止时间前1年内任意1个月完税凭证或税务机关开具的完税证明（任意税种），</w:t>
            </w:r>
            <w:r>
              <w:rPr>
                <w:rFonts w:hint="eastAsia" w:ascii="宋体" w:hAnsi="宋体" w:eastAsia="宋体" w:cs="宋体"/>
                <w:color w:val="auto"/>
                <w:spacing w:val="1"/>
                <w:sz w:val="24"/>
                <w:szCs w:val="24"/>
                <w:lang w:val="en-US" w:eastAsia="zh-CN"/>
              </w:rPr>
              <w:t>或提供由税务机关开具的无欠税证明</w:t>
            </w:r>
            <w:r>
              <w:rPr>
                <w:rFonts w:hint="eastAsia" w:ascii="宋体" w:hAnsi="宋体" w:eastAsia="宋体" w:cs="宋体"/>
                <w:snapToGrid w:val="0"/>
                <w:color w:val="auto"/>
                <w:kern w:val="0"/>
                <w:sz w:val="24"/>
                <w:szCs w:val="24"/>
                <w:lang w:val="en-US" w:eastAsia="zh-CN" w:bidi="ar-SA"/>
              </w:rPr>
              <w:t>。依法免税的应提供相关文件证明；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3" w:hRule="atLeast"/>
        </w:trPr>
        <w:tc>
          <w:tcPr>
            <w:tcW w:w="848" w:type="dxa"/>
            <w:tcBorders>
              <w:left w:val="single" w:color="000000" w:sz="10" w:space="0"/>
            </w:tcBorders>
            <w:vAlign w:val="top"/>
          </w:tcPr>
          <w:p>
            <w:pPr>
              <w:pStyle w:val="21"/>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3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p>
        </w:tc>
        <w:tc>
          <w:tcPr>
            <w:tcW w:w="2330" w:type="dxa"/>
            <w:vAlign w:val="top"/>
          </w:tcPr>
          <w:p>
            <w:pPr>
              <w:pStyle w:val="21"/>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firstLine="708" w:firstLineChars="300"/>
              <w:rPr>
                <w:rFonts w:hint="default" w:ascii="宋体" w:hAnsi="宋体" w:eastAsia="宋体" w:cs="宋体"/>
                <w:color w:val="auto"/>
                <w:sz w:val="24"/>
                <w:szCs w:val="24"/>
                <w:lang w:val="en-US" w:eastAsia="zh-CN"/>
              </w:rPr>
            </w:pPr>
            <w:r>
              <w:rPr>
                <w:rFonts w:hint="eastAsia" w:ascii="宋体" w:hAnsi="宋体" w:eastAsia="宋体" w:cs="宋体"/>
                <w:color w:val="auto"/>
                <w:spacing w:val="-2"/>
                <w:sz w:val="24"/>
                <w:szCs w:val="24"/>
                <w:lang w:val="en-US" w:eastAsia="zh-CN"/>
              </w:rPr>
              <w:t>书面声明</w:t>
            </w:r>
          </w:p>
        </w:tc>
        <w:tc>
          <w:tcPr>
            <w:tcW w:w="5693" w:type="dxa"/>
            <w:tcBorders>
              <w:right w:val="single" w:color="000000" w:sz="10" w:space="0"/>
            </w:tcBorders>
            <w:vAlign w:val="top"/>
          </w:tcPr>
          <w:p>
            <w:pPr>
              <w:pageBreakBefore w:val="0"/>
              <w:kinsoku w:val="0"/>
              <w:wordWrap/>
              <w:overflowPunct/>
              <w:topLinePunct w:val="0"/>
              <w:autoSpaceDE w:val="0"/>
              <w:autoSpaceDN w:val="0"/>
              <w:bidi w:val="0"/>
              <w:adjustRightInd w:val="0"/>
              <w:snapToGrid w:val="0"/>
              <w:spacing w:line="440" w:lineRule="exact"/>
              <w:ind w:left="12" w:firstLine="476" w:firstLineChars="200"/>
              <w:rPr>
                <w:rFonts w:ascii="宋体" w:hAnsi="宋体" w:eastAsia="宋体" w:cs="宋体"/>
                <w:color w:val="auto"/>
                <w:sz w:val="24"/>
                <w:szCs w:val="24"/>
              </w:rPr>
            </w:pP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3" w:hRule="atLeast"/>
        </w:trPr>
        <w:tc>
          <w:tcPr>
            <w:tcW w:w="848" w:type="dxa"/>
            <w:tcBorders>
              <w:left w:val="single" w:color="000000" w:sz="10" w:space="0"/>
            </w:tcBorders>
            <w:vAlign w:val="top"/>
          </w:tcPr>
          <w:p>
            <w:pPr>
              <w:pStyle w:val="21"/>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361"/>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p>
        </w:tc>
        <w:tc>
          <w:tcPr>
            <w:tcW w:w="2330" w:type="dxa"/>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205"/>
              <w:rPr>
                <w:rFonts w:ascii="宋体" w:hAnsi="宋体" w:eastAsia="宋体" w:cs="宋体"/>
                <w:color w:val="auto"/>
                <w:spacing w:val="-2"/>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205"/>
              <w:rPr>
                <w:rFonts w:ascii="宋体" w:hAnsi="宋体" w:eastAsia="宋体" w:cs="宋体"/>
                <w:color w:val="auto"/>
                <w:sz w:val="24"/>
                <w:szCs w:val="24"/>
              </w:rPr>
            </w:pPr>
            <w:r>
              <w:rPr>
                <w:rFonts w:ascii="宋体" w:hAnsi="宋体" w:eastAsia="宋体" w:cs="宋体"/>
                <w:color w:val="auto"/>
                <w:spacing w:val="-2"/>
                <w:sz w:val="24"/>
                <w:szCs w:val="24"/>
              </w:rPr>
              <w:t>法定代表人（主要</w:t>
            </w:r>
          </w:p>
          <w:p>
            <w:pPr>
              <w:keepNext w:val="0"/>
              <w:keepLines w:val="0"/>
              <w:pageBreakBefore w:val="0"/>
              <w:widowControl/>
              <w:kinsoku w:val="0"/>
              <w:wordWrap/>
              <w:overflowPunct/>
              <w:topLinePunct w:val="0"/>
              <w:autoSpaceDE w:val="0"/>
              <w:autoSpaceDN w:val="0"/>
              <w:bidi w:val="0"/>
              <w:adjustRightInd w:val="0"/>
              <w:snapToGrid w:val="0"/>
              <w:spacing w:line="440" w:lineRule="exact"/>
              <w:ind w:left="213"/>
              <w:rPr>
                <w:rFonts w:ascii="宋体" w:hAnsi="宋体" w:eastAsia="宋体" w:cs="宋体"/>
                <w:color w:val="auto"/>
                <w:sz w:val="24"/>
                <w:szCs w:val="24"/>
              </w:rPr>
            </w:pPr>
            <w:r>
              <w:rPr>
                <w:rFonts w:ascii="宋体" w:hAnsi="宋体" w:eastAsia="宋体" w:cs="宋体"/>
                <w:color w:val="auto"/>
                <w:spacing w:val="-3"/>
                <w:sz w:val="24"/>
                <w:szCs w:val="24"/>
              </w:rPr>
              <w:t>负责人）委托授权</w:t>
            </w:r>
          </w:p>
          <w:p>
            <w:pPr>
              <w:keepNext w:val="0"/>
              <w:keepLines w:val="0"/>
              <w:pageBreakBefore w:val="0"/>
              <w:widowControl/>
              <w:kinsoku w:val="0"/>
              <w:wordWrap/>
              <w:overflowPunct/>
              <w:topLinePunct w:val="0"/>
              <w:autoSpaceDE w:val="0"/>
              <w:autoSpaceDN w:val="0"/>
              <w:bidi w:val="0"/>
              <w:adjustRightInd w:val="0"/>
              <w:snapToGrid w:val="0"/>
              <w:spacing w:line="440" w:lineRule="exact"/>
              <w:ind w:left="508"/>
              <w:rPr>
                <w:rFonts w:ascii="宋体" w:hAnsi="宋体" w:eastAsia="宋体" w:cs="宋体"/>
                <w:color w:val="auto"/>
                <w:sz w:val="24"/>
                <w:szCs w:val="24"/>
              </w:rPr>
            </w:pPr>
            <w:r>
              <w:rPr>
                <w:rFonts w:ascii="宋体" w:hAnsi="宋体" w:eastAsia="宋体" w:cs="宋体"/>
                <w:color w:val="auto"/>
                <w:spacing w:val="-3"/>
                <w:sz w:val="24"/>
                <w:szCs w:val="24"/>
              </w:rPr>
              <w:t>书\身份证明</w:t>
            </w:r>
          </w:p>
        </w:tc>
        <w:tc>
          <w:tcPr>
            <w:tcW w:w="5693" w:type="dxa"/>
            <w:tcBorders>
              <w:right w:val="single" w:color="000000" w:sz="10" w:space="0"/>
            </w:tcBorders>
            <w:vAlign w:val="top"/>
          </w:tcPr>
          <w:p>
            <w:pPr>
              <w:keepNext w:val="0"/>
              <w:keepLines w:val="0"/>
              <w:pageBreakBefore w:val="0"/>
              <w:widowControl/>
              <w:wordWrap/>
              <w:overflowPunct/>
              <w:topLinePunct w:val="0"/>
              <w:bidi w:val="0"/>
              <w:spacing w:line="440" w:lineRule="exact"/>
              <w:ind w:left="136" w:firstLine="480" w:firstLineChars="200"/>
              <w:rPr>
                <w:rFonts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SA"/>
              </w:rPr>
              <w:t>供应商应授权合法的人员参加投标，其中法定代表人直接参加的，须出具身份证，并与营业执照上信息一致；被授权代表参加的，须出具法定代表人授权书及被授权人身份证（非法人单位的负责人均参照执行）；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trPr>
        <w:tc>
          <w:tcPr>
            <w:tcW w:w="848" w:type="dxa"/>
            <w:tcBorders>
              <w:left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299"/>
              <w:rPr>
                <w:rFonts w:ascii="宋体" w:hAnsi="宋体" w:eastAsia="宋体" w:cs="宋体"/>
                <w:color w:val="auto"/>
                <w:sz w:val="24"/>
                <w:szCs w:val="24"/>
              </w:rPr>
            </w:pPr>
            <w:r>
              <w:rPr>
                <w:rFonts w:ascii="宋体" w:hAnsi="宋体" w:eastAsia="宋体" w:cs="宋体"/>
                <w:color w:val="auto"/>
                <w:sz w:val="24"/>
                <w:szCs w:val="24"/>
              </w:rPr>
              <w:t>二</w:t>
            </w:r>
          </w:p>
        </w:tc>
        <w:tc>
          <w:tcPr>
            <w:tcW w:w="8023" w:type="dxa"/>
            <w:gridSpan w:val="2"/>
            <w:tcBorders>
              <w:right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3773"/>
              <w:rPr>
                <w:rFonts w:ascii="宋体" w:hAnsi="宋体" w:eastAsia="宋体" w:cs="宋体"/>
                <w:color w:val="auto"/>
                <w:sz w:val="24"/>
                <w:szCs w:val="24"/>
              </w:rPr>
            </w:pPr>
            <w:r>
              <w:rPr>
                <w:rFonts w:ascii="宋体" w:hAnsi="宋体" w:eastAsia="宋体" w:cs="宋体"/>
                <w:color w:val="auto"/>
                <w:spacing w:val="-6"/>
                <w:sz w:val="24"/>
                <w:szCs w:val="24"/>
              </w:rPr>
              <w:t>其他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6" w:hRule="atLeast"/>
        </w:trPr>
        <w:tc>
          <w:tcPr>
            <w:tcW w:w="848" w:type="dxa"/>
            <w:tcBorders>
              <w:left w:val="single" w:color="000000" w:sz="10" w:space="0"/>
              <w:bottom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373"/>
              <w:rPr>
                <w:rFonts w:ascii="宋体" w:hAnsi="宋体" w:eastAsia="宋体" w:cs="宋体"/>
                <w:color w:val="auto"/>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373"/>
              <w:rPr>
                <w:rFonts w:ascii="宋体" w:hAnsi="宋体" w:eastAsia="宋体" w:cs="宋体"/>
                <w:color w:val="auto"/>
                <w:sz w:val="24"/>
                <w:szCs w:val="24"/>
              </w:rPr>
            </w:pPr>
            <w:r>
              <w:rPr>
                <w:rFonts w:ascii="宋体" w:hAnsi="宋体" w:eastAsia="宋体" w:cs="宋体"/>
                <w:color w:val="auto"/>
                <w:sz w:val="24"/>
                <w:szCs w:val="24"/>
              </w:rPr>
              <w:t>1</w:t>
            </w:r>
          </w:p>
        </w:tc>
        <w:tc>
          <w:tcPr>
            <w:tcW w:w="2330" w:type="dxa"/>
            <w:tcBorders>
              <w:bottom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687"/>
              <w:rPr>
                <w:rFonts w:ascii="宋体" w:hAnsi="宋体" w:eastAsia="宋体" w:cs="宋体"/>
                <w:color w:val="auto"/>
                <w:spacing w:val="-3"/>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687"/>
              <w:rPr>
                <w:rFonts w:ascii="宋体" w:hAnsi="宋体" w:eastAsia="宋体" w:cs="宋体"/>
                <w:color w:val="auto"/>
                <w:sz w:val="24"/>
                <w:szCs w:val="24"/>
              </w:rPr>
            </w:pPr>
            <w:r>
              <w:rPr>
                <w:rFonts w:ascii="宋体" w:hAnsi="宋体" w:eastAsia="宋体" w:cs="宋体"/>
                <w:color w:val="auto"/>
                <w:spacing w:val="-3"/>
                <w:sz w:val="24"/>
                <w:szCs w:val="24"/>
              </w:rPr>
              <w:t>控股关系</w:t>
            </w:r>
          </w:p>
        </w:tc>
        <w:tc>
          <w:tcPr>
            <w:tcW w:w="5693" w:type="dxa"/>
            <w:tcBorders>
              <w:bottom w:val="single" w:color="000000" w:sz="10" w:space="0"/>
              <w:right w:val="single" w:color="000000" w:sz="10" w:space="0"/>
            </w:tcBorders>
            <w:vAlign w:val="top"/>
          </w:tcPr>
          <w:p>
            <w:pPr>
              <w:keepNext w:val="0"/>
              <w:keepLines w:val="0"/>
              <w:pageBreakBefore w:val="0"/>
              <w:kinsoku w:val="0"/>
              <w:wordWrap/>
              <w:overflowPunct/>
              <w:topLinePunct w:val="0"/>
              <w:autoSpaceDE w:val="0"/>
              <w:autoSpaceDN w:val="0"/>
              <w:bidi w:val="0"/>
              <w:adjustRightInd w:val="0"/>
              <w:snapToGrid w:val="0"/>
              <w:spacing w:line="440" w:lineRule="exact"/>
              <w:textAlignment w:val="auto"/>
              <w:rPr>
                <w:rFonts w:ascii="宋体" w:hAnsi="宋体" w:eastAsia="宋体" w:cs="宋体"/>
                <w:color w:val="auto"/>
                <w:sz w:val="24"/>
                <w:szCs w:val="24"/>
              </w:rPr>
            </w:pPr>
            <w:r>
              <w:rPr>
                <w:rFonts w:hint="eastAsia" w:ascii="宋体" w:hAnsi="宋体" w:eastAsia="宋体" w:cs="宋体"/>
                <w:color w:val="auto"/>
                <w:spacing w:val="-2"/>
                <w:sz w:val="24"/>
                <w:szCs w:val="24"/>
              </w:rPr>
              <w:t>单位负责人为同一人或者存在直接控股、管理关系的不同供应商，不得参加同一合同项下的政府采购活动；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848" w:type="dxa"/>
            <w:tcBorders>
              <w:left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36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2330" w:type="dxa"/>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332"/>
              <w:rPr>
                <w:rFonts w:hint="default"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zh-CN"/>
              </w:rPr>
              <w:t>专业技术能力</w:t>
            </w:r>
          </w:p>
        </w:tc>
        <w:tc>
          <w:tcPr>
            <w:tcW w:w="5693" w:type="dxa"/>
            <w:tcBorders>
              <w:right w:val="single" w:color="000000" w:sz="10" w:space="0"/>
            </w:tcBorders>
            <w:vAlign w:val="top"/>
          </w:tcPr>
          <w:p>
            <w:pPr>
              <w:spacing w:line="360" w:lineRule="auto"/>
              <w:rPr>
                <w:rFonts w:ascii="宋体" w:hAnsi="宋体" w:eastAsia="宋体" w:cs="宋体"/>
                <w:color w:val="auto"/>
                <w:spacing w:val="-1"/>
                <w:sz w:val="24"/>
                <w:szCs w:val="24"/>
              </w:rPr>
            </w:pPr>
            <w:r>
              <w:rPr>
                <w:rFonts w:hint="eastAsia" w:ascii="宋体" w:hAnsi="宋体" w:cs="宋体"/>
                <w:color w:val="auto"/>
                <w:kern w:val="0"/>
                <w:sz w:val="24"/>
                <w:szCs w:val="24"/>
                <w:lang w:val="en-US" w:eastAsia="zh-CN" w:bidi="ar-SA"/>
              </w:rPr>
              <w:t>供应商须需具备履行合同所必须的设备和专业技术能力。提供承诺函（格式自拟）。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848" w:type="dxa"/>
            <w:tcBorders>
              <w:left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3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p>
        </w:tc>
        <w:tc>
          <w:tcPr>
            <w:tcW w:w="2330" w:type="dxa"/>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332"/>
              <w:rPr>
                <w:rFonts w:ascii="宋体" w:hAnsi="宋体" w:eastAsia="宋体" w:cs="宋体"/>
                <w:color w:val="auto"/>
                <w:sz w:val="24"/>
                <w:szCs w:val="24"/>
              </w:rPr>
            </w:pPr>
            <w:r>
              <w:rPr>
                <w:rFonts w:ascii="宋体" w:hAnsi="宋体" w:eastAsia="宋体" w:cs="宋体"/>
                <w:color w:val="auto"/>
                <w:spacing w:val="-2"/>
                <w:sz w:val="24"/>
                <w:szCs w:val="24"/>
              </w:rPr>
              <w:t>是否接受联合体</w:t>
            </w:r>
          </w:p>
        </w:tc>
        <w:tc>
          <w:tcPr>
            <w:tcW w:w="5693" w:type="dxa"/>
            <w:tcBorders>
              <w:right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113"/>
              <w:rPr>
                <w:rFonts w:ascii="宋体" w:hAnsi="宋体" w:eastAsia="宋体" w:cs="宋体"/>
                <w:color w:val="auto"/>
                <w:sz w:val="24"/>
                <w:szCs w:val="24"/>
              </w:rPr>
            </w:pPr>
            <w:r>
              <w:rPr>
                <w:rFonts w:ascii="宋体" w:hAnsi="宋体" w:eastAsia="宋体" w:cs="宋体"/>
                <w:color w:val="auto"/>
                <w:spacing w:val="-1"/>
                <w:sz w:val="24"/>
                <w:szCs w:val="24"/>
              </w:rPr>
              <w:t>本项目不接受联合体投标(提供</w:t>
            </w:r>
            <w:r>
              <w:rPr>
                <w:rFonts w:hint="eastAsia" w:ascii="宋体" w:hAnsi="宋体" w:eastAsia="宋体" w:cs="宋体"/>
                <w:color w:val="auto"/>
                <w:spacing w:val="-1"/>
                <w:sz w:val="24"/>
                <w:szCs w:val="24"/>
                <w:lang w:val="en-US" w:eastAsia="zh-CN"/>
              </w:rPr>
              <w:t>声明</w:t>
            </w:r>
            <w:r>
              <w:rPr>
                <w:rFonts w:ascii="宋体" w:hAnsi="宋体" w:eastAsia="宋体" w:cs="宋体"/>
                <w:color w:val="auto"/>
                <w:spacing w:val="-1"/>
                <w:sz w:val="24"/>
                <w:szCs w:val="24"/>
              </w:rPr>
              <w:t>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848" w:type="dxa"/>
            <w:tcBorders>
              <w:left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36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2330" w:type="dxa"/>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332"/>
              <w:rPr>
                <w:rFonts w:hint="default"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zh-CN"/>
              </w:rPr>
              <w:t>是否专门面向中小企业</w:t>
            </w:r>
          </w:p>
        </w:tc>
        <w:tc>
          <w:tcPr>
            <w:tcW w:w="5693" w:type="dxa"/>
            <w:tcBorders>
              <w:right w:val="single" w:color="000000" w:sz="10" w:space="0"/>
            </w:tcBorders>
            <w:vAlign w:val="top"/>
          </w:tcPr>
          <w:p>
            <w:pPr>
              <w:keepNext w:val="0"/>
              <w:keepLines w:val="0"/>
              <w:pageBreakBefore w:val="0"/>
              <w:widowControl/>
              <w:wordWrap/>
              <w:overflowPunct/>
              <w:topLinePunct w:val="0"/>
              <w:bidi w:val="0"/>
              <w:spacing w:line="440" w:lineRule="exact"/>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本项目专门面向中小企业（提供中小企业申明函）。</w:t>
            </w:r>
          </w:p>
          <w:p>
            <w:pPr>
              <w:keepNext w:val="0"/>
              <w:keepLines w:val="0"/>
              <w:pageBreakBefore w:val="0"/>
              <w:widowControl/>
              <w:kinsoku w:val="0"/>
              <w:wordWrap/>
              <w:overflowPunct/>
              <w:topLinePunct w:val="0"/>
              <w:autoSpaceDE w:val="0"/>
              <w:autoSpaceDN w:val="0"/>
              <w:bidi w:val="0"/>
              <w:adjustRightInd w:val="0"/>
              <w:snapToGrid w:val="0"/>
              <w:spacing w:line="440" w:lineRule="exact"/>
              <w:ind w:left="113"/>
              <w:rPr>
                <w:rFonts w:ascii="宋体" w:hAnsi="宋体" w:eastAsia="宋体" w:cs="宋体"/>
                <w:color w:val="auto"/>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1" w:hRule="atLeast"/>
        </w:trPr>
        <w:tc>
          <w:tcPr>
            <w:tcW w:w="848" w:type="dxa"/>
            <w:tcBorders>
              <w:left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295"/>
              <w:rPr>
                <w:rFonts w:ascii="宋体" w:hAnsi="宋体" w:eastAsia="宋体" w:cs="宋体"/>
                <w:color w:val="auto"/>
                <w:sz w:val="24"/>
                <w:szCs w:val="24"/>
              </w:rPr>
            </w:pPr>
            <w:r>
              <w:rPr>
                <w:rFonts w:ascii="宋体" w:hAnsi="宋体" w:eastAsia="宋体" w:cs="宋体"/>
                <w:color w:val="auto"/>
                <w:sz w:val="24"/>
                <w:szCs w:val="24"/>
              </w:rPr>
              <w:t>三</w:t>
            </w:r>
          </w:p>
        </w:tc>
        <w:tc>
          <w:tcPr>
            <w:tcW w:w="8023" w:type="dxa"/>
            <w:gridSpan w:val="2"/>
            <w:tcBorders>
              <w:right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3412"/>
              <w:rPr>
                <w:rFonts w:ascii="宋体" w:hAnsi="宋体" w:eastAsia="宋体" w:cs="宋体"/>
                <w:color w:val="auto"/>
                <w:sz w:val="24"/>
                <w:szCs w:val="24"/>
              </w:rPr>
            </w:pPr>
            <w:r>
              <w:rPr>
                <w:rFonts w:ascii="宋体" w:hAnsi="宋体" w:eastAsia="宋体" w:cs="宋体"/>
                <w:color w:val="auto"/>
                <w:spacing w:val="-2"/>
                <w:sz w:val="24"/>
                <w:szCs w:val="24"/>
              </w:rPr>
              <w:t>供应商性质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3" w:hRule="atLeast"/>
        </w:trPr>
        <w:tc>
          <w:tcPr>
            <w:tcW w:w="848" w:type="dxa"/>
            <w:tcBorders>
              <w:left w:val="single" w:color="000000" w:sz="10" w:space="0"/>
            </w:tcBorders>
            <w:vAlign w:val="top"/>
          </w:tcPr>
          <w:p>
            <w:pPr>
              <w:pStyle w:val="21"/>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pStyle w:val="21"/>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keepNext w:val="0"/>
              <w:keepLines w:val="0"/>
              <w:pageBreakBefore w:val="0"/>
              <w:widowControl/>
              <w:kinsoku w:val="0"/>
              <w:wordWrap/>
              <w:overflowPunct/>
              <w:topLinePunct w:val="0"/>
              <w:autoSpaceDE w:val="0"/>
              <w:autoSpaceDN w:val="0"/>
              <w:bidi w:val="0"/>
              <w:adjustRightInd w:val="0"/>
              <w:snapToGrid w:val="0"/>
              <w:spacing w:line="44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p>
        </w:tc>
        <w:tc>
          <w:tcPr>
            <w:tcW w:w="2330" w:type="dxa"/>
            <w:vAlign w:val="top"/>
          </w:tcPr>
          <w:p>
            <w:pPr>
              <w:pStyle w:val="21"/>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pStyle w:val="21"/>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pStyle w:val="21"/>
              <w:keepNext w:val="0"/>
              <w:keepLines w:val="0"/>
              <w:pageBreakBefore w:val="0"/>
              <w:widowControl/>
              <w:kinsoku w:val="0"/>
              <w:wordWrap/>
              <w:overflowPunct/>
              <w:topLinePunct w:val="0"/>
              <w:autoSpaceDE w:val="0"/>
              <w:autoSpaceDN w:val="0"/>
              <w:bidi w:val="0"/>
              <w:adjustRightInd w:val="0"/>
              <w:snapToGrid w:val="0"/>
              <w:spacing w:line="440" w:lineRule="exact"/>
              <w:rPr>
                <w:color w:val="auto"/>
              </w:rPr>
            </w:pPr>
          </w:p>
          <w:p>
            <w:pPr>
              <w:keepNext w:val="0"/>
              <w:keepLines w:val="0"/>
              <w:pageBreakBefore w:val="0"/>
              <w:widowControl/>
              <w:kinsoku w:val="0"/>
              <w:wordWrap/>
              <w:overflowPunct/>
              <w:topLinePunct w:val="0"/>
              <w:autoSpaceDE w:val="0"/>
              <w:autoSpaceDN w:val="0"/>
              <w:bidi w:val="0"/>
              <w:adjustRightInd w:val="0"/>
              <w:snapToGrid w:val="0"/>
              <w:spacing w:line="440" w:lineRule="exact"/>
              <w:ind w:left="568"/>
              <w:rPr>
                <w:rFonts w:ascii="宋体" w:hAnsi="宋体" w:eastAsia="宋体" w:cs="宋体"/>
                <w:color w:val="auto"/>
                <w:sz w:val="24"/>
                <w:szCs w:val="24"/>
              </w:rPr>
            </w:pPr>
            <w:r>
              <w:rPr>
                <w:rFonts w:ascii="宋体" w:hAnsi="宋体" w:eastAsia="宋体" w:cs="宋体"/>
                <w:color w:val="auto"/>
                <w:spacing w:val="-2"/>
                <w:sz w:val="24"/>
                <w:szCs w:val="24"/>
              </w:rPr>
              <w:t>供应商性质</w:t>
            </w:r>
          </w:p>
        </w:tc>
        <w:tc>
          <w:tcPr>
            <w:tcW w:w="5693" w:type="dxa"/>
            <w:tcBorders>
              <w:right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ind w:left="113"/>
              <w:rPr>
                <w:rFonts w:ascii="宋体" w:hAnsi="宋体" w:eastAsia="宋体" w:cs="宋体"/>
                <w:color w:val="auto"/>
                <w:sz w:val="24"/>
                <w:szCs w:val="24"/>
              </w:rPr>
            </w:pPr>
            <w:r>
              <w:rPr>
                <w:rFonts w:ascii="宋体" w:hAnsi="宋体" w:eastAsia="宋体" w:cs="宋体"/>
                <w:color w:val="auto"/>
                <w:spacing w:val="-1"/>
                <w:sz w:val="24"/>
                <w:szCs w:val="24"/>
              </w:rPr>
              <w:t>本项目专门面向中小企业采购。</w:t>
            </w:r>
          </w:p>
          <w:p>
            <w:pPr>
              <w:keepNext w:val="0"/>
              <w:keepLines w:val="0"/>
              <w:pageBreakBefore w:val="0"/>
              <w:widowControl/>
              <w:kinsoku w:val="0"/>
              <w:wordWrap/>
              <w:overflowPunct/>
              <w:topLinePunct w:val="0"/>
              <w:autoSpaceDE w:val="0"/>
              <w:autoSpaceDN w:val="0"/>
              <w:bidi w:val="0"/>
              <w:adjustRightInd w:val="0"/>
              <w:snapToGrid w:val="0"/>
              <w:spacing w:line="440" w:lineRule="exact"/>
              <w:ind w:left="111" w:right="166"/>
              <w:rPr>
                <w:rFonts w:ascii="宋体" w:hAnsi="宋体" w:eastAsia="宋体" w:cs="宋体"/>
                <w:color w:val="auto"/>
                <w:sz w:val="24"/>
                <w:szCs w:val="24"/>
              </w:rPr>
            </w:pPr>
            <w:r>
              <w:rPr>
                <w:rFonts w:ascii="宋体" w:hAnsi="宋体" w:eastAsia="宋体" w:cs="宋体"/>
                <w:color w:val="auto"/>
                <w:spacing w:val="-2"/>
                <w:sz w:val="24"/>
                <w:szCs w:val="24"/>
              </w:rPr>
              <w:t>供应商提供《中小企业声明函 》，</w:t>
            </w:r>
            <w:r>
              <w:rPr>
                <w:rFonts w:ascii="宋体" w:hAnsi="宋体" w:eastAsia="宋体" w:cs="宋体"/>
                <w:b/>
                <w:bCs/>
                <w:color w:val="auto"/>
                <w:spacing w:val="-2"/>
                <w:sz w:val="24"/>
                <w:szCs w:val="24"/>
              </w:rPr>
              <w:t>中小企业的划分标准所属行业为</w:t>
            </w:r>
            <w:r>
              <w:rPr>
                <w:rFonts w:hint="eastAsia" w:ascii="宋体" w:hAnsi="宋体" w:eastAsia="宋体" w:cs="宋体"/>
                <w:b/>
                <w:bCs/>
                <w:color w:val="auto"/>
                <w:spacing w:val="-2"/>
                <w:sz w:val="24"/>
                <w:szCs w:val="24"/>
                <w:lang w:val="en-US" w:eastAsia="zh-CN"/>
              </w:rPr>
              <w:t>其他未列明行业。</w:t>
            </w:r>
            <w:r>
              <w:rPr>
                <w:rFonts w:ascii="宋体" w:hAnsi="宋体" w:eastAsia="宋体" w:cs="宋体"/>
                <w:color w:val="auto"/>
                <w:spacing w:val="-2"/>
                <w:sz w:val="24"/>
                <w:szCs w:val="24"/>
              </w:rPr>
              <w:t>供应商为监狱企业的，应提供监狱企业的证明文件；供应商为残疾人福利性单位的，应提供《 残疾人福利性单位声明函》（监狱企业或残疾人福利性单位视同小型、微型企业）。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6" w:hRule="atLeast"/>
        </w:trPr>
        <w:tc>
          <w:tcPr>
            <w:tcW w:w="8871" w:type="dxa"/>
            <w:gridSpan w:val="3"/>
            <w:tcBorders>
              <w:left w:val="single" w:color="000000" w:sz="10" w:space="0"/>
              <w:right w:val="single" w:color="000000" w:sz="10" w:space="0"/>
            </w:tcBorders>
            <w:vAlign w:val="top"/>
          </w:tcPr>
          <w:p>
            <w:pPr>
              <w:keepNext w:val="0"/>
              <w:keepLines w:val="0"/>
              <w:pageBreakBefore w:val="0"/>
              <w:widowControl/>
              <w:kinsoku w:val="0"/>
              <w:wordWrap/>
              <w:overflowPunct/>
              <w:topLinePunct w:val="0"/>
              <w:autoSpaceDE w:val="0"/>
              <w:autoSpaceDN w:val="0"/>
              <w:bidi w:val="0"/>
              <w:adjustRightInd w:val="0"/>
              <w:snapToGrid w:val="0"/>
              <w:spacing w:line="440" w:lineRule="exact"/>
              <w:rPr>
                <w:rFonts w:ascii="宋体" w:hAnsi="宋体" w:eastAsia="宋体" w:cs="宋体"/>
                <w:color w:val="auto"/>
                <w:sz w:val="24"/>
                <w:szCs w:val="24"/>
              </w:rPr>
            </w:pPr>
            <w:r>
              <w:rPr>
                <w:rFonts w:ascii="宋体" w:hAnsi="宋体" w:eastAsia="宋体" w:cs="宋体"/>
                <w:b/>
                <w:bCs/>
                <w:color w:val="auto"/>
                <w:spacing w:val="-4"/>
                <w:sz w:val="24"/>
                <w:szCs w:val="24"/>
              </w:rPr>
              <w:t>注意事项：</w:t>
            </w:r>
          </w:p>
          <w:p>
            <w:pPr>
              <w:keepNext w:val="0"/>
              <w:keepLines w:val="0"/>
              <w:pageBreakBefore w:val="0"/>
              <w:widowControl/>
              <w:kinsoku w:val="0"/>
              <w:wordWrap/>
              <w:overflowPunct/>
              <w:topLinePunct w:val="0"/>
              <w:autoSpaceDE w:val="0"/>
              <w:autoSpaceDN w:val="0"/>
              <w:bidi w:val="0"/>
              <w:adjustRightInd w:val="0"/>
              <w:snapToGrid w:val="0"/>
              <w:spacing w:line="440" w:lineRule="exact"/>
              <w:ind w:left="107" w:right="97" w:firstLine="16"/>
              <w:rPr>
                <w:rFonts w:ascii="宋体" w:hAnsi="宋体" w:eastAsia="宋体" w:cs="宋体"/>
                <w:color w:val="auto"/>
                <w:sz w:val="24"/>
                <w:szCs w:val="24"/>
              </w:rPr>
            </w:pPr>
            <w:r>
              <w:rPr>
                <w:rFonts w:ascii="宋体" w:hAnsi="宋体" w:eastAsia="宋体" w:cs="宋体"/>
                <w:color w:val="auto"/>
                <w:spacing w:val="3"/>
                <w:sz w:val="24"/>
                <w:szCs w:val="24"/>
              </w:rPr>
              <w:t>1．除银行、保险、石油石化、电力、电信行业外，其他行业分支</w:t>
            </w:r>
            <w:r>
              <w:rPr>
                <w:rFonts w:ascii="宋体" w:hAnsi="宋体" w:eastAsia="宋体" w:cs="宋体"/>
                <w:color w:val="auto"/>
                <w:spacing w:val="2"/>
                <w:sz w:val="24"/>
                <w:szCs w:val="24"/>
              </w:rPr>
              <w:t>机构在参与投标</w:t>
            </w:r>
            <w:r>
              <w:rPr>
                <w:rFonts w:ascii="宋体" w:hAnsi="宋体" w:eastAsia="宋体" w:cs="宋体"/>
                <w:color w:val="auto"/>
                <w:sz w:val="24"/>
                <w:szCs w:val="24"/>
              </w:rPr>
              <w:t xml:space="preserve"> 时，须同时提供分支机构主体资格证明文件和总公司（总所）出具的授权书，总公 司（总所）只能授权一家分支机构。经总公司（总所）授权后，总公司（总所）取 得的相关资质证书对分支机构有效（法律法规</w:t>
            </w:r>
            <w:r>
              <w:rPr>
                <w:rFonts w:ascii="宋体" w:hAnsi="宋体" w:eastAsia="宋体" w:cs="宋体"/>
                <w:color w:val="auto"/>
                <w:spacing w:val="-1"/>
                <w:sz w:val="24"/>
                <w:szCs w:val="24"/>
              </w:rPr>
              <w:t>或行业另有规定的除外）。</w:t>
            </w:r>
          </w:p>
          <w:p>
            <w:pPr>
              <w:keepNext w:val="0"/>
              <w:keepLines w:val="0"/>
              <w:pageBreakBefore w:val="0"/>
              <w:widowControl/>
              <w:kinsoku w:val="0"/>
              <w:wordWrap/>
              <w:overflowPunct/>
              <w:topLinePunct w:val="0"/>
              <w:autoSpaceDE w:val="0"/>
              <w:autoSpaceDN w:val="0"/>
              <w:bidi w:val="0"/>
              <w:adjustRightInd w:val="0"/>
              <w:snapToGrid w:val="0"/>
              <w:spacing w:line="440" w:lineRule="exact"/>
              <w:ind w:left="106" w:right="97" w:firstLine="2"/>
              <w:rPr>
                <w:rFonts w:ascii="宋体" w:hAnsi="宋体" w:eastAsia="宋体" w:cs="宋体"/>
                <w:color w:val="auto"/>
                <w:sz w:val="24"/>
                <w:szCs w:val="24"/>
              </w:rPr>
            </w:pPr>
            <w:r>
              <w:rPr>
                <w:rFonts w:ascii="宋体" w:hAnsi="宋体" w:eastAsia="宋体" w:cs="宋体"/>
                <w:color w:val="auto"/>
                <w:spacing w:val="3"/>
                <w:sz w:val="24"/>
                <w:szCs w:val="24"/>
              </w:rPr>
              <w:t>2．事业单位参与投标时，可不提供财务状况报告、社会保障资金和税收缴纳证明</w:t>
            </w:r>
            <w:r>
              <w:rPr>
                <w:rFonts w:ascii="宋体" w:hAnsi="宋体" w:eastAsia="宋体" w:cs="宋体"/>
                <w:color w:val="auto"/>
                <w:spacing w:val="8"/>
                <w:sz w:val="24"/>
                <w:szCs w:val="24"/>
              </w:rPr>
              <w:t xml:space="preserve"> </w:t>
            </w:r>
            <w:r>
              <w:rPr>
                <w:rFonts w:ascii="宋体" w:hAnsi="宋体" w:eastAsia="宋体" w:cs="宋体"/>
                <w:color w:val="auto"/>
                <w:sz w:val="24"/>
                <w:szCs w:val="24"/>
              </w:rPr>
              <w:t>；依法免税或不需要缴纳社会保障资金的供应商，应提供相应证明文件，证明其依</w:t>
            </w:r>
            <w:r>
              <w:rPr>
                <w:rFonts w:ascii="宋体" w:hAnsi="宋体" w:eastAsia="宋体" w:cs="宋体"/>
                <w:color w:val="auto"/>
                <w:spacing w:val="1"/>
                <w:sz w:val="24"/>
                <w:szCs w:val="24"/>
              </w:rPr>
              <w:t xml:space="preserve"> </w:t>
            </w:r>
            <w:r>
              <w:rPr>
                <w:rFonts w:ascii="宋体" w:hAnsi="宋体" w:eastAsia="宋体" w:cs="宋体"/>
                <w:color w:val="auto"/>
                <w:spacing w:val="-1"/>
                <w:sz w:val="24"/>
                <w:szCs w:val="24"/>
              </w:rPr>
              <w:t>法免税或不需要缴纳社会保障资金；</w:t>
            </w:r>
            <w:r>
              <w:rPr>
                <w:rFonts w:ascii="宋体" w:hAnsi="宋体" w:eastAsia="宋体" w:cs="宋体"/>
                <w:color w:val="auto"/>
                <w:spacing w:val="-71"/>
                <w:sz w:val="24"/>
                <w:szCs w:val="24"/>
              </w:rPr>
              <w:t xml:space="preserve"> </w:t>
            </w:r>
            <w:r>
              <w:rPr>
                <w:rFonts w:ascii="宋体" w:hAnsi="宋体" w:eastAsia="宋体" w:cs="宋体"/>
                <w:color w:val="auto"/>
                <w:spacing w:val="-1"/>
                <w:sz w:val="24"/>
                <w:szCs w:val="24"/>
              </w:rPr>
              <w:t>自然人（仅限中国</w:t>
            </w:r>
            <w:r>
              <w:rPr>
                <w:rFonts w:ascii="宋体" w:hAnsi="宋体" w:eastAsia="宋体" w:cs="宋体"/>
                <w:color w:val="auto"/>
                <w:spacing w:val="-2"/>
                <w:sz w:val="24"/>
                <w:szCs w:val="24"/>
              </w:rPr>
              <w:t>公民）参与投标时，只须提</w:t>
            </w:r>
            <w:r>
              <w:rPr>
                <w:rFonts w:ascii="宋体" w:hAnsi="宋体" w:eastAsia="宋体" w:cs="宋体"/>
                <w:color w:val="auto"/>
                <w:sz w:val="24"/>
                <w:szCs w:val="24"/>
              </w:rPr>
              <w:t xml:space="preserve"> </w:t>
            </w:r>
            <w:r>
              <w:rPr>
                <w:rFonts w:ascii="宋体" w:hAnsi="宋体" w:eastAsia="宋体" w:cs="宋体"/>
                <w:color w:val="auto"/>
                <w:spacing w:val="-2"/>
                <w:sz w:val="24"/>
                <w:szCs w:val="24"/>
              </w:rPr>
              <w:t>供身份证复印件。</w:t>
            </w:r>
          </w:p>
          <w:p>
            <w:pPr>
              <w:keepNext w:val="0"/>
              <w:keepLines w:val="0"/>
              <w:pageBreakBefore w:val="0"/>
              <w:widowControl/>
              <w:kinsoku w:val="0"/>
              <w:wordWrap/>
              <w:overflowPunct/>
              <w:topLinePunct w:val="0"/>
              <w:autoSpaceDE w:val="0"/>
              <w:autoSpaceDN w:val="0"/>
              <w:bidi w:val="0"/>
              <w:adjustRightInd w:val="0"/>
              <w:snapToGrid w:val="0"/>
              <w:spacing w:line="440" w:lineRule="exact"/>
              <w:ind w:left="108" w:right="97" w:firstLine="2"/>
              <w:rPr>
                <w:rFonts w:ascii="宋体" w:hAnsi="宋体" w:eastAsia="宋体" w:cs="宋体"/>
                <w:color w:val="auto"/>
                <w:sz w:val="24"/>
                <w:szCs w:val="24"/>
              </w:rPr>
            </w:pPr>
            <w:r>
              <w:rPr>
                <w:rFonts w:ascii="宋体" w:hAnsi="宋体" w:eastAsia="宋体" w:cs="宋体"/>
                <w:color w:val="auto"/>
                <w:spacing w:val="3"/>
                <w:sz w:val="24"/>
                <w:szCs w:val="24"/>
              </w:rPr>
              <w:t>3．《无重大违法记录声明》、《法定代表人委托授权书</w:t>
            </w:r>
            <w:r>
              <w:rPr>
                <w:rFonts w:ascii="宋体" w:hAnsi="宋体" w:eastAsia="宋体" w:cs="宋体"/>
                <w:color w:val="auto"/>
                <w:spacing w:val="6"/>
                <w:sz w:val="24"/>
                <w:szCs w:val="24"/>
              </w:rPr>
              <w:t xml:space="preserve"> </w:t>
            </w:r>
            <w:r>
              <w:rPr>
                <w:rFonts w:ascii="宋体" w:hAnsi="宋体" w:eastAsia="宋体" w:cs="宋体"/>
                <w:color w:val="auto"/>
                <w:sz w:val="24"/>
                <w:szCs w:val="24"/>
              </w:rPr>
              <w:t>》、《法定代表人身份证明书》应按第五</w:t>
            </w:r>
            <w:r>
              <w:rPr>
                <w:rFonts w:hint="eastAsia" w:ascii="宋体" w:hAnsi="宋体" w:eastAsia="宋体" w:cs="宋体"/>
                <w:color w:val="auto"/>
                <w:sz w:val="24"/>
                <w:szCs w:val="24"/>
                <w:lang w:val="en-US" w:eastAsia="zh-CN"/>
              </w:rPr>
              <w:t>部分</w:t>
            </w:r>
            <w:r>
              <w:rPr>
                <w:rFonts w:ascii="宋体" w:hAnsi="宋体" w:eastAsia="宋体" w:cs="宋体"/>
                <w:color w:val="auto"/>
                <w:sz w:val="24"/>
                <w:szCs w:val="24"/>
              </w:rPr>
              <w:t>《投标文件构成及格式》中给定的格式</w:t>
            </w:r>
            <w:r>
              <w:rPr>
                <w:rFonts w:ascii="宋体" w:hAnsi="宋体" w:eastAsia="宋体" w:cs="宋体"/>
                <w:color w:val="auto"/>
                <w:spacing w:val="-1"/>
                <w:sz w:val="24"/>
                <w:szCs w:val="24"/>
              </w:rPr>
              <w:t>填写，并按要求签字、盖章。</w:t>
            </w:r>
          </w:p>
          <w:p>
            <w:pPr>
              <w:keepNext w:val="0"/>
              <w:keepLines w:val="0"/>
              <w:pageBreakBefore w:val="0"/>
              <w:widowControl/>
              <w:kinsoku w:val="0"/>
              <w:wordWrap/>
              <w:overflowPunct/>
              <w:topLinePunct w:val="0"/>
              <w:autoSpaceDE w:val="0"/>
              <w:autoSpaceDN w:val="0"/>
              <w:bidi w:val="0"/>
              <w:adjustRightInd w:val="0"/>
              <w:snapToGrid w:val="0"/>
              <w:spacing w:line="440" w:lineRule="exact"/>
              <w:ind w:right="166"/>
              <w:rPr>
                <w:rFonts w:ascii="宋体" w:hAnsi="宋体" w:eastAsia="宋体" w:cs="宋体"/>
                <w:color w:val="auto"/>
                <w:sz w:val="24"/>
                <w:szCs w:val="24"/>
              </w:rPr>
            </w:pPr>
            <w:r>
              <w:rPr>
                <w:rFonts w:ascii="宋体" w:hAnsi="宋体" w:eastAsia="宋体" w:cs="宋体"/>
                <w:color w:val="auto"/>
                <w:spacing w:val="2"/>
                <w:sz w:val="24"/>
                <w:szCs w:val="24"/>
              </w:rPr>
              <w:t>4．按照财政部《关于在政府采购活动中查询及使用信用记录有关问题的通知》 (</w:t>
            </w:r>
            <w:r>
              <w:rPr>
                <w:rFonts w:ascii="宋体" w:hAnsi="宋体" w:eastAsia="宋体" w:cs="宋体"/>
                <w:color w:val="auto"/>
                <w:spacing w:val="11"/>
                <w:sz w:val="24"/>
                <w:szCs w:val="24"/>
              </w:rPr>
              <w:t xml:space="preserve"> </w:t>
            </w:r>
            <w:r>
              <w:rPr>
                <w:rFonts w:ascii="宋体" w:hAnsi="宋体" w:eastAsia="宋体" w:cs="宋体"/>
                <w:color w:val="auto"/>
                <w:spacing w:val="3"/>
                <w:sz w:val="24"/>
                <w:szCs w:val="24"/>
              </w:rPr>
              <w:t>财库〔2016〕125号）要求，在资格审查阶段，采购人将对投标供应商的信用记录</w:t>
            </w:r>
            <w:r>
              <w:rPr>
                <w:rFonts w:ascii="宋体" w:hAnsi="宋体" w:eastAsia="宋体" w:cs="宋体"/>
                <w:color w:val="auto"/>
                <w:spacing w:val="-1"/>
                <w:sz w:val="24"/>
                <w:szCs w:val="24"/>
              </w:rPr>
              <w:t>进行核查，出现招标文件第二</w:t>
            </w:r>
            <w:r>
              <w:rPr>
                <w:rFonts w:hint="eastAsia" w:ascii="宋体" w:hAnsi="宋体" w:eastAsia="宋体" w:cs="宋体"/>
                <w:color w:val="auto"/>
                <w:spacing w:val="-1"/>
                <w:sz w:val="24"/>
                <w:szCs w:val="24"/>
                <w:lang w:val="en-US" w:eastAsia="zh-CN"/>
              </w:rPr>
              <w:t>部分</w:t>
            </w:r>
            <w:r>
              <w:rPr>
                <w:rFonts w:ascii="宋体" w:hAnsi="宋体" w:eastAsia="宋体" w:cs="宋体"/>
                <w:color w:val="auto"/>
                <w:spacing w:val="-1"/>
                <w:sz w:val="24"/>
                <w:szCs w:val="24"/>
              </w:rPr>
              <w:t>中“关于信用记录的查询和使用</w:t>
            </w:r>
            <w:r>
              <w:rPr>
                <w:rFonts w:ascii="宋体" w:hAnsi="宋体" w:eastAsia="宋体" w:cs="宋体"/>
                <w:color w:val="auto"/>
                <w:spacing w:val="-81"/>
                <w:sz w:val="24"/>
                <w:szCs w:val="24"/>
              </w:rPr>
              <w:t xml:space="preserve"> </w:t>
            </w:r>
            <w:r>
              <w:rPr>
                <w:rFonts w:ascii="宋体" w:hAnsi="宋体" w:eastAsia="宋体" w:cs="宋体"/>
                <w:color w:val="auto"/>
                <w:spacing w:val="-1"/>
                <w:sz w:val="24"/>
                <w:szCs w:val="24"/>
              </w:rPr>
              <w:t>”所列失信行为的</w:t>
            </w:r>
            <w:r>
              <w:rPr>
                <w:rFonts w:ascii="宋体" w:hAnsi="宋体" w:eastAsia="宋体" w:cs="宋体"/>
                <w:color w:val="auto"/>
                <w:spacing w:val="-7"/>
                <w:sz w:val="24"/>
                <w:szCs w:val="24"/>
              </w:rPr>
              <w:t>,将拒绝其参与政府采购活动。</w:t>
            </w:r>
          </w:p>
        </w:tc>
      </w:tr>
    </w:tbl>
    <w:p>
      <w:pPr>
        <w:keepNext w:val="0"/>
        <w:keepLines w:val="0"/>
        <w:pageBreakBefore w:val="0"/>
        <w:widowControl/>
        <w:kinsoku w:val="0"/>
        <w:wordWrap/>
        <w:overflowPunct/>
        <w:topLinePunct w:val="0"/>
        <w:autoSpaceDE w:val="0"/>
        <w:autoSpaceDN w:val="0"/>
        <w:bidi w:val="0"/>
        <w:adjustRightInd w:val="0"/>
        <w:snapToGrid w:val="0"/>
        <w:spacing w:line="440" w:lineRule="exact"/>
      </w:pP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firstLine="462" w:firstLineChars="200"/>
        <w:textAlignment w:val="baseline"/>
        <w:outlineLvl w:val="1"/>
        <w:rPr>
          <w:b/>
          <w:bCs/>
          <w:spacing w:val="-5"/>
        </w:rPr>
      </w:pPr>
      <w:r>
        <w:rPr>
          <w:b/>
          <w:bCs/>
          <w:spacing w:val="-5"/>
        </w:rPr>
        <w:t>（一）评标方法</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right="247" w:firstLine="480" w:firstLineChars="200"/>
        <w:textAlignment w:val="baseline"/>
      </w:pPr>
      <w:r>
        <w:t>本项目采用综合评分法，即投标文件满足招标文件全部实质性要求，且按照评审因素的量化指标评审得分最高的供应商为中标候选人。</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firstLine="462" w:firstLineChars="200"/>
        <w:textAlignment w:val="baseline"/>
        <w:outlineLvl w:val="1"/>
      </w:pPr>
      <w:r>
        <w:rPr>
          <w:b/>
          <w:bCs/>
          <w:spacing w:val="-5"/>
        </w:rPr>
        <w:t>（二）评标程序</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firstLine="464" w:firstLineChars="200"/>
        <w:textAlignment w:val="baseline"/>
        <w:outlineLvl w:val="2"/>
      </w:pPr>
      <w:r>
        <w:rPr>
          <w:spacing w:val="-4"/>
        </w:rPr>
        <w:t>1．组建评标委员会</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right="247" w:firstLine="480" w:firstLineChars="200"/>
        <w:textAlignment w:val="baseline"/>
      </w:pPr>
      <w:r>
        <w:t>为了确保评标工作的公平、公正，依据政府</w:t>
      </w:r>
      <w:r>
        <w:rPr>
          <w:spacing w:val="-1"/>
        </w:rPr>
        <w:t>采购法和政府采购相关法规、规</w:t>
      </w:r>
      <w:r>
        <w:t>章，成立评标委员会，评标委员会由</w:t>
      </w:r>
      <w:r>
        <w:rPr>
          <w:rFonts w:hint="eastAsia"/>
          <w:lang w:val="en-US" w:eastAsia="zh-CN"/>
        </w:rPr>
        <w:t>1</w:t>
      </w:r>
      <w:r>
        <w:t>名采购人代表</w:t>
      </w:r>
      <w:r>
        <w:rPr>
          <w:spacing w:val="-1"/>
        </w:rPr>
        <w:t>和有关技术、经济等方面的</w:t>
      </w:r>
      <w:r>
        <w:rPr>
          <w:rFonts w:hint="eastAsia"/>
          <w:spacing w:val="-1"/>
          <w:lang w:val="en-US" w:eastAsia="zh-CN"/>
        </w:rPr>
        <w:t>4</w:t>
      </w:r>
      <w:r>
        <w:t>名专家组成，成员人数为</w:t>
      </w:r>
      <w:r>
        <w:rPr>
          <w:rFonts w:hint="eastAsia"/>
          <w:lang w:val="en-US" w:eastAsia="zh-CN"/>
        </w:rPr>
        <w:t>5</w:t>
      </w:r>
      <w:r>
        <w:t>人以上单数。其中，技</w:t>
      </w:r>
      <w:r>
        <w:rPr>
          <w:spacing w:val="-1"/>
        </w:rPr>
        <w:t>术、经济等方面的专家不少于</w:t>
      </w:r>
      <w:r>
        <w:t>成员总数的三分之二。评标专家从政府采购评审专</w:t>
      </w:r>
      <w:r>
        <w:rPr>
          <w:spacing w:val="-1"/>
        </w:rPr>
        <w:t>家库内相关专业的专家名单中</w:t>
      </w:r>
      <w:r>
        <w:rPr>
          <w:spacing w:val="6"/>
        </w:rPr>
        <w:t>随机抽取。评标委员会成员应当遵守并履行下列责任和义务：</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right="357" w:firstLine="496" w:firstLineChars="200"/>
        <w:textAlignment w:val="baseline"/>
      </w:pPr>
      <w:r>
        <w:rPr>
          <w:spacing w:val="4"/>
        </w:rPr>
        <w:t>A 、要严格遵守政府采购相关法律制度，依法履行各自职责，公正、客观、</w:t>
      </w:r>
      <w:r>
        <w:rPr>
          <w:spacing w:val="3"/>
        </w:rPr>
        <w:t>审慎地组织和参与评审工作；</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79" w:leftChars="228" w:right="618" w:firstLine="0" w:firstLineChars="0"/>
        <w:textAlignment w:val="baseline"/>
        <w:rPr>
          <w:rFonts w:hint="eastAsia"/>
          <w:spacing w:val="2"/>
          <w:lang w:eastAsia="zh-CN"/>
        </w:rPr>
      </w:pPr>
      <w:r>
        <w:rPr>
          <w:spacing w:val="3"/>
        </w:rPr>
        <w:t>B</w:t>
      </w:r>
      <w:r>
        <w:rPr>
          <w:spacing w:val="38"/>
        </w:rPr>
        <w:t xml:space="preserve"> </w:t>
      </w:r>
      <w:r>
        <w:rPr>
          <w:spacing w:val="3"/>
        </w:rPr>
        <w:t>、审查、评价投标文件是否符合招标文件的商务、</w:t>
      </w:r>
      <w:r>
        <w:rPr>
          <w:spacing w:val="2"/>
        </w:rPr>
        <w:t>技术等实质性要求</w:t>
      </w:r>
      <w:r>
        <w:rPr>
          <w:rFonts w:hint="eastAsia"/>
          <w:spacing w:val="2"/>
          <w:lang w:eastAsia="zh-CN"/>
        </w:rPr>
        <w:t>；</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79" w:leftChars="228" w:right="618" w:firstLine="0" w:firstLineChars="0"/>
        <w:textAlignment w:val="baseline"/>
      </w:pPr>
      <w:r>
        <w:rPr>
          <w:rFonts w:hint="eastAsia"/>
          <w:spacing w:val="2"/>
          <w:lang w:val="en-US" w:eastAsia="zh-CN"/>
        </w:rPr>
        <w:t xml:space="preserve"> </w:t>
      </w:r>
      <w:r>
        <w:rPr>
          <w:spacing w:val="4"/>
        </w:rPr>
        <w:t>C</w:t>
      </w:r>
      <w:r>
        <w:rPr>
          <w:spacing w:val="41"/>
        </w:rPr>
        <w:t xml:space="preserve"> </w:t>
      </w:r>
      <w:r>
        <w:rPr>
          <w:spacing w:val="4"/>
        </w:rPr>
        <w:t>、要求投标人对投标文件有关事项作出澄清或说明；</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61" w:right="408" w:firstLine="210"/>
        <w:textAlignment w:val="baseline"/>
      </w:pPr>
      <w:r>
        <w:rPr>
          <w:spacing w:val="10"/>
        </w:rPr>
        <w:t>D 、按招标文件规定的评审方法和标准，对投标文件进行比较和评价；对</w:t>
      </w:r>
      <w:r>
        <w:rPr>
          <w:spacing w:val="5"/>
        </w:rPr>
        <w:t xml:space="preserve"> </w:t>
      </w:r>
      <w:r>
        <w:rPr>
          <w:spacing w:val="6"/>
        </w:rPr>
        <w:t>投标人的客观评分项的评分应当一致；</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59" w:right="391" w:firstLine="214"/>
        <w:textAlignment w:val="baseline"/>
      </w:pPr>
      <w:r>
        <w:rPr>
          <w:spacing w:val="9"/>
        </w:rPr>
        <w:t>E</w:t>
      </w:r>
      <w:r>
        <w:rPr>
          <w:spacing w:val="62"/>
        </w:rPr>
        <w:t xml:space="preserve"> </w:t>
      </w:r>
      <w:r>
        <w:rPr>
          <w:spacing w:val="9"/>
        </w:rPr>
        <w:t>、要依法独立评审，按照招标文件的要求和评标标准进行评标，推荐中</w:t>
      </w:r>
      <w:r>
        <w:t xml:space="preserve"> </w:t>
      </w:r>
      <w:r>
        <w:rPr>
          <w:spacing w:val="7"/>
        </w:rPr>
        <w:t>标候选人名单，对评审意见承担个人责任；</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88" w:firstLineChars="200"/>
        <w:textAlignment w:val="baseline"/>
      </w:pPr>
      <w:r>
        <w:rPr>
          <w:spacing w:val="2"/>
        </w:rPr>
        <w:t>F、对需要共同认定的事项存在争议的，按照少</w:t>
      </w:r>
      <w:r>
        <w:rPr>
          <w:spacing w:val="1"/>
        </w:rPr>
        <w:t>数服从多数的原则做出结论。</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504" w:firstLineChars="200"/>
        <w:textAlignment w:val="baseline"/>
      </w:pPr>
      <w:r>
        <w:rPr>
          <w:spacing w:val="6"/>
        </w:rPr>
        <w:t>持不同意见的评审委员会成员应当在评审报告上签署不同意见并说明理由，否</w:t>
      </w:r>
      <w:r>
        <w:rPr>
          <w:spacing w:val="12"/>
        </w:rPr>
        <w:t xml:space="preserve"> </w:t>
      </w:r>
      <w:r>
        <w:t>则视为同意；</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516" w:firstLineChars="200"/>
        <w:textAlignment w:val="baseline"/>
      </w:pPr>
      <w:r>
        <w:rPr>
          <w:spacing w:val="9"/>
        </w:rPr>
        <w:t>G</w:t>
      </w:r>
      <w:r>
        <w:rPr>
          <w:spacing w:val="45"/>
        </w:rPr>
        <w:t xml:space="preserve"> </w:t>
      </w:r>
      <w:r>
        <w:rPr>
          <w:spacing w:val="9"/>
        </w:rPr>
        <w:t>、对评审情况以及在评审过程中获悉的国家秘密</w:t>
      </w:r>
      <w:r>
        <w:rPr>
          <w:spacing w:val="8"/>
        </w:rPr>
        <w:t>、商业秘密负有保密责</w:t>
      </w:r>
      <w:r>
        <w:rPr>
          <w:spacing w:val="-5"/>
        </w:rPr>
        <w:t>任；</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88" w:firstLineChars="200"/>
        <w:textAlignment w:val="baseline"/>
        <w:rPr>
          <w:spacing w:val="1"/>
        </w:rPr>
      </w:pPr>
      <w:r>
        <w:rPr>
          <w:spacing w:val="2"/>
        </w:rPr>
        <w:t>H 、向采购人、采购代理机构或者有关部门报告评</w:t>
      </w:r>
      <w:r>
        <w:rPr>
          <w:spacing w:val="1"/>
        </w:rPr>
        <w:t>标中发现的违法行为；</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92" w:firstLineChars="200"/>
        <w:textAlignment w:val="baseline"/>
      </w:pPr>
      <w:r>
        <w:rPr>
          <w:spacing w:val="3"/>
        </w:rPr>
        <w:t>I</w:t>
      </w:r>
      <w:r>
        <w:rPr>
          <w:spacing w:val="54"/>
        </w:rPr>
        <w:t xml:space="preserve"> </w:t>
      </w:r>
      <w:r>
        <w:rPr>
          <w:spacing w:val="3"/>
        </w:rPr>
        <w:t>、配合采购人、采购代理机构答复投标人提出的质疑；</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84" w:firstLineChars="200"/>
        <w:textAlignment w:val="baseline"/>
      </w:pPr>
      <w:r>
        <w:rPr>
          <w:spacing w:val="1"/>
        </w:rPr>
        <w:t>J</w:t>
      </w:r>
      <w:r>
        <w:rPr>
          <w:spacing w:val="37"/>
        </w:rPr>
        <w:t xml:space="preserve"> </w:t>
      </w:r>
      <w:r>
        <w:rPr>
          <w:spacing w:val="1"/>
        </w:rPr>
        <w:t>、配合财政部门处理投诉工作。</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6" w:firstLineChars="200"/>
        <w:textAlignment w:val="baseline"/>
        <w:rPr>
          <w:rFonts w:ascii="Arial"/>
          <w:sz w:val="21"/>
        </w:rPr>
      </w:pPr>
      <w:r>
        <w:rPr>
          <w:spacing w:val="-1"/>
        </w:rPr>
        <w:t>由采购代理机构组织评标委员会推选评标组长，采购人代表</w:t>
      </w:r>
      <w:r>
        <w:rPr>
          <w:spacing w:val="-2"/>
        </w:rPr>
        <w:t>不得担任组长。</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72" w:firstLineChars="200"/>
        <w:textAlignment w:val="baseline"/>
        <w:outlineLvl w:val="2"/>
      </w:pPr>
      <w:r>
        <w:rPr>
          <w:spacing w:val="-2"/>
        </w:rPr>
        <w:t>2．投标文件的符合性审查</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80" w:firstLineChars="200"/>
        <w:textAlignment w:val="baseline"/>
      </w:pPr>
      <w:r>
        <w:t>供应商资格性审查通过后，评标委员会对符合资格</w:t>
      </w:r>
      <w:r>
        <w:rPr>
          <w:spacing w:val="-1"/>
        </w:rPr>
        <w:t>的投标人的投标文件进行符合性审查，以确定其是否满足招标文件的实质性要求。</w:t>
      </w:r>
      <w:r>
        <w:t>对于投标文件中含义不明确、同类问题表述不一致或</w:t>
      </w:r>
      <w:r>
        <w:rPr>
          <w:spacing w:val="-1"/>
        </w:rPr>
        <w:t>者有明显文字和计算错</w:t>
      </w:r>
      <w:r>
        <w:t>误的内容，评标委员会应当以书面形式要求投标</w:t>
      </w:r>
      <w:r>
        <w:rPr>
          <w:spacing w:val="-1"/>
        </w:rPr>
        <w:t>人作出必要的澄清、说明或者补</w:t>
      </w:r>
      <w:r>
        <w:rPr>
          <w:spacing w:val="-7"/>
        </w:rPr>
        <w:t>正。</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80" w:firstLineChars="200"/>
        <w:jc w:val="both"/>
        <w:textAlignment w:val="baseline"/>
      </w:pPr>
      <w:r>
        <w:t>投标人的澄清、说明或者补正应当采用书面</w:t>
      </w:r>
      <w:r>
        <w:rPr>
          <w:spacing w:val="-1"/>
        </w:rPr>
        <w:t>形式，并加盖公章，或者由法定</w:t>
      </w:r>
      <w:r>
        <w:t>代表人或其授权的代表签字。投标人的澄清、说明或者补</w:t>
      </w:r>
      <w:r>
        <w:rPr>
          <w:spacing w:val="-1"/>
        </w:rPr>
        <w:t>正不得超出投标文件的范围或者改变投标文件的实质性内容。</w:t>
      </w:r>
    </w:p>
    <w:p>
      <w:pPr>
        <w:pStyle w:val="5"/>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480" w:firstLineChars="200"/>
        <w:textAlignment w:val="baseline"/>
      </w:pPr>
      <w:r>
        <w:t>〖符合性审查表〗</w:t>
      </w:r>
    </w:p>
    <w:p>
      <w:pPr>
        <w:spacing w:line="32" w:lineRule="exact"/>
      </w:pPr>
    </w:p>
    <w:tbl>
      <w:tblPr>
        <w:tblStyle w:val="20"/>
        <w:tblW w:w="8871"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9"/>
        <w:gridCol w:w="1897"/>
        <w:gridCol w:w="598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989" w:type="dxa"/>
            <w:tcBorders>
              <w:top w:val="single" w:color="000000" w:sz="10" w:space="0"/>
              <w:left w:val="single" w:color="000000" w:sz="10" w:space="0"/>
            </w:tcBorders>
            <w:shd w:val="clear" w:color="auto" w:fill="F1F1F1"/>
            <w:vAlign w:val="top"/>
          </w:tcPr>
          <w:p>
            <w:pPr>
              <w:pStyle w:val="21"/>
              <w:spacing w:line="285" w:lineRule="auto"/>
            </w:pPr>
          </w:p>
          <w:p>
            <w:pPr>
              <w:spacing w:before="78" w:line="221" w:lineRule="auto"/>
              <w:ind w:left="246"/>
              <w:rPr>
                <w:rFonts w:ascii="宋体" w:hAnsi="宋体" w:eastAsia="宋体" w:cs="宋体"/>
                <w:sz w:val="24"/>
                <w:szCs w:val="24"/>
              </w:rPr>
            </w:pPr>
            <w:r>
              <w:rPr>
                <w:rFonts w:ascii="宋体" w:hAnsi="宋体" w:eastAsia="宋体" w:cs="宋体"/>
                <w:b/>
                <w:bCs/>
                <w:spacing w:val="-7"/>
                <w:sz w:val="24"/>
                <w:szCs w:val="24"/>
              </w:rPr>
              <w:t>序号</w:t>
            </w:r>
          </w:p>
        </w:tc>
        <w:tc>
          <w:tcPr>
            <w:tcW w:w="1897" w:type="dxa"/>
            <w:tcBorders>
              <w:top w:val="single" w:color="000000" w:sz="10" w:space="0"/>
            </w:tcBorders>
            <w:shd w:val="clear" w:color="auto" w:fill="F1F1F1"/>
            <w:vAlign w:val="top"/>
          </w:tcPr>
          <w:p>
            <w:pPr>
              <w:pStyle w:val="21"/>
              <w:spacing w:line="286" w:lineRule="auto"/>
            </w:pPr>
          </w:p>
          <w:p>
            <w:pPr>
              <w:spacing w:before="78" w:line="219" w:lineRule="auto"/>
              <w:ind w:left="473"/>
              <w:rPr>
                <w:rFonts w:ascii="宋体" w:hAnsi="宋体" w:eastAsia="宋体" w:cs="宋体"/>
                <w:sz w:val="24"/>
                <w:szCs w:val="24"/>
              </w:rPr>
            </w:pPr>
            <w:r>
              <w:rPr>
                <w:rFonts w:ascii="宋体" w:hAnsi="宋体" w:eastAsia="宋体" w:cs="宋体"/>
                <w:b/>
                <w:bCs/>
                <w:spacing w:val="-4"/>
                <w:sz w:val="24"/>
                <w:szCs w:val="24"/>
              </w:rPr>
              <w:t>符合性审查项</w:t>
            </w:r>
          </w:p>
        </w:tc>
        <w:tc>
          <w:tcPr>
            <w:tcW w:w="5985" w:type="dxa"/>
            <w:tcBorders>
              <w:top w:val="single" w:color="000000" w:sz="10" w:space="0"/>
              <w:right w:val="single" w:color="000000" w:sz="10" w:space="0"/>
            </w:tcBorders>
            <w:shd w:val="clear" w:color="auto" w:fill="F1F1F1"/>
            <w:vAlign w:val="top"/>
          </w:tcPr>
          <w:p>
            <w:pPr>
              <w:pStyle w:val="21"/>
              <w:spacing w:line="286" w:lineRule="auto"/>
            </w:pPr>
          </w:p>
          <w:p>
            <w:pPr>
              <w:spacing w:before="78" w:line="219" w:lineRule="auto"/>
              <w:ind w:left="2271"/>
              <w:rPr>
                <w:rFonts w:ascii="宋体" w:hAnsi="宋体" w:eastAsia="宋体" w:cs="宋体"/>
                <w:sz w:val="24"/>
                <w:szCs w:val="24"/>
              </w:rPr>
            </w:pPr>
            <w:r>
              <w:rPr>
                <w:rFonts w:ascii="宋体" w:hAnsi="宋体" w:eastAsia="宋体" w:cs="宋体"/>
                <w:b/>
                <w:bCs/>
                <w:spacing w:val="-5"/>
                <w:sz w:val="24"/>
                <w:szCs w:val="24"/>
              </w:rPr>
              <w:t>通过条件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1" w:hRule="atLeast"/>
        </w:trPr>
        <w:tc>
          <w:tcPr>
            <w:tcW w:w="989" w:type="dxa"/>
            <w:tcBorders>
              <w:left w:val="single" w:color="000000" w:sz="10" w:space="0"/>
            </w:tcBorders>
            <w:vAlign w:val="top"/>
          </w:tcPr>
          <w:p>
            <w:pPr>
              <w:pStyle w:val="21"/>
              <w:spacing w:line="270" w:lineRule="auto"/>
            </w:pPr>
          </w:p>
          <w:p>
            <w:pPr>
              <w:pStyle w:val="21"/>
              <w:spacing w:line="271" w:lineRule="auto"/>
            </w:pPr>
          </w:p>
          <w:p>
            <w:pPr>
              <w:pStyle w:val="21"/>
              <w:spacing w:line="271" w:lineRule="auto"/>
            </w:pPr>
          </w:p>
          <w:p>
            <w:pPr>
              <w:spacing w:before="78" w:line="241" w:lineRule="auto"/>
              <w:ind w:left="445"/>
              <w:rPr>
                <w:rFonts w:ascii="宋体" w:hAnsi="宋体" w:eastAsia="宋体" w:cs="宋体"/>
                <w:sz w:val="24"/>
                <w:szCs w:val="24"/>
              </w:rPr>
            </w:pPr>
            <w:r>
              <w:rPr>
                <w:rFonts w:ascii="宋体" w:hAnsi="宋体" w:eastAsia="宋体" w:cs="宋体"/>
                <w:sz w:val="24"/>
                <w:szCs w:val="24"/>
              </w:rPr>
              <w:t>1</w:t>
            </w:r>
          </w:p>
        </w:tc>
        <w:tc>
          <w:tcPr>
            <w:tcW w:w="1897" w:type="dxa"/>
            <w:vAlign w:val="top"/>
          </w:tcPr>
          <w:p>
            <w:pPr>
              <w:pStyle w:val="21"/>
              <w:spacing w:line="271" w:lineRule="auto"/>
              <w:jc w:val="center"/>
            </w:pPr>
          </w:p>
          <w:p>
            <w:pPr>
              <w:pStyle w:val="21"/>
              <w:spacing w:line="271" w:lineRule="auto"/>
              <w:jc w:val="center"/>
            </w:pPr>
          </w:p>
          <w:p>
            <w:pPr>
              <w:pStyle w:val="21"/>
              <w:spacing w:line="271" w:lineRule="auto"/>
              <w:jc w:val="center"/>
            </w:pPr>
          </w:p>
          <w:p>
            <w:pPr>
              <w:spacing w:before="78" w:line="220" w:lineRule="auto"/>
              <w:jc w:val="center"/>
              <w:rPr>
                <w:rFonts w:ascii="宋体" w:hAnsi="宋体" w:eastAsia="宋体" w:cs="宋体"/>
                <w:sz w:val="24"/>
                <w:szCs w:val="24"/>
              </w:rPr>
            </w:pPr>
            <w:r>
              <w:rPr>
                <w:rFonts w:ascii="宋体" w:hAnsi="宋体" w:eastAsia="宋体" w:cs="宋体"/>
                <w:spacing w:val="-3"/>
                <w:sz w:val="24"/>
                <w:szCs w:val="24"/>
              </w:rPr>
              <w:t>与项目的一致性</w:t>
            </w:r>
          </w:p>
        </w:tc>
        <w:tc>
          <w:tcPr>
            <w:tcW w:w="5985" w:type="dxa"/>
            <w:tcBorders>
              <w:right w:val="single" w:color="000000" w:sz="10" w:space="0"/>
            </w:tcBorders>
            <w:vAlign w:val="top"/>
          </w:tcPr>
          <w:p>
            <w:pPr>
              <w:spacing w:before="37" w:line="239" w:lineRule="auto"/>
              <w:ind w:left="112" w:right="97"/>
              <w:rPr>
                <w:rFonts w:ascii="宋体" w:hAnsi="宋体" w:eastAsia="宋体" w:cs="宋体"/>
                <w:sz w:val="24"/>
                <w:szCs w:val="24"/>
              </w:rPr>
            </w:pPr>
            <w:r>
              <w:rPr>
                <w:rFonts w:ascii="宋体" w:hAnsi="宋体" w:eastAsia="宋体" w:cs="宋体"/>
                <w:spacing w:val="-1"/>
                <w:sz w:val="24"/>
                <w:szCs w:val="24"/>
              </w:rPr>
              <w:t>至少以下三处的项目名称、项目编号、标段（</w:t>
            </w:r>
            <w:r>
              <w:rPr>
                <w:rFonts w:hint="eastAsia" w:ascii="宋体" w:hAnsi="宋体" w:eastAsia="宋体" w:cs="宋体"/>
                <w:spacing w:val="-1"/>
                <w:sz w:val="24"/>
                <w:szCs w:val="24"/>
                <w:lang w:val="en-US" w:eastAsia="zh-CN"/>
              </w:rPr>
              <w:t>如有</w:t>
            </w:r>
            <w:r>
              <w:rPr>
                <w:rFonts w:ascii="宋体" w:hAnsi="宋体" w:eastAsia="宋体" w:cs="宋体"/>
                <w:spacing w:val="-1"/>
                <w:sz w:val="24"/>
                <w:szCs w:val="24"/>
              </w:rPr>
              <w:t>）与本项目完全一致：</w:t>
            </w:r>
          </w:p>
          <w:p>
            <w:pPr>
              <w:spacing w:line="219" w:lineRule="auto"/>
              <w:ind w:left="123"/>
              <w:rPr>
                <w:rFonts w:ascii="宋体" w:hAnsi="宋体" w:eastAsia="宋体" w:cs="宋体"/>
                <w:sz w:val="24"/>
                <w:szCs w:val="24"/>
              </w:rPr>
            </w:pPr>
            <w:r>
              <w:rPr>
                <w:rFonts w:ascii="宋体" w:hAnsi="宋体" w:eastAsia="宋体" w:cs="宋体"/>
                <w:spacing w:val="-3"/>
                <w:sz w:val="24"/>
                <w:szCs w:val="24"/>
              </w:rPr>
              <w:t>（1）投标文件</w:t>
            </w:r>
            <w:r>
              <w:rPr>
                <w:rFonts w:hint="eastAsia" w:ascii="宋体" w:hAnsi="宋体" w:eastAsia="宋体" w:cs="宋体"/>
                <w:spacing w:val="-3"/>
                <w:sz w:val="24"/>
                <w:szCs w:val="24"/>
                <w:lang w:val="en-US" w:eastAsia="zh-CN"/>
              </w:rPr>
              <w:t>封</w:t>
            </w:r>
            <w:r>
              <w:rPr>
                <w:rFonts w:ascii="宋体" w:hAnsi="宋体" w:eastAsia="宋体" w:cs="宋体"/>
                <w:spacing w:val="-3"/>
                <w:sz w:val="24"/>
                <w:szCs w:val="24"/>
              </w:rPr>
              <w:t>面</w:t>
            </w:r>
          </w:p>
          <w:p>
            <w:pPr>
              <w:spacing w:before="24" w:line="220" w:lineRule="auto"/>
              <w:ind w:left="123"/>
              <w:rPr>
                <w:rFonts w:ascii="宋体" w:hAnsi="宋体" w:eastAsia="宋体" w:cs="宋体"/>
                <w:sz w:val="24"/>
                <w:szCs w:val="24"/>
              </w:rPr>
            </w:pPr>
            <w:r>
              <w:rPr>
                <w:rFonts w:ascii="宋体" w:hAnsi="宋体" w:eastAsia="宋体" w:cs="宋体"/>
                <w:spacing w:val="-4"/>
                <w:sz w:val="24"/>
                <w:szCs w:val="24"/>
              </w:rPr>
              <w:t>（2）投标函</w:t>
            </w:r>
          </w:p>
          <w:p>
            <w:pPr>
              <w:spacing w:before="24" w:line="220" w:lineRule="auto"/>
              <w:ind w:left="111" w:right="97" w:firstLine="11"/>
              <w:rPr>
                <w:rFonts w:ascii="宋体" w:hAnsi="宋体" w:eastAsia="宋体" w:cs="宋体"/>
                <w:sz w:val="24"/>
                <w:szCs w:val="24"/>
              </w:rPr>
            </w:pPr>
            <w:r>
              <w:rPr>
                <w:rFonts w:ascii="宋体" w:hAnsi="宋体" w:eastAsia="宋体" w:cs="宋体"/>
                <w:spacing w:val="-1"/>
                <w:sz w:val="24"/>
                <w:szCs w:val="24"/>
              </w:rPr>
              <w:t>（3）法定代表人（主要负责人）委托授权书\身份</w:t>
            </w:r>
            <w:r>
              <w:rPr>
                <w:rFonts w:ascii="宋体" w:hAnsi="宋体" w:eastAsia="宋体" w:cs="宋体"/>
                <w:spacing w:val="-5"/>
                <w:sz w:val="24"/>
                <w:szCs w:val="24"/>
              </w:rPr>
              <w:t>证明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0" w:hRule="atLeast"/>
        </w:trPr>
        <w:tc>
          <w:tcPr>
            <w:tcW w:w="989" w:type="dxa"/>
            <w:tcBorders>
              <w:left w:val="single" w:color="000000" w:sz="10" w:space="0"/>
            </w:tcBorders>
            <w:vAlign w:val="top"/>
          </w:tcPr>
          <w:p>
            <w:pPr>
              <w:pStyle w:val="21"/>
              <w:spacing w:line="243" w:lineRule="auto"/>
            </w:pPr>
          </w:p>
          <w:p>
            <w:pPr>
              <w:pStyle w:val="21"/>
              <w:spacing w:line="243" w:lineRule="auto"/>
            </w:pPr>
          </w:p>
          <w:p>
            <w:pPr>
              <w:pStyle w:val="21"/>
              <w:spacing w:line="243" w:lineRule="auto"/>
            </w:pPr>
          </w:p>
          <w:p>
            <w:pPr>
              <w:pStyle w:val="21"/>
              <w:spacing w:line="244" w:lineRule="auto"/>
            </w:pPr>
          </w:p>
          <w:p>
            <w:pPr>
              <w:spacing w:before="78" w:line="241" w:lineRule="auto"/>
              <w:ind w:left="430"/>
              <w:rPr>
                <w:rFonts w:ascii="宋体" w:hAnsi="宋体" w:eastAsia="宋体" w:cs="宋体"/>
                <w:sz w:val="24"/>
                <w:szCs w:val="24"/>
              </w:rPr>
            </w:pPr>
            <w:r>
              <w:rPr>
                <w:rFonts w:ascii="宋体" w:hAnsi="宋体" w:eastAsia="宋体" w:cs="宋体"/>
                <w:sz w:val="24"/>
                <w:szCs w:val="24"/>
              </w:rPr>
              <w:t>2</w:t>
            </w:r>
          </w:p>
        </w:tc>
        <w:tc>
          <w:tcPr>
            <w:tcW w:w="1897" w:type="dxa"/>
            <w:vAlign w:val="top"/>
          </w:tcPr>
          <w:p>
            <w:pPr>
              <w:pStyle w:val="21"/>
              <w:spacing w:line="243" w:lineRule="auto"/>
              <w:jc w:val="center"/>
            </w:pPr>
          </w:p>
          <w:p>
            <w:pPr>
              <w:pStyle w:val="21"/>
              <w:spacing w:line="243" w:lineRule="auto"/>
              <w:jc w:val="center"/>
            </w:pPr>
          </w:p>
          <w:p>
            <w:pPr>
              <w:pStyle w:val="21"/>
              <w:spacing w:line="244" w:lineRule="auto"/>
              <w:jc w:val="center"/>
            </w:pPr>
          </w:p>
          <w:p>
            <w:pPr>
              <w:pStyle w:val="21"/>
              <w:spacing w:line="244" w:lineRule="auto"/>
              <w:jc w:val="center"/>
            </w:pPr>
          </w:p>
          <w:p>
            <w:pPr>
              <w:spacing w:before="78" w:line="219" w:lineRule="auto"/>
              <w:jc w:val="center"/>
              <w:rPr>
                <w:rFonts w:ascii="宋体" w:hAnsi="宋体" w:eastAsia="宋体" w:cs="宋体"/>
                <w:sz w:val="24"/>
                <w:szCs w:val="24"/>
              </w:rPr>
            </w:pPr>
            <w:r>
              <w:rPr>
                <w:rFonts w:ascii="宋体" w:hAnsi="宋体" w:eastAsia="宋体" w:cs="宋体"/>
                <w:spacing w:val="-3"/>
                <w:sz w:val="24"/>
                <w:szCs w:val="24"/>
              </w:rPr>
              <w:t>投标文件组成</w:t>
            </w:r>
          </w:p>
        </w:tc>
        <w:tc>
          <w:tcPr>
            <w:tcW w:w="5985" w:type="dxa"/>
            <w:tcBorders>
              <w:right w:val="single" w:color="000000" w:sz="10" w:space="0"/>
            </w:tcBorders>
            <w:vAlign w:val="top"/>
          </w:tcPr>
          <w:p>
            <w:pPr>
              <w:spacing w:before="43" w:line="219" w:lineRule="auto"/>
              <w:ind w:left="114"/>
              <w:rPr>
                <w:rFonts w:ascii="宋体" w:hAnsi="宋体" w:eastAsia="宋体" w:cs="宋体"/>
                <w:sz w:val="24"/>
                <w:szCs w:val="24"/>
              </w:rPr>
            </w:pPr>
            <w:r>
              <w:rPr>
                <w:rFonts w:ascii="宋体" w:hAnsi="宋体" w:eastAsia="宋体" w:cs="宋体"/>
                <w:spacing w:val="-2"/>
                <w:sz w:val="24"/>
                <w:szCs w:val="24"/>
              </w:rPr>
              <w:t>投标文件应包含以下部分：</w:t>
            </w:r>
          </w:p>
          <w:p>
            <w:pPr>
              <w:spacing w:before="24" w:line="220" w:lineRule="auto"/>
              <w:ind w:left="123"/>
              <w:rPr>
                <w:rFonts w:ascii="宋体" w:hAnsi="宋体" w:eastAsia="宋体" w:cs="宋体"/>
                <w:sz w:val="24"/>
                <w:szCs w:val="24"/>
              </w:rPr>
            </w:pPr>
            <w:r>
              <w:rPr>
                <w:rFonts w:ascii="宋体" w:hAnsi="宋体" w:eastAsia="宋体" w:cs="宋体"/>
                <w:spacing w:val="-4"/>
                <w:sz w:val="24"/>
                <w:szCs w:val="24"/>
              </w:rPr>
              <w:t>（1）投标函</w:t>
            </w:r>
          </w:p>
          <w:p>
            <w:pPr>
              <w:spacing w:before="26" w:line="220" w:lineRule="auto"/>
              <w:ind w:left="123"/>
              <w:rPr>
                <w:rFonts w:ascii="宋体" w:hAnsi="宋体" w:eastAsia="宋体" w:cs="宋体"/>
                <w:sz w:val="24"/>
                <w:szCs w:val="24"/>
              </w:rPr>
            </w:pPr>
            <w:r>
              <w:rPr>
                <w:rFonts w:ascii="宋体" w:hAnsi="宋体" w:eastAsia="宋体" w:cs="宋体"/>
                <w:spacing w:val="-3"/>
                <w:sz w:val="24"/>
                <w:szCs w:val="24"/>
              </w:rPr>
              <w:t>（2）开标一览表</w:t>
            </w:r>
          </w:p>
          <w:p>
            <w:pPr>
              <w:spacing w:before="23" w:line="219" w:lineRule="auto"/>
              <w:ind w:left="123"/>
              <w:rPr>
                <w:rFonts w:ascii="宋体" w:hAnsi="宋体" w:eastAsia="宋体" w:cs="宋体"/>
                <w:sz w:val="24"/>
                <w:szCs w:val="24"/>
              </w:rPr>
            </w:pPr>
            <w:r>
              <w:rPr>
                <w:rFonts w:ascii="宋体" w:hAnsi="宋体" w:eastAsia="宋体" w:cs="宋体"/>
                <w:spacing w:val="-3"/>
                <w:sz w:val="24"/>
                <w:szCs w:val="24"/>
              </w:rPr>
              <w:t>（3）资格证明文件</w:t>
            </w:r>
          </w:p>
          <w:p>
            <w:pPr>
              <w:spacing w:before="26" w:line="219" w:lineRule="auto"/>
              <w:ind w:left="123"/>
              <w:rPr>
                <w:rFonts w:ascii="宋体" w:hAnsi="宋体" w:eastAsia="宋体" w:cs="宋体"/>
                <w:sz w:val="24"/>
                <w:szCs w:val="24"/>
              </w:rPr>
            </w:pPr>
            <w:r>
              <w:rPr>
                <w:rFonts w:ascii="宋体" w:hAnsi="宋体" w:eastAsia="宋体" w:cs="宋体"/>
                <w:spacing w:val="-3"/>
                <w:sz w:val="24"/>
                <w:szCs w:val="24"/>
              </w:rPr>
              <w:t>（4）供应商概况</w:t>
            </w:r>
          </w:p>
          <w:p>
            <w:pPr>
              <w:spacing w:before="27" w:line="219" w:lineRule="auto"/>
              <w:ind w:left="123"/>
              <w:rPr>
                <w:rFonts w:ascii="宋体" w:hAnsi="宋体" w:eastAsia="宋体" w:cs="宋体"/>
                <w:sz w:val="24"/>
                <w:szCs w:val="24"/>
              </w:rPr>
            </w:pPr>
            <w:r>
              <w:rPr>
                <w:rFonts w:ascii="宋体" w:hAnsi="宋体" w:eastAsia="宋体" w:cs="宋体"/>
                <w:spacing w:val="-2"/>
                <w:sz w:val="24"/>
                <w:szCs w:val="24"/>
              </w:rPr>
              <w:t>（5）供应商参加政府采购活动承诺书</w:t>
            </w:r>
          </w:p>
          <w:p>
            <w:pPr>
              <w:spacing w:before="26" w:line="194" w:lineRule="auto"/>
              <w:ind w:left="123"/>
              <w:rPr>
                <w:rFonts w:ascii="宋体" w:hAnsi="宋体" w:eastAsia="宋体" w:cs="宋体"/>
                <w:sz w:val="24"/>
                <w:szCs w:val="24"/>
              </w:rPr>
            </w:pPr>
            <w:r>
              <w:rPr>
                <w:rFonts w:ascii="宋体" w:hAnsi="宋体" w:eastAsia="宋体" w:cs="宋体"/>
                <w:spacing w:val="-3"/>
                <w:sz w:val="24"/>
                <w:szCs w:val="24"/>
              </w:rPr>
              <w:t>（6）投标方案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7" w:hRule="atLeast"/>
        </w:trPr>
        <w:tc>
          <w:tcPr>
            <w:tcW w:w="989" w:type="dxa"/>
            <w:tcBorders>
              <w:left w:val="single" w:color="000000" w:sz="10" w:space="0"/>
            </w:tcBorders>
            <w:vAlign w:val="top"/>
          </w:tcPr>
          <w:p>
            <w:pPr>
              <w:pStyle w:val="21"/>
              <w:spacing w:line="455" w:lineRule="auto"/>
            </w:pPr>
          </w:p>
          <w:p>
            <w:pPr>
              <w:spacing w:before="78"/>
              <w:ind w:left="432"/>
              <w:rPr>
                <w:rFonts w:ascii="宋体" w:hAnsi="宋体" w:eastAsia="宋体" w:cs="宋体"/>
                <w:sz w:val="24"/>
                <w:szCs w:val="24"/>
              </w:rPr>
            </w:pPr>
            <w:r>
              <w:rPr>
                <w:rFonts w:ascii="宋体" w:hAnsi="宋体" w:eastAsia="宋体" w:cs="宋体"/>
                <w:sz w:val="24"/>
                <w:szCs w:val="24"/>
              </w:rPr>
              <w:t>3</w:t>
            </w:r>
          </w:p>
        </w:tc>
        <w:tc>
          <w:tcPr>
            <w:tcW w:w="1897" w:type="dxa"/>
            <w:vAlign w:val="top"/>
          </w:tcPr>
          <w:p>
            <w:pPr>
              <w:spacing w:before="258" w:line="219" w:lineRule="auto"/>
              <w:ind w:left="116"/>
              <w:jc w:val="center"/>
              <w:rPr>
                <w:rFonts w:ascii="宋体" w:hAnsi="宋体" w:eastAsia="宋体" w:cs="宋体"/>
                <w:sz w:val="24"/>
                <w:szCs w:val="24"/>
              </w:rPr>
            </w:pPr>
            <w:r>
              <w:rPr>
                <w:rFonts w:ascii="宋体" w:hAnsi="宋体" w:eastAsia="宋体" w:cs="宋体"/>
                <w:spacing w:val="-1"/>
                <w:sz w:val="24"/>
                <w:szCs w:val="24"/>
              </w:rPr>
              <w:t>投标文件的签署、盖</w:t>
            </w:r>
            <w:r>
              <w:rPr>
                <w:rFonts w:ascii="宋体" w:hAnsi="宋体" w:eastAsia="宋体" w:cs="宋体"/>
                <w:sz w:val="24"/>
                <w:szCs w:val="24"/>
              </w:rPr>
              <w:t>章</w:t>
            </w:r>
          </w:p>
        </w:tc>
        <w:tc>
          <w:tcPr>
            <w:tcW w:w="5985" w:type="dxa"/>
            <w:tcBorders>
              <w:right w:val="single" w:color="000000" w:sz="10" w:space="0"/>
            </w:tcBorders>
            <w:vAlign w:val="top"/>
          </w:tcPr>
          <w:p>
            <w:pPr>
              <w:pStyle w:val="21"/>
              <w:spacing w:line="374" w:lineRule="auto"/>
            </w:pPr>
          </w:p>
          <w:p>
            <w:pPr>
              <w:spacing w:before="78" w:line="219" w:lineRule="auto"/>
              <w:ind w:left="111"/>
              <w:rPr>
                <w:rFonts w:ascii="宋体" w:hAnsi="宋体" w:eastAsia="宋体" w:cs="宋体"/>
                <w:sz w:val="24"/>
                <w:szCs w:val="24"/>
              </w:rPr>
            </w:pPr>
            <w:r>
              <w:rPr>
                <w:rFonts w:ascii="宋体" w:hAnsi="宋体" w:eastAsia="宋体" w:cs="宋体"/>
                <w:spacing w:val="-1"/>
                <w:sz w:val="24"/>
                <w:szCs w:val="24"/>
              </w:rPr>
              <w:t>签署、盖章均符合招标文件要求，且无遗漏。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0" w:hRule="atLeast"/>
        </w:trPr>
        <w:tc>
          <w:tcPr>
            <w:tcW w:w="989" w:type="dxa"/>
            <w:tcBorders>
              <w:left w:val="single" w:color="000000" w:sz="10" w:space="0"/>
              <w:bottom w:val="single" w:color="000000" w:sz="10" w:space="0"/>
            </w:tcBorders>
            <w:vAlign w:val="top"/>
          </w:tcPr>
          <w:p>
            <w:pPr>
              <w:pStyle w:val="21"/>
              <w:spacing w:line="460" w:lineRule="auto"/>
            </w:pPr>
          </w:p>
          <w:p>
            <w:pPr>
              <w:spacing w:before="78" w:line="241" w:lineRule="auto"/>
              <w:ind w:left="426"/>
              <w:rPr>
                <w:rFonts w:ascii="宋体" w:hAnsi="宋体" w:eastAsia="宋体" w:cs="宋体"/>
                <w:sz w:val="24"/>
                <w:szCs w:val="24"/>
              </w:rPr>
            </w:pPr>
            <w:r>
              <w:rPr>
                <w:rFonts w:ascii="宋体" w:hAnsi="宋体" w:eastAsia="宋体" w:cs="宋体"/>
                <w:sz w:val="24"/>
                <w:szCs w:val="24"/>
              </w:rPr>
              <w:t>4</w:t>
            </w:r>
          </w:p>
        </w:tc>
        <w:tc>
          <w:tcPr>
            <w:tcW w:w="1897" w:type="dxa"/>
            <w:tcBorders>
              <w:bottom w:val="single" w:color="000000" w:sz="10" w:space="0"/>
            </w:tcBorders>
            <w:vAlign w:val="top"/>
          </w:tcPr>
          <w:p>
            <w:pPr>
              <w:spacing w:before="261" w:line="334" w:lineRule="auto"/>
              <w:ind w:right="115"/>
              <w:jc w:val="center"/>
              <w:rPr>
                <w:rFonts w:hint="default" w:ascii="宋体" w:hAnsi="宋体" w:eastAsia="宋体" w:cs="宋体"/>
                <w:sz w:val="24"/>
                <w:szCs w:val="24"/>
                <w:lang w:val="en-US" w:eastAsia="zh-CN"/>
              </w:rPr>
            </w:pPr>
            <w:r>
              <w:rPr>
                <w:rFonts w:ascii="宋体" w:hAnsi="宋体" w:eastAsia="宋体" w:cs="宋体"/>
                <w:spacing w:val="-2"/>
                <w:sz w:val="24"/>
                <w:szCs w:val="24"/>
              </w:rPr>
              <w:t>投标文件的语言及</w:t>
            </w:r>
            <w:r>
              <w:rPr>
                <w:rFonts w:hint="eastAsia" w:ascii="宋体" w:hAnsi="宋体" w:eastAsia="宋体" w:cs="宋体"/>
                <w:spacing w:val="-2"/>
                <w:sz w:val="24"/>
                <w:szCs w:val="24"/>
                <w:lang w:val="en-US" w:eastAsia="zh-CN"/>
              </w:rPr>
              <w:t>计量单位</w:t>
            </w:r>
          </w:p>
        </w:tc>
        <w:tc>
          <w:tcPr>
            <w:tcW w:w="5985" w:type="dxa"/>
            <w:tcBorders>
              <w:bottom w:val="single" w:color="000000" w:sz="10" w:space="0"/>
              <w:right w:val="single" w:color="000000" w:sz="10" w:space="0"/>
            </w:tcBorders>
            <w:vAlign w:val="top"/>
          </w:tcPr>
          <w:p>
            <w:pPr>
              <w:pStyle w:val="21"/>
              <w:spacing w:line="379" w:lineRule="auto"/>
            </w:pPr>
          </w:p>
          <w:p>
            <w:pPr>
              <w:spacing w:before="78" w:line="219" w:lineRule="auto"/>
              <w:ind w:left="112"/>
              <w:rPr>
                <w:rFonts w:ascii="宋体" w:hAnsi="宋体" w:eastAsia="宋体" w:cs="宋体"/>
                <w:sz w:val="24"/>
                <w:szCs w:val="24"/>
              </w:rPr>
            </w:pPr>
            <w:r>
              <w:rPr>
                <w:rFonts w:ascii="宋体" w:hAnsi="宋体" w:eastAsia="宋体" w:cs="宋体"/>
                <w:spacing w:val="-2"/>
                <w:sz w:val="24"/>
                <w:szCs w:val="24"/>
              </w:rPr>
              <w:t>均符合招标文件的要求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89" w:type="dxa"/>
            <w:tcBorders>
              <w:top w:val="single" w:color="000000" w:sz="10" w:space="0"/>
              <w:left w:val="single" w:color="000000" w:sz="10" w:space="0"/>
            </w:tcBorders>
            <w:vAlign w:val="top"/>
          </w:tcPr>
          <w:p>
            <w:pPr>
              <w:spacing w:before="78"/>
              <w:ind w:firstLine="480" w:firstLineChars="200"/>
              <w:jc w:val="left"/>
              <w:rPr>
                <w:rFonts w:ascii="宋体" w:hAnsi="宋体" w:eastAsia="宋体" w:cs="宋体"/>
                <w:sz w:val="24"/>
                <w:szCs w:val="24"/>
              </w:rPr>
            </w:pPr>
            <w:r>
              <w:rPr>
                <w:rFonts w:ascii="宋体" w:hAnsi="宋体" w:eastAsia="宋体" w:cs="宋体"/>
                <w:sz w:val="24"/>
                <w:szCs w:val="24"/>
              </w:rPr>
              <w:t>5</w:t>
            </w:r>
          </w:p>
        </w:tc>
        <w:tc>
          <w:tcPr>
            <w:tcW w:w="1897" w:type="dxa"/>
            <w:tcBorders>
              <w:top w:val="single" w:color="000000" w:sz="10" w:space="0"/>
            </w:tcBorders>
            <w:vAlign w:val="top"/>
          </w:tcPr>
          <w:p>
            <w:pPr>
              <w:spacing w:before="78" w:line="219" w:lineRule="auto"/>
              <w:jc w:val="left"/>
              <w:rPr>
                <w:rFonts w:ascii="宋体" w:hAnsi="宋体" w:eastAsia="宋体" w:cs="宋体"/>
                <w:sz w:val="24"/>
                <w:szCs w:val="24"/>
              </w:rPr>
            </w:pPr>
            <w:r>
              <w:rPr>
                <w:rFonts w:ascii="宋体" w:hAnsi="宋体" w:eastAsia="宋体" w:cs="宋体"/>
                <w:spacing w:val="-2"/>
                <w:sz w:val="24"/>
                <w:szCs w:val="24"/>
              </w:rPr>
              <w:t>投标文件有效期</w:t>
            </w:r>
          </w:p>
        </w:tc>
        <w:tc>
          <w:tcPr>
            <w:tcW w:w="5985" w:type="dxa"/>
            <w:tcBorders>
              <w:top w:val="single" w:color="000000" w:sz="10" w:space="0"/>
              <w:right w:val="single" w:color="000000" w:sz="10" w:space="0"/>
            </w:tcBorders>
            <w:vAlign w:val="top"/>
          </w:tcPr>
          <w:p>
            <w:pPr>
              <w:spacing w:before="283" w:line="219" w:lineRule="auto"/>
              <w:jc w:val="left"/>
              <w:rPr>
                <w:rFonts w:ascii="宋体" w:hAnsi="宋体" w:eastAsia="宋体" w:cs="宋体"/>
                <w:sz w:val="24"/>
                <w:szCs w:val="24"/>
              </w:rPr>
            </w:pPr>
            <w:r>
              <w:rPr>
                <w:rFonts w:ascii="宋体" w:hAnsi="宋体" w:eastAsia="宋体" w:cs="宋体"/>
                <w:spacing w:val="-2"/>
                <w:sz w:val="24"/>
                <w:szCs w:val="24"/>
              </w:rPr>
              <w:t>符合招标文件的要求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89" w:type="dxa"/>
            <w:tcBorders>
              <w:left w:val="single" w:color="000000" w:sz="10" w:space="0"/>
            </w:tcBorders>
            <w:vAlign w:val="center"/>
          </w:tcPr>
          <w:p>
            <w:pPr>
              <w:spacing w:before="78"/>
              <w:ind w:left="429"/>
              <w:jc w:val="both"/>
              <w:rPr>
                <w:rFonts w:ascii="宋体" w:hAnsi="宋体" w:eastAsia="宋体" w:cs="宋体"/>
                <w:sz w:val="24"/>
                <w:szCs w:val="24"/>
              </w:rPr>
            </w:pPr>
            <w:r>
              <w:rPr>
                <w:rFonts w:ascii="宋体" w:hAnsi="宋体" w:eastAsia="宋体" w:cs="宋体"/>
                <w:sz w:val="24"/>
                <w:szCs w:val="24"/>
              </w:rPr>
              <w:t>6</w:t>
            </w:r>
          </w:p>
        </w:tc>
        <w:tc>
          <w:tcPr>
            <w:tcW w:w="1897" w:type="dxa"/>
            <w:vAlign w:val="center"/>
          </w:tcPr>
          <w:p>
            <w:pPr>
              <w:spacing w:before="78" w:line="218" w:lineRule="auto"/>
              <w:ind w:firstLine="464" w:firstLineChars="200"/>
              <w:jc w:val="both"/>
              <w:rPr>
                <w:rFonts w:ascii="宋体" w:hAnsi="宋体" w:eastAsia="宋体" w:cs="宋体"/>
                <w:sz w:val="24"/>
                <w:szCs w:val="24"/>
              </w:rPr>
            </w:pPr>
            <w:r>
              <w:rPr>
                <w:rFonts w:ascii="宋体" w:hAnsi="宋体" w:eastAsia="宋体" w:cs="宋体"/>
                <w:spacing w:val="-4"/>
                <w:sz w:val="24"/>
                <w:szCs w:val="24"/>
              </w:rPr>
              <w:t>投标报价</w:t>
            </w:r>
          </w:p>
        </w:tc>
        <w:tc>
          <w:tcPr>
            <w:tcW w:w="5985" w:type="dxa"/>
            <w:tcBorders>
              <w:right w:val="single" w:color="000000" w:sz="10" w:space="0"/>
            </w:tcBorders>
            <w:vAlign w:val="top"/>
          </w:tcPr>
          <w:p>
            <w:pPr>
              <w:spacing w:before="38" w:line="219" w:lineRule="auto"/>
              <w:ind w:left="135"/>
              <w:rPr>
                <w:rFonts w:ascii="宋体" w:hAnsi="宋体" w:eastAsia="宋体" w:cs="宋体"/>
                <w:sz w:val="24"/>
                <w:szCs w:val="24"/>
              </w:rPr>
            </w:pPr>
            <w:r>
              <w:rPr>
                <w:rFonts w:ascii="宋体" w:hAnsi="宋体" w:eastAsia="宋体" w:cs="宋体"/>
                <w:spacing w:val="-4"/>
                <w:sz w:val="24"/>
                <w:szCs w:val="24"/>
              </w:rPr>
              <w:t>同时满足以下条款：</w:t>
            </w:r>
          </w:p>
          <w:p>
            <w:pPr>
              <w:numPr>
                <w:ilvl w:val="0"/>
                <w:numId w:val="5"/>
              </w:numPr>
              <w:spacing w:before="26" w:line="219" w:lineRule="auto"/>
              <w:ind w:left="123"/>
              <w:rPr>
                <w:rFonts w:ascii="宋体" w:hAnsi="宋体" w:eastAsia="宋体" w:cs="宋体"/>
                <w:sz w:val="24"/>
                <w:szCs w:val="24"/>
              </w:rPr>
            </w:pPr>
            <w:r>
              <w:rPr>
                <w:rFonts w:hint="eastAsia" w:ascii="宋体" w:hAnsi="宋体" w:eastAsia="宋体" w:cs="宋体"/>
                <w:spacing w:val="-2"/>
                <w:sz w:val="24"/>
                <w:szCs w:val="24"/>
                <w:lang w:val="en-US" w:eastAsia="zh-CN"/>
              </w:rPr>
              <w:t>货币单位</w:t>
            </w:r>
            <w:r>
              <w:rPr>
                <w:rFonts w:ascii="宋体" w:hAnsi="宋体" w:eastAsia="宋体" w:cs="宋体"/>
                <w:spacing w:val="-2"/>
                <w:sz w:val="24"/>
                <w:szCs w:val="24"/>
              </w:rPr>
              <w:t>符合招标文件要求</w:t>
            </w:r>
          </w:p>
          <w:p>
            <w:pPr>
              <w:spacing w:before="25" w:line="218" w:lineRule="auto"/>
              <w:ind w:left="123"/>
              <w:rPr>
                <w:rFonts w:ascii="宋体" w:hAnsi="宋体" w:eastAsia="宋体" w:cs="宋体"/>
                <w:sz w:val="24"/>
                <w:szCs w:val="24"/>
              </w:rPr>
            </w:pPr>
            <w:r>
              <w:rPr>
                <w:rFonts w:ascii="宋体" w:hAnsi="宋体" w:eastAsia="宋体" w:cs="宋体"/>
                <w:spacing w:val="-2"/>
                <w:sz w:val="24"/>
                <w:szCs w:val="24"/>
              </w:rPr>
              <w:t>（2）报价符合唯一性要求</w:t>
            </w:r>
          </w:p>
          <w:p>
            <w:pPr>
              <w:spacing w:before="28" w:line="218" w:lineRule="auto"/>
              <w:ind w:left="123"/>
              <w:rPr>
                <w:rFonts w:ascii="宋体" w:hAnsi="宋体" w:eastAsia="宋体" w:cs="宋体"/>
                <w:sz w:val="24"/>
                <w:szCs w:val="24"/>
              </w:rPr>
            </w:pPr>
            <w:r>
              <w:rPr>
                <w:rFonts w:ascii="宋体" w:hAnsi="宋体" w:eastAsia="宋体" w:cs="宋体"/>
                <w:spacing w:val="-2"/>
                <w:sz w:val="24"/>
                <w:szCs w:val="24"/>
              </w:rPr>
              <w:t>（3）未超出采购预算或最高限价</w:t>
            </w:r>
          </w:p>
          <w:p>
            <w:pPr>
              <w:spacing w:before="28" w:line="196" w:lineRule="auto"/>
              <w:ind w:left="123"/>
              <w:rPr>
                <w:rFonts w:ascii="宋体" w:hAnsi="宋体" w:eastAsia="宋体" w:cs="宋体"/>
                <w:sz w:val="24"/>
                <w:szCs w:val="24"/>
              </w:rPr>
            </w:pPr>
            <w:r>
              <w:rPr>
                <w:rFonts w:ascii="宋体" w:hAnsi="宋体" w:eastAsia="宋体" w:cs="宋体"/>
                <w:spacing w:val="-2"/>
                <w:sz w:val="24"/>
                <w:szCs w:val="24"/>
              </w:rPr>
              <w:t>（4）符合《开标一览表》的填报要求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0" w:hRule="atLeast"/>
        </w:trPr>
        <w:tc>
          <w:tcPr>
            <w:tcW w:w="989" w:type="dxa"/>
            <w:tcBorders>
              <w:left w:val="single" w:color="000000" w:sz="10" w:space="0"/>
            </w:tcBorders>
            <w:vAlign w:val="top"/>
          </w:tcPr>
          <w:p>
            <w:pPr>
              <w:pStyle w:val="21"/>
              <w:spacing w:line="288" w:lineRule="auto"/>
            </w:pPr>
          </w:p>
          <w:p>
            <w:pPr>
              <w:spacing w:before="78"/>
              <w:ind w:left="433"/>
              <w:rPr>
                <w:rFonts w:ascii="宋体" w:hAnsi="宋体" w:eastAsia="宋体" w:cs="宋体"/>
                <w:sz w:val="24"/>
                <w:szCs w:val="24"/>
              </w:rPr>
            </w:pPr>
            <w:r>
              <w:rPr>
                <w:rFonts w:ascii="宋体" w:hAnsi="宋体" w:eastAsia="宋体" w:cs="宋体"/>
                <w:sz w:val="24"/>
                <w:szCs w:val="24"/>
              </w:rPr>
              <w:t>7</w:t>
            </w:r>
          </w:p>
        </w:tc>
        <w:tc>
          <w:tcPr>
            <w:tcW w:w="1897" w:type="dxa"/>
            <w:vAlign w:val="top"/>
          </w:tcPr>
          <w:p>
            <w:pPr>
              <w:pStyle w:val="21"/>
              <w:spacing w:line="289" w:lineRule="auto"/>
              <w:jc w:val="center"/>
            </w:pPr>
          </w:p>
          <w:p>
            <w:pPr>
              <w:spacing w:before="78" w:line="219" w:lineRule="auto"/>
              <w:jc w:val="center"/>
              <w:rPr>
                <w:rFonts w:ascii="宋体" w:hAnsi="宋体" w:eastAsia="宋体" w:cs="宋体"/>
                <w:sz w:val="24"/>
                <w:szCs w:val="24"/>
              </w:rPr>
            </w:pPr>
            <w:r>
              <w:rPr>
                <w:rFonts w:ascii="宋体" w:hAnsi="宋体" w:eastAsia="宋体" w:cs="宋体"/>
                <w:spacing w:val="-3"/>
                <w:sz w:val="24"/>
                <w:szCs w:val="24"/>
              </w:rPr>
              <w:t>实质性条款响应</w:t>
            </w:r>
          </w:p>
        </w:tc>
        <w:tc>
          <w:tcPr>
            <w:tcW w:w="5985" w:type="dxa"/>
            <w:tcBorders>
              <w:right w:val="single" w:color="000000" w:sz="10" w:space="0"/>
            </w:tcBorders>
            <w:vAlign w:val="top"/>
          </w:tcPr>
          <w:p>
            <w:pPr>
              <w:spacing w:before="131"/>
              <w:ind w:left="116" w:right="97" w:hanging="3"/>
              <w:rPr>
                <w:rFonts w:ascii="宋体" w:hAnsi="宋体" w:eastAsia="宋体" w:cs="宋体"/>
                <w:sz w:val="24"/>
                <w:szCs w:val="24"/>
              </w:rPr>
            </w:pPr>
            <w:r>
              <w:rPr>
                <w:rFonts w:ascii="宋体" w:hAnsi="宋体" w:eastAsia="宋体" w:cs="宋体"/>
                <w:spacing w:val="-1"/>
                <w:sz w:val="24"/>
                <w:szCs w:val="24"/>
              </w:rPr>
              <w:t>完全响应招标文件要求的各项技术（服务）、商务</w:t>
            </w:r>
            <w:r>
              <w:rPr>
                <w:rFonts w:ascii="宋体" w:hAnsi="宋体" w:eastAsia="宋体" w:cs="宋体"/>
                <w:spacing w:val="-3"/>
                <w:sz w:val="24"/>
                <w:szCs w:val="24"/>
              </w:rPr>
              <w:t>实质性条款。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5" w:hRule="atLeast"/>
        </w:trPr>
        <w:tc>
          <w:tcPr>
            <w:tcW w:w="989" w:type="dxa"/>
            <w:tcBorders>
              <w:left w:val="single" w:color="000000" w:sz="10" w:space="0"/>
              <w:bottom w:val="single" w:color="000000" w:sz="10" w:space="0"/>
            </w:tcBorders>
            <w:vAlign w:val="top"/>
          </w:tcPr>
          <w:p>
            <w:pPr>
              <w:pStyle w:val="21"/>
              <w:spacing w:line="365" w:lineRule="auto"/>
            </w:pPr>
          </w:p>
          <w:p>
            <w:pPr>
              <w:spacing w:before="78"/>
              <w:ind w:left="428"/>
              <w:rPr>
                <w:rFonts w:hint="eastAsia" w:ascii="宋体" w:hAnsi="宋体" w:eastAsia="宋体" w:cs="宋体"/>
                <w:sz w:val="24"/>
                <w:szCs w:val="24"/>
                <w:lang w:eastAsia="zh-CN"/>
              </w:rPr>
            </w:pPr>
            <w:r>
              <w:rPr>
                <w:rFonts w:hint="eastAsia" w:ascii="宋体" w:hAnsi="宋体" w:eastAsia="宋体" w:cs="宋体"/>
                <w:sz w:val="24"/>
                <w:szCs w:val="24"/>
                <w:lang w:val="en-US" w:eastAsia="zh-CN"/>
              </w:rPr>
              <w:t>8</w:t>
            </w:r>
          </w:p>
        </w:tc>
        <w:tc>
          <w:tcPr>
            <w:tcW w:w="1897" w:type="dxa"/>
            <w:tcBorders>
              <w:bottom w:val="single" w:color="000000" w:sz="10" w:space="0"/>
            </w:tcBorders>
            <w:vAlign w:val="top"/>
          </w:tcPr>
          <w:p>
            <w:pPr>
              <w:pStyle w:val="21"/>
              <w:spacing w:line="366" w:lineRule="auto"/>
              <w:jc w:val="center"/>
            </w:pPr>
          </w:p>
          <w:p>
            <w:pPr>
              <w:spacing w:before="78" w:line="220" w:lineRule="auto"/>
              <w:jc w:val="center"/>
              <w:rPr>
                <w:rFonts w:ascii="宋体" w:hAnsi="宋体" w:eastAsia="宋体" w:cs="宋体"/>
                <w:sz w:val="24"/>
                <w:szCs w:val="24"/>
              </w:rPr>
            </w:pPr>
            <w:r>
              <w:rPr>
                <w:rFonts w:ascii="宋体" w:hAnsi="宋体" w:eastAsia="宋体" w:cs="宋体"/>
                <w:spacing w:val="-6"/>
                <w:sz w:val="24"/>
                <w:szCs w:val="24"/>
              </w:rPr>
              <w:t>其他</w:t>
            </w:r>
          </w:p>
        </w:tc>
        <w:tc>
          <w:tcPr>
            <w:tcW w:w="5985" w:type="dxa"/>
            <w:tcBorders>
              <w:bottom w:val="single" w:color="000000" w:sz="10" w:space="0"/>
              <w:right w:val="single" w:color="000000" w:sz="10" w:space="0"/>
            </w:tcBorders>
            <w:vAlign w:val="top"/>
          </w:tcPr>
          <w:p>
            <w:pPr>
              <w:spacing w:before="51" w:line="229" w:lineRule="auto"/>
              <w:ind w:left="112" w:right="97"/>
              <w:jc w:val="both"/>
              <w:rPr>
                <w:rFonts w:ascii="宋体" w:hAnsi="宋体" w:eastAsia="宋体" w:cs="宋体"/>
                <w:sz w:val="24"/>
                <w:szCs w:val="24"/>
              </w:rPr>
            </w:pPr>
            <w:r>
              <w:rPr>
                <w:rFonts w:ascii="宋体" w:hAnsi="宋体" w:eastAsia="宋体" w:cs="宋体"/>
                <w:spacing w:val="-1"/>
                <w:sz w:val="24"/>
                <w:szCs w:val="24"/>
              </w:rPr>
              <w:t>完全理解并接受法律法规和招标文件对供应商合法经营的各类规约和责任义务要求，没有出现法律法规或招标文件规定的其他无效情形。</w:t>
            </w:r>
          </w:p>
        </w:tc>
      </w:tr>
    </w:tbl>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63"/>
        <w:textAlignment w:val="baseline"/>
        <w:outlineLvl w:val="2"/>
      </w:pPr>
      <w:r>
        <w:rPr>
          <w:spacing w:val="-2"/>
        </w:rPr>
        <w:t>3．综合比较与评价</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60" w:right="247" w:firstLine="477"/>
        <w:textAlignment w:val="baseline"/>
      </w:pPr>
      <w:r>
        <w:t>评标委员会按《评审要素及分值一览表》中规定的评</w:t>
      </w:r>
      <w:r>
        <w:rPr>
          <w:spacing w:val="-1"/>
        </w:rPr>
        <w:t>标方法和标准，对通过</w:t>
      </w:r>
      <w:r>
        <w:t xml:space="preserve"> </w:t>
      </w:r>
      <w:r>
        <w:rPr>
          <w:spacing w:val="-1"/>
        </w:rPr>
        <w:t>符合性审查的投标文件进行商务和技术评估，综合比较与评价。</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758"/>
        <w:textAlignment w:val="baseline"/>
      </w:pPr>
      <w:r>
        <w:rPr>
          <w:spacing w:val="-2"/>
        </w:rPr>
        <w:t>出现下列情形的，供应商投标无效：</w:t>
      </w:r>
    </w:p>
    <w:p>
      <w:pPr>
        <w:pStyle w:val="5"/>
        <w:keepNext w:val="0"/>
        <w:keepLines w:val="0"/>
        <w:pageBreakBefore w:val="0"/>
        <w:widowControl/>
        <w:numPr>
          <w:ilvl w:val="0"/>
          <w:numId w:val="6"/>
        </w:numPr>
        <w:kinsoku w:val="0"/>
        <w:wordWrap/>
        <w:overflowPunct/>
        <w:topLinePunct w:val="0"/>
        <w:autoSpaceDE w:val="0"/>
        <w:autoSpaceDN w:val="0"/>
        <w:bidi w:val="0"/>
        <w:adjustRightInd w:val="0"/>
        <w:snapToGrid w:val="0"/>
        <w:spacing w:line="440" w:lineRule="exact"/>
        <w:ind w:left="256" w:right="247" w:firstLine="493"/>
        <w:jc w:val="both"/>
        <w:textAlignment w:val="baseline"/>
      </w:pPr>
      <w:r>
        <w:rPr>
          <w:spacing w:val="3"/>
        </w:rPr>
        <w:t>评标委员会认为供应商的报价明显低于其他通过符合性审查供应</w:t>
      </w:r>
      <w:r>
        <w:rPr>
          <w:spacing w:val="2"/>
        </w:rPr>
        <w:t>商的</w:t>
      </w:r>
      <w:r>
        <w:t xml:space="preserve"> 报价，有可能影响产品质量或者不能诚信履约的，要求供应</w:t>
      </w:r>
      <w:r>
        <w:rPr>
          <w:spacing w:val="-1"/>
        </w:rPr>
        <w:t>商在评标现场合理的</w:t>
      </w:r>
      <w:r>
        <w:t xml:space="preserve"> </w:t>
      </w:r>
      <w:r>
        <w:rPr>
          <w:spacing w:val="-1"/>
        </w:rPr>
        <w:t>时间内提供书面说明（必要时提交相关证明材料</w:t>
      </w:r>
      <w:r>
        <w:rPr>
          <w:spacing w:val="12"/>
        </w:rPr>
        <w:t>），</w:t>
      </w:r>
      <w:r>
        <w:rPr>
          <w:spacing w:val="-1"/>
        </w:rPr>
        <w:t>供应商不能证明其报价合理</w:t>
      </w:r>
      <w:r>
        <w:t xml:space="preserve"> </w:t>
      </w:r>
      <w:r>
        <w:rPr>
          <w:spacing w:val="-3"/>
        </w:rPr>
        <w:t>性的。</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47"/>
        <w:textAlignment w:val="baseline"/>
      </w:pPr>
      <w:r>
        <w:t>〖评审要素及分值一览表〗</w:t>
      </w:r>
    </w:p>
    <w:p>
      <w:pPr>
        <w:spacing w:line="32" w:lineRule="exact"/>
      </w:pPr>
    </w:p>
    <w:tbl>
      <w:tblPr>
        <w:tblStyle w:val="20"/>
        <w:tblW w:w="8620" w:type="dxa"/>
        <w:tblInd w:w="13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36"/>
        <w:gridCol w:w="650"/>
        <w:gridCol w:w="73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36" w:type="dxa"/>
            <w:textDirection w:val="tbRlV"/>
            <w:vAlign w:val="top"/>
          </w:tcPr>
          <w:p>
            <w:pPr>
              <w:spacing w:before="225" w:line="208" w:lineRule="auto"/>
              <w:ind w:left="246"/>
              <w:rPr>
                <w:rFonts w:ascii="宋体" w:hAnsi="宋体" w:eastAsia="宋体" w:cs="宋体"/>
                <w:sz w:val="24"/>
                <w:szCs w:val="24"/>
              </w:rPr>
            </w:pPr>
            <w:r>
              <w:rPr>
                <w:rFonts w:ascii="宋体" w:hAnsi="宋体" w:eastAsia="宋体" w:cs="宋体"/>
                <w:spacing w:val="-1"/>
                <w:sz w:val="24"/>
                <w:szCs w:val="24"/>
              </w:rPr>
              <w:t>满分</w:t>
            </w:r>
          </w:p>
        </w:tc>
        <w:tc>
          <w:tcPr>
            <w:tcW w:w="650" w:type="dxa"/>
            <w:vAlign w:val="top"/>
          </w:tcPr>
          <w:p>
            <w:pPr>
              <w:spacing w:before="246" w:line="220" w:lineRule="auto"/>
              <w:jc w:val="center"/>
              <w:rPr>
                <w:rFonts w:ascii="宋体" w:hAnsi="宋体" w:eastAsia="宋体" w:cs="宋体"/>
                <w:sz w:val="24"/>
                <w:szCs w:val="24"/>
              </w:rPr>
            </w:pPr>
            <w:r>
              <w:rPr>
                <w:rFonts w:ascii="宋体" w:hAnsi="宋体" w:eastAsia="宋体" w:cs="宋体"/>
                <w:spacing w:val="-5"/>
                <w:sz w:val="24"/>
                <w:szCs w:val="24"/>
              </w:rPr>
              <w:t>评审</w:t>
            </w:r>
            <w:r>
              <w:rPr>
                <w:rFonts w:ascii="宋体" w:hAnsi="宋体" w:eastAsia="宋体" w:cs="宋体"/>
                <w:spacing w:val="-7"/>
                <w:sz w:val="24"/>
                <w:szCs w:val="24"/>
              </w:rPr>
              <w:t>分项</w:t>
            </w:r>
          </w:p>
        </w:tc>
        <w:tc>
          <w:tcPr>
            <w:tcW w:w="7334" w:type="dxa"/>
            <w:vAlign w:val="top"/>
          </w:tcPr>
          <w:p>
            <w:pPr>
              <w:spacing w:before="78" w:line="219" w:lineRule="auto"/>
              <w:jc w:val="center"/>
              <w:rPr>
                <w:rFonts w:ascii="宋体" w:hAnsi="宋体" w:eastAsia="宋体" w:cs="宋体"/>
                <w:spacing w:val="-2"/>
                <w:sz w:val="24"/>
                <w:szCs w:val="24"/>
              </w:rPr>
            </w:pPr>
          </w:p>
          <w:p>
            <w:pPr>
              <w:spacing w:before="78" w:line="219" w:lineRule="auto"/>
              <w:jc w:val="center"/>
              <w:rPr>
                <w:rFonts w:ascii="宋体" w:hAnsi="宋体" w:eastAsia="宋体" w:cs="宋体"/>
                <w:sz w:val="24"/>
                <w:szCs w:val="24"/>
              </w:rPr>
            </w:pPr>
            <w:r>
              <w:rPr>
                <w:rFonts w:ascii="宋体" w:hAnsi="宋体" w:eastAsia="宋体" w:cs="宋体"/>
                <w:spacing w:val="-2"/>
                <w:sz w:val="24"/>
                <w:szCs w:val="24"/>
              </w:rPr>
              <w:t>评审内容及分值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636" w:type="dxa"/>
            <w:vMerge w:val="restart"/>
            <w:vAlign w:val="top"/>
          </w:tcPr>
          <w:p>
            <w:pPr>
              <w:pStyle w:val="21"/>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pPr>
          </w:p>
          <w:p>
            <w:pPr>
              <w:pStyle w:val="21"/>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193"/>
              <w:textAlignment w:val="baseline"/>
              <w:rPr>
                <w:rFonts w:ascii="宋体" w:hAnsi="宋体" w:eastAsia="宋体" w:cs="宋体"/>
                <w:spacing w:val="-1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193"/>
              <w:textAlignment w:val="baseline"/>
              <w:rPr>
                <w:rFonts w:ascii="宋体" w:hAnsi="宋体" w:eastAsia="宋体" w:cs="宋体"/>
                <w:spacing w:val="-1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193"/>
              <w:textAlignment w:val="baseline"/>
              <w:rPr>
                <w:rFonts w:ascii="宋体" w:hAnsi="宋体" w:eastAsia="宋体" w:cs="宋体"/>
                <w:spacing w:val="-1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193"/>
              <w:textAlignment w:val="baseline"/>
              <w:rPr>
                <w:rFonts w:ascii="宋体" w:hAnsi="宋体" w:eastAsia="宋体" w:cs="宋体"/>
                <w:spacing w:val="-1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193"/>
              <w:textAlignment w:val="baseline"/>
              <w:rPr>
                <w:rFonts w:ascii="宋体" w:hAnsi="宋体" w:eastAsia="宋体" w:cs="宋体"/>
                <w:spacing w:val="-1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193"/>
              <w:textAlignment w:val="baseline"/>
              <w:rPr>
                <w:rFonts w:ascii="宋体" w:hAnsi="宋体" w:eastAsia="宋体" w:cs="宋体"/>
                <w:spacing w:val="-1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193"/>
              <w:textAlignment w:val="baseline"/>
              <w:rPr>
                <w:rFonts w:ascii="宋体" w:hAnsi="宋体" w:eastAsia="宋体" w:cs="宋体"/>
                <w:spacing w:val="-1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193"/>
              <w:textAlignment w:val="baseline"/>
              <w:rPr>
                <w:rFonts w:ascii="宋体" w:hAnsi="宋体" w:eastAsia="宋体" w:cs="宋体"/>
                <w:spacing w:val="-1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193"/>
              <w:textAlignment w:val="baseline"/>
              <w:rPr>
                <w:rFonts w:ascii="宋体" w:hAnsi="宋体" w:eastAsia="宋体" w:cs="宋体"/>
                <w:spacing w:val="-1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193"/>
              <w:textAlignment w:val="baseline"/>
              <w:rPr>
                <w:rFonts w:ascii="宋体" w:hAnsi="宋体" w:eastAsia="宋体" w:cs="宋体"/>
                <w:spacing w:val="-1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193"/>
              <w:textAlignment w:val="baseline"/>
              <w:rPr>
                <w:rFonts w:ascii="宋体" w:hAnsi="宋体" w:eastAsia="宋体" w:cs="宋体"/>
                <w:spacing w:val="-1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193"/>
              <w:textAlignment w:val="baseline"/>
              <w:rPr>
                <w:rFonts w:ascii="宋体" w:hAnsi="宋体" w:eastAsia="宋体" w:cs="宋体"/>
                <w:spacing w:val="-1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193"/>
              <w:textAlignment w:val="baseline"/>
              <w:rPr>
                <w:rFonts w:ascii="宋体" w:hAnsi="宋体" w:eastAsia="宋体" w:cs="宋体"/>
                <w:spacing w:val="-1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193"/>
              <w:textAlignment w:val="baseline"/>
              <w:rPr>
                <w:rFonts w:ascii="宋体" w:hAnsi="宋体" w:eastAsia="宋体" w:cs="宋体"/>
                <w:spacing w:val="-1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193"/>
              <w:textAlignment w:val="baseline"/>
              <w:rPr>
                <w:rFonts w:ascii="宋体" w:hAnsi="宋体" w:eastAsia="宋体" w:cs="宋体"/>
                <w:spacing w:val="-1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193"/>
              <w:textAlignment w:val="baseline"/>
              <w:rPr>
                <w:rFonts w:ascii="宋体" w:hAnsi="宋体" w:eastAsia="宋体" w:cs="宋体"/>
                <w:spacing w:val="-1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193"/>
              <w:textAlignment w:val="baseline"/>
              <w:rPr>
                <w:rFonts w:ascii="宋体" w:hAnsi="宋体" w:eastAsia="宋体" w:cs="宋体"/>
                <w:sz w:val="24"/>
                <w:szCs w:val="24"/>
              </w:rPr>
            </w:pPr>
            <w:r>
              <w:rPr>
                <w:rFonts w:ascii="宋体" w:hAnsi="宋体" w:eastAsia="宋体" w:cs="宋体"/>
                <w:spacing w:val="-10"/>
                <w:sz w:val="24"/>
                <w:szCs w:val="24"/>
              </w:rPr>
              <w:t>100</w:t>
            </w:r>
          </w:p>
        </w:tc>
        <w:tc>
          <w:tcPr>
            <w:tcW w:w="650" w:type="dxa"/>
            <w:vAlign w:val="top"/>
          </w:tcPr>
          <w:p>
            <w:pPr>
              <w:pStyle w:val="21"/>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color w:val="auto"/>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218"/>
              <w:textAlignment w:val="baseline"/>
              <w:rPr>
                <w:rFonts w:ascii="宋体" w:hAnsi="宋体" w:eastAsia="宋体" w:cs="宋体"/>
                <w:color w:val="auto"/>
                <w:spacing w:val="-7"/>
                <w:sz w:val="24"/>
                <w:szCs w:val="24"/>
              </w:rPr>
            </w:pPr>
            <w:r>
              <w:rPr>
                <w:rFonts w:ascii="宋体" w:hAnsi="宋体" w:eastAsia="宋体" w:cs="宋体"/>
                <w:color w:val="auto"/>
                <w:spacing w:val="-7"/>
                <w:sz w:val="24"/>
                <w:szCs w:val="24"/>
              </w:rPr>
              <w:t>投</w:t>
            </w:r>
          </w:p>
          <w:p>
            <w:pPr>
              <w:keepNext w:val="0"/>
              <w:keepLines w:val="0"/>
              <w:pageBreakBefore w:val="0"/>
              <w:widowControl/>
              <w:kinsoku w:val="0"/>
              <w:wordWrap/>
              <w:overflowPunct/>
              <w:topLinePunct w:val="0"/>
              <w:autoSpaceDE w:val="0"/>
              <w:autoSpaceDN w:val="0"/>
              <w:bidi w:val="0"/>
              <w:adjustRightInd w:val="0"/>
              <w:snapToGrid w:val="0"/>
              <w:spacing w:line="400" w:lineRule="exact"/>
              <w:ind w:left="218"/>
              <w:textAlignment w:val="baseline"/>
              <w:rPr>
                <w:rFonts w:ascii="宋体" w:hAnsi="宋体" w:eastAsia="宋体" w:cs="宋体"/>
                <w:color w:val="auto"/>
                <w:sz w:val="24"/>
                <w:szCs w:val="24"/>
              </w:rPr>
            </w:pPr>
            <w:r>
              <w:rPr>
                <w:rFonts w:ascii="宋体" w:hAnsi="宋体" w:eastAsia="宋体" w:cs="宋体"/>
                <w:color w:val="auto"/>
                <w:spacing w:val="-7"/>
                <w:sz w:val="24"/>
                <w:szCs w:val="24"/>
              </w:rPr>
              <w:t>标</w:t>
            </w:r>
          </w:p>
          <w:p>
            <w:pPr>
              <w:keepNext w:val="0"/>
              <w:keepLines w:val="0"/>
              <w:pageBreakBefore w:val="0"/>
              <w:widowControl/>
              <w:kinsoku w:val="0"/>
              <w:wordWrap/>
              <w:overflowPunct/>
              <w:topLinePunct w:val="0"/>
              <w:autoSpaceDE w:val="0"/>
              <w:autoSpaceDN w:val="0"/>
              <w:bidi w:val="0"/>
              <w:adjustRightInd w:val="0"/>
              <w:snapToGrid w:val="0"/>
              <w:spacing w:line="400" w:lineRule="exact"/>
              <w:ind w:left="201" w:right="177" w:firstLine="11"/>
              <w:textAlignment w:val="baseline"/>
              <w:rPr>
                <w:rFonts w:ascii="宋体" w:hAnsi="宋体" w:eastAsia="宋体" w:cs="宋体"/>
                <w:color w:val="auto"/>
                <w:sz w:val="24"/>
                <w:szCs w:val="24"/>
              </w:rPr>
            </w:pPr>
            <w:r>
              <w:rPr>
                <w:rFonts w:ascii="宋体" w:hAnsi="宋体" w:eastAsia="宋体" w:cs="宋体"/>
                <w:color w:val="auto"/>
                <w:spacing w:val="-4"/>
                <w:sz w:val="24"/>
                <w:szCs w:val="24"/>
              </w:rPr>
              <w:t>报价</w:t>
            </w:r>
            <w:r>
              <w:rPr>
                <w:rFonts w:ascii="宋体" w:hAnsi="宋体" w:eastAsia="宋体" w:cs="宋体"/>
                <w:color w:val="auto"/>
                <w:sz w:val="24"/>
                <w:szCs w:val="24"/>
              </w:rPr>
              <w:t xml:space="preserve"> </w:t>
            </w:r>
            <w:r>
              <w:rPr>
                <w:rFonts w:hint="eastAsia" w:ascii="宋体" w:hAnsi="宋体" w:eastAsia="宋体" w:cs="宋体"/>
                <w:color w:val="auto"/>
                <w:spacing w:val="-14"/>
                <w:sz w:val="24"/>
                <w:szCs w:val="24"/>
                <w:lang w:val="en-US" w:eastAsia="zh-CN"/>
              </w:rPr>
              <w:t>15</w:t>
            </w:r>
            <w:r>
              <w:rPr>
                <w:rFonts w:ascii="宋体" w:hAnsi="宋体" w:eastAsia="宋体" w:cs="宋体"/>
                <w:color w:val="auto"/>
                <w:spacing w:val="-47"/>
                <w:sz w:val="24"/>
                <w:szCs w:val="24"/>
              </w:rPr>
              <w:t xml:space="preserve"> </w:t>
            </w:r>
            <w:r>
              <w:rPr>
                <w:rFonts w:ascii="宋体" w:hAnsi="宋体" w:eastAsia="宋体" w:cs="宋体"/>
                <w:color w:val="auto"/>
                <w:spacing w:val="-14"/>
                <w:sz w:val="24"/>
                <w:szCs w:val="24"/>
              </w:rPr>
              <w:t>分</w:t>
            </w:r>
          </w:p>
        </w:tc>
        <w:tc>
          <w:tcPr>
            <w:tcW w:w="7334"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114" w:right="195" w:firstLine="476" w:firstLineChars="200"/>
              <w:jc w:val="left"/>
              <w:textAlignment w:val="baseline"/>
              <w:rPr>
                <w:rFonts w:ascii="宋体" w:hAnsi="宋体" w:eastAsia="宋体" w:cs="宋体"/>
                <w:color w:val="auto"/>
                <w:sz w:val="24"/>
                <w:szCs w:val="24"/>
              </w:rPr>
            </w:pPr>
            <w:r>
              <w:rPr>
                <w:rFonts w:ascii="宋体" w:hAnsi="宋体" w:eastAsia="宋体" w:cs="宋体"/>
                <w:color w:val="auto"/>
                <w:spacing w:val="-1"/>
                <w:sz w:val="24"/>
                <w:szCs w:val="24"/>
              </w:rPr>
              <w:t>价格分统一采用低价优先法计算，即满足招标文件要求且投标价格最低的投标报价为评标基准价，其价格分为满分。其他投标人的价格分统一按照下列公式计算：</w:t>
            </w:r>
          </w:p>
          <w:p>
            <w:pPr>
              <w:keepNext w:val="0"/>
              <w:keepLines w:val="0"/>
              <w:pageBreakBefore w:val="0"/>
              <w:widowControl/>
              <w:kinsoku w:val="0"/>
              <w:wordWrap/>
              <w:overflowPunct/>
              <w:topLinePunct w:val="0"/>
              <w:autoSpaceDE w:val="0"/>
              <w:autoSpaceDN w:val="0"/>
              <w:bidi w:val="0"/>
              <w:adjustRightInd w:val="0"/>
              <w:snapToGrid w:val="0"/>
              <w:spacing w:line="400" w:lineRule="exact"/>
              <w:ind w:left="116" w:right="135" w:firstLine="476" w:firstLineChars="200"/>
              <w:jc w:val="left"/>
              <w:textAlignment w:val="baseline"/>
              <w:rPr>
                <w:rFonts w:ascii="宋体" w:hAnsi="宋体" w:eastAsia="宋体" w:cs="宋体"/>
                <w:color w:val="auto"/>
                <w:spacing w:val="-43"/>
                <w:sz w:val="24"/>
                <w:szCs w:val="24"/>
              </w:rPr>
            </w:pPr>
            <w:r>
              <w:rPr>
                <w:rFonts w:ascii="宋体" w:hAnsi="宋体" w:eastAsia="宋体" w:cs="宋体"/>
                <w:color w:val="auto"/>
                <w:spacing w:val="-1"/>
                <w:sz w:val="24"/>
                <w:szCs w:val="24"/>
              </w:rPr>
              <w:t>投标报价得分=(评标基准价／投标报价)×价格权值×100</w:t>
            </w:r>
            <w:r>
              <w:rPr>
                <w:rFonts w:ascii="宋体" w:hAnsi="宋体" w:eastAsia="宋体" w:cs="宋体"/>
                <w:color w:val="auto"/>
                <w:spacing w:val="-43"/>
                <w:sz w:val="24"/>
                <w:szCs w:val="24"/>
              </w:rPr>
              <w:t xml:space="preserve"> </w:t>
            </w:r>
          </w:p>
          <w:p>
            <w:pPr>
              <w:keepNext w:val="0"/>
              <w:keepLines w:val="0"/>
              <w:pageBreakBefore w:val="0"/>
              <w:widowControl/>
              <w:kinsoku w:val="0"/>
              <w:wordWrap/>
              <w:overflowPunct/>
              <w:topLinePunct w:val="0"/>
              <w:autoSpaceDE w:val="0"/>
              <w:autoSpaceDN w:val="0"/>
              <w:bidi w:val="0"/>
              <w:adjustRightInd w:val="0"/>
              <w:snapToGrid w:val="0"/>
              <w:spacing w:line="400" w:lineRule="exact"/>
              <w:ind w:left="116" w:right="135" w:firstLine="476" w:firstLineChars="200"/>
              <w:jc w:val="left"/>
              <w:textAlignment w:val="baseline"/>
              <w:rPr>
                <w:rFonts w:ascii="宋体" w:hAnsi="宋体" w:eastAsia="宋体" w:cs="宋体"/>
                <w:color w:val="auto"/>
                <w:spacing w:val="-1"/>
                <w:sz w:val="24"/>
                <w:szCs w:val="24"/>
              </w:rPr>
            </w:pPr>
            <w:r>
              <w:rPr>
                <w:rFonts w:ascii="宋体" w:hAnsi="宋体" w:eastAsia="宋体" w:cs="宋体"/>
                <w:color w:val="auto"/>
                <w:spacing w:val="-1"/>
                <w:sz w:val="24"/>
                <w:szCs w:val="24"/>
              </w:rPr>
              <w:t>计算分数时四舍五入取小数点后两位</w:t>
            </w:r>
          </w:p>
          <w:p>
            <w:pPr>
              <w:keepNext w:val="0"/>
              <w:keepLines w:val="0"/>
              <w:pageBreakBefore w:val="0"/>
              <w:widowControl/>
              <w:kinsoku w:val="0"/>
              <w:wordWrap/>
              <w:overflowPunct/>
              <w:topLinePunct w:val="0"/>
              <w:autoSpaceDE w:val="0"/>
              <w:autoSpaceDN w:val="0"/>
              <w:bidi w:val="0"/>
              <w:adjustRightInd w:val="0"/>
              <w:snapToGrid w:val="0"/>
              <w:spacing w:line="400" w:lineRule="exact"/>
              <w:ind w:right="135"/>
              <w:jc w:val="left"/>
              <w:textAlignment w:val="baseline"/>
              <w:rPr>
                <w:rFonts w:ascii="宋体" w:hAnsi="宋体" w:eastAsia="宋体" w:cs="宋体"/>
                <w:color w:val="auto"/>
                <w:spacing w:val="-1"/>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jc w:val="center"/>
        </w:trPr>
        <w:tc>
          <w:tcPr>
            <w:tcW w:w="636" w:type="dxa"/>
            <w:vMerge w:val="continue"/>
            <w:vAlign w:val="top"/>
          </w:tcPr>
          <w:p>
            <w:pPr>
              <w:pStyle w:val="21"/>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pPr>
          </w:p>
        </w:tc>
        <w:tc>
          <w:tcPr>
            <w:tcW w:w="650"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116" w:right="135" w:firstLine="476" w:firstLineChars="200"/>
              <w:jc w:val="left"/>
              <w:textAlignment w:val="baseline"/>
              <w:rPr>
                <w:rFonts w:hint="eastAsia" w:ascii="宋体" w:hAnsi="宋体" w:eastAsia="宋体" w:cs="宋体"/>
                <w:color w:val="auto"/>
                <w:spacing w:val="-1"/>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right="135"/>
              <w:jc w:val="left"/>
              <w:textAlignment w:val="baseline"/>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服务</w:t>
            </w:r>
          </w:p>
          <w:p>
            <w:pPr>
              <w:keepNext w:val="0"/>
              <w:keepLines w:val="0"/>
              <w:pageBreakBefore w:val="0"/>
              <w:widowControl/>
              <w:kinsoku w:val="0"/>
              <w:wordWrap/>
              <w:overflowPunct/>
              <w:topLinePunct w:val="0"/>
              <w:autoSpaceDE w:val="0"/>
              <w:autoSpaceDN w:val="0"/>
              <w:bidi w:val="0"/>
              <w:adjustRightInd w:val="0"/>
              <w:snapToGrid w:val="0"/>
              <w:spacing w:line="400" w:lineRule="exact"/>
              <w:ind w:right="135"/>
              <w:jc w:val="left"/>
              <w:textAlignment w:val="baseline"/>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方案</w:t>
            </w:r>
          </w:p>
          <w:p>
            <w:pPr>
              <w:keepNext w:val="0"/>
              <w:keepLines w:val="0"/>
              <w:pageBreakBefore w:val="0"/>
              <w:widowControl/>
              <w:kinsoku w:val="0"/>
              <w:wordWrap/>
              <w:overflowPunct/>
              <w:topLinePunct w:val="0"/>
              <w:autoSpaceDE w:val="0"/>
              <w:autoSpaceDN w:val="0"/>
              <w:bidi w:val="0"/>
              <w:adjustRightInd w:val="0"/>
              <w:snapToGrid w:val="0"/>
              <w:spacing w:line="400" w:lineRule="exact"/>
              <w:ind w:right="135"/>
              <w:jc w:val="left"/>
              <w:textAlignment w:val="baseline"/>
              <w:rPr>
                <w:rFonts w:hint="default"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25分</w:t>
            </w:r>
          </w:p>
        </w:tc>
        <w:tc>
          <w:tcPr>
            <w:tcW w:w="7334" w:type="dxa"/>
            <w:vAlign w:val="center"/>
          </w:tcPr>
          <w:p>
            <w:pPr>
              <w:keepNext w:val="0"/>
              <w:keepLines w:val="0"/>
              <w:pageBreakBefore w:val="0"/>
              <w:widowControl/>
              <w:kinsoku w:val="0"/>
              <w:wordWrap/>
              <w:overflowPunct/>
              <w:topLinePunct w:val="0"/>
              <w:autoSpaceDE w:val="0"/>
              <w:autoSpaceDN w:val="0"/>
              <w:bidi w:val="0"/>
              <w:adjustRightInd w:val="0"/>
              <w:snapToGrid w:val="0"/>
              <w:spacing w:line="400" w:lineRule="exact"/>
              <w:ind w:left="116" w:right="135" w:firstLine="476" w:firstLineChars="200"/>
              <w:jc w:val="left"/>
              <w:textAlignment w:val="baseline"/>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val="en-US" w:eastAsia="zh-CN"/>
              </w:rPr>
              <w:t>1.</w:t>
            </w:r>
            <w:r>
              <w:rPr>
                <w:rFonts w:hint="eastAsia" w:ascii="宋体" w:hAnsi="宋体" w:eastAsia="宋体" w:cs="宋体"/>
                <w:color w:val="auto"/>
                <w:spacing w:val="-1"/>
                <w:sz w:val="24"/>
                <w:szCs w:val="24"/>
              </w:rPr>
              <w:t>项目现状分析与</w:t>
            </w:r>
            <w:r>
              <w:rPr>
                <w:rFonts w:hint="eastAsia" w:ascii="宋体" w:hAnsi="宋体" w:eastAsia="宋体" w:cs="宋体"/>
                <w:color w:val="auto"/>
                <w:spacing w:val="-1"/>
                <w:sz w:val="24"/>
                <w:szCs w:val="24"/>
                <w:lang w:val="en-US" w:eastAsia="zh-CN"/>
              </w:rPr>
              <w:t>总体</w:t>
            </w:r>
            <w:r>
              <w:rPr>
                <w:rFonts w:hint="eastAsia" w:ascii="宋体" w:hAnsi="宋体" w:eastAsia="宋体" w:cs="宋体"/>
                <w:color w:val="auto"/>
                <w:spacing w:val="-1"/>
                <w:sz w:val="24"/>
                <w:szCs w:val="24"/>
              </w:rPr>
              <w:t>计划</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①方案中明确对富县城区既有绿化现状进行</w:t>
            </w:r>
            <w:r>
              <w:rPr>
                <w:rFonts w:hint="eastAsia" w:ascii="宋体" w:hAnsi="宋体" w:eastAsia="宋体" w:cs="宋体"/>
                <w:color w:val="auto"/>
                <w:spacing w:val="-1"/>
                <w:sz w:val="24"/>
                <w:szCs w:val="24"/>
                <w:lang w:val="en-US" w:eastAsia="zh-CN"/>
              </w:rPr>
              <w:t>全面</w:t>
            </w:r>
            <w:r>
              <w:rPr>
                <w:rFonts w:hint="eastAsia" w:ascii="宋体" w:hAnsi="宋体" w:eastAsia="宋体" w:cs="宋体"/>
                <w:color w:val="auto"/>
                <w:spacing w:val="-1"/>
                <w:sz w:val="24"/>
                <w:szCs w:val="24"/>
              </w:rPr>
              <w:t>分析，并提出针对性养护重点的，得1分；分析不完整的，得0.5分；未提供的不得分。②方案中制定年度总体工作计划，明确既有绿地养护与新增绿地建设两项工作的统筹安排、分阶段目标及时间节点的，得</w:t>
            </w:r>
            <w:r>
              <w:rPr>
                <w:rFonts w:hint="eastAsia" w:ascii="宋体" w:hAnsi="宋体" w:eastAsia="宋体" w:cs="宋体"/>
                <w:color w:val="auto"/>
                <w:spacing w:val="-1"/>
                <w:sz w:val="24"/>
                <w:szCs w:val="24"/>
                <w:lang w:val="en-US" w:eastAsia="zh-CN"/>
              </w:rPr>
              <w:t>1</w:t>
            </w:r>
            <w:r>
              <w:rPr>
                <w:rFonts w:hint="eastAsia" w:ascii="宋体" w:hAnsi="宋体" w:eastAsia="宋体" w:cs="宋体"/>
                <w:color w:val="auto"/>
                <w:spacing w:val="-1"/>
                <w:sz w:val="24"/>
                <w:szCs w:val="24"/>
              </w:rPr>
              <w:t>分；计划不完整的，得</w:t>
            </w:r>
            <w:r>
              <w:rPr>
                <w:rFonts w:hint="eastAsia" w:ascii="宋体" w:hAnsi="宋体" w:eastAsia="宋体" w:cs="宋体"/>
                <w:color w:val="auto"/>
                <w:spacing w:val="-1"/>
                <w:sz w:val="24"/>
                <w:szCs w:val="24"/>
                <w:lang w:val="en-US" w:eastAsia="zh-CN"/>
              </w:rPr>
              <w:t>0.5</w:t>
            </w:r>
            <w:r>
              <w:rPr>
                <w:rFonts w:hint="eastAsia" w:ascii="宋体" w:hAnsi="宋体" w:eastAsia="宋体" w:cs="宋体"/>
                <w:color w:val="auto"/>
                <w:spacing w:val="-1"/>
                <w:sz w:val="24"/>
                <w:szCs w:val="24"/>
              </w:rPr>
              <w:t>分；未提供的不得分。</w:t>
            </w:r>
          </w:p>
          <w:p>
            <w:pPr>
              <w:keepNext w:val="0"/>
              <w:keepLines w:val="0"/>
              <w:pageBreakBefore w:val="0"/>
              <w:widowControl/>
              <w:kinsoku w:val="0"/>
              <w:wordWrap/>
              <w:overflowPunct/>
              <w:topLinePunct w:val="0"/>
              <w:autoSpaceDE w:val="0"/>
              <w:autoSpaceDN w:val="0"/>
              <w:bidi w:val="0"/>
              <w:adjustRightInd w:val="0"/>
              <w:snapToGrid w:val="0"/>
              <w:spacing w:line="400" w:lineRule="exact"/>
              <w:ind w:left="116" w:right="135" w:firstLine="476" w:firstLineChars="200"/>
              <w:jc w:val="left"/>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新增绿地栽植方案</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lang w:val="en-US" w:eastAsia="zh-CN"/>
              </w:rPr>
              <w:t>7</w:t>
            </w:r>
            <w:r>
              <w:rPr>
                <w:rFonts w:hint="eastAsia" w:ascii="宋体" w:hAnsi="宋体" w:eastAsia="宋体" w:cs="宋体"/>
                <w:color w:val="auto"/>
                <w:spacing w:val="-1"/>
                <w:sz w:val="24"/>
                <w:szCs w:val="24"/>
              </w:rPr>
              <w:t>分</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方案中应明确以下内容： ①新增绿地栽植总体方案（1分）：明确2026年新增绿地范围，制定各点位栽植计划、苗木进场时间安排及栽植顺序的，得1分；计划不完整的，得0.5分；未提供的不得分。②苗木采购与质量控制方案（</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分）：明确苗木规格验收标准（胸径、树高、冠幅等）、苗木来源渠道、进场检验流程、不合格苗木处理措施的，得</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分；方案不完整的，得</w:t>
            </w:r>
            <w:r>
              <w:rPr>
                <w:rFonts w:hint="eastAsia" w:ascii="宋体" w:hAnsi="宋体" w:eastAsia="宋体" w:cs="宋体"/>
                <w:color w:val="auto"/>
                <w:spacing w:val="-1"/>
                <w:sz w:val="24"/>
                <w:szCs w:val="24"/>
                <w:lang w:val="en-US" w:eastAsia="zh-CN"/>
              </w:rPr>
              <w:t>1</w:t>
            </w:r>
            <w:r>
              <w:rPr>
                <w:rFonts w:hint="eastAsia" w:ascii="宋体" w:hAnsi="宋体" w:eastAsia="宋体" w:cs="宋体"/>
                <w:color w:val="auto"/>
                <w:spacing w:val="-1"/>
                <w:sz w:val="24"/>
                <w:szCs w:val="24"/>
              </w:rPr>
              <w:t>分；未提供的不得分。 ③栽植技术方案（</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分）：明确不同树种（五角枫、白蜡、银杏、造型油松、玉兰、日本红枫等乔木及灌木）的栽植方法、栽植密度、支撑加固、定根水浇灌等具体技术措施的，得</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分；方案不完整的，得</w:t>
            </w:r>
            <w:r>
              <w:rPr>
                <w:rFonts w:hint="eastAsia" w:ascii="宋体" w:hAnsi="宋体" w:eastAsia="宋体" w:cs="宋体"/>
                <w:color w:val="auto"/>
                <w:spacing w:val="-1"/>
                <w:sz w:val="24"/>
                <w:szCs w:val="24"/>
                <w:lang w:val="en-US" w:eastAsia="zh-CN"/>
              </w:rPr>
              <w:t>1</w:t>
            </w:r>
            <w:r>
              <w:rPr>
                <w:rFonts w:hint="eastAsia" w:ascii="宋体" w:hAnsi="宋体" w:eastAsia="宋体" w:cs="宋体"/>
                <w:color w:val="auto"/>
                <w:spacing w:val="-1"/>
                <w:sz w:val="24"/>
                <w:szCs w:val="24"/>
              </w:rPr>
              <w:t>分；未提供的不得分。 ④草坪及地被栽植方案（</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分）：明确护坡草坪、绿化草坪、紫花苜蓿、花灌木等不同地被的场地平整要求、栽植方法、播种植保措施的，得</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分；方案不完整的，得</w:t>
            </w:r>
            <w:r>
              <w:rPr>
                <w:rFonts w:hint="eastAsia" w:ascii="宋体" w:hAnsi="宋体" w:eastAsia="宋体" w:cs="宋体"/>
                <w:color w:val="auto"/>
                <w:spacing w:val="-1"/>
                <w:sz w:val="24"/>
                <w:szCs w:val="24"/>
                <w:lang w:val="en-US" w:eastAsia="zh-CN"/>
              </w:rPr>
              <w:t>1</w:t>
            </w:r>
            <w:r>
              <w:rPr>
                <w:rFonts w:hint="eastAsia" w:ascii="宋体" w:hAnsi="宋体" w:eastAsia="宋体" w:cs="宋体"/>
                <w:color w:val="auto"/>
                <w:spacing w:val="-1"/>
                <w:sz w:val="24"/>
                <w:szCs w:val="24"/>
              </w:rPr>
              <w:t>分；未提供的不得分。</w:t>
            </w:r>
          </w:p>
          <w:p>
            <w:pPr>
              <w:keepNext w:val="0"/>
              <w:keepLines w:val="0"/>
              <w:pageBreakBefore w:val="0"/>
              <w:widowControl/>
              <w:kinsoku w:val="0"/>
              <w:wordWrap/>
              <w:overflowPunct/>
              <w:topLinePunct w:val="0"/>
              <w:autoSpaceDE w:val="0"/>
              <w:autoSpaceDN w:val="0"/>
              <w:bidi w:val="0"/>
              <w:adjustRightInd w:val="0"/>
              <w:snapToGrid w:val="0"/>
              <w:spacing w:line="400" w:lineRule="exact"/>
              <w:ind w:left="116" w:right="135" w:firstLine="476" w:firstLineChars="200"/>
              <w:jc w:val="left"/>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w:t>
            </w:r>
            <w:r>
              <w:rPr>
                <w:rFonts w:hint="eastAsia" w:ascii="宋体" w:hAnsi="宋体" w:eastAsia="宋体" w:cs="宋体"/>
                <w:color w:val="auto"/>
                <w:spacing w:val="-1"/>
                <w:sz w:val="24"/>
                <w:szCs w:val="24"/>
                <w:lang w:val="en-US" w:eastAsia="zh-CN"/>
              </w:rPr>
              <w:t>.</w:t>
            </w:r>
            <w:r>
              <w:rPr>
                <w:rFonts w:hint="eastAsia" w:ascii="宋体" w:hAnsi="宋体" w:eastAsia="宋体" w:cs="宋体"/>
                <w:color w:val="auto"/>
                <w:spacing w:val="-1"/>
                <w:sz w:val="24"/>
                <w:szCs w:val="24"/>
              </w:rPr>
              <w:t>植物养护方案</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lang w:val="en-US" w:eastAsia="zh-CN"/>
              </w:rPr>
              <w:t>9</w:t>
            </w:r>
            <w:r>
              <w:rPr>
                <w:rFonts w:hint="eastAsia" w:ascii="宋体" w:hAnsi="宋体" w:eastAsia="宋体" w:cs="宋体"/>
                <w:color w:val="auto"/>
                <w:spacing w:val="-1"/>
                <w:sz w:val="24"/>
                <w:szCs w:val="24"/>
              </w:rPr>
              <w:t>分</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方案中应明确以下五项内容： ①整形修剪方案（</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分）：明确行道树、乔灌木、绿篱（每年不少于4次）、草坪（每年不少于6次）等不同植物的修剪频次、修剪标准的，得</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分；方案不完整的，得</w:t>
            </w:r>
            <w:r>
              <w:rPr>
                <w:rFonts w:hint="eastAsia" w:ascii="宋体" w:hAnsi="宋体" w:eastAsia="宋体" w:cs="宋体"/>
                <w:color w:val="auto"/>
                <w:spacing w:val="-1"/>
                <w:sz w:val="24"/>
                <w:szCs w:val="24"/>
                <w:lang w:val="en-US" w:eastAsia="zh-CN"/>
              </w:rPr>
              <w:t>1</w:t>
            </w:r>
            <w:r>
              <w:rPr>
                <w:rFonts w:hint="eastAsia" w:ascii="宋体" w:hAnsi="宋体" w:eastAsia="宋体" w:cs="宋体"/>
                <w:color w:val="auto"/>
                <w:spacing w:val="-1"/>
                <w:sz w:val="24"/>
                <w:szCs w:val="24"/>
              </w:rPr>
              <w:t>分；未提供的不得分。 ②灌溉与排水方案（</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分）：明确不同季节浇水频次、浇水量（草坪湿润根部达0.10m~0.15m）、节水灌溉措施、新增苗木定根水及后期保活浇水措施、雨季排水措施的，得</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分；方案不完整的，得</w:t>
            </w:r>
            <w:r>
              <w:rPr>
                <w:rFonts w:hint="eastAsia" w:ascii="宋体" w:hAnsi="宋体" w:eastAsia="宋体" w:cs="宋体"/>
                <w:color w:val="auto"/>
                <w:spacing w:val="-1"/>
                <w:sz w:val="24"/>
                <w:szCs w:val="24"/>
                <w:lang w:val="en-US" w:eastAsia="zh-CN"/>
              </w:rPr>
              <w:t>1</w:t>
            </w:r>
            <w:r>
              <w:rPr>
                <w:rFonts w:hint="eastAsia" w:ascii="宋体" w:hAnsi="宋体" w:eastAsia="宋体" w:cs="宋体"/>
                <w:color w:val="auto"/>
                <w:spacing w:val="-1"/>
                <w:sz w:val="24"/>
                <w:szCs w:val="24"/>
              </w:rPr>
              <w:t>分；未提供的不得分。 ③施肥方案（1分）：明确肥料种类（以有机肥为主）、施肥时间（既有树木每年至少1次，观花木本花芽分化前和花后各1次，花卉每个生长周期追肥不少于2次，新增苗木栽植后首次施肥时间及方法）的，得1分；方案不完整的，得0.5分；未提供的不得分。④有害生物防治方案（</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分）：明确主要病虫害种类、监测频次、防治方法（物理防治、生物防治优先）、药剂使用规范、喷施频次（主街道行道树不少于7次/年，广场绿地不少于3次/年）、新栽苗木病虫害预防措施的，得</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分；方案不完整的，得</w:t>
            </w:r>
            <w:r>
              <w:rPr>
                <w:rFonts w:hint="eastAsia" w:ascii="宋体" w:hAnsi="宋体" w:eastAsia="宋体" w:cs="宋体"/>
                <w:color w:val="auto"/>
                <w:spacing w:val="-1"/>
                <w:sz w:val="24"/>
                <w:szCs w:val="24"/>
                <w:lang w:val="en-US" w:eastAsia="zh-CN"/>
              </w:rPr>
              <w:t>1</w:t>
            </w:r>
            <w:r>
              <w:rPr>
                <w:rFonts w:hint="eastAsia" w:ascii="宋体" w:hAnsi="宋体" w:eastAsia="宋体" w:cs="宋体"/>
                <w:color w:val="auto"/>
                <w:spacing w:val="-1"/>
                <w:sz w:val="24"/>
                <w:szCs w:val="24"/>
              </w:rPr>
              <w:t>分；未提供的不得分。⑤松土除草与补植方案（</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分）：明确松土除草频次、杂草控制标准（开花结实前清除）、补植标准（原品种、花色、规格一致）、新增苗木成活率保障措施及死亡苗木补植承诺的，得</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分；方案不完整的，得</w:t>
            </w:r>
            <w:r>
              <w:rPr>
                <w:rFonts w:hint="eastAsia" w:ascii="宋体" w:hAnsi="宋体" w:eastAsia="宋体" w:cs="宋体"/>
                <w:color w:val="auto"/>
                <w:spacing w:val="-1"/>
                <w:sz w:val="24"/>
                <w:szCs w:val="24"/>
                <w:lang w:val="en-US" w:eastAsia="zh-CN"/>
              </w:rPr>
              <w:t>1</w:t>
            </w:r>
            <w:r>
              <w:rPr>
                <w:rFonts w:hint="eastAsia" w:ascii="宋体" w:hAnsi="宋体" w:eastAsia="宋体" w:cs="宋体"/>
                <w:color w:val="auto"/>
                <w:spacing w:val="-1"/>
                <w:sz w:val="24"/>
                <w:szCs w:val="24"/>
              </w:rPr>
              <w:t>分；未提供的不得分。</w:t>
            </w:r>
          </w:p>
          <w:p>
            <w:pPr>
              <w:keepNext w:val="0"/>
              <w:keepLines w:val="0"/>
              <w:pageBreakBefore w:val="0"/>
              <w:widowControl/>
              <w:kinsoku w:val="0"/>
              <w:wordWrap/>
              <w:overflowPunct/>
              <w:topLinePunct w:val="0"/>
              <w:autoSpaceDE w:val="0"/>
              <w:autoSpaceDN w:val="0"/>
              <w:bidi w:val="0"/>
              <w:adjustRightInd w:val="0"/>
              <w:snapToGrid w:val="0"/>
              <w:spacing w:line="400" w:lineRule="exact"/>
              <w:ind w:left="116" w:right="135" w:firstLine="476" w:firstLineChars="200"/>
              <w:jc w:val="left"/>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w:t>
            </w:r>
            <w:r>
              <w:rPr>
                <w:rFonts w:hint="eastAsia" w:ascii="宋体" w:hAnsi="宋体" w:eastAsia="宋体" w:cs="宋体"/>
                <w:color w:val="auto"/>
                <w:spacing w:val="-1"/>
                <w:sz w:val="24"/>
                <w:szCs w:val="24"/>
                <w:lang w:val="en-US" w:eastAsia="zh-CN"/>
              </w:rPr>
              <w:t>.</w:t>
            </w:r>
            <w:r>
              <w:rPr>
                <w:rFonts w:hint="eastAsia" w:ascii="宋体" w:hAnsi="宋体" w:eastAsia="宋体" w:cs="宋体"/>
                <w:color w:val="auto"/>
                <w:spacing w:val="-1"/>
                <w:sz w:val="24"/>
                <w:szCs w:val="24"/>
              </w:rPr>
              <w:t>绿地管理方案</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lang w:val="en-US" w:eastAsia="zh-CN"/>
              </w:rPr>
              <w:t>5</w:t>
            </w:r>
            <w:r>
              <w:rPr>
                <w:rFonts w:hint="eastAsia" w:ascii="宋体" w:hAnsi="宋体" w:eastAsia="宋体" w:cs="宋体"/>
                <w:color w:val="auto"/>
                <w:spacing w:val="-1"/>
                <w:sz w:val="24"/>
                <w:szCs w:val="24"/>
              </w:rPr>
              <w:t>分</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方案中应明确以下内容： ①植物种植调整方案（</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分）：明确对长势衰弱、植株过密、种植结构不合理绿地的调整原则、调整方案及乡土植物选择的，得</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分；方案不完整的，得</w:t>
            </w:r>
            <w:r>
              <w:rPr>
                <w:rFonts w:hint="eastAsia" w:ascii="宋体" w:hAnsi="宋体" w:eastAsia="宋体" w:cs="宋体"/>
                <w:color w:val="auto"/>
                <w:spacing w:val="-1"/>
                <w:sz w:val="24"/>
                <w:szCs w:val="24"/>
                <w:lang w:val="en-US" w:eastAsia="zh-CN"/>
              </w:rPr>
              <w:t>1</w:t>
            </w:r>
            <w:r>
              <w:rPr>
                <w:rFonts w:hint="eastAsia" w:ascii="宋体" w:hAnsi="宋体" w:eastAsia="宋体" w:cs="宋体"/>
                <w:color w:val="auto"/>
                <w:spacing w:val="-1"/>
                <w:sz w:val="24"/>
                <w:szCs w:val="24"/>
              </w:rPr>
              <w:t>分；未提供的不得分。 ②绿地清理与保洁方案（</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分）：明确每日清扫范围、频次（广场园路每日至少1次）、垃圾日产日清、垃圾桶保洁标准（无污垢陈渍、无异味、无蚊蝇滋生）、新增绿地栽植后场地清理的，得</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分；方案不完整的，得</w:t>
            </w:r>
            <w:r>
              <w:rPr>
                <w:rFonts w:hint="eastAsia" w:ascii="宋体" w:hAnsi="宋体" w:eastAsia="宋体" w:cs="宋体"/>
                <w:color w:val="auto"/>
                <w:spacing w:val="-1"/>
                <w:sz w:val="24"/>
                <w:szCs w:val="24"/>
                <w:lang w:val="en-US" w:eastAsia="zh-CN"/>
              </w:rPr>
              <w:t>1</w:t>
            </w:r>
            <w:r>
              <w:rPr>
                <w:rFonts w:hint="eastAsia" w:ascii="宋体" w:hAnsi="宋体" w:eastAsia="宋体" w:cs="宋体"/>
                <w:color w:val="auto"/>
                <w:spacing w:val="-1"/>
                <w:sz w:val="24"/>
                <w:szCs w:val="24"/>
              </w:rPr>
              <w:t>分；未提供的不得分</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③附属设施管理方案（1分）：明确绿地内建筑构筑物、园凳园椅、垃圾箱、标识牌、护栏、雨水收集设施等设施的巡查频次、维护标准及损坏维修时限的，得1分；方案不完整的，得0.5分；未提供的不得分。</w:t>
            </w:r>
          </w:p>
          <w:p>
            <w:pPr>
              <w:keepNext w:val="0"/>
              <w:keepLines w:val="0"/>
              <w:pageBreakBefore w:val="0"/>
              <w:widowControl/>
              <w:kinsoku w:val="0"/>
              <w:wordWrap/>
              <w:overflowPunct/>
              <w:topLinePunct w:val="0"/>
              <w:autoSpaceDE w:val="0"/>
              <w:autoSpaceDN w:val="0"/>
              <w:bidi w:val="0"/>
              <w:adjustRightInd w:val="0"/>
              <w:snapToGrid w:val="0"/>
              <w:spacing w:line="400" w:lineRule="exact"/>
              <w:ind w:left="116" w:right="135" w:firstLine="476" w:firstLineChars="200"/>
              <w:jc w:val="left"/>
              <w:textAlignment w:val="baseline"/>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5.</w:t>
            </w:r>
            <w:r>
              <w:rPr>
                <w:rFonts w:hint="eastAsia" w:ascii="宋体" w:hAnsi="宋体" w:eastAsia="宋体" w:cs="宋体"/>
                <w:color w:val="auto"/>
                <w:spacing w:val="-1"/>
                <w:sz w:val="24"/>
                <w:szCs w:val="24"/>
              </w:rPr>
              <w:t>技术档案与安全保障方案</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2分</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方案中应明确以下内容： ①技术档案管理制度（1分）：明确养护日志记录内容、年度/月度管理计划编制、养护动态情况记录（含植物生长状况评价、设施状况、重大事件处理结果）、新栽苗木台账管理（含品种、数量、规格、栽植时间、成活率统计）、档案整理归档要求的，得1分；制度不完整的，得0.5分；未提供的不得分。 ②安全保护方案（1分）：明确专项巡视检查内容（植物生长状况、绿地卫生、附属设施、安全隐患）、极端天气（暴风雨、暴雪）前后检查与防护措施、高温低温极端天气防护措施、新栽苗木防寒防风措施的，得1分；方案不完整的，得0.5分；未提供的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636" w:type="dxa"/>
            <w:vMerge w:val="continue"/>
            <w:vAlign w:val="top"/>
          </w:tcPr>
          <w:p>
            <w:pPr>
              <w:pStyle w:val="21"/>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pPr>
          </w:p>
        </w:tc>
        <w:tc>
          <w:tcPr>
            <w:tcW w:w="650"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218"/>
              <w:textAlignment w:val="baseline"/>
              <w:rPr>
                <w:rFonts w:hint="eastAsia" w:ascii="宋体" w:hAnsi="宋体" w:eastAsia="宋体" w:cs="宋体"/>
                <w:color w:val="auto"/>
                <w:spacing w:val="-7"/>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218"/>
              <w:textAlignment w:val="baseline"/>
              <w:rPr>
                <w:rFonts w:hint="eastAsia" w:ascii="宋体" w:hAnsi="宋体" w:eastAsia="宋体" w:cs="宋体"/>
                <w:color w:val="auto"/>
                <w:spacing w:val="-7"/>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218"/>
              <w:textAlignment w:val="baseline"/>
              <w:rPr>
                <w:rFonts w:hint="default"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lang w:val="en-US" w:eastAsia="zh-CN"/>
              </w:rPr>
              <w:t>项目进度保障</w:t>
            </w:r>
          </w:p>
          <w:p>
            <w:pPr>
              <w:keepNext w:val="0"/>
              <w:keepLines w:val="0"/>
              <w:pageBreakBefore w:val="0"/>
              <w:widowControl/>
              <w:kinsoku w:val="0"/>
              <w:wordWrap/>
              <w:overflowPunct/>
              <w:topLinePunct w:val="0"/>
              <w:autoSpaceDE w:val="0"/>
              <w:autoSpaceDN w:val="0"/>
              <w:bidi w:val="0"/>
              <w:adjustRightInd w:val="0"/>
              <w:snapToGrid w:val="0"/>
              <w:spacing w:line="400" w:lineRule="exact"/>
              <w:ind w:left="218"/>
              <w:textAlignment w:val="baseline"/>
              <w:rPr>
                <w:rFonts w:hint="default"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lang w:val="en-US" w:eastAsia="zh-CN"/>
              </w:rPr>
              <w:t>6分</w:t>
            </w:r>
          </w:p>
        </w:tc>
        <w:tc>
          <w:tcPr>
            <w:tcW w:w="7334" w:type="dxa"/>
            <w:vAlign w:val="center"/>
          </w:tcPr>
          <w:p>
            <w:pPr>
              <w:keepNext w:val="0"/>
              <w:keepLines w:val="0"/>
              <w:pageBreakBefore w:val="0"/>
              <w:widowControl/>
              <w:kinsoku w:val="0"/>
              <w:wordWrap/>
              <w:overflowPunct/>
              <w:topLinePunct w:val="0"/>
              <w:autoSpaceDE w:val="0"/>
              <w:autoSpaceDN w:val="0"/>
              <w:bidi w:val="0"/>
              <w:adjustRightInd w:val="0"/>
              <w:snapToGrid w:val="0"/>
              <w:spacing w:line="400" w:lineRule="exact"/>
              <w:ind w:left="116" w:right="135" w:firstLine="476" w:firstLineChars="200"/>
              <w:jc w:val="left"/>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w:t>
            </w:r>
            <w:r>
              <w:rPr>
                <w:rFonts w:hint="eastAsia" w:ascii="宋体" w:hAnsi="宋体" w:eastAsia="宋体" w:cs="宋体"/>
                <w:color w:val="auto"/>
                <w:spacing w:val="-1"/>
                <w:sz w:val="24"/>
                <w:szCs w:val="24"/>
                <w:lang w:val="en-US" w:eastAsia="zh-CN"/>
              </w:rPr>
              <w:t>.</w:t>
            </w:r>
            <w:r>
              <w:rPr>
                <w:rFonts w:hint="eastAsia" w:ascii="宋体" w:hAnsi="宋体" w:eastAsia="宋体" w:cs="宋体"/>
                <w:color w:val="auto"/>
                <w:spacing w:val="-1"/>
                <w:sz w:val="24"/>
                <w:szCs w:val="24"/>
              </w:rPr>
              <w:t>年度总体进度计划</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lang w:val="en-US" w:eastAsia="zh-CN"/>
              </w:rPr>
              <w:t>3</w:t>
            </w:r>
            <w:r>
              <w:rPr>
                <w:rFonts w:hint="eastAsia" w:ascii="宋体" w:hAnsi="宋体" w:eastAsia="宋体" w:cs="宋体"/>
                <w:color w:val="auto"/>
                <w:spacing w:val="-1"/>
                <w:sz w:val="24"/>
                <w:szCs w:val="24"/>
              </w:rPr>
              <w:t>分</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方案中明确年度各阶段主要工作内容及时间节点安排的，得</w:t>
            </w:r>
            <w:r>
              <w:rPr>
                <w:rFonts w:hint="eastAsia" w:ascii="宋体" w:hAnsi="宋体" w:eastAsia="宋体" w:cs="宋体"/>
                <w:color w:val="auto"/>
                <w:spacing w:val="-1"/>
                <w:sz w:val="24"/>
                <w:szCs w:val="24"/>
                <w:lang w:val="en-US" w:eastAsia="zh-CN"/>
              </w:rPr>
              <w:t>3</w:t>
            </w:r>
            <w:r>
              <w:rPr>
                <w:rFonts w:hint="eastAsia" w:ascii="宋体" w:hAnsi="宋体" w:eastAsia="宋体" w:cs="宋体"/>
                <w:color w:val="auto"/>
                <w:spacing w:val="-1"/>
                <w:sz w:val="24"/>
                <w:szCs w:val="24"/>
              </w:rPr>
              <w:t>分；安排不完整的，得</w:t>
            </w:r>
            <w:r>
              <w:rPr>
                <w:rFonts w:hint="eastAsia" w:ascii="宋体" w:hAnsi="宋体" w:eastAsia="宋体" w:cs="宋体"/>
                <w:color w:val="auto"/>
                <w:spacing w:val="-1"/>
                <w:sz w:val="24"/>
                <w:szCs w:val="24"/>
                <w:lang w:val="en-US" w:eastAsia="zh-CN"/>
              </w:rPr>
              <w:t>1.5</w:t>
            </w:r>
            <w:r>
              <w:rPr>
                <w:rFonts w:hint="eastAsia" w:ascii="宋体" w:hAnsi="宋体" w:eastAsia="宋体" w:cs="宋体"/>
                <w:color w:val="auto"/>
                <w:spacing w:val="-1"/>
                <w:sz w:val="24"/>
                <w:szCs w:val="24"/>
              </w:rPr>
              <w:t>分；未提供的不得分。其中须统筹安排以下内容：①既有绿地养护工作：春季返青养护、夏季生长期养护、秋季落叶期养护、冬季休眠期养护。②新增绿地栽植工作：苗木采购、场地整理、定点放线、栽植施工、定根水浇灌、支撑加固、竣工验收等各环节时间安排。</w:t>
            </w:r>
          </w:p>
          <w:p>
            <w:pPr>
              <w:keepNext w:val="0"/>
              <w:keepLines w:val="0"/>
              <w:pageBreakBefore w:val="0"/>
              <w:widowControl/>
              <w:kinsoku w:val="0"/>
              <w:wordWrap/>
              <w:overflowPunct/>
              <w:topLinePunct w:val="0"/>
              <w:autoSpaceDE w:val="0"/>
              <w:autoSpaceDN w:val="0"/>
              <w:bidi w:val="0"/>
              <w:adjustRightInd w:val="0"/>
              <w:snapToGrid w:val="0"/>
              <w:spacing w:line="400" w:lineRule="exact"/>
              <w:ind w:left="116" w:right="135" w:firstLine="476" w:firstLineChars="200"/>
              <w:jc w:val="left"/>
              <w:textAlignment w:val="baseline"/>
              <w:rPr>
                <w:rFonts w:hint="default"/>
                <w:lang w:val="en-US" w:eastAsia="zh-CN"/>
              </w:rPr>
            </w:pPr>
            <w:r>
              <w:rPr>
                <w:rFonts w:hint="eastAsia" w:ascii="宋体" w:hAnsi="宋体" w:eastAsia="宋体" w:cs="宋体"/>
                <w:color w:val="auto"/>
                <w:spacing w:val="-1"/>
                <w:sz w:val="24"/>
                <w:szCs w:val="24"/>
              </w:rPr>
              <w:t>2</w:t>
            </w:r>
            <w:r>
              <w:rPr>
                <w:rFonts w:hint="eastAsia" w:ascii="宋体" w:hAnsi="宋体" w:eastAsia="宋体" w:cs="宋体"/>
                <w:color w:val="auto"/>
                <w:spacing w:val="-1"/>
                <w:sz w:val="24"/>
                <w:szCs w:val="24"/>
                <w:lang w:val="en-US" w:eastAsia="zh-CN"/>
              </w:rPr>
              <w:t>.</w:t>
            </w:r>
            <w:r>
              <w:rPr>
                <w:rFonts w:hint="eastAsia" w:ascii="宋体" w:hAnsi="宋体" w:eastAsia="宋体" w:cs="宋体"/>
                <w:color w:val="auto"/>
                <w:spacing w:val="-1"/>
                <w:sz w:val="24"/>
                <w:szCs w:val="24"/>
              </w:rPr>
              <w:t>进度控制与应急调度方案</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lang w:val="en-US" w:eastAsia="zh-CN"/>
              </w:rPr>
              <w:t>3</w:t>
            </w:r>
            <w:r>
              <w:rPr>
                <w:rFonts w:hint="eastAsia" w:ascii="宋体" w:hAnsi="宋体" w:eastAsia="宋体" w:cs="宋体"/>
                <w:color w:val="auto"/>
                <w:spacing w:val="-1"/>
                <w:sz w:val="24"/>
                <w:szCs w:val="24"/>
              </w:rPr>
              <w:t>分</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①方案中明确进度监控方式、进度滞后应对措施的，得</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分；措施不具体的，得</w:t>
            </w:r>
            <w:r>
              <w:rPr>
                <w:rFonts w:hint="eastAsia" w:ascii="宋体" w:hAnsi="宋体" w:eastAsia="宋体" w:cs="宋体"/>
                <w:color w:val="auto"/>
                <w:spacing w:val="-1"/>
                <w:sz w:val="24"/>
                <w:szCs w:val="24"/>
                <w:lang w:val="en-US" w:eastAsia="zh-CN"/>
              </w:rPr>
              <w:t>1</w:t>
            </w:r>
            <w:r>
              <w:rPr>
                <w:rFonts w:hint="eastAsia" w:ascii="宋体" w:hAnsi="宋体" w:eastAsia="宋体" w:cs="宋体"/>
                <w:color w:val="auto"/>
                <w:spacing w:val="-1"/>
                <w:sz w:val="24"/>
                <w:szCs w:val="24"/>
              </w:rPr>
              <w:t>分；未提供的不得分。②方案中明确日常人员分组安排、设备调配方案及极端天气和重大活动期间的人员设备调度机制的，得1分；方案不完整的，得0.5分；未提供的不得分。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95" w:hRule="atLeast"/>
          <w:jc w:val="center"/>
        </w:trPr>
        <w:tc>
          <w:tcPr>
            <w:tcW w:w="636" w:type="dxa"/>
            <w:vMerge w:val="continue"/>
            <w:vAlign w:val="top"/>
          </w:tcPr>
          <w:p>
            <w:pPr>
              <w:pStyle w:val="21"/>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pPr>
          </w:p>
        </w:tc>
        <w:tc>
          <w:tcPr>
            <w:tcW w:w="650"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135" w:rightChars="0"/>
              <w:jc w:val="left"/>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安全与应急方案</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135" w:rightChars="0"/>
              <w:jc w:val="left"/>
              <w:textAlignment w:val="baseline"/>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7分</w:t>
            </w:r>
          </w:p>
        </w:tc>
        <w:tc>
          <w:tcPr>
            <w:tcW w:w="7334" w:type="dxa"/>
            <w:vAlign w:val="center"/>
          </w:tcPr>
          <w:p>
            <w:pPr>
              <w:keepNext w:val="0"/>
              <w:keepLines w:val="0"/>
              <w:pageBreakBefore w:val="0"/>
              <w:widowControl/>
              <w:kinsoku w:val="0"/>
              <w:wordWrap/>
              <w:overflowPunct/>
              <w:topLinePunct w:val="0"/>
              <w:autoSpaceDE w:val="0"/>
              <w:autoSpaceDN w:val="0"/>
              <w:bidi w:val="0"/>
              <w:adjustRightInd w:val="0"/>
              <w:snapToGrid w:val="0"/>
              <w:spacing w:line="400" w:lineRule="exact"/>
              <w:ind w:left="116" w:right="135" w:firstLine="476" w:firstLineChars="200"/>
              <w:jc w:val="left"/>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w:t>
            </w:r>
            <w:r>
              <w:rPr>
                <w:rFonts w:hint="eastAsia" w:ascii="宋体" w:hAnsi="宋体" w:eastAsia="宋体" w:cs="宋体"/>
                <w:color w:val="auto"/>
                <w:spacing w:val="-1"/>
                <w:sz w:val="24"/>
                <w:szCs w:val="24"/>
                <w:lang w:val="en-US" w:eastAsia="zh-CN"/>
              </w:rPr>
              <w:t>.</w:t>
            </w:r>
            <w:r>
              <w:rPr>
                <w:rFonts w:hint="eastAsia" w:ascii="宋体" w:hAnsi="宋体" w:eastAsia="宋体" w:cs="宋体"/>
                <w:color w:val="auto"/>
                <w:spacing w:val="-1"/>
                <w:sz w:val="24"/>
                <w:szCs w:val="24"/>
              </w:rPr>
              <w:t>安全作业方案</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lang w:val="en-US" w:eastAsia="zh-CN"/>
              </w:rPr>
              <w:t>4</w:t>
            </w:r>
            <w:r>
              <w:rPr>
                <w:rFonts w:hint="eastAsia" w:ascii="宋体" w:hAnsi="宋体" w:eastAsia="宋体" w:cs="宋体"/>
                <w:color w:val="auto"/>
                <w:spacing w:val="-1"/>
                <w:sz w:val="24"/>
                <w:szCs w:val="24"/>
              </w:rPr>
              <w:t>分</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①方案中明确树木修剪安全操作规程（含修剪工具消毒、剪锯口处理、直径超0.04m剪锯口保护处理、作业机械保养）的，得1分；措施不完整的，得0.5分；未提供的不得分。 ②方案中明确树上作业安全要求（作业前培训、一人一树修剪、四级以上大风不得作业、作业区警示标志设置、高压线附近作业安全距离）的，得</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分；措施不完整的，得</w:t>
            </w:r>
            <w:r>
              <w:rPr>
                <w:rFonts w:hint="eastAsia" w:ascii="宋体" w:hAnsi="宋体" w:eastAsia="宋体" w:cs="宋体"/>
                <w:color w:val="auto"/>
                <w:spacing w:val="-1"/>
                <w:sz w:val="24"/>
                <w:szCs w:val="24"/>
                <w:lang w:val="en-US" w:eastAsia="zh-CN"/>
              </w:rPr>
              <w:t>1</w:t>
            </w:r>
            <w:r>
              <w:rPr>
                <w:rFonts w:hint="eastAsia" w:ascii="宋体" w:hAnsi="宋体" w:eastAsia="宋体" w:cs="宋体"/>
                <w:color w:val="auto"/>
                <w:spacing w:val="-1"/>
                <w:sz w:val="24"/>
                <w:szCs w:val="24"/>
              </w:rPr>
              <w:t>分；未提供的不得分。 ③方案中明确农药喷洒安全规范（含安全警示标志设置、果蔬类挂警示牌、避开人流高峰期、傍晚无风天气作业、不使用国家明令禁止的农药）的，得1分；措施不完整的，得0.5分；未提供的不得分。</w:t>
            </w:r>
          </w:p>
          <w:p>
            <w:pPr>
              <w:keepNext w:val="0"/>
              <w:keepLines w:val="0"/>
              <w:pageBreakBefore w:val="0"/>
              <w:widowControl/>
              <w:kinsoku w:val="0"/>
              <w:wordWrap/>
              <w:overflowPunct/>
              <w:topLinePunct w:val="0"/>
              <w:autoSpaceDE w:val="0"/>
              <w:autoSpaceDN w:val="0"/>
              <w:bidi w:val="0"/>
              <w:adjustRightInd w:val="0"/>
              <w:snapToGrid w:val="0"/>
              <w:spacing w:line="400" w:lineRule="exact"/>
              <w:ind w:left="116" w:right="135" w:firstLine="476" w:firstLineChars="200"/>
              <w:jc w:val="left"/>
              <w:textAlignment w:val="baseline"/>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rPr>
              <w:t>2</w:t>
            </w:r>
            <w:r>
              <w:rPr>
                <w:rFonts w:hint="eastAsia" w:ascii="宋体" w:hAnsi="宋体" w:eastAsia="宋体" w:cs="宋体"/>
                <w:color w:val="auto"/>
                <w:spacing w:val="-1"/>
                <w:sz w:val="24"/>
                <w:szCs w:val="24"/>
                <w:lang w:val="en-US" w:eastAsia="zh-CN"/>
              </w:rPr>
              <w:t>.</w:t>
            </w:r>
            <w:r>
              <w:rPr>
                <w:rFonts w:hint="eastAsia" w:ascii="宋体" w:hAnsi="宋体" w:eastAsia="宋体" w:cs="宋体"/>
                <w:color w:val="auto"/>
                <w:spacing w:val="-1"/>
                <w:sz w:val="24"/>
                <w:szCs w:val="24"/>
              </w:rPr>
              <w:t>应急响应方案</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lang w:val="en-US" w:eastAsia="zh-CN"/>
              </w:rPr>
              <w:t>3</w:t>
            </w:r>
            <w:r>
              <w:rPr>
                <w:rFonts w:hint="eastAsia" w:ascii="宋体" w:hAnsi="宋体" w:eastAsia="宋体" w:cs="宋体"/>
                <w:color w:val="auto"/>
                <w:spacing w:val="-1"/>
                <w:sz w:val="24"/>
                <w:szCs w:val="24"/>
              </w:rPr>
              <w:t>分</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①方案中明确暴风雨、暴雪等极端天气造成树木倒伏、折断等突发情况的应急处置流程，及在确保安全的前提下2小时内响应并组织处置的，得</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分；流程不完整的，得</w:t>
            </w:r>
            <w:r>
              <w:rPr>
                <w:rFonts w:hint="eastAsia" w:ascii="宋体" w:hAnsi="宋体" w:eastAsia="宋体" w:cs="宋体"/>
                <w:color w:val="auto"/>
                <w:spacing w:val="-1"/>
                <w:sz w:val="24"/>
                <w:szCs w:val="24"/>
                <w:lang w:val="en-US" w:eastAsia="zh-CN"/>
              </w:rPr>
              <w:t>1</w:t>
            </w:r>
            <w:r>
              <w:rPr>
                <w:rFonts w:hint="eastAsia" w:ascii="宋体" w:hAnsi="宋体" w:eastAsia="宋体" w:cs="宋体"/>
                <w:color w:val="auto"/>
                <w:spacing w:val="-1"/>
                <w:sz w:val="24"/>
                <w:szCs w:val="24"/>
              </w:rPr>
              <w:t>分；未提供的不得分。②方案中明确法定节假日及重大活动期间养护管理力量加强方案（含人员增配、巡查频次增加）的，得1分；方案不完整的，得0.5分；未提供的不得分。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3" w:hRule="atLeast"/>
          <w:jc w:val="center"/>
        </w:trPr>
        <w:tc>
          <w:tcPr>
            <w:tcW w:w="636" w:type="dxa"/>
            <w:vMerge w:val="continue"/>
            <w:vAlign w:val="top"/>
          </w:tcPr>
          <w:p>
            <w:pPr>
              <w:pStyle w:val="21"/>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pPr>
          </w:p>
        </w:tc>
        <w:tc>
          <w:tcPr>
            <w:tcW w:w="650"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218"/>
              <w:textAlignment w:val="baseline"/>
              <w:rPr>
                <w:rFonts w:hint="eastAsia" w:ascii="宋体" w:hAnsi="宋体" w:eastAsia="宋体" w:cs="宋体"/>
                <w:color w:val="auto"/>
                <w:spacing w:val="-7"/>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218"/>
              <w:textAlignment w:val="baseline"/>
              <w:rPr>
                <w:rFonts w:hint="eastAsia"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lang w:val="en-US" w:eastAsia="zh-CN"/>
              </w:rPr>
              <w:t>设备保证</w:t>
            </w:r>
          </w:p>
          <w:p>
            <w:pPr>
              <w:keepNext w:val="0"/>
              <w:keepLines w:val="0"/>
              <w:pageBreakBefore w:val="0"/>
              <w:widowControl/>
              <w:kinsoku w:val="0"/>
              <w:wordWrap/>
              <w:overflowPunct/>
              <w:topLinePunct w:val="0"/>
              <w:autoSpaceDE w:val="0"/>
              <w:autoSpaceDN w:val="0"/>
              <w:bidi w:val="0"/>
              <w:adjustRightInd w:val="0"/>
              <w:snapToGrid w:val="0"/>
              <w:spacing w:line="400" w:lineRule="exact"/>
              <w:ind w:left="218"/>
              <w:textAlignment w:val="baseline"/>
              <w:rPr>
                <w:rFonts w:hint="default"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lang w:val="en-US" w:eastAsia="zh-CN"/>
              </w:rPr>
              <w:t>8分</w:t>
            </w:r>
          </w:p>
        </w:tc>
        <w:tc>
          <w:tcPr>
            <w:tcW w:w="7334" w:type="dxa"/>
            <w:vAlign w:val="center"/>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135" w:rightChars="0" w:firstLine="476" w:firstLineChars="200"/>
              <w:jc w:val="left"/>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val="en-US" w:eastAsia="zh-CN"/>
              </w:rPr>
              <w:t>1.</w:t>
            </w:r>
            <w:r>
              <w:rPr>
                <w:rFonts w:hint="eastAsia" w:ascii="宋体" w:hAnsi="宋体" w:eastAsia="宋体" w:cs="宋体"/>
                <w:color w:val="auto"/>
                <w:spacing w:val="-1"/>
                <w:sz w:val="24"/>
                <w:szCs w:val="24"/>
              </w:rPr>
              <w:t>设备种类配置</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4分</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供应商针对本项目配备有洒水车、绿篱机、草坪修剪机、打药机/喷雾器、高枝剪/油锯、运输车辆、割灌机、打孔机等养护及栽植必备设备的，每提供1类设备得0.5分，最高得4分。（须提供设备清单及购置发票或租赁合同复印件）</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135" w:rightChars="0" w:firstLine="476" w:firstLineChars="200"/>
              <w:jc w:val="left"/>
              <w:textAlignment w:val="baseline"/>
              <w:rPr>
                <w:rFonts w:hint="eastAsia" w:ascii="宋体" w:hAnsi="宋体" w:cs="宋体"/>
                <w:color w:val="auto"/>
                <w:sz w:val="21"/>
                <w:szCs w:val="21"/>
                <w:lang w:val="en-US" w:eastAsia="zh-CN"/>
              </w:rPr>
            </w:pPr>
            <w:r>
              <w:rPr>
                <w:rFonts w:hint="eastAsia" w:ascii="宋体" w:hAnsi="宋体" w:eastAsia="宋体" w:cs="宋体"/>
                <w:color w:val="auto"/>
                <w:spacing w:val="-1"/>
                <w:sz w:val="24"/>
                <w:szCs w:val="24"/>
              </w:rPr>
              <w:t>2</w:t>
            </w:r>
            <w:r>
              <w:rPr>
                <w:rFonts w:hint="eastAsia" w:ascii="宋体" w:hAnsi="宋体" w:eastAsia="宋体" w:cs="宋体"/>
                <w:color w:val="auto"/>
                <w:spacing w:val="-1"/>
                <w:sz w:val="24"/>
                <w:szCs w:val="24"/>
                <w:lang w:val="en-US" w:eastAsia="zh-CN"/>
              </w:rPr>
              <w:t>.</w:t>
            </w:r>
            <w:r>
              <w:rPr>
                <w:rFonts w:hint="eastAsia" w:ascii="宋体" w:hAnsi="宋体" w:eastAsia="宋体" w:cs="宋体"/>
                <w:color w:val="auto"/>
                <w:spacing w:val="-1"/>
                <w:sz w:val="24"/>
                <w:szCs w:val="24"/>
              </w:rPr>
              <w:t>设备数量保障</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4分</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①洒水车≥2辆的得1分，1辆的得0.5分。②绿篱机≥4台的得1分，2-3台的得0.5分。③草坪修剪机≥4台的得1分，2-3台的得0.5分。 ④打药机/喷雾器≥3台的得1分，1-2台的得0.5分</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（须提供设备清单及购置发票或租赁合同复印件）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35" w:hRule="atLeast"/>
          <w:jc w:val="center"/>
        </w:trPr>
        <w:tc>
          <w:tcPr>
            <w:tcW w:w="636" w:type="dxa"/>
            <w:vMerge w:val="continue"/>
            <w:vAlign w:val="top"/>
          </w:tcPr>
          <w:p>
            <w:pPr>
              <w:pStyle w:val="21"/>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pPr>
          </w:p>
        </w:tc>
        <w:tc>
          <w:tcPr>
            <w:tcW w:w="650"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218"/>
              <w:textAlignment w:val="baseline"/>
              <w:rPr>
                <w:rFonts w:hint="eastAsia"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lang w:val="en-US" w:eastAsia="zh-CN"/>
              </w:rPr>
              <w:t>药剂保障与使用规范</w:t>
            </w:r>
          </w:p>
          <w:p>
            <w:pPr>
              <w:keepNext w:val="0"/>
              <w:keepLines w:val="0"/>
              <w:pageBreakBefore w:val="0"/>
              <w:widowControl/>
              <w:kinsoku w:val="0"/>
              <w:wordWrap/>
              <w:overflowPunct/>
              <w:topLinePunct w:val="0"/>
              <w:autoSpaceDE w:val="0"/>
              <w:autoSpaceDN w:val="0"/>
              <w:bidi w:val="0"/>
              <w:adjustRightInd w:val="0"/>
              <w:snapToGrid w:val="0"/>
              <w:spacing w:line="400" w:lineRule="exact"/>
              <w:ind w:left="218"/>
              <w:textAlignment w:val="baseline"/>
              <w:rPr>
                <w:rFonts w:hint="default" w:ascii="宋体" w:hAnsi="宋体" w:eastAsia="宋体" w:cs="宋体"/>
                <w:color w:val="0000FF"/>
                <w:spacing w:val="-7"/>
                <w:sz w:val="24"/>
                <w:szCs w:val="24"/>
                <w:lang w:val="en-US" w:eastAsia="zh-CN"/>
              </w:rPr>
            </w:pPr>
            <w:r>
              <w:rPr>
                <w:rFonts w:hint="eastAsia" w:ascii="宋体" w:hAnsi="宋体" w:eastAsia="宋体" w:cs="宋体"/>
                <w:color w:val="auto"/>
                <w:spacing w:val="-7"/>
                <w:sz w:val="24"/>
                <w:szCs w:val="24"/>
                <w:lang w:val="en-US" w:eastAsia="zh-CN"/>
              </w:rPr>
              <w:t>7分</w:t>
            </w:r>
          </w:p>
        </w:tc>
        <w:tc>
          <w:tcPr>
            <w:tcW w:w="7334" w:type="dxa"/>
            <w:vAlign w:val="center"/>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135" w:rightChars="0" w:firstLine="476" w:firstLineChars="200"/>
              <w:jc w:val="left"/>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w:t>
            </w:r>
            <w:r>
              <w:rPr>
                <w:rFonts w:hint="eastAsia" w:ascii="宋体" w:hAnsi="宋体" w:eastAsia="宋体" w:cs="宋体"/>
                <w:color w:val="auto"/>
                <w:spacing w:val="-1"/>
                <w:sz w:val="24"/>
                <w:szCs w:val="24"/>
                <w:lang w:val="en-US" w:eastAsia="zh-CN"/>
              </w:rPr>
              <w:t>.</w:t>
            </w:r>
            <w:r>
              <w:rPr>
                <w:rFonts w:hint="eastAsia" w:ascii="宋体" w:hAnsi="宋体" w:eastAsia="宋体" w:cs="宋体"/>
                <w:color w:val="auto"/>
                <w:spacing w:val="-1"/>
                <w:sz w:val="24"/>
                <w:szCs w:val="24"/>
              </w:rPr>
              <w:t>药剂供应保障方案</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lang w:val="en-US" w:eastAsia="zh-CN"/>
              </w:rPr>
              <w:t>3</w:t>
            </w:r>
            <w:r>
              <w:rPr>
                <w:rFonts w:hint="eastAsia" w:ascii="宋体" w:hAnsi="宋体" w:eastAsia="宋体" w:cs="宋体"/>
                <w:color w:val="auto"/>
                <w:spacing w:val="-1"/>
                <w:sz w:val="24"/>
                <w:szCs w:val="24"/>
              </w:rPr>
              <w:t>分</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供应商提供针对本项目编制的《药剂供应保障方案》，方案中应明确以下内容：①常见病虫害所需药剂种类清单（至少包括杀虫剂、杀菌剂、除草剂等类别）及储备数量；②药剂采购渠道及供应商信息；③药剂储备仓库地址及存储条件说明（含通风、防潮、防火等措施）。三项内容完整明确的得</w:t>
            </w:r>
            <w:r>
              <w:rPr>
                <w:rFonts w:hint="eastAsia" w:ascii="宋体" w:hAnsi="宋体" w:eastAsia="宋体" w:cs="宋体"/>
                <w:color w:val="auto"/>
                <w:spacing w:val="-1"/>
                <w:sz w:val="24"/>
                <w:szCs w:val="24"/>
                <w:lang w:val="en-US" w:eastAsia="zh-CN"/>
              </w:rPr>
              <w:t>3</w:t>
            </w:r>
            <w:r>
              <w:rPr>
                <w:rFonts w:hint="eastAsia" w:ascii="宋体" w:hAnsi="宋体" w:eastAsia="宋体" w:cs="宋体"/>
                <w:color w:val="auto"/>
                <w:spacing w:val="-1"/>
                <w:sz w:val="24"/>
                <w:szCs w:val="24"/>
              </w:rPr>
              <w:t>分；每缺少一项扣1分，扣完为止；未提供的不得分。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135" w:rightChars="0" w:firstLine="476" w:firstLineChars="200"/>
              <w:jc w:val="left"/>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w:t>
            </w:r>
            <w:r>
              <w:rPr>
                <w:rFonts w:hint="eastAsia" w:ascii="宋体" w:hAnsi="宋体" w:eastAsia="宋体" w:cs="宋体"/>
                <w:color w:val="auto"/>
                <w:spacing w:val="-1"/>
                <w:sz w:val="24"/>
                <w:szCs w:val="24"/>
                <w:lang w:val="en-US" w:eastAsia="zh-CN"/>
              </w:rPr>
              <w:t>.</w:t>
            </w:r>
            <w:r>
              <w:rPr>
                <w:rFonts w:hint="eastAsia" w:ascii="宋体" w:hAnsi="宋体" w:eastAsia="宋体" w:cs="宋体"/>
                <w:color w:val="auto"/>
                <w:spacing w:val="-1"/>
                <w:sz w:val="24"/>
                <w:szCs w:val="24"/>
              </w:rPr>
              <w:t>药剂品种合规承诺</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2分</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供应商书面承诺：①使用的农药须具有“农药三证”（农药登记证、农药生产许可证、产品质量标准号）；②不使用国家明令禁止的高毒、高污染农药产品；③选用高效、低毒、低残留、较安全的药剂；④针对同一种病虫害避免长时间重复使用同一种农药。四项承诺内容完整明确的得</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分；每缺少一项扣0.5分；未提供承诺或承诺不明确的不得分。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135" w:rightChars="0" w:firstLine="476" w:firstLineChars="200"/>
              <w:jc w:val="left"/>
              <w:textAlignment w:val="baseline"/>
              <w:rPr>
                <w:rFonts w:hint="eastAsia" w:ascii="宋体" w:hAnsi="宋体" w:eastAsia="宋体" w:cs="宋体"/>
                <w:color w:val="0000FF"/>
                <w:spacing w:val="-1"/>
                <w:sz w:val="24"/>
                <w:szCs w:val="24"/>
              </w:rPr>
            </w:pPr>
            <w:r>
              <w:rPr>
                <w:rFonts w:hint="eastAsia" w:ascii="宋体" w:hAnsi="宋体" w:eastAsia="宋体" w:cs="宋体"/>
                <w:color w:val="auto"/>
                <w:spacing w:val="-1"/>
                <w:sz w:val="24"/>
                <w:szCs w:val="24"/>
              </w:rPr>
              <w:t>3</w:t>
            </w:r>
            <w:r>
              <w:rPr>
                <w:rFonts w:hint="eastAsia" w:ascii="宋体" w:hAnsi="宋体" w:eastAsia="宋体" w:cs="宋体"/>
                <w:color w:val="auto"/>
                <w:spacing w:val="-1"/>
                <w:sz w:val="24"/>
                <w:szCs w:val="24"/>
                <w:lang w:val="en-US" w:eastAsia="zh-CN"/>
              </w:rPr>
              <w:t>.</w:t>
            </w:r>
            <w:r>
              <w:rPr>
                <w:rFonts w:hint="eastAsia" w:ascii="宋体" w:hAnsi="宋体" w:eastAsia="宋体" w:cs="宋体"/>
                <w:color w:val="auto"/>
                <w:spacing w:val="-1"/>
                <w:sz w:val="24"/>
                <w:szCs w:val="24"/>
              </w:rPr>
              <w:t>药剂安全使用与废弃物处置方案</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2分</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供应商提供针对本项目的《药剂安全使用与废弃物处置方案》，方案中应明确以下内容：①农药配制与喷施操作规程（含配比浓度、喷施方法、防护用品配备）；②作业区安全警示标志设置及作业时段选择（避开人流高峰期、傍晚无风天气作业）；③药剂包装物及剩余药液的无害化处置方法；④突发农药中毒或环境污染事件的应急处置措施。四项内容完整明确的得2分；每缺少一项扣0.5分；未提供的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35" w:hRule="atLeast"/>
          <w:jc w:val="center"/>
        </w:trPr>
        <w:tc>
          <w:tcPr>
            <w:tcW w:w="636" w:type="dxa"/>
            <w:vMerge w:val="continue"/>
            <w:vAlign w:val="top"/>
          </w:tcPr>
          <w:p>
            <w:pPr>
              <w:pStyle w:val="21"/>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pPr>
          </w:p>
        </w:tc>
        <w:tc>
          <w:tcPr>
            <w:tcW w:w="650"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宋体" w:hAnsi="宋体" w:eastAsia="宋体" w:cs="宋体"/>
                <w:color w:val="auto"/>
                <w:spacing w:val="-7"/>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218"/>
              <w:textAlignment w:val="baseline"/>
              <w:rPr>
                <w:rFonts w:hint="eastAsia"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lang w:val="en-US" w:eastAsia="zh-CN"/>
              </w:rPr>
              <w:t>项目团队和人员配置</w:t>
            </w:r>
          </w:p>
          <w:p>
            <w:pPr>
              <w:keepNext w:val="0"/>
              <w:keepLines w:val="0"/>
              <w:pageBreakBefore w:val="0"/>
              <w:widowControl/>
              <w:kinsoku w:val="0"/>
              <w:wordWrap/>
              <w:overflowPunct/>
              <w:topLinePunct w:val="0"/>
              <w:autoSpaceDE w:val="0"/>
              <w:autoSpaceDN w:val="0"/>
              <w:bidi w:val="0"/>
              <w:adjustRightInd w:val="0"/>
              <w:snapToGrid w:val="0"/>
              <w:spacing w:line="400" w:lineRule="exact"/>
              <w:ind w:left="218"/>
              <w:textAlignment w:val="baseline"/>
              <w:rPr>
                <w:rFonts w:hint="default"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lang w:val="en-US" w:eastAsia="zh-CN"/>
              </w:rPr>
              <w:t>18分</w:t>
            </w:r>
          </w:p>
        </w:tc>
        <w:tc>
          <w:tcPr>
            <w:tcW w:w="7334" w:type="dxa"/>
            <w:vAlign w:val="center"/>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135" w:rightChars="0" w:firstLine="476" w:firstLineChars="200"/>
              <w:jc w:val="left"/>
              <w:textAlignment w:val="baseline"/>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（一）项目负责人</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135" w:rightChars="0" w:firstLine="476" w:firstLineChars="200"/>
              <w:jc w:val="left"/>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val="en-US" w:eastAsia="zh-CN"/>
              </w:rPr>
              <w:t xml:space="preserve"> 1.拟派项目负责人具备园林绿化相关专业高级职称的得3分；具备中级职称的得1.5分；未提供或不符合要求的不得分。项目负责人同时具有</w:t>
            </w:r>
            <w:r>
              <w:rPr>
                <w:rFonts w:hint="eastAsia" w:ascii="宋体" w:hAnsi="宋体" w:eastAsia="宋体" w:cs="宋体"/>
                <w:color w:val="auto"/>
                <w:spacing w:val="-1"/>
                <w:sz w:val="24"/>
                <w:szCs w:val="24"/>
              </w:rPr>
              <w:t>园林绿化相关专业注册类执业资格证书的，</w:t>
            </w:r>
            <w:r>
              <w:rPr>
                <w:rFonts w:hint="eastAsia" w:ascii="宋体" w:hAnsi="宋体" w:eastAsia="宋体" w:cs="宋体"/>
                <w:color w:val="auto"/>
                <w:spacing w:val="-1"/>
                <w:sz w:val="24"/>
                <w:szCs w:val="24"/>
                <w:lang w:val="en-US" w:eastAsia="zh-CN"/>
              </w:rPr>
              <w:t>加</w:t>
            </w:r>
            <w:r>
              <w:rPr>
                <w:rFonts w:hint="eastAsia" w:ascii="宋体" w:hAnsi="宋体" w:eastAsia="宋体" w:cs="宋体"/>
                <w:color w:val="auto"/>
                <w:spacing w:val="-1"/>
                <w:sz w:val="24"/>
                <w:szCs w:val="24"/>
              </w:rPr>
              <w:t>2分。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135" w:rightChars="0" w:firstLine="476" w:firstLineChars="200"/>
              <w:jc w:val="left"/>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项目负责人具有5年（含）以上园林绿化养护管理或绿化工程相关工作经验的得</w:t>
            </w:r>
            <w:r>
              <w:rPr>
                <w:rFonts w:hint="eastAsia" w:ascii="宋体" w:hAnsi="宋体" w:eastAsia="宋体" w:cs="宋体"/>
                <w:color w:val="auto"/>
                <w:spacing w:val="-1"/>
                <w:sz w:val="24"/>
                <w:szCs w:val="24"/>
                <w:lang w:val="en-US" w:eastAsia="zh-CN"/>
              </w:rPr>
              <w:t>3</w:t>
            </w:r>
            <w:r>
              <w:rPr>
                <w:rFonts w:hint="eastAsia" w:ascii="宋体" w:hAnsi="宋体" w:eastAsia="宋体" w:cs="宋体"/>
                <w:color w:val="auto"/>
                <w:spacing w:val="-1"/>
                <w:sz w:val="24"/>
                <w:szCs w:val="24"/>
              </w:rPr>
              <w:t>分；3年（含）至5年的得</w:t>
            </w:r>
            <w:r>
              <w:rPr>
                <w:rFonts w:hint="eastAsia" w:ascii="宋体" w:hAnsi="宋体" w:eastAsia="宋体" w:cs="宋体"/>
                <w:color w:val="auto"/>
                <w:spacing w:val="-1"/>
                <w:sz w:val="24"/>
                <w:szCs w:val="24"/>
                <w:lang w:val="en-US" w:eastAsia="zh-CN"/>
              </w:rPr>
              <w:t>1.5</w:t>
            </w:r>
            <w:r>
              <w:rPr>
                <w:rFonts w:hint="eastAsia" w:ascii="宋体" w:hAnsi="宋体" w:eastAsia="宋体" w:cs="宋体"/>
                <w:color w:val="auto"/>
                <w:spacing w:val="-1"/>
                <w:sz w:val="24"/>
                <w:szCs w:val="24"/>
              </w:rPr>
              <w:t>分；3年以下的不得分。（须提供工作经历证明材料）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135" w:rightChars="0" w:firstLine="476" w:firstLineChars="200"/>
              <w:jc w:val="left"/>
              <w:textAlignment w:val="baseline"/>
              <w:rPr>
                <w:rFonts w:hint="default"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rPr>
              <w:t>证明材料：须提供</w:t>
            </w:r>
            <w:r>
              <w:rPr>
                <w:rFonts w:hint="eastAsia" w:ascii="宋体" w:hAnsi="宋体" w:eastAsia="宋体" w:cs="宋体"/>
                <w:color w:val="auto"/>
                <w:spacing w:val="-1"/>
                <w:sz w:val="24"/>
                <w:szCs w:val="24"/>
                <w:lang w:val="en-US" w:eastAsia="zh-CN"/>
              </w:rPr>
              <w:t>相关</w:t>
            </w:r>
            <w:r>
              <w:rPr>
                <w:rFonts w:hint="eastAsia" w:ascii="宋体" w:hAnsi="宋体" w:eastAsia="宋体" w:cs="宋体"/>
                <w:color w:val="auto"/>
                <w:spacing w:val="-1"/>
                <w:sz w:val="24"/>
                <w:szCs w:val="24"/>
              </w:rPr>
              <w:t>证书复印件、身份证复印件及本单位为其缴纳的开标前6个月内任意一个月的社保证明</w:t>
            </w:r>
            <w:r>
              <w:rPr>
                <w:rFonts w:hint="eastAsia" w:ascii="宋体" w:hAnsi="宋体" w:eastAsia="宋体" w:cs="宋体"/>
                <w:color w:val="auto"/>
                <w:spacing w:val="-1"/>
                <w:sz w:val="24"/>
                <w:szCs w:val="24"/>
                <w:lang w:val="en-US" w:eastAsia="zh-CN"/>
              </w:rPr>
              <w:t>或劳动合同复印件</w:t>
            </w:r>
            <w:r>
              <w:rPr>
                <w:rFonts w:hint="eastAsia" w:ascii="宋体" w:hAnsi="宋体" w:eastAsia="宋体" w:cs="宋体"/>
                <w:color w:val="auto"/>
                <w:spacing w:val="-1"/>
                <w:sz w:val="24"/>
                <w:szCs w:val="24"/>
              </w:rPr>
              <w:t>。</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135" w:rightChars="0" w:firstLine="476" w:firstLineChars="200"/>
              <w:jc w:val="left"/>
              <w:textAlignment w:val="baseline"/>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（二）项目团队</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135" w:rightChars="0" w:firstLine="476" w:firstLineChars="200"/>
              <w:jc w:val="left"/>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val="en-US" w:eastAsia="zh-CN"/>
              </w:rPr>
              <w:t>1.技术团队：拟投入本项目的其他技术人员（项目负责人除外）中，具有园林绿化相关专业中级及以上职称的，每提供1人得1.5分，最高得6分。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135" w:rightChars="0" w:firstLine="476" w:firstLineChars="200"/>
              <w:jc w:val="left"/>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val="en-US" w:eastAsia="zh-CN"/>
              </w:rPr>
              <w:t>2.技术人员数量：</w:t>
            </w:r>
            <w:r>
              <w:rPr>
                <w:rFonts w:hint="eastAsia" w:ascii="宋体" w:hAnsi="宋体" w:eastAsia="宋体" w:cs="宋体"/>
                <w:color w:val="auto"/>
                <w:spacing w:val="-1"/>
                <w:sz w:val="24"/>
                <w:szCs w:val="24"/>
              </w:rPr>
              <w:t>拟投入本项目的技术人员（含项目负责人，不含广场环卫工及巡查员）数量≥8人的得4分；6人≤数量＜8人的得3分；4人≤数量＜6人的得2分；2人≤数量＜4人的得1分；少于2人的不得分。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135" w:rightChars="0" w:firstLine="476" w:firstLineChars="200"/>
              <w:jc w:val="left"/>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证明材料：以上人员须提供职称证书复印件及本单位为其缴纳的开标前6个月内任意一个月的社保证明</w:t>
            </w:r>
            <w:r>
              <w:rPr>
                <w:rFonts w:hint="eastAsia" w:ascii="宋体" w:hAnsi="宋体" w:eastAsia="宋体" w:cs="宋体"/>
                <w:color w:val="auto"/>
                <w:spacing w:val="-1"/>
                <w:sz w:val="24"/>
                <w:szCs w:val="24"/>
                <w:lang w:val="en-US" w:eastAsia="zh-CN"/>
              </w:rPr>
              <w:t>或劳动合同复印件</w:t>
            </w:r>
            <w:r>
              <w:rPr>
                <w:rFonts w:hint="eastAsia" w:ascii="宋体" w:hAnsi="宋体" w:eastAsia="宋体" w:cs="宋体"/>
                <w:color w:val="auto"/>
                <w:spacing w:val="-1"/>
                <w:sz w:val="24"/>
                <w:szCs w:val="24"/>
              </w:rPr>
              <w:t>。</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135" w:rightChars="0" w:firstLine="476" w:firstLineChars="200"/>
              <w:jc w:val="left"/>
              <w:textAlignment w:val="baseline"/>
              <w:rPr>
                <w:rFonts w:hint="default"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rPr>
              <w:t>注：同一人员同时满足职称分和人数分条件的，可叠加计分，但该人员的职称只能按最高等级计分一次。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3" w:hRule="atLeast"/>
          <w:jc w:val="center"/>
        </w:trPr>
        <w:tc>
          <w:tcPr>
            <w:tcW w:w="636" w:type="dxa"/>
            <w:vMerge w:val="continue"/>
            <w:vAlign w:val="top"/>
          </w:tcPr>
          <w:p>
            <w:pPr>
              <w:pStyle w:val="21"/>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pPr>
          </w:p>
        </w:tc>
        <w:tc>
          <w:tcPr>
            <w:tcW w:w="650"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218"/>
              <w:textAlignment w:val="baseline"/>
              <w:rPr>
                <w:rFonts w:hint="eastAsia" w:ascii="宋体" w:hAnsi="宋体" w:eastAsia="宋体" w:cs="宋体"/>
                <w:color w:val="auto"/>
                <w:spacing w:val="-7"/>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218" w:leftChars="0"/>
              <w:textAlignment w:val="baseline"/>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服务承诺</w:t>
            </w:r>
          </w:p>
          <w:p>
            <w:pPr>
              <w:keepNext w:val="0"/>
              <w:keepLines w:val="0"/>
              <w:pageBreakBefore w:val="0"/>
              <w:widowControl/>
              <w:kinsoku w:val="0"/>
              <w:wordWrap/>
              <w:overflowPunct/>
              <w:topLinePunct w:val="0"/>
              <w:autoSpaceDE w:val="0"/>
              <w:autoSpaceDN w:val="0"/>
              <w:bidi w:val="0"/>
              <w:adjustRightInd w:val="0"/>
              <w:snapToGrid w:val="0"/>
              <w:spacing w:line="400" w:lineRule="exact"/>
              <w:ind w:left="218" w:leftChars="0"/>
              <w:textAlignment w:val="baseline"/>
              <w:rPr>
                <w:rFonts w:hint="eastAsia"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lang w:val="en-US" w:eastAsia="zh-CN"/>
              </w:rPr>
              <w:t>8分</w:t>
            </w:r>
          </w:p>
        </w:tc>
        <w:tc>
          <w:tcPr>
            <w:tcW w:w="7334" w:type="dxa"/>
            <w:vAlign w:val="center"/>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135" w:rightChars="0" w:firstLine="476" w:firstLineChars="200"/>
              <w:jc w:val="left"/>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w:t>
            </w:r>
            <w:r>
              <w:rPr>
                <w:rFonts w:hint="eastAsia" w:ascii="宋体" w:hAnsi="宋体" w:eastAsia="宋体" w:cs="宋体"/>
                <w:color w:val="auto"/>
                <w:spacing w:val="-1"/>
                <w:sz w:val="24"/>
                <w:szCs w:val="24"/>
                <w:lang w:val="en-US" w:eastAsia="zh-CN"/>
              </w:rPr>
              <w:t>.</w:t>
            </w:r>
            <w:r>
              <w:rPr>
                <w:rFonts w:hint="eastAsia" w:ascii="宋体" w:hAnsi="宋体" w:eastAsia="宋体" w:cs="宋体"/>
                <w:color w:val="auto"/>
                <w:spacing w:val="-1"/>
                <w:sz w:val="24"/>
                <w:szCs w:val="24"/>
              </w:rPr>
              <w:t>养护质量承诺</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供应商书面承诺既有绿地养护质量达到《园林绿化养护标准》（CJJ/T 287-2018）一级养护标准，因自身原因出现质量问题</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无条件免费整改直至通过采购人验收的，得</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分；承诺未明确体现上述内容或未提供的不得分。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135" w:rightChars="0" w:firstLine="476" w:firstLineChars="200"/>
              <w:jc w:val="left"/>
              <w:textAlignment w:val="baseline"/>
              <w:rPr>
                <w:rFonts w:hint="default"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2.苗木质量保障（2分）：书面承诺供应苗木品种对版、规格达标（胸径、树高、冠幅等符合要求）、根系完整、无病虫害、无损伤，提供苗木质量检验承诺函的，得2分，</w:t>
            </w:r>
            <w:r>
              <w:rPr>
                <w:rFonts w:hint="eastAsia" w:ascii="宋体" w:hAnsi="宋体" w:eastAsia="宋体" w:cs="宋体"/>
                <w:color w:val="auto"/>
                <w:spacing w:val="-1"/>
                <w:sz w:val="24"/>
                <w:szCs w:val="24"/>
              </w:rPr>
              <w:t>承诺未明确体现上述内容或未提供的不得分。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135" w:rightChars="0" w:firstLine="476" w:firstLineChars="200"/>
              <w:jc w:val="left"/>
              <w:textAlignment w:val="baseline"/>
              <w:rPr>
                <w:rFonts w:hint="default"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3.</w:t>
            </w:r>
            <w:r>
              <w:rPr>
                <w:rFonts w:hint="eastAsia" w:ascii="宋体" w:hAnsi="宋体" w:eastAsia="宋体" w:cs="宋体"/>
                <w:color w:val="auto"/>
                <w:spacing w:val="-1"/>
                <w:sz w:val="24"/>
                <w:szCs w:val="24"/>
              </w:rPr>
              <w:t>新增苗木成活率承诺</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供应商书面承诺2026年新增栽植</w:t>
            </w:r>
            <w:r>
              <w:rPr>
                <w:rFonts w:hint="eastAsia" w:ascii="宋体" w:hAnsi="宋体" w:eastAsia="宋体" w:cs="宋体"/>
                <w:color w:val="auto"/>
                <w:spacing w:val="-1"/>
                <w:sz w:val="24"/>
                <w:szCs w:val="24"/>
                <w:lang w:val="en-US" w:eastAsia="zh-CN"/>
              </w:rPr>
              <w:t>苗木</w:t>
            </w:r>
            <w:r>
              <w:rPr>
                <w:rFonts w:hint="eastAsia" w:ascii="宋体" w:hAnsi="宋体" w:eastAsia="宋体" w:cs="宋体"/>
                <w:color w:val="auto"/>
                <w:spacing w:val="-1"/>
                <w:sz w:val="24"/>
                <w:szCs w:val="24"/>
              </w:rPr>
              <w:t>的成活率达到95%以上，草坪及地被覆盖率达到95%以上，成活率不达标的无条件免费补植直至达标的，得</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分；承诺未明确体现上述内容或未提供的不得分。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135" w:rightChars="0" w:firstLine="476" w:firstLineChars="200"/>
              <w:jc w:val="left"/>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val="en-US" w:eastAsia="zh-CN"/>
              </w:rPr>
              <w:t>4.</w:t>
            </w:r>
            <w:r>
              <w:rPr>
                <w:rFonts w:hint="eastAsia" w:ascii="宋体" w:hAnsi="宋体" w:eastAsia="宋体" w:cs="宋体"/>
                <w:color w:val="auto"/>
                <w:spacing w:val="-1"/>
                <w:sz w:val="24"/>
                <w:szCs w:val="24"/>
              </w:rPr>
              <w:t>人员配备与稳定承诺</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供应商书面承诺养护作业人员每日不少于6人（专职驻场，含节假日），且未经采购人同意不得随意更换项目负责人及核心团队人员的，得</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分；承诺未明确体现上述内容或未提供的不得分。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135" w:rightChars="0" w:firstLine="476" w:firstLineChars="200"/>
              <w:jc w:val="left"/>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证明材料：以上须提供书面承诺函（加盖供应商公章），逐项列明上述5项承诺内容，承诺内容不完整的对应项不得分。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2" w:hRule="atLeast"/>
          <w:jc w:val="center"/>
        </w:trPr>
        <w:tc>
          <w:tcPr>
            <w:tcW w:w="636" w:type="dxa"/>
            <w:vAlign w:val="top"/>
          </w:tcPr>
          <w:p>
            <w:pPr>
              <w:pStyle w:val="21"/>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pPr>
          </w:p>
        </w:tc>
        <w:tc>
          <w:tcPr>
            <w:tcW w:w="650" w:type="dxa"/>
            <w:vAlign w:val="top"/>
          </w:tcPr>
          <w:p>
            <w:pPr>
              <w:pStyle w:val="21"/>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color w:val="auto"/>
              </w:rPr>
            </w:pPr>
          </w:p>
          <w:p>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ascii="宋体" w:hAnsi="宋体" w:eastAsia="宋体" w:cs="宋体"/>
                <w:color w:val="auto"/>
                <w:sz w:val="24"/>
                <w:szCs w:val="24"/>
              </w:rPr>
            </w:pPr>
            <w:r>
              <w:rPr>
                <w:rFonts w:ascii="宋体" w:hAnsi="宋体" w:eastAsia="宋体" w:cs="宋体"/>
                <w:color w:val="auto"/>
                <w:spacing w:val="-5"/>
                <w:sz w:val="24"/>
                <w:szCs w:val="24"/>
              </w:rPr>
              <w:t>业绩</w:t>
            </w:r>
          </w:p>
          <w:p>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color w:val="auto"/>
                <w:sz w:val="24"/>
                <w:szCs w:val="24"/>
                <w:lang w:val="en-US" w:eastAsia="zh-CN" w:bidi="ar"/>
              </w:rPr>
            </w:pPr>
            <w:r>
              <w:rPr>
                <w:rFonts w:hint="eastAsia" w:ascii="宋体" w:hAnsi="宋体" w:eastAsia="宋体" w:cs="宋体"/>
                <w:color w:val="auto"/>
                <w:spacing w:val="-6"/>
                <w:sz w:val="24"/>
                <w:szCs w:val="24"/>
                <w:lang w:val="en-US" w:eastAsia="zh-CN"/>
              </w:rPr>
              <w:t>6</w:t>
            </w:r>
            <w:r>
              <w:rPr>
                <w:rFonts w:ascii="宋体" w:hAnsi="宋体" w:eastAsia="宋体" w:cs="宋体"/>
                <w:color w:val="auto"/>
                <w:spacing w:val="-6"/>
                <w:sz w:val="24"/>
                <w:szCs w:val="24"/>
              </w:rPr>
              <w:t>分</w:t>
            </w:r>
          </w:p>
        </w:tc>
        <w:tc>
          <w:tcPr>
            <w:tcW w:w="7334" w:type="dxa"/>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135" w:rightChars="0" w:firstLine="476" w:firstLineChars="200"/>
              <w:jc w:val="left"/>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提供近三年（以招标公告发布之日起倒算）完成的园林绿化养护或园林绿化工程类似项目业绩，每提供一个得2分，最高6分。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right="135" w:rightChars="0" w:firstLine="476" w:firstLineChars="200"/>
              <w:jc w:val="left"/>
              <w:textAlignment w:val="baseline"/>
              <w:rPr>
                <w:rFonts w:hint="eastAsia" w:ascii="宋体" w:hAnsi="宋体" w:eastAsia="宋体" w:cs="宋体"/>
                <w:color w:val="auto"/>
                <w:sz w:val="24"/>
                <w:szCs w:val="24"/>
                <w:lang w:bidi="ar"/>
              </w:rPr>
            </w:pPr>
            <w:r>
              <w:rPr>
                <w:rFonts w:hint="eastAsia" w:ascii="宋体" w:hAnsi="宋体" w:eastAsia="宋体" w:cs="宋体"/>
                <w:color w:val="auto"/>
                <w:spacing w:val="-1"/>
                <w:sz w:val="24"/>
                <w:szCs w:val="24"/>
              </w:rPr>
              <w:t>注：须提供项目合同复印件（加盖供应商公章），合同中应能体现项目名称、服务内容（园林绿化养护或园林绿化工程）、签订时间等关键信息，否则不计分。未提供或提供虚假合同的不得分。</w:t>
            </w:r>
          </w:p>
        </w:tc>
      </w:tr>
    </w:tbl>
    <w:p>
      <w:pPr>
        <w:pStyle w:val="5"/>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outlineLvl w:val="2"/>
        <w:rPr>
          <w:spacing w:val="-1"/>
        </w:rPr>
      </w:pP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21" w:firstLine="476" w:firstLineChars="200"/>
        <w:textAlignment w:val="baseline"/>
        <w:outlineLvl w:val="2"/>
      </w:pPr>
      <w:r>
        <w:rPr>
          <w:spacing w:val="-1"/>
        </w:rPr>
        <w:t>4．推荐中标候选人</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23" w:right="112" w:firstLine="478"/>
        <w:jc w:val="both"/>
        <w:textAlignment w:val="baseline"/>
      </w:pPr>
      <w:r>
        <w:t>采用综合评分法的，评标结果按评审后得分由高到低</w:t>
      </w:r>
      <w:r>
        <w:rPr>
          <w:spacing w:val="-1"/>
        </w:rPr>
        <w:t>顺序排列。得分相同的</w:t>
      </w:r>
      <w:r>
        <w:t xml:space="preserve"> </w:t>
      </w:r>
      <w:r>
        <w:rPr>
          <w:spacing w:val="-2"/>
        </w:rPr>
        <w:t>,</w:t>
      </w:r>
      <w:r>
        <w:rPr>
          <w:spacing w:val="65"/>
        </w:rPr>
        <w:t xml:space="preserve"> </w:t>
      </w:r>
      <w:r>
        <w:rPr>
          <w:spacing w:val="-2"/>
        </w:rPr>
        <w:t>按投标报价由低到高顺序排列。得分且投标报价相同的并列。</w:t>
      </w:r>
      <w:r>
        <w:rPr>
          <w:spacing w:val="-3"/>
        </w:rPr>
        <w:t>投标文件满足招</w:t>
      </w:r>
      <w:r>
        <w:t xml:space="preserve"> 标文件全部实质性要求，且按照评审因素的量化指标</w:t>
      </w:r>
      <w:r>
        <w:rPr>
          <w:spacing w:val="-1"/>
        </w:rPr>
        <w:t>评审得分最高的供应商为排</w:t>
      </w:r>
      <w:r>
        <w:t xml:space="preserve"> </w:t>
      </w:r>
      <w:r>
        <w:rPr>
          <w:spacing w:val="-2"/>
        </w:rPr>
        <w:t>名第一的中标候选人。</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27" w:firstLine="472" w:firstLineChars="200"/>
        <w:textAlignment w:val="baseline"/>
        <w:outlineLvl w:val="2"/>
      </w:pPr>
      <w:r>
        <w:rPr>
          <w:spacing w:val="-2"/>
        </w:rPr>
        <w:t>5．编写评审报告</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29" w:right="112" w:firstLine="472"/>
        <w:textAlignment w:val="baseline"/>
      </w:pPr>
      <w:r>
        <w:t>评审报告是评标委员会根据全体评标成员签字的原始</w:t>
      </w:r>
      <w:r>
        <w:rPr>
          <w:spacing w:val="-1"/>
        </w:rPr>
        <w:t>评标记录和评标结果编</w:t>
      </w:r>
      <w:r>
        <w:t xml:space="preserve"> </w:t>
      </w:r>
      <w:r>
        <w:rPr>
          <w:spacing w:val="-2"/>
        </w:rPr>
        <w:t>写的报告，其主要内容包括：</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614"/>
        <w:textAlignment w:val="baseline"/>
      </w:pPr>
      <w:r>
        <w:rPr>
          <w:spacing w:val="-1"/>
        </w:rPr>
        <w:t>（1）招标公告刊登的媒体名称、开标日期和地点；</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614"/>
        <w:textAlignment w:val="baseline"/>
      </w:pPr>
      <w:r>
        <w:rPr>
          <w:spacing w:val="-1"/>
        </w:rPr>
        <w:t>（2）投标供应商名单和评标委员会成员名单；</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614"/>
        <w:textAlignment w:val="baseline"/>
      </w:pPr>
      <w:r>
        <w:rPr>
          <w:spacing w:val="-3"/>
        </w:rPr>
        <w:t>（3）评标方法；</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614"/>
        <w:textAlignment w:val="baseline"/>
      </w:pPr>
      <w:r>
        <w:rPr>
          <w:spacing w:val="-1"/>
        </w:rPr>
        <w:t>（4）开标记录和评标情况及说明，包括投标无效供应商名单及原因；</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22" w:right="112" w:firstLine="491"/>
        <w:textAlignment w:val="baseline"/>
      </w:pPr>
      <w:r>
        <w:rPr>
          <w:spacing w:val="3"/>
        </w:rPr>
        <w:t>（5）评标结果，确定的中标候选人名单或者经采购人委托直接确定的</w:t>
      </w:r>
      <w:r>
        <w:rPr>
          <w:spacing w:val="2"/>
        </w:rPr>
        <w:t>中标</w:t>
      </w:r>
      <w:r>
        <w:t xml:space="preserve"> </w:t>
      </w:r>
      <w:r>
        <w:rPr>
          <w:spacing w:val="-3"/>
        </w:rPr>
        <w:t>供应商；</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24" w:right="112" w:firstLine="489"/>
        <w:textAlignment w:val="baseline"/>
      </w:pPr>
      <w:r>
        <w:rPr>
          <w:spacing w:val="3"/>
        </w:rPr>
        <w:t>（6）其他需要说明的情况，包括评标过程中投标供应商根据评标委员</w:t>
      </w:r>
      <w:r>
        <w:rPr>
          <w:spacing w:val="2"/>
        </w:rPr>
        <w:t>会要</w:t>
      </w:r>
      <w:r>
        <w:t xml:space="preserve"> </w:t>
      </w:r>
      <w:r>
        <w:rPr>
          <w:spacing w:val="-1"/>
        </w:rPr>
        <w:t>求进行的澄清、说明或者补正，评标委员会成员的更换等。</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23" w:right="112" w:firstLine="478"/>
        <w:jc w:val="both"/>
        <w:textAlignment w:val="baseline"/>
        <w:rPr>
          <w:spacing w:val="-3"/>
        </w:rPr>
      </w:pPr>
      <w:r>
        <w:t>评标委员会成员应当在评标报告中签字确认，对评标</w:t>
      </w:r>
      <w:r>
        <w:rPr>
          <w:spacing w:val="-1"/>
        </w:rPr>
        <w:t>过程和结果有不同意见</w:t>
      </w:r>
      <w:r>
        <w:t xml:space="preserve"> 的，应当在评标报告中写明并说明理由。签字但未写</w:t>
      </w:r>
      <w:r>
        <w:rPr>
          <w:spacing w:val="-1"/>
        </w:rPr>
        <w:t>明不同意见或者未说明理由</w:t>
      </w:r>
      <w:r>
        <w:t xml:space="preserve"> 的，视同无意见。拒不签字又未另行书面说明其不同</w:t>
      </w:r>
      <w:r>
        <w:rPr>
          <w:spacing w:val="-1"/>
        </w:rPr>
        <w:t>意见和理由的，视同同意评</w:t>
      </w:r>
      <w:r>
        <w:t xml:space="preserve"> </w:t>
      </w:r>
      <w:r>
        <w:rPr>
          <w:spacing w:val="-3"/>
        </w:rPr>
        <w:t>标结果。</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23" w:right="112" w:firstLine="478"/>
        <w:jc w:val="both"/>
        <w:textAlignment w:val="baseline"/>
        <w:rPr>
          <w:rFonts w:ascii="Arial"/>
          <w:sz w:val="21"/>
        </w:rPr>
      </w:pPr>
      <w:r>
        <w:rPr>
          <w:b/>
          <w:bCs/>
          <w:spacing w:val="-4"/>
        </w:rPr>
        <w:t>（三）评标争议处理规则</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firstLine="480"/>
        <w:jc w:val="both"/>
        <w:textAlignment w:val="baseline"/>
      </w:pPr>
      <w:r>
        <w:t>评标委员会在评审过程中，对于符合性审查、对投标</w:t>
      </w:r>
      <w:r>
        <w:rPr>
          <w:spacing w:val="-1"/>
        </w:rPr>
        <w:t>文件做无效投标处理及</w:t>
      </w:r>
      <w:r>
        <w:t xml:space="preserve"> 其他需要共同认定的事项存在争议的，应当以少数服从多数</w:t>
      </w:r>
      <w:r>
        <w:rPr>
          <w:spacing w:val="-1"/>
        </w:rPr>
        <w:t>的原则做出结论，但</w:t>
      </w:r>
      <w:r>
        <w:t xml:space="preserve"> 不得违背法律法规和招标文件规定。持不同意见的评标委员</w:t>
      </w:r>
      <w:r>
        <w:rPr>
          <w:spacing w:val="-1"/>
        </w:rPr>
        <w:t>会成员应当在评标报</w:t>
      </w:r>
      <w:r>
        <w:t xml:space="preserve"> 告上签署不同意见及理由，否则视为同意评标报告。持不同</w:t>
      </w:r>
      <w:r>
        <w:rPr>
          <w:spacing w:val="-1"/>
        </w:rPr>
        <w:t>意见的评标委员会成</w:t>
      </w:r>
      <w:r>
        <w:t xml:space="preserve"> 员认为认定过程和结果不符合法律法规或者招标文件规定的</w:t>
      </w:r>
      <w:r>
        <w:rPr>
          <w:spacing w:val="-1"/>
        </w:rPr>
        <w:t>，应当及时向采购人</w:t>
      </w:r>
      <w:r>
        <w:t xml:space="preserve"> 或本采购代理机构书面反映。采购人或采购代理机构收到书</w:t>
      </w:r>
      <w:r>
        <w:rPr>
          <w:spacing w:val="-1"/>
        </w:rPr>
        <w:t>面反映后，应当书面</w:t>
      </w:r>
      <w:r>
        <w:t xml:space="preserve"> </w:t>
      </w:r>
      <w:r>
        <w:rPr>
          <w:spacing w:val="-1"/>
        </w:rPr>
        <w:t>报告同级政府采购监管部门依法处理。</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00"/>
        <w:textAlignment w:val="baseline"/>
        <w:outlineLvl w:val="1"/>
        <w:rPr>
          <w:rFonts w:ascii="Arial"/>
          <w:sz w:val="21"/>
        </w:rPr>
      </w:pPr>
      <w:r>
        <w:rPr>
          <w:b/>
          <w:bCs/>
          <w:spacing w:val="-4"/>
        </w:rPr>
        <w:t>（四）评审现场人员的保密责任</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0" w:firstLine="478"/>
        <w:jc w:val="both"/>
        <w:textAlignment w:val="baseline"/>
      </w:pPr>
      <w:r>
        <w:t>在采购结果确定前，采购人、采购代理机构对评审委</w:t>
      </w:r>
      <w:r>
        <w:rPr>
          <w:spacing w:val="-1"/>
        </w:rPr>
        <w:t>员会名单负有保密责任</w:t>
      </w:r>
      <w:r>
        <w:t xml:space="preserve"> 。评审委员会成员、采购人和集中采购代理机构工作</w:t>
      </w:r>
      <w:r>
        <w:rPr>
          <w:spacing w:val="-1"/>
        </w:rPr>
        <w:t>人员、相关监督人员等与评</w:t>
      </w:r>
      <w:r>
        <w:t xml:space="preserve"> 审工作有关的人员，对评审情况以及在评审过程中获</w:t>
      </w:r>
      <w:r>
        <w:rPr>
          <w:spacing w:val="-1"/>
        </w:rPr>
        <w:t>悉的国家秘密、商业秘密负</w:t>
      </w:r>
      <w:r>
        <w:t xml:space="preserve"> </w:t>
      </w:r>
      <w:r>
        <w:rPr>
          <w:spacing w:val="-2"/>
        </w:rPr>
        <w:t>有保密责任。</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00"/>
        <w:textAlignment w:val="baseline"/>
        <w:outlineLvl w:val="1"/>
        <w:rPr>
          <w:rFonts w:ascii="Arial"/>
          <w:sz w:val="21"/>
        </w:rPr>
      </w:pPr>
      <w:r>
        <w:rPr>
          <w:b/>
          <w:bCs/>
          <w:spacing w:val="-3"/>
        </w:rPr>
        <w:t>（五）视同供应商串通投标的情形，其投标无效：</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06"/>
        <w:textAlignment w:val="baseline"/>
      </w:pPr>
      <w:r>
        <w:rPr>
          <w:spacing w:val="-1"/>
        </w:rPr>
        <w:t>1．不同供应商的投标文件由同一单位或者</w:t>
      </w:r>
      <w:r>
        <w:rPr>
          <w:spacing w:val="-2"/>
        </w:rPr>
        <w:t>个人编制；</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91"/>
        <w:textAlignment w:val="baseline"/>
      </w:pPr>
      <w:r>
        <w:rPr>
          <w:spacing w:val="-1"/>
        </w:rPr>
        <w:t>2．不同供应商委托同一单位或者个人办理投标事宜；</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93"/>
        <w:textAlignment w:val="baseline"/>
      </w:pPr>
      <w:r>
        <w:rPr>
          <w:spacing w:val="-1"/>
        </w:rPr>
        <w:t>3．不同供应商的投标文件载明的项目管理成员或者联系人员为同一人；</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88"/>
        <w:textAlignment w:val="baseline"/>
      </w:pPr>
      <w:r>
        <w:t>4．不同供应商的投标文件异常一致或者投</w:t>
      </w:r>
      <w:r>
        <w:rPr>
          <w:spacing w:val="-1"/>
        </w:rPr>
        <w:t>标报价呈规律性差异。</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0" w:firstLine="466" w:firstLineChars="200"/>
        <w:textAlignment w:val="baseline"/>
        <w:outlineLvl w:val="1"/>
      </w:pPr>
      <w:r>
        <w:rPr>
          <w:b/>
          <w:bCs/>
          <w:spacing w:val="-4"/>
        </w:rPr>
        <w:t>十一、中标</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06"/>
        <w:textAlignment w:val="baseline"/>
      </w:pPr>
      <w:r>
        <w:rPr>
          <w:spacing w:val="-1"/>
        </w:rPr>
        <w:t>1．采购代理机构在评标工作结束后2个工作日内将评审报告送采购人。</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8" w:firstLine="483"/>
        <w:textAlignment w:val="baseline"/>
      </w:pPr>
      <w:r>
        <w:t>2．采购人应当自收到评标报告之日起5个工</w:t>
      </w:r>
      <w:r>
        <w:rPr>
          <w:spacing w:val="-1"/>
        </w:rPr>
        <w:t>作日内，在评标报告确定的中标</w:t>
      </w:r>
      <w:r>
        <w:t xml:space="preserve"> 候选人名单中按顺序确定中标人。中标候选人并列的，由</w:t>
      </w:r>
      <w:r>
        <w:rPr>
          <w:spacing w:val="-1"/>
        </w:rPr>
        <w:t>采购人或者采购人委托</w:t>
      </w:r>
      <w:r>
        <w:t xml:space="preserve"> 评标委员会按照招标文件规定的方式确定中标人；招标文</w:t>
      </w:r>
      <w:r>
        <w:rPr>
          <w:spacing w:val="-1"/>
        </w:rPr>
        <w:t>件未规定的，采取随机</w:t>
      </w:r>
      <w:r>
        <w:t xml:space="preserve"> </w:t>
      </w:r>
      <w:r>
        <w:rPr>
          <w:spacing w:val="3"/>
        </w:rPr>
        <w:t>抽取的方式确定。采购人在收到评标报告5个工作日内未按评标报告推荐的中标</w:t>
      </w:r>
      <w:r>
        <w:t>候选人顺序确定中标人，又不能说明合法理由的，视</w:t>
      </w:r>
      <w:r>
        <w:rPr>
          <w:spacing w:val="-1"/>
        </w:rPr>
        <w:t>同按评标报告推荐的顺序确</w:t>
      </w:r>
      <w:r>
        <w:t xml:space="preserve"> </w:t>
      </w:r>
      <w:r>
        <w:rPr>
          <w:spacing w:val="-1"/>
        </w:rPr>
        <w:t>定排名第一的中标候选人为中标人。</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8" w:firstLine="485"/>
        <w:textAlignment w:val="baseline"/>
        <w:rPr>
          <w:spacing w:val="-2"/>
        </w:rPr>
      </w:pPr>
      <w:r>
        <w:rPr>
          <w:spacing w:val="-2"/>
        </w:rPr>
        <w:t>3．采购代理机构将在中标供应商确定之日起2个工作</w:t>
      </w:r>
      <w:r>
        <w:rPr>
          <w:spacing w:val="-3"/>
        </w:rPr>
        <w:t>日内，在【</w:t>
      </w:r>
      <w:r>
        <w:fldChar w:fldCharType="begin"/>
      </w:r>
      <w:r>
        <w:instrText xml:space="preserve"> HYPERLINK "http://www.ccgp-shaanxi.gov.cn" </w:instrText>
      </w:r>
      <w:r>
        <w:fldChar w:fldCharType="separate"/>
      </w:r>
      <w:r>
        <w:rPr>
          <w:spacing w:val="-58"/>
        </w:rPr>
        <w:t xml:space="preserve"> </w:t>
      </w:r>
      <w:r>
        <w:rPr>
          <w:spacing w:val="-3"/>
        </w:rPr>
        <w:t>陕西省政府</w:t>
      </w:r>
      <w:r>
        <w:rPr>
          <w:spacing w:val="-3"/>
        </w:rPr>
        <w:fldChar w:fldCharType="end"/>
      </w:r>
      <w:r>
        <w:t xml:space="preserve"> </w:t>
      </w:r>
      <w:r>
        <w:fldChar w:fldCharType="begin"/>
      </w:r>
      <w:r>
        <w:instrText xml:space="preserve"> HYPERLINK "http://www.ccgp-shaanxi.gov.cn" </w:instrText>
      </w:r>
      <w:r>
        <w:fldChar w:fldCharType="separate"/>
      </w:r>
      <w:r>
        <w:rPr>
          <w:spacing w:val="4"/>
        </w:rPr>
        <w:t>采购网</w:t>
      </w:r>
      <w:r>
        <w:rPr>
          <w:spacing w:val="4"/>
        </w:rPr>
        <w:fldChar w:fldCharType="end"/>
      </w:r>
      <w:r>
        <w:rPr>
          <w:spacing w:val="4"/>
        </w:rPr>
        <w:t>】（</w:t>
      </w:r>
      <w:r>
        <w:fldChar w:fldCharType="begin"/>
      </w:r>
      <w:r>
        <w:instrText xml:space="preserve"> HYPERLINK "http://www.ccgp-shaanxi.gov.cn/" </w:instrText>
      </w:r>
      <w:r>
        <w:fldChar w:fldCharType="separate"/>
      </w:r>
      <w:r>
        <w:t>http</w:t>
      </w:r>
      <w:r>
        <w:rPr>
          <w:spacing w:val="4"/>
        </w:rPr>
        <w:t>://</w:t>
      </w:r>
      <w:r>
        <w:t>www</w:t>
      </w:r>
      <w:r>
        <w:rPr>
          <w:spacing w:val="4"/>
        </w:rPr>
        <w:t>.</w:t>
      </w:r>
      <w:r>
        <w:t>ccgp</w:t>
      </w:r>
      <w:r>
        <w:rPr>
          <w:spacing w:val="4"/>
        </w:rPr>
        <w:t>-</w:t>
      </w:r>
      <w:r>
        <w:t>shaanxi</w:t>
      </w:r>
      <w:r>
        <w:rPr>
          <w:spacing w:val="4"/>
        </w:rPr>
        <w:t>.</w:t>
      </w:r>
      <w:r>
        <w:t>gov</w:t>
      </w:r>
      <w:r>
        <w:rPr>
          <w:spacing w:val="4"/>
        </w:rPr>
        <w:t>.</w:t>
      </w:r>
      <w:r>
        <w:t>cn</w:t>
      </w:r>
      <w:r>
        <w:rPr>
          <w:spacing w:val="4"/>
        </w:rPr>
        <w:t>/</w:t>
      </w:r>
      <w:r>
        <w:rPr>
          <w:spacing w:val="4"/>
        </w:rPr>
        <w:fldChar w:fldCharType="end"/>
      </w:r>
      <w:r>
        <w:rPr>
          <w:spacing w:val="4"/>
        </w:rPr>
        <w:t>）上公布中标结果。中标公告期</w:t>
      </w:r>
      <w:r>
        <w:t xml:space="preserve"> </w:t>
      </w:r>
      <w:r>
        <w:rPr>
          <w:spacing w:val="-2"/>
        </w:rPr>
        <w:t>限为1个工作日。</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8" w:firstLine="485"/>
        <w:textAlignment w:val="baseline"/>
      </w:pPr>
      <w:r>
        <w:rPr>
          <w:spacing w:val="3"/>
        </w:rPr>
        <w:t>4．在公告中标结果的同时，采购代理机构将向中标供应商发出中标通知书</w:t>
      </w:r>
      <w:r>
        <w:rPr>
          <w:position w:val="1"/>
        </w:rPr>
        <w:t>。</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firstLine="492" w:firstLineChars="200"/>
        <w:textAlignment w:val="baseline"/>
      </w:pPr>
      <w:r>
        <w:rPr>
          <w:spacing w:val="3"/>
        </w:rPr>
        <w:t xml:space="preserve">5．采用综合评分法评审的，供应商可登录【全国公共资源交易中心（陕西 </w:t>
      </w:r>
      <w:r>
        <w:rPr>
          <w:spacing w:val="-10"/>
        </w:rPr>
        <w:t>省</w:t>
      </w:r>
      <w:r>
        <w:rPr>
          <w:spacing w:val="-19"/>
        </w:rPr>
        <w:t xml:space="preserve"> </w:t>
      </w:r>
      <w:r>
        <w:rPr>
          <w:spacing w:val="-10"/>
        </w:rPr>
        <w:t>·延安市）】网站〖首页</w:t>
      </w:r>
      <w:r>
        <w:rPr>
          <w:spacing w:val="-28"/>
        </w:rPr>
        <w:t xml:space="preserve"> </w:t>
      </w:r>
      <w:r>
        <w:rPr>
          <w:spacing w:val="-10"/>
        </w:rPr>
        <w:t>·</w:t>
      </w:r>
      <w:r>
        <w:rPr>
          <w:spacing w:val="-94"/>
        </w:rPr>
        <w:t xml:space="preserve"> </w:t>
      </w:r>
      <w:r>
        <w:rPr>
          <w:spacing w:val="-10"/>
        </w:rPr>
        <w:t>〉电子交易平台</w:t>
      </w:r>
      <w:r>
        <w:rPr>
          <w:spacing w:val="-28"/>
        </w:rPr>
        <w:t xml:space="preserve"> </w:t>
      </w:r>
      <w:r>
        <w:rPr>
          <w:spacing w:val="-10"/>
        </w:rPr>
        <w:t>·</w:t>
      </w:r>
      <w:r>
        <w:rPr>
          <w:spacing w:val="-94"/>
        </w:rPr>
        <w:t xml:space="preserve"> </w:t>
      </w:r>
      <w:r>
        <w:rPr>
          <w:spacing w:val="-10"/>
        </w:rPr>
        <w:t>〉企业端〗，登录后切换到〖我</w:t>
      </w:r>
      <w:r>
        <w:t xml:space="preserve"> </w:t>
      </w:r>
      <w:r>
        <w:rPr>
          <w:spacing w:val="-7"/>
        </w:rPr>
        <w:t>的项目〗模块，依次点选〖项目流程</w:t>
      </w:r>
      <w:r>
        <w:rPr>
          <w:spacing w:val="-28"/>
        </w:rPr>
        <w:t xml:space="preserve"> </w:t>
      </w:r>
      <w:r>
        <w:rPr>
          <w:spacing w:val="-7"/>
        </w:rPr>
        <w:t>·</w:t>
      </w:r>
      <w:r>
        <w:rPr>
          <w:spacing w:val="-94"/>
        </w:rPr>
        <w:t xml:space="preserve"> </w:t>
      </w:r>
      <w:r>
        <w:rPr>
          <w:spacing w:val="-7"/>
        </w:rPr>
        <w:t>〉项目管理</w:t>
      </w:r>
      <w:r>
        <w:rPr>
          <w:spacing w:val="-28"/>
        </w:rPr>
        <w:t xml:space="preserve"> </w:t>
      </w:r>
      <w:r>
        <w:rPr>
          <w:spacing w:val="-7"/>
        </w:rPr>
        <w:t>·</w:t>
      </w:r>
      <w:r>
        <w:rPr>
          <w:spacing w:val="-94"/>
        </w:rPr>
        <w:t xml:space="preserve"> </w:t>
      </w:r>
      <w:r>
        <w:rPr>
          <w:spacing w:val="-7"/>
        </w:rPr>
        <w:t>〉评标结果查看〗</w:t>
      </w:r>
      <w:r>
        <w:rPr>
          <w:spacing w:val="-8"/>
        </w:rPr>
        <w:t>，查看本</w:t>
      </w:r>
      <w:r>
        <w:t xml:space="preserve"> </w:t>
      </w:r>
      <w:r>
        <w:rPr>
          <w:spacing w:val="-2"/>
        </w:rPr>
        <w:t>单位的最终得分与排序。</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90"/>
        <w:textAlignment w:val="baseline"/>
      </w:pPr>
      <w:r>
        <w:rPr>
          <w:spacing w:val="-1"/>
        </w:rPr>
        <w:t>6．采购代理机构按照相关规定将评审报告送监管机构备案。</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0" w:firstLine="470" w:firstLineChars="200"/>
        <w:textAlignment w:val="baseline"/>
        <w:outlineLvl w:val="1"/>
      </w:pPr>
      <w:r>
        <w:rPr>
          <w:b/>
          <w:bCs/>
          <w:spacing w:val="-3"/>
        </w:rPr>
        <w:t>十二、合同签订、履行及验收</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32" w:firstLine="457"/>
        <w:textAlignment w:val="baseline"/>
      </w:pPr>
      <w:r>
        <w:t>招标文件、投标文件、澄清、补充合同等为政府</w:t>
      </w:r>
      <w:r>
        <w:rPr>
          <w:spacing w:val="-1"/>
        </w:rPr>
        <w:t>采购合同的组成部分，具有</w:t>
      </w:r>
      <w:r>
        <w:t xml:space="preserve"> </w:t>
      </w:r>
      <w:r>
        <w:rPr>
          <w:spacing w:val="-5"/>
        </w:rPr>
        <w:t>同等法律效力。</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00"/>
        <w:textAlignment w:val="baseline"/>
        <w:outlineLvl w:val="1"/>
        <w:rPr>
          <w:rFonts w:ascii="Arial"/>
          <w:sz w:val="21"/>
        </w:rPr>
      </w:pPr>
      <w:r>
        <w:rPr>
          <w:b/>
          <w:bCs/>
          <w:spacing w:val="-4"/>
        </w:rPr>
        <w:t>（一）签订政府采购合同</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31" w:right="2" w:firstLine="475"/>
        <w:textAlignment w:val="baseline"/>
      </w:pPr>
      <w:r>
        <w:rPr>
          <w:spacing w:val="1"/>
        </w:rPr>
        <w:t>1．</w:t>
      </w:r>
      <w:r>
        <w:rPr>
          <w:spacing w:val="-65"/>
        </w:rPr>
        <w:t xml:space="preserve"> </w:t>
      </w:r>
      <w:r>
        <w:rPr>
          <w:spacing w:val="1"/>
        </w:rPr>
        <w:t>自中标通知书发出之日起</w:t>
      </w:r>
      <w:r>
        <w:rPr>
          <w:rFonts w:hint="eastAsia"/>
          <w:spacing w:val="1"/>
          <w:lang w:val="en-US" w:eastAsia="zh-CN"/>
        </w:rPr>
        <w:t>30</w:t>
      </w:r>
      <w:r>
        <w:rPr>
          <w:spacing w:val="1"/>
        </w:rPr>
        <w:t>日内，采购人与中标供应商应按招标文件和</w:t>
      </w:r>
      <w:r>
        <w:t xml:space="preserve"> </w:t>
      </w:r>
      <w:r>
        <w:rPr>
          <w:spacing w:val="-2"/>
        </w:rPr>
        <w:t>中标供应商投标文件的约定，签订书面合同。</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8" w:firstLine="483"/>
        <w:textAlignment w:val="baseline"/>
      </w:pPr>
      <w:r>
        <w:rPr>
          <w:spacing w:val="3"/>
        </w:rPr>
        <w:t>2．中标供应商拒绝与采购人签订合同的，采购人可以按照《政府采购法实</w:t>
      </w:r>
      <w:r>
        <w:rPr>
          <w:spacing w:val="5"/>
        </w:rPr>
        <w:t xml:space="preserve"> </w:t>
      </w:r>
      <w:r>
        <w:t>施条例》第四十九条规定，确定下一候选人为中标供应商</w:t>
      </w:r>
      <w:r>
        <w:rPr>
          <w:spacing w:val="-1"/>
        </w:rPr>
        <w:t>，也可以重新开展政府</w:t>
      </w:r>
      <w:r>
        <w:t xml:space="preserve"> </w:t>
      </w:r>
      <w:r>
        <w:rPr>
          <w:spacing w:val="-2"/>
        </w:rPr>
        <w:t>采购活动。</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0" w:firstLine="483"/>
        <w:textAlignment w:val="baseline"/>
      </w:pPr>
      <w:r>
        <w:rPr>
          <w:spacing w:val="3"/>
        </w:rPr>
        <w:t xml:space="preserve">3．采购人不得向中标供应商提出任何不合理的要求，作为签订合同的条件 </w:t>
      </w:r>
      <w:r>
        <w:rPr>
          <w:spacing w:val="-2"/>
        </w:rPr>
        <w:t>,</w:t>
      </w:r>
      <w:r>
        <w:rPr>
          <w:spacing w:val="67"/>
        </w:rPr>
        <w:t xml:space="preserve"> </w:t>
      </w:r>
      <w:r>
        <w:rPr>
          <w:spacing w:val="-2"/>
        </w:rPr>
        <w:t>不得与中标供应商私下订立背离合同实质性内容的任何协</w:t>
      </w:r>
      <w:r>
        <w:rPr>
          <w:spacing w:val="-3"/>
        </w:rPr>
        <w:t>议，所签订的合同不</w:t>
      </w:r>
      <w:r>
        <w:t xml:space="preserve"> </w:t>
      </w:r>
      <w:r>
        <w:rPr>
          <w:spacing w:val="-1"/>
        </w:rPr>
        <w:t>得对招标文件和中标供应商投标文件作实质性修改。</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right="2" w:firstLine="492" w:firstLineChars="200"/>
        <w:textAlignment w:val="baseline"/>
      </w:pPr>
      <w:r>
        <w:rPr>
          <w:spacing w:val="3"/>
        </w:rPr>
        <w:t>4．质疑或者投诉事项可能影响中标、成交结果的，采购人应当暂停签订合</w:t>
      </w:r>
      <w:r>
        <w:rPr>
          <w:spacing w:val="9"/>
        </w:rPr>
        <w:t xml:space="preserve"> </w:t>
      </w:r>
      <w:r>
        <w:rPr>
          <w:spacing w:val="-2"/>
        </w:rPr>
        <w:t>同，已经签订合同的，应当中止履行合同。</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00"/>
        <w:textAlignment w:val="baseline"/>
        <w:outlineLvl w:val="1"/>
        <w:rPr>
          <w:rFonts w:ascii="Arial"/>
          <w:sz w:val="21"/>
        </w:rPr>
      </w:pPr>
      <w:r>
        <w:rPr>
          <w:b/>
          <w:bCs/>
          <w:spacing w:val="-4"/>
        </w:rPr>
        <w:t>（二）合同公告及备案</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27" w:firstLine="479"/>
        <w:textAlignment w:val="baseline"/>
      </w:pPr>
      <w:r>
        <w:rPr>
          <w:spacing w:val="-1"/>
        </w:rPr>
        <w:t>1．采购人应当自政府采购合同签订之日起2个工作日内，在陕西省政府采购</w:t>
      </w:r>
      <w:r>
        <w:rPr>
          <w:spacing w:val="5"/>
        </w:rPr>
        <w:t xml:space="preserve"> </w:t>
      </w:r>
      <w:r>
        <w:rPr>
          <w:spacing w:val="-1"/>
        </w:rPr>
        <w:t>网对合同进行公示，但政府采购合同中涉及国家秘密、商业秘密的内容除外。</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0" w:firstLine="480"/>
        <w:textAlignment w:val="baseline"/>
        <w:rPr>
          <w:rFonts w:ascii="Arial"/>
          <w:sz w:val="21"/>
        </w:rPr>
      </w:pPr>
      <w:r>
        <w:t>2．采购人应自合同签订之日起7个工作日内</w:t>
      </w:r>
      <w:r>
        <w:rPr>
          <w:spacing w:val="-1"/>
        </w:rPr>
        <w:t>将政府采购合同报送</w:t>
      </w:r>
      <w:r>
        <w:rPr>
          <w:rFonts w:hint="eastAsia"/>
          <w:spacing w:val="-1"/>
          <w:lang w:val="en-US" w:eastAsia="zh-CN"/>
        </w:rPr>
        <w:t>富县政府采购管理中心</w:t>
      </w:r>
      <w:r>
        <w:rPr>
          <w:spacing w:val="-1"/>
        </w:rPr>
        <w:t>备</w:t>
      </w:r>
      <w:r>
        <w:rPr>
          <w:spacing w:val="-6"/>
        </w:rPr>
        <w:t>案。</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00"/>
        <w:textAlignment w:val="baseline"/>
        <w:outlineLvl w:val="1"/>
        <w:rPr>
          <w:rFonts w:ascii="Arial"/>
          <w:sz w:val="21"/>
        </w:rPr>
      </w:pPr>
      <w:r>
        <w:rPr>
          <w:b/>
          <w:bCs/>
          <w:spacing w:val="-5"/>
        </w:rPr>
        <w:t>（三）履行合同</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06"/>
        <w:textAlignment w:val="baseline"/>
      </w:pPr>
      <w:r>
        <w:rPr>
          <w:spacing w:val="-1"/>
        </w:rPr>
        <w:t>1．合同一经签订，双方应严格履行合同规</w:t>
      </w:r>
      <w:r>
        <w:rPr>
          <w:spacing w:val="-2"/>
        </w:rPr>
        <w:t>定的义务。</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32" w:right="2" w:firstLine="459"/>
        <w:textAlignment w:val="baseline"/>
        <w:rPr>
          <w:rFonts w:ascii="Arial"/>
          <w:sz w:val="21"/>
        </w:rPr>
      </w:pPr>
      <w:r>
        <w:rPr>
          <w:spacing w:val="3"/>
        </w:rPr>
        <w:t>2．在合同履行过程中，如发生合同纠纷，合同双方应按照《中华人民共和</w:t>
      </w:r>
      <w:r>
        <w:rPr>
          <w:spacing w:val="5"/>
        </w:rPr>
        <w:t xml:space="preserve"> </w:t>
      </w:r>
      <w:r>
        <w:rPr>
          <w:spacing w:val="-2"/>
        </w:rPr>
        <w:t>国民法典》及合同条款的有关规定进行处理。</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00"/>
        <w:textAlignment w:val="baseline"/>
        <w:outlineLvl w:val="1"/>
        <w:rPr>
          <w:rFonts w:ascii="Arial"/>
          <w:sz w:val="21"/>
        </w:rPr>
      </w:pPr>
      <w:r>
        <w:rPr>
          <w:b/>
          <w:bCs/>
          <w:spacing w:val="-5"/>
        </w:rPr>
        <w:t>（四）验收或考核</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9" w:right="2" w:firstLine="497"/>
        <w:textAlignment w:val="baseline"/>
      </w:pPr>
      <w:r>
        <w:rPr>
          <w:spacing w:val="3"/>
        </w:rPr>
        <w:t>1．采购人严格按照国家相关法律法规的要求及招标</w:t>
      </w:r>
      <w:r>
        <w:rPr>
          <w:spacing w:val="2"/>
        </w:rPr>
        <w:t>文件的要求组织验收或</w:t>
      </w:r>
      <w:r>
        <w:t xml:space="preserve"> </w:t>
      </w:r>
      <w:r>
        <w:rPr>
          <w:spacing w:val="-4"/>
        </w:rPr>
        <w:t>考核。</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0" w:firstLine="480"/>
        <w:textAlignment w:val="baseline"/>
      </w:pPr>
      <w:r>
        <w:t>2．采购人按《关于促进政府采购公平竞争优</w:t>
      </w:r>
      <w:r>
        <w:rPr>
          <w:spacing w:val="-1"/>
        </w:rPr>
        <w:t>化营商环境的通知》（财库〔2</w:t>
      </w:r>
      <w:r>
        <w:t xml:space="preserve"> 019〕38号）、《保障中小企业款项支付条例》（国务</w:t>
      </w:r>
      <w:r>
        <w:rPr>
          <w:spacing w:val="-1"/>
        </w:rPr>
        <w:t>院令第728号）等规定及采</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7"/>
        <w:textAlignment w:val="baseline"/>
      </w:pPr>
      <w:r>
        <w:rPr>
          <w:spacing w:val="-1"/>
        </w:rPr>
        <w:t>购合同的约定进行支付合同款项。</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0" w:firstLine="470" w:firstLineChars="200"/>
        <w:textAlignment w:val="baseline"/>
        <w:outlineLvl w:val="1"/>
      </w:pPr>
      <w:r>
        <w:rPr>
          <w:b/>
          <w:bCs/>
          <w:spacing w:val="-3"/>
        </w:rPr>
        <w:t>十三、废标及重新招标</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0" w:firstLine="496"/>
        <w:textAlignment w:val="baseline"/>
      </w:pPr>
      <w:r>
        <w:rPr>
          <w:spacing w:val="3"/>
        </w:rPr>
        <w:t>1．评标委员会发现招标文件存在歧义、重大缺陷导致评</w:t>
      </w:r>
      <w:r>
        <w:rPr>
          <w:spacing w:val="2"/>
        </w:rPr>
        <w:t>标工作无法进行，</w:t>
      </w:r>
      <w:r>
        <w:t xml:space="preserve"> 或者招标文件内容违反国家有关强制性规定的，应当</w:t>
      </w:r>
      <w:r>
        <w:rPr>
          <w:spacing w:val="-1"/>
        </w:rPr>
        <w:t>停止评标工作，与采购人或</w:t>
      </w:r>
      <w:r>
        <w:t xml:space="preserve"> 者采购代理机构沟通并作书面记录。采购人或者采购</w:t>
      </w:r>
      <w:r>
        <w:rPr>
          <w:spacing w:val="-1"/>
        </w:rPr>
        <w:t>代理机构确认后，应当修改</w:t>
      </w:r>
      <w:r>
        <w:t xml:space="preserve"> </w:t>
      </w:r>
      <w:r>
        <w:rPr>
          <w:spacing w:val="-1"/>
        </w:rPr>
        <w:t>招标文件，重新组织采购活动。</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2" w:right="2" w:firstLine="479"/>
        <w:textAlignment w:val="baseline"/>
        <w:rPr>
          <w:spacing w:val="-2"/>
        </w:rPr>
      </w:pPr>
      <w:r>
        <w:rPr>
          <w:spacing w:val="3"/>
        </w:rPr>
        <w:t>2．根据《政府采购法》第三十六条规定，在招标采购中，出现下列情形之</w:t>
      </w:r>
      <w:r>
        <w:rPr>
          <w:spacing w:val="5"/>
        </w:rPr>
        <w:t xml:space="preserve"> </w:t>
      </w:r>
      <w:r>
        <w:rPr>
          <w:spacing w:val="-2"/>
        </w:rPr>
        <w:t>一的，本项目按废标处理：</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2" w:right="2" w:firstLine="479"/>
        <w:textAlignment w:val="baseline"/>
      </w:pPr>
      <w:r>
        <w:rPr>
          <w:spacing w:val="-1"/>
        </w:rPr>
        <w:t>（1）出现影响采购公正的违法、违规行为的；</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00"/>
        <w:textAlignment w:val="baseline"/>
      </w:pPr>
      <w:r>
        <w:rPr>
          <w:spacing w:val="-1"/>
        </w:rPr>
        <w:t>（2）供应商的报价均超过了采购预算，采购人不能支付的；</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00"/>
        <w:textAlignment w:val="baseline"/>
      </w:pPr>
      <w:r>
        <w:rPr>
          <w:spacing w:val="-2"/>
        </w:rPr>
        <w:t>（3）因重大变故，采购任务取消的。</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88"/>
        <w:textAlignment w:val="baseline"/>
      </w:pPr>
      <w:r>
        <w:rPr>
          <w:spacing w:val="-1"/>
        </w:rPr>
        <w:t>废标后，除采购任务取消外，本项目将重新组织招标。</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firstLine="476" w:firstLineChars="200"/>
        <w:textAlignment w:val="baseline"/>
      </w:pPr>
      <w:r>
        <w:rPr>
          <w:spacing w:val="-1"/>
        </w:rPr>
        <w:t>3．招标文件未明确的其他事项，按《政府采购法》及其相关法律法规执行。</w:t>
      </w:r>
    </w:p>
    <w:p>
      <w:pPr>
        <w:spacing w:line="219" w:lineRule="auto"/>
        <w:sectPr>
          <w:footerReference r:id="rId5" w:type="default"/>
          <w:pgSz w:w="11906" w:h="16840"/>
          <w:pgMar w:top="2098" w:right="1474" w:bottom="1984" w:left="1587" w:header="0" w:footer="968" w:gutter="0"/>
          <w:pgNumType w:fmt="decimal"/>
          <w:cols w:space="720" w:num="1"/>
        </w:sectPr>
      </w:pPr>
    </w:p>
    <w:p>
      <w:pPr>
        <w:spacing w:line="332" w:lineRule="auto"/>
        <w:rPr>
          <w:rFonts w:ascii="Arial"/>
          <w:sz w:val="21"/>
        </w:rPr>
      </w:pPr>
    </w:p>
    <w:p>
      <w:pPr>
        <w:pStyle w:val="5"/>
        <w:spacing w:before="97" w:line="225" w:lineRule="auto"/>
        <w:jc w:val="center"/>
        <w:outlineLvl w:val="0"/>
        <w:rPr>
          <w:rFonts w:hint="default" w:eastAsia="宋体"/>
          <w:sz w:val="30"/>
          <w:szCs w:val="30"/>
          <w:lang w:val="en-US" w:eastAsia="zh-CN"/>
        </w:rPr>
      </w:pPr>
      <w:bookmarkStart w:id="2" w:name="bookmark4"/>
      <w:bookmarkEnd w:id="2"/>
      <w:bookmarkStart w:id="3" w:name="bookmark3"/>
      <w:bookmarkEnd w:id="3"/>
      <w:r>
        <w:rPr>
          <w:b/>
          <w:bCs/>
          <w:spacing w:val="12"/>
          <w:sz w:val="30"/>
          <w:szCs w:val="30"/>
        </w:rPr>
        <w:t>第三</w:t>
      </w:r>
      <w:r>
        <w:rPr>
          <w:rFonts w:hint="eastAsia"/>
          <w:b/>
          <w:bCs/>
          <w:spacing w:val="12"/>
          <w:sz w:val="30"/>
          <w:szCs w:val="30"/>
          <w:lang w:val="en-US" w:eastAsia="zh-CN"/>
        </w:rPr>
        <w:t>部分</w:t>
      </w:r>
      <w:r>
        <w:rPr>
          <w:spacing w:val="31"/>
          <w:sz w:val="30"/>
          <w:szCs w:val="30"/>
        </w:rPr>
        <w:t xml:space="preserve">  </w:t>
      </w:r>
      <w:r>
        <w:rPr>
          <w:rFonts w:hint="eastAsia"/>
          <w:b/>
          <w:bCs/>
          <w:spacing w:val="12"/>
          <w:sz w:val="30"/>
          <w:szCs w:val="30"/>
          <w:lang w:val="en-US" w:eastAsia="zh-CN"/>
        </w:rPr>
        <w:t>招标内容及</w:t>
      </w:r>
      <w:r>
        <w:rPr>
          <w:rFonts w:hint="default"/>
          <w:b/>
          <w:bCs/>
          <w:spacing w:val="12"/>
          <w:sz w:val="30"/>
          <w:szCs w:val="30"/>
          <w:lang w:eastAsia="zh-CN"/>
        </w:rPr>
        <w:t>服务</w:t>
      </w:r>
      <w:r>
        <w:rPr>
          <w:rFonts w:hint="eastAsia"/>
          <w:b/>
          <w:bCs/>
          <w:spacing w:val="12"/>
          <w:sz w:val="30"/>
          <w:szCs w:val="30"/>
          <w:lang w:val="en-US" w:eastAsia="zh-CN"/>
        </w:rPr>
        <w:t>要求</w:t>
      </w:r>
    </w:p>
    <w:p>
      <w:pPr>
        <w:pStyle w:val="5"/>
        <w:spacing w:before="178" w:line="220" w:lineRule="auto"/>
        <w:ind w:left="574"/>
        <w:rPr>
          <w:b w:val="0"/>
          <w:bCs w:val="0"/>
          <w:spacing w:val="-4"/>
          <w:sz w:val="24"/>
          <w:szCs w:val="24"/>
        </w:rPr>
      </w:pP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firstLine="466" w:firstLineChars="200"/>
        <w:textAlignment w:val="baseline"/>
        <w:rPr>
          <w:b/>
          <w:bCs/>
          <w:sz w:val="24"/>
          <w:szCs w:val="24"/>
        </w:rPr>
      </w:pPr>
      <w:r>
        <w:rPr>
          <w:b/>
          <w:bCs/>
          <w:spacing w:val="-4"/>
          <w:sz w:val="24"/>
          <w:szCs w:val="24"/>
        </w:rPr>
        <w:t>一、项目名称及项目概况</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92"/>
        <w:textAlignment w:val="baseline"/>
        <w:rPr>
          <w:rFonts w:hint="eastAsia" w:ascii="宋体" w:hAnsi="宋体" w:eastAsia="宋体" w:cs="宋体"/>
          <w:snapToGrid w:val="0"/>
          <w:color w:val="000000"/>
          <w:spacing w:val="-1"/>
          <w:kern w:val="0"/>
          <w:sz w:val="24"/>
          <w:szCs w:val="24"/>
          <w:lang w:val="en-US" w:eastAsia="zh-CN" w:bidi="ar-SA"/>
        </w:rPr>
      </w:pPr>
      <w:r>
        <w:rPr>
          <w:rFonts w:hint="eastAsia" w:ascii="宋体" w:hAnsi="宋体" w:eastAsia="宋体" w:cs="宋体"/>
          <w:snapToGrid w:val="0"/>
          <w:color w:val="000000"/>
          <w:spacing w:val="-1"/>
          <w:kern w:val="0"/>
          <w:sz w:val="24"/>
          <w:szCs w:val="24"/>
          <w:lang w:val="en-US" w:eastAsia="zh-CN" w:bidi="ar-SA"/>
        </w:rPr>
        <w:t>项目名称：</w:t>
      </w:r>
      <w:r>
        <w:rPr>
          <w:rFonts w:hint="eastAsia" w:cs="宋体"/>
          <w:snapToGrid w:val="0"/>
          <w:color w:val="000000"/>
          <w:spacing w:val="-1"/>
          <w:kern w:val="0"/>
          <w:sz w:val="24"/>
          <w:szCs w:val="24"/>
          <w:lang w:val="en-US" w:eastAsia="zh-CN" w:bidi="ar-SA"/>
        </w:rPr>
        <w:t>富县城区绿化养护管理项目</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92"/>
        <w:textAlignment w:val="baseline"/>
        <w:rPr>
          <w:rFonts w:hint="default" w:ascii="宋体" w:hAnsi="宋体" w:eastAsia="宋体" w:cs="宋体"/>
          <w:snapToGrid w:val="0"/>
          <w:color w:val="000000"/>
          <w:spacing w:val="-1"/>
          <w:kern w:val="0"/>
          <w:sz w:val="24"/>
          <w:szCs w:val="24"/>
          <w:lang w:val="en-US" w:eastAsia="zh-CN" w:bidi="ar-SA"/>
        </w:rPr>
      </w:pPr>
      <w:r>
        <w:rPr>
          <w:rFonts w:hint="eastAsia" w:ascii="宋体" w:hAnsi="宋体" w:eastAsia="宋体" w:cs="宋体"/>
          <w:snapToGrid w:val="0"/>
          <w:color w:val="000000"/>
          <w:spacing w:val="-1"/>
          <w:kern w:val="0"/>
          <w:sz w:val="24"/>
          <w:szCs w:val="24"/>
          <w:lang w:val="en-US" w:eastAsia="zh-CN" w:bidi="ar-SA"/>
        </w:rPr>
        <w:t>预算金额：</w:t>
      </w:r>
      <w:r>
        <w:rPr>
          <w:rFonts w:hint="eastAsia" w:cs="宋体"/>
          <w:snapToGrid w:val="0"/>
          <w:color w:val="000000"/>
          <w:spacing w:val="-1"/>
          <w:kern w:val="0"/>
          <w:sz w:val="24"/>
          <w:szCs w:val="24"/>
          <w:lang w:val="en-US" w:eastAsia="zh-CN" w:bidi="ar-SA"/>
        </w:rPr>
        <w:t>8957286.00</w:t>
      </w:r>
      <w:r>
        <w:rPr>
          <w:rFonts w:hint="eastAsia" w:ascii="宋体" w:hAnsi="宋体" w:eastAsia="宋体" w:cs="宋体"/>
          <w:snapToGrid w:val="0"/>
          <w:color w:val="000000"/>
          <w:spacing w:val="-1"/>
          <w:kern w:val="0"/>
          <w:sz w:val="24"/>
          <w:szCs w:val="24"/>
          <w:lang w:val="en-US" w:eastAsia="zh-CN" w:bidi="ar-SA"/>
        </w:rPr>
        <w:t>元</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服务期限：三年，采用一次采购三年沿用，合同一年一签。首年度合同履行期满后，经采购人考核合格且年度预算能保障的前提下，可续签下一年度合同，累计不超过三年。若供应商年度考核不合格，采购人有权不予续签。</w:t>
      </w:r>
    </w:p>
    <w:p>
      <w:pPr>
        <w:pStyle w:val="5"/>
        <w:rPr>
          <w:rFonts w:hint="default"/>
          <w:b w:val="0"/>
          <w:bCs w:val="0"/>
          <w:lang w:val="en-US" w:eastAsia="zh-CN"/>
        </w:rPr>
      </w:pPr>
      <w:r>
        <w:rPr>
          <w:rFonts w:hint="eastAsia" w:cs="宋体"/>
          <w:b w:val="0"/>
          <w:bCs w:val="0"/>
          <w:snapToGrid w:val="0"/>
          <w:color w:val="000000"/>
          <w:spacing w:val="-1"/>
          <w:kern w:val="0"/>
          <w:sz w:val="24"/>
          <w:szCs w:val="24"/>
          <w:lang w:val="en-US" w:eastAsia="zh-CN" w:bidi="ar-SA"/>
        </w:rPr>
        <w:t xml:space="preserve">    报价要求：供应商应按三年总价进行报价，报价应包含完成本项目全部服务内容所需的人工、材料、设备、工具、运输、税费及利润等一切费用。</w:t>
      </w:r>
    </w:p>
    <w:p>
      <w:pPr>
        <w:adjustRightInd w:val="0"/>
        <w:snapToGrid w:val="0"/>
        <w:spacing w:line="560" w:lineRule="exact"/>
        <w:ind w:firstLine="478" w:firstLineChars="200"/>
        <w:rPr>
          <w:rFonts w:hint="default" w:ascii="宋体" w:hAnsi="宋体" w:eastAsia="宋体" w:cs="宋体"/>
          <w:snapToGrid w:val="0"/>
          <w:color w:val="auto"/>
          <w:spacing w:val="-1"/>
          <w:kern w:val="0"/>
          <w:sz w:val="24"/>
          <w:szCs w:val="24"/>
          <w:lang w:val="en-US" w:eastAsia="zh-CN" w:bidi="ar-SA"/>
        </w:rPr>
      </w:pPr>
      <w:r>
        <w:rPr>
          <w:rFonts w:hint="eastAsia" w:ascii="宋体" w:hAnsi="宋体" w:eastAsia="宋体" w:cs="宋体"/>
          <w:b/>
          <w:bCs/>
          <w:snapToGrid w:val="0"/>
          <w:color w:val="000000"/>
          <w:spacing w:val="-1"/>
          <w:kern w:val="0"/>
          <w:sz w:val="24"/>
          <w:szCs w:val="24"/>
          <w:lang w:val="en-US" w:eastAsia="zh-CN" w:bidi="ar-SA"/>
        </w:rPr>
        <w:t>二、付款方式：</w:t>
      </w:r>
      <w:r>
        <w:rPr>
          <w:rFonts w:hint="eastAsia" w:ascii="宋体" w:hAnsi="宋体" w:eastAsia="宋体" w:cs="宋体"/>
          <w:snapToGrid w:val="0"/>
          <w:color w:val="auto"/>
          <w:spacing w:val="-1"/>
          <w:kern w:val="0"/>
          <w:sz w:val="24"/>
          <w:szCs w:val="24"/>
          <w:lang w:val="en-US" w:eastAsia="zh-CN" w:bidi="ar-SA"/>
        </w:rPr>
        <w:t>按考核结果，每季度结算。结算时按实际养护面积及中标单价进行核算。</w:t>
      </w:r>
    </w:p>
    <w:p>
      <w:pPr>
        <w:keepNext w:val="0"/>
        <w:keepLines w:val="0"/>
        <w:pageBreakBefore w:val="0"/>
        <w:kinsoku/>
        <w:overflowPunct/>
        <w:topLinePunct w:val="0"/>
        <w:autoSpaceDE/>
        <w:autoSpaceDN/>
        <w:bidi w:val="0"/>
        <w:spacing w:line="500" w:lineRule="exact"/>
        <w:ind w:firstLine="478" w:firstLineChars="200"/>
        <w:rPr>
          <w:rFonts w:hint="eastAsia" w:ascii="宋体" w:hAnsi="宋体" w:eastAsia="宋体" w:cs="宋体"/>
          <w:b/>
          <w:bCs/>
          <w:snapToGrid w:val="0"/>
          <w:color w:val="000000"/>
          <w:spacing w:val="-1"/>
          <w:kern w:val="0"/>
          <w:sz w:val="24"/>
          <w:szCs w:val="24"/>
          <w:lang w:val="en-US" w:eastAsia="zh-CN" w:bidi="ar-SA"/>
        </w:rPr>
      </w:pPr>
      <w:r>
        <w:rPr>
          <w:rFonts w:hint="eastAsia" w:ascii="宋体" w:hAnsi="宋体" w:eastAsia="宋体" w:cs="宋体"/>
          <w:b/>
          <w:bCs/>
          <w:snapToGrid w:val="0"/>
          <w:color w:val="000000"/>
          <w:spacing w:val="-1"/>
          <w:kern w:val="0"/>
          <w:sz w:val="24"/>
          <w:szCs w:val="24"/>
          <w:lang w:val="en-US" w:eastAsia="zh-CN" w:bidi="ar-SA"/>
        </w:rPr>
        <w:t>三、服务要求：</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（一）养护范围</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富县城区绿化养护管理范围包含：所有城区主干道、次干道行道树，公园绿地、广场绿地、街头绿地等。</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（二）养护标准依据：</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园林绿化养护标准 CJJ/T 287-2018</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（三）养护管理内容：</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园林绿化养护管理工作应包括植物养护与绿地管理两个方面。</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1、植物养护工作的主要技术内容应包括整形修剪、灌溉与排水、施肥、有害生物防治、松土除草及绿地防护等。</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2 、绿地管理工作的主要技术内容应包括绿地清理与保洁、附属设施管理、景观水体管理、技术档案及安全保护等。</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3 、园林植物按照其生态类型、园林应用等应分为树木、花卉、草坪、地被植物等。</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4 、根据园林绿化养护管理水平，应将绿地养护质量分为三个等级。绿地养护质量应包括园林植物养护质量和绿地管理质量。</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（四）养护质量要求</w:t>
      </w:r>
    </w:p>
    <w:p>
      <w:pPr>
        <w:adjustRightInd w:val="0"/>
        <w:snapToGrid w:val="0"/>
        <w:spacing w:line="560" w:lineRule="exact"/>
        <w:ind w:firstLine="476" w:firstLineChars="200"/>
        <w:rPr>
          <w:rFonts w:hint="default"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植物养护质量应包括树木、花卉、草坪、地被植物、等养护质量。质量等级应符合园林绿化养护标准附录 A 、B 、C 、D 、E 、F 的规定。本项目执行一级养护管理标准。</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详见园林绿化养护标准 CJJ/T 287-2018</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（五）养护管理规模</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富县城区绿地养护管理规模，详见服务内容清单附表</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六、植物养护专项技术规范要求</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6.1  一般规定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6.1.1 植物养护中包括的植物类型应分为含古树名木的树木、 花卉、草坪、地被植物类。</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 1.2 各植物类型在养护中涉及的技术措施应包括整形修剪、 灌溉与排水、施肥、有害生物防治、松土除草、改植与补植、植物防护。</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6.1.3 古树名木的养护应符合现行国家标准《城市古树名木养 护和复壮工程技术规范》GB/T 51168 的有关规定。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6.2 树 木</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6.2. 1 树木修剪应符合下列规定：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 应根据树木生物学特性、生长阶段、生态习性、景观功能要求及栽培地区气候特点.选择相应的时期和方法进行修剪。</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2 修剪树木前应制定修剪技术方案.包括修剪时间、人员安排、岗前培训、工具准备、施工进度、枝条处理、现场安全等，做到因地制宜，因树修剪，因时修剪。</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3 应遵照先整理、后修剪的程序进行。应先剪除无需保留的枯死枝、徒长枝，再按照由主枝的基部自内向外并逐渐向上的顺序进行其他枝条的修剪。</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4 剪、锯口应平滑，留芽方位正确，切口应在切口芽的反侧呈 45 °倾斜；直径超过 0. 04m 的剪锯口应先从下往上进行修剪，并应及时保护处理。</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5 修剪工具应定期维护并消毒。</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6.2.2 树木应按照乔木类、灌木类、绿篱及色带和藤木类划分,  各类树木的修剪方法各不相同。</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6.2.3 乔木类修剪应符合下列规定：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 乔木修剪应主要修除徒长枝、病虫枝、交叉枝、并生枝、下垂枝、扭伤枝及枯枝和残枝。</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2 树林应修剪主干下部侧生枝，逐步提高分枝点。相同树种分枝点的高度应一致，林缘树分枝点应低于林内树木。</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3 主干明显的树种，应注意保护中央主枝，原中央主枝受损时应及时更新培养；无明显主干的树种，应注意调配各级分枝.端正树形，同时修剪内膛细弱枝、枯死枝、病虫枝.达到通风透光。</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4 孤植树应以疏剪过密枝和短截过长枝为主，造型树应按预定的形状逐年进行整形修剪。</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5 行道树的修剪除应按以上要求或特殊景观设计要求操作外.还应符合下列规定：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1）同一路段的同一品种的行道树树型和分枝点高度应保持一致。</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2）树冠下缘线的高度应保持一致，且不影响车辆、行人通行。道路两侧的树冠边缘线应基本在一条直线上。</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3）路灯、交通信号灯、架空线、变压设备等附近的枝叶 应保留出安全距离.并应符合现行行业标准《城市道路绿化规划与设计规范》 CJJ75 的有关规定。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6.2.4 灌木类修剪应符合下列规定：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 单株灌木，应保持内高外低、自然丰满形态；单一树种灌木丛，应保持内高外低或前低后高形态；多品种的灌木丛，应突出主栽品种并留岀生长空间；造型的灌木丛，应使外形轮廓清晰，外缘枝叶紧密。</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2 短截突出灌木丛外的徒长枝，应使灌丛保持整齐均衡。下垂细弱枝应及时疏除；灌木内膛小枝应疏 剪强壮枝应进行短截。</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3 花落后形成的残花、残果，当无观赏价值或其他需要时宜尽早剪除。</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4 花灌木修剪除应按以上要求或景观设计要求操作外，还应根据开花习性进行修剪，并注意保护和培养开花枝条。</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5 栽植多年的丛生灌木应逐年更新衰老枝，疏剪内膛密生枝，培育新枝。栽植多年的有主干的灌木,每年应交替回缩主枝主干，控制树冠。</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6.2.5 绿篱及色带修剪应符合下列规定：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 绿篱及色带的修剪应轮廓清晰，线条流畅，基部丰满，高度一致，侧面平齐。</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2 道路交叉口及分车绿化带中的绿篱的修剪高度应符合现行行业标准《城市道路绿化规划与设计规范》CJJ 75 的有关规定。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3 生长旺盛的植物，整形修剪每年不应少于 4 次；生长缓慢的植物，整形修剪每年不应少于 2 次，（不含主街道行道树大概形）。</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4 绿篱及色带在符合安全要求高度的前提下，每次修剪高度较前一次应有所提高；当绿篱及色带修剪控制高度难以满足要求时，则应进行回缩修剪。</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5 修剪后残留绿篱和地面的枝叶应及时清除。</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6.2.6 藤木类修剪应符合下列规定：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 攀缘棚架上的藤木，种植后应进行重剪，每株促发几条健壮主蔓；及时牵引，疏剪过密枝、病弱衰老枝、干枯枝，使枝条均匀分布架面；有光脚或中空现象时，应采用局部重剪、曲枝蔓诱引措施来弥补空缺。</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2 匍匐于地面的藤木应视情况定期翻蔓，清除枯枝，疏除老弱藤蔓。</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3 钩刺类藤木，可按灌木修剪方法疏枝，生长势衰弱时,  应及时回缩修剪、复壮。</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4 观花藤木应根据开花习性修剪，并应注意保护和培养开花枝条。</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 2.7 树木修剪应安全作业，并应符合下列规定：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 作业机械应保养完好，运行正常；修剪器械工具应坚固耐用。</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2 树上作业应选择无风或风力较小且无雨雪天气进行，四级及以上大风不得进行作业。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3 作业时应按要求在作业区设置警示标志. 当占用道路修剪时应办理行政许可.树上修剪人员、地面防护、枝叶清理人员防护用品应符合安全要求。</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4 树上作业应对修剪人员进行岗前培训，应一人一树修剪，不得在两株或多株树体间攀爬，截除大枝应有人员指挥操作。</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5 在高压线附近作业，应请供电部门配合，并应符合安全距离要求，避免触电。</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 高空机械作业车修剪时，应符合高空作业相关要求。</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6.2.8 树木灌溉与排水的原则、方法、时期应符合下列规定：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 应根据树木栽培地区气候特点、土壤性质、植株需水等情况，进行灌水和排涝。</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2 灌溉水量应以使土壤根系保持植物无萎蔦现象的含水量为标准。</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3 灌溉用水水质应满足树木生长发育需求，不得使用含有融雪剂的积雪和含有洗涤液的冲洗液补充土壤水分。</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4 宜采用节水灌溉设备和措施，并应根据季节与气温调整灌溉量与灌溉时间。</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5 在洒水车对能到达的绿地，进行浇灌。用水车浇灌树木时，应接软管，进行缓流浇灌，保证一次浇足浇透，不得使用高压冲灌。道路绿地浇灌不宜在交通高峰 期进行。</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  一天中灌溉的时间应根据季节与气温决定。夏秋高温季节,不宜在晴天的中午喷灌或洒灌，宜在 12： 00 之前或 16：00 之后避开高温时段进行；冬季气温较低，需灌溉时，宜在 9：00  之后或 16： 00之前进行，并应防止结冰影响行人通行。</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 2.9 树木施肥的原则、方法、时期应符合下列规定：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 应根据树木生长需要和土壤肥力情况进行施肥。</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2 每年宜施肥至少 1 次，春秋两季宜为重点施肥时期。观花木本植物应分别在花芽分化前和花后各施肥一次。</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3 应使用卫生、环保、长效的肥料，以有机肥料为主，无机肥料为辅；不宜长期在同一地块施用同一种肥料。</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4 应根据树木种类釆用沟施、撒施、穴施、孔施或叶面喷施等施肥方式。沟施、穴施均应少伤地表根，施肥后应进行一次灌溉。撒施应避免将肥料撒到叶片上。叶面喷肥宜在早上 10：00 之前或傍晚进行。</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5 应根据肥料种类、施肥方式等确定施肥用量。</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 2. 10 树木有害生物防治的原则、方法应符合下列规定：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 应按照“预防为主，科学防控，依法治理，促进健康 ”的原则.做到安全、经济、及时、有效。</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2 宜釆用生物防治手段，保护和利用天敌，推广生物农药。</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3 应及时有效地釆取物理防治手段，并及时剪除病虫枝。</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4 釆用化学防治时，应选择符合环保要求及对有益生物影响小的农药，宜不同药剂交替使用。</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5 应及时对因干旱、水涝、冷冻、高温、飓风、缺肥等所致生理性病害进行防治。</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 应按照农药操作规程进行作业，喷洒药剂时应避开人流活动高峰期或在傍晚无风的天气进行。</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7 釆用化学农药喷施，应设置安全警示标志，果蔬类喷施农药后应挂警示牌。</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8 不得使用国家明令禁止的农药进行有害生物防治。</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9 应严格管控国家颁布的林木病虫害检疫对象。</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10 每年对主街道行道树喷施防虫、杀菌药剂，不少于 7 次。</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11 对广场绿地喷施防虫、杀菌药剂，不少于 3 次。</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 2.11 树木松土除草的原则、时期、方法应符合下列规定：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 园林植物生长期，应经常进行松土，使表层种植土壤保持疏松，使其具有良好的透水、透气性。</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2 松土应在天气晴朗，且土壤不过分潮湿时进行，雨后不宜立即进行。</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3 除杂草宜结合松土进行，也可采用手工拔除等方法进行。</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4 除杂草应在杂草开花结实前进行，同时不得使目的植物的根系受到伤害或裸露。</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5 使用化学除草剂前，宜进日小面积实验后再全面使用。应根据所栽培的目的园林植物和杂草种类的不同，确定药剂种类、浓度及施用方法。药剂不得喷洒到园林植物的叶片和嫩枝上。</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 2. 12 树木的改植与补植应符合下列规定：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 发生以下情况时可进行改植：</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  因植株过密而必须移植；</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2）  对人、构筑物或电力等其他设施构成危险的植株的移除；</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3）  自然死亡树木的进行及时清理；</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4）  对生长环境不适或与周围环境不协调树木的去除与改植；</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5）  在自然灾害或意外事故发生后及时进行清理、扶正或清除处理。</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 2. 13 树木的防护应符合下列规定：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 汛期或台风来临前应对浅根性、树冠庞大、枝叶过密等抗风能力弱的乔木进行加固或修剪，对易积水的绿地及时采取防涝措施。</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2 应加强对行道树的日常巡护，及时对出现倒伏、歪斜的树木进行扶正。</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3 寒冷天气，应对易受低温侵害的植物釆取搭设风障、主干涂白、裹纸或无纺布加绕草绳、根基部培设土堆等防寒措施。降雪地区主要路段可结合防寒设置围挡。降雪量较大时，应及时清除针叶树和树冠浓密的乔木、灌木上的大量积雪。</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4 高温天气，易受高温危害的树木应避免太阳直射，采取遮阴、缠草绳、喷雾等措施，降低温度预防日灼。</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5 应及时清除对树木有害的寄生植物。</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 树体上的孔洞应根据大小、类型等.分类采用引流、碳化、封堵等多种处理方式，封堵填充材料的表面色彩、形状及质感宜与树干相近。</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6.3 花 卉</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 3.1 花卉修剪的方法应符合下列规定：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  一、二年生花卉应根据分枝特性摘心。观花植株应摘除过早形成的花蕾或过多的侧蕾。叶片过密影响开花结果时应摘去部分老叶和过密叶。花激后应去除残花和枯叶。</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2 球根花卉、宿根花卉应根据生长习性和用途进行摘心、除芽。休眠期应剪除残留的枯枝、枯叶。</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3 修剪不宜在雨后立即进行。</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4 修剪工具应消毒。</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 3.2 花卉灌溉与排水应符合下列规定：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 灌溉原则、灌水水质和灌溉方式应符合树木灌溉要求规定。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2 浇水应避免冲刷花朵。</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3 浅根性花卉浇水时应避免冲刷植物根系。</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4 应维护排水设施的完好，并注意及时排涝。</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5 夏季气候干燥炎热时应及时浇水；冬季寒冷地区的宿根花卉应注重返青水和封冻水的浇灌时期和灌水量。</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6.3.3 花卉施肥应符合下列规定：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 应根据不同花卉植物种类（品种）的生长期和开花期进行追肥。每个生长周期内不应少于 2 次追肥。</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2 追肥宜釆用缓释性的长效肥料。也可进行叶面追肥。</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3 其他施肥方式、方法应符合本标准第 6. 2. 9 条规定。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 3.4 花卉的补植应在生长季进行，及时清理死株，并应按原品种、花色、规格补植。一、二年生花卉花谢后失去观赏价值的应进行更换，补植时密度应符合设计要求。</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6.3.5 花卉有害生物防治应符合本标准第 6.2.10 条规定。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6.3.6 冬季寒冷地区，草本花卉可用覆盖塑料薄膜、培土等方式进行防护。</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6.4 草 坪</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 4.1 草坪的修剪应符合下列规定：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 修剪时，剪掉的部分不应超过叶片自然高度的 1/3。</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2 修剪次数应根据草坪草的种类、养护质量要求、气候条件、土壤肥力及生长状况确定，进行不定期修剪。</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3 修剪前草坪草应保持干爽，阴雨天、病害流行期不宜修剪；修剪前应清除草坪上的石砾、树枝等杂物，以消除隐患。修剪工作应避免在正午阳光直射时进行。</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4 修剪前宜对刀片进行消毒，并应保证刀片锋利，防止撕裂茎叶。</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5 修剪后应及时对修剪草坪进行一次杀菌防病虫害处理,同一草坪，不应多次在同一行列、同一方向修剪。</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 广场绿地草坪修剪每年不少于 6 次。</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7 修剪下的草屑应进行清理。</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8 草坪不得延伸到其他植物带内。切草边作业，边线应整齐或圆滑，与植物带距离不应大于 0.15m。</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 4.2 草坪灌溉与排水应符合下列规定：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 灌溉原则、灌水水质和灌溉方式应符合本标准第 6.2.8  条规定。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2 在有喷灌设备的条件下，高温干旱季节应每隔 5d〜7d 避开高温时段浇透水，湿润根部应达 0. 10m〜0. 15m。其他季节应根据栽植土壤保水性能进行浇灌，保持土壤根部湿润。</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6.4.3 草坪施肥应根据草坪草种类、生长状况和土壤状况确定施肥时间、肥料种类和施肥量。应少量多次，宜施缓效肥，并应符合下列规定：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 宜在修剪 3d〜5d 后进行，施肥应均匀，施后应灌水。</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2 每年在生长季节应根据生长情况重点施肥，可进行根外追肥。秋季施肥应含磷、钾肥，促进根系生长，提高抗逆能力。</w:t>
      </w:r>
    </w:p>
    <w:p>
      <w:pPr>
        <w:numPr>
          <w:ilvl w:val="0"/>
          <w:numId w:val="0"/>
        </w:num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6.4.4 对损坏或死亡部分的补植应选用与原种类相同的草种。</w:t>
      </w:r>
    </w:p>
    <w:p>
      <w:pPr>
        <w:numPr>
          <w:ilvl w:val="0"/>
          <w:numId w:val="0"/>
        </w:num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 4.5  3年生以上草坪应根据生长状况打孔，清除打出的芯土、草根.并撒入营养土或沙粒；开放型草坪应根据人为干扰的程度实施轮流封闭休养恢复，保持正常长势。</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6.4.6 草坪有害生物防治的原则、方法应符合本标准第 6.2.10  条规定。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6.4.7 杂草应进行清除，保持草坪纯度。化学除草应经小面积试验后方可大面积应用。手工拔草或锄草应将杂草连根清除，并压平目的草。杂草过多又无法除去时，或草坪已不适应环境时，应及时更新或重建。</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6.4.8 使用剪草机（车）、割灌机、打孔机等机械时，应对操作人员进行岗前培训。大型机械使用过程中，应对施工现场进行围合、警示。</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七、绿地管理</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7.1 植物种植调整</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7.1.1 绿地内植物栽植超过一定年限，存在植物长势衰弱、植株过密、种植结构不合理、与设计效果严重不符等情况，应进行调整。</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7.1.2 调整方案应充分考虑立地条件，根据绿地的不同特点和功能，选择以乡土植物为核心的多样性植物种类，遵从生态位原则，营造适宜的植物群落。</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7.2 绿地清理与保洁</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7. 2. 1 绿地应保持清洁，并整理清除影响景观的杂物、干枯枝叶、树挂、乱涂乱画、乱拴乱挂、乱停乱放、乱搭乱建等。</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7. 2.2 收集的垃圾杂物和枯枝落叶应及时清运，不得随意焚烧。</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7. 2.3 各种与绿地无关的张贴物或设施应及时清除。</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7.3 附属设施管理</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7.3. 1 对于园林绿地中的建筑及构筑物的管理应符合下列规定：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 应保持外观整洁，构件和各项设施完好无损。</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2 室内陈设应合理，并保持清洁、完好。</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3 应保持厕所地面干燥，定期消毒。</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4 应消除结构、装修和设施的安全隐患。</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7.3.2 园凳、园椅的管理应符合下列规定：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 应保持园凳、园椅的外观整洁美观，坐靠舒适、稳固，无损坏。</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2 维修、油漆未干时，应设置醒目的警示标志。</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7.3.3 垃圾箱外观应保持整洁完整，无污垢陈渍；箱内应无沉积、</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垃圾、无异味、无蚊蝇滋生。</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7.3.4 标识牌应保持外观整洁，构件完整，指示清晰明显，对破损的标识牌应及时修补或更换。</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7. 3. 5 绿地防护设施（护栏）、无障碍设施、树木支撑、树穴盖板、花箱（花钵等设施应确保外观整洁，完整无损。</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7. 3.6 雨水收集设施应保持外观整洁，设施通畅，完整无损，运行正常。</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7.4 技术档案</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7.4. 1 档案管理应符合下列规定：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 绿地管理单位应制定年度、月度管理计划，并及时收集相关资料，建立完整的技术档案。</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2 技术档案应每年整理装订成册，编好目录，分类归档。</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7.4.2 技术档案应包括下列内容：</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 绿地建设历史、基本情况，包括绿地面积，植物种类、规格、数量，植物补植、破坏情况，土壤主要理化性状、绿地设计施工图、竣工图等。</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2 绿地养护过程的动态情况，包括有害生物现状、植物生长状况评价、设施种类、数量及状况、养护工程的移交、苗木的移植、工程改造等。</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3 各项养护管理技术措施、日常养护日志、养护管理过程中的重大事件及其处理结果。</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7.5 安全保护</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7.5.1 绿地应定期进行专项巡视，内容应包括绿地内植物生长 状况及景观效果、绿地卫生、附属设施、抗震减灾设施、应急避难场所及安全隐患等，及时处理并记录所发现问题。</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7.5.2 暴风雨、暴雪等来临前，应检查树木绑扎、立桩情况，设置支撑，保持稳固。大雪大风后应及时检査苗木的损伤情况，清除倒伏苗木及存在安全隐患的树枝。</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7.5.3 高温暑热、低温寒冷等极端天气，应对植物、附属设施等做好防护措施。防护情况应及时检查，发现问题应及时补救。</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四、其他要求</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1.养护作业应避开交通高峰期，作业现场应设置安全警示标语。</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2.喷洒农药应提前告知周边居民，选择合适时段作业。</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3.养护作业产生的垃圾应及时清运，不得随意堆放。</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4.须 建立应急响应机制，遇极端天气（暴雨、大风、暴雪等）造成树木倒伏、折断等情况的，应在确保安全的前提下2小时内响应并组织处置。</w:t>
      </w:r>
    </w:p>
    <w:p>
      <w:pPr>
        <w:adjustRightInd w:val="0"/>
        <w:snapToGrid w:val="0"/>
        <w:spacing w:line="560" w:lineRule="exact"/>
        <w:ind w:firstLine="476" w:firstLineChars="200"/>
        <w:rPr>
          <w:rFonts w:hint="eastAsia" w:ascii="宋体" w:hAnsi="宋体" w:eastAsia="宋体" w:cs="宋体"/>
          <w:b w:val="0"/>
          <w:bCs w:val="0"/>
          <w:snapToGrid w:val="0"/>
          <w:color w:val="000000"/>
          <w:spacing w:val="-1"/>
          <w:kern w:val="0"/>
          <w:sz w:val="24"/>
          <w:szCs w:val="24"/>
          <w:lang w:val="en-US" w:eastAsia="zh-CN" w:bidi="ar-SA"/>
        </w:rPr>
      </w:pPr>
      <w:r>
        <w:rPr>
          <w:rFonts w:hint="eastAsia" w:ascii="宋体" w:hAnsi="宋体" w:eastAsia="宋体" w:cs="宋体"/>
          <w:b w:val="0"/>
          <w:bCs w:val="0"/>
          <w:snapToGrid w:val="0"/>
          <w:color w:val="000000"/>
          <w:spacing w:val="-1"/>
          <w:kern w:val="0"/>
          <w:sz w:val="24"/>
          <w:szCs w:val="24"/>
          <w:lang w:val="en-US" w:eastAsia="zh-CN" w:bidi="ar-SA"/>
        </w:rPr>
        <w:t>5.法定节假日及重大活动期间，应加强养护管理力量。</w:t>
      </w:r>
    </w:p>
    <w:p>
      <w:pPr>
        <w:pStyle w:val="5"/>
        <w:ind w:firstLine="480"/>
        <w:rPr>
          <w:rFonts w:ascii="宋体" w:hAnsi="宋体" w:eastAsia="宋体" w:cs="宋体"/>
          <w:b/>
          <w:bCs/>
          <w:spacing w:val="3"/>
          <w:sz w:val="30"/>
          <w:szCs w:val="30"/>
        </w:rPr>
      </w:pPr>
      <w:r>
        <w:rPr>
          <w:rFonts w:hint="eastAsia"/>
          <w:b/>
          <w:bCs/>
          <w:lang w:val="en-US" w:eastAsia="zh-CN"/>
        </w:rPr>
        <w:t>五、服务内容清单：</w:t>
      </w:r>
    </w:p>
    <w:p>
      <w:pPr>
        <w:spacing w:before="172" w:line="197" w:lineRule="auto"/>
        <w:rPr>
          <w:rFonts w:ascii="宋体" w:hAnsi="宋体" w:eastAsia="宋体" w:cs="宋体"/>
          <w:b/>
          <w:bCs/>
          <w:spacing w:val="3"/>
          <w:sz w:val="30"/>
          <w:szCs w:val="30"/>
        </w:rPr>
      </w:pPr>
    </w:p>
    <w:p>
      <w:pPr>
        <w:spacing w:before="172" w:line="197" w:lineRule="auto"/>
        <w:ind w:left="3267"/>
        <w:rPr>
          <w:rFonts w:ascii="宋体" w:hAnsi="宋体" w:eastAsia="宋体" w:cs="宋体"/>
          <w:sz w:val="30"/>
          <w:szCs w:val="30"/>
        </w:rPr>
      </w:pPr>
      <w:r>
        <w:rPr>
          <w:rFonts w:ascii="宋体" w:hAnsi="宋体" w:eastAsia="宋体" w:cs="宋体"/>
          <w:b/>
          <w:bCs/>
          <w:spacing w:val="3"/>
          <w:sz w:val="30"/>
          <w:szCs w:val="30"/>
        </w:rPr>
        <w:t>富县城区道路行道树统计表</w:t>
      </w:r>
    </w:p>
    <w:tbl>
      <w:tblPr>
        <w:tblStyle w:val="20"/>
        <w:tblW w:w="872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6"/>
        <w:gridCol w:w="1768"/>
        <w:gridCol w:w="1083"/>
        <w:gridCol w:w="1117"/>
        <w:gridCol w:w="733"/>
        <w:gridCol w:w="934"/>
        <w:gridCol w:w="1133"/>
        <w:gridCol w:w="12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8" w:hRule="atLeast"/>
        </w:trPr>
        <w:tc>
          <w:tcPr>
            <w:tcW w:w="726" w:type="dxa"/>
            <w:vMerge w:val="restart"/>
            <w:tcBorders>
              <w:bottom w:val="nil"/>
            </w:tcBorders>
            <w:vAlign w:val="top"/>
          </w:tcPr>
          <w:p>
            <w:pPr>
              <w:spacing w:line="276" w:lineRule="auto"/>
              <w:rPr>
                <w:rFonts w:ascii="Arial"/>
                <w:sz w:val="21"/>
              </w:rPr>
            </w:pPr>
          </w:p>
          <w:p>
            <w:pPr>
              <w:pStyle w:val="21"/>
              <w:spacing w:before="68" w:line="222" w:lineRule="auto"/>
              <w:ind w:left="155"/>
            </w:pPr>
            <w:r>
              <w:rPr>
                <w:b/>
                <w:bCs/>
                <w:spacing w:val="-4"/>
              </w:rPr>
              <w:t>序号</w:t>
            </w:r>
          </w:p>
        </w:tc>
        <w:tc>
          <w:tcPr>
            <w:tcW w:w="1768" w:type="dxa"/>
            <w:vMerge w:val="restart"/>
            <w:tcBorders>
              <w:bottom w:val="nil"/>
            </w:tcBorders>
            <w:vAlign w:val="top"/>
          </w:tcPr>
          <w:p>
            <w:pPr>
              <w:spacing w:line="277" w:lineRule="auto"/>
              <w:rPr>
                <w:rFonts w:ascii="Arial"/>
                <w:sz w:val="21"/>
              </w:rPr>
            </w:pPr>
          </w:p>
          <w:p>
            <w:pPr>
              <w:pStyle w:val="21"/>
              <w:spacing w:before="68" w:line="220" w:lineRule="auto"/>
              <w:ind w:left="782"/>
            </w:pPr>
            <w:r>
              <w:rPr>
                <w:b/>
                <w:bCs/>
                <w:spacing w:val="-1"/>
              </w:rPr>
              <w:t>街道名称</w:t>
            </w:r>
          </w:p>
        </w:tc>
        <w:tc>
          <w:tcPr>
            <w:tcW w:w="1083" w:type="dxa"/>
            <w:vMerge w:val="restart"/>
            <w:tcBorders>
              <w:bottom w:val="nil"/>
            </w:tcBorders>
            <w:vAlign w:val="top"/>
          </w:tcPr>
          <w:p>
            <w:pPr>
              <w:spacing w:line="277" w:lineRule="auto"/>
              <w:rPr>
                <w:rFonts w:ascii="Arial"/>
                <w:sz w:val="21"/>
              </w:rPr>
            </w:pPr>
          </w:p>
          <w:p>
            <w:pPr>
              <w:pStyle w:val="21"/>
              <w:spacing w:before="68" w:line="220" w:lineRule="auto"/>
              <w:ind w:left="550"/>
            </w:pPr>
            <w:r>
              <w:rPr>
                <w:b/>
                <w:bCs/>
                <w:spacing w:val="-4"/>
              </w:rPr>
              <w:t>树种</w:t>
            </w:r>
          </w:p>
        </w:tc>
        <w:tc>
          <w:tcPr>
            <w:tcW w:w="2784" w:type="dxa"/>
            <w:gridSpan w:val="3"/>
            <w:vAlign w:val="top"/>
          </w:tcPr>
          <w:p>
            <w:pPr>
              <w:pStyle w:val="21"/>
              <w:spacing w:before="126" w:line="220" w:lineRule="auto"/>
              <w:ind w:left="1348"/>
            </w:pPr>
            <w:r>
              <w:rPr>
                <w:b/>
                <w:bCs/>
                <w:spacing w:val="-5"/>
              </w:rPr>
              <w:t>规格</w:t>
            </w:r>
          </w:p>
        </w:tc>
        <w:tc>
          <w:tcPr>
            <w:tcW w:w="1133" w:type="dxa"/>
            <w:vMerge w:val="restart"/>
            <w:tcBorders>
              <w:bottom w:val="nil"/>
            </w:tcBorders>
            <w:vAlign w:val="top"/>
          </w:tcPr>
          <w:p>
            <w:pPr>
              <w:spacing w:line="277" w:lineRule="auto"/>
              <w:rPr>
                <w:rFonts w:ascii="Arial"/>
                <w:sz w:val="21"/>
              </w:rPr>
            </w:pPr>
          </w:p>
          <w:p>
            <w:pPr>
              <w:pStyle w:val="21"/>
              <w:spacing w:before="68" w:line="220" w:lineRule="auto"/>
              <w:ind w:left="56"/>
            </w:pPr>
            <w:r>
              <w:rPr>
                <w:b/>
                <w:bCs/>
                <w:spacing w:val="-2"/>
              </w:rPr>
              <w:t>数量（株）</w:t>
            </w:r>
          </w:p>
        </w:tc>
        <w:tc>
          <w:tcPr>
            <w:tcW w:w="1233" w:type="dxa"/>
            <w:vMerge w:val="restart"/>
            <w:tcBorders>
              <w:bottom w:val="nil"/>
            </w:tcBorders>
            <w:vAlign w:val="top"/>
          </w:tcPr>
          <w:p>
            <w:pPr>
              <w:spacing w:line="276" w:lineRule="auto"/>
              <w:rPr>
                <w:rFonts w:ascii="Arial"/>
                <w:sz w:val="21"/>
              </w:rPr>
            </w:pPr>
          </w:p>
          <w:p>
            <w:pPr>
              <w:pStyle w:val="21"/>
              <w:spacing w:before="68" w:line="222" w:lineRule="auto"/>
              <w:ind w:left="431"/>
            </w:pPr>
            <w:r>
              <w:rPr>
                <w:b/>
                <w:bCs/>
                <w:spacing w:val="-5"/>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8" w:hRule="atLeast"/>
        </w:trPr>
        <w:tc>
          <w:tcPr>
            <w:tcW w:w="726" w:type="dxa"/>
            <w:vMerge w:val="continue"/>
            <w:tcBorders>
              <w:top w:val="nil"/>
            </w:tcBorders>
            <w:vAlign w:val="top"/>
          </w:tcPr>
          <w:p>
            <w:pPr>
              <w:rPr>
                <w:rFonts w:ascii="Arial"/>
                <w:sz w:val="21"/>
              </w:rPr>
            </w:pPr>
          </w:p>
        </w:tc>
        <w:tc>
          <w:tcPr>
            <w:tcW w:w="1768" w:type="dxa"/>
            <w:vMerge w:val="continue"/>
            <w:tcBorders>
              <w:top w:val="nil"/>
            </w:tcBorders>
            <w:vAlign w:val="top"/>
          </w:tcPr>
          <w:p>
            <w:pPr>
              <w:rPr>
                <w:rFonts w:ascii="Arial"/>
                <w:sz w:val="21"/>
              </w:rPr>
            </w:pPr>
          </w:p>
        </w:tc>
        <w:tc>
          <w:tcPr>
            <w:tcW w:w="1083" w:type="dxa"/>
            <w:vMerge w:val="continue"/>
            <w:tcBorders>
              <w:top w:val="nil"/>
            </w:tcBorders>
            <w:vAlign w:val="top"/>
          </w:tcPr>
          <w:p>
            <w:pPr>
              <w:rPr>
                <w:rFonts w:ascii="Arial"/>
                <w:sz w:val="21"/>
              </w:rPr>
            </w:pPr>
          </w:p>
        </w:tc>
        <w:tc>
          <w:tcPr>
            <w:tcW w:w="1117" w:type="dxa"/>
            <w:vAlign w:val="top"/>
          </w:tcPr>
          <w:p>
            <w:pPr>
              <w:pStyle w:val="21"/>
              <w:spacing w:before="117" w:line="220" w:lineRule="auto"/>
              <w:ind w:left="229"/>
            </w:pPr>
            <w:r>
              <w:rPr>
                <w:b/>
                <w:bCs/>
                <w:spacing w:val="-2"/>
              </w:rPr>
              <w:t>胸径CM</w:t>
            </w:r>
          </w:p>
        </w:tc>
        <w:tc>
          <w:tcPr>
            <w:tcW w:w="733" w:type="dxa"/>
            <w:vAlign w:val="top"/>
          </w:tcPr>
          <w:p>
            <w:pPr>
              <w:pStyle w:val="21"/>
              <w:spacing w:before="117" w:line="220" w:lineRule="auto"/>
              <w:ind w:left="239"/>
            </w:pPr>
            <w:r>
              <w:rPr>
                <w:b/>
                <w:bCs/>
                <w:spacing w:val="-3"/>
              </w:rPr>
              <w:t>树高M</w:t>
            </w:r>
          </w:p>
        </w:tc>
        <w:tc>
          <w:tcPr>
            <w:tcW w:w="934" w:type="dxa"/>
            <w:vAlign w:val="top"/>
          </w:tcPr>
          <w:p>
            <w:pPr>
              <w:pStyle w:val="21"/>
              <w:spacing w:before="117" w:line="219" w:lineRule="auto"/>
              <w:ind w:left="258"/>
            </w:pPr>
            <w:r>
              <w:rPr>
                <w:b/>
                <w:bCs/>
                <w:spacing w:val="-4"/>
              </w:rPr>
              <w:t>冠幅M</w:t>
            </w:r>
          </w:p>
        </w:tc>
        <w:tc>
          <w:tcPr>
            <w:tcW w:w="1133" w:type="dxa"/>
            <w:vMerge w:val="continue"/>
            <w:tcBorders>
              <w:top w:val="nil"/>
            </w:tcBorders>
            <w:vAlign w:val="top"/>
          </w:tcPr>
          <w:p>
            <w:pPr>
              <w:rPr>
                <w:rFonts w:ascii="Arial"/>
                <w:sz w:val="21"/>
              </w:rPr>
            </w:pPr>
          </w:p>
        </w:tc>
        <w:tc>
          <w:tcPr>
            <w:tcW w:w="1233" w:type="dxa"/>
            <w:vMerge w:val="continue"/>
            <w:tcBorders>
              <w:top w:val="nil"/>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06" w:hRule="atLeast"/>
        </w:trPr>
        <w:tc>
          <w:tcPr>
            <w:tcW w:w="726" w:type="dxa"/>
            <w:vAlign w:val="top"/>
          </w:tcPr>
          <w:p>
            <w:pPr>
              <w:pStyle w:val="21"/>
              <w:spacing w:before="107" w:line="242" w:lineRule="auto"/>
              <w:ind w:left="335"/>
            </w:pPr>
            <w:r>
              <w:t>1</w:t>
            </w:r>
          </w:p>
        </w:tc>
        <w:tc>
          <w:tcPr>
            <w:tcW w:w="1768" w:type="dxa"/>
            <w:vAlign w:val="top"/>
          </w:tcPr>
          <w:p>
            <w:pPr>
              <w:pStyle w:val="21"/>
              <w:spacing w:before="108" w:line="220" w:lineRule="auto"/>
              <w:ind w:left="34"/>
            </w:pPr>
            <w:r>
              <w:rPr>
                <w:spacing w:val="-2"/>
              </w:rPr>
              <w:t>洛滨路</w:t>
            </w:r>
          </w:p>
        </w:tc>
        <w:tc>
          <w:tcPr>
            <w:tcW w:w="1083" w:type="dxa"/>
            <w:vAlign w:val="top"/>
          </w:tcPr>
          <w:p>
            <w:pPr>
              <w:pStyle w:val="21"/>
              <w:spacing w:before="108" w:line="220" w:lineRule="auto"/>
              <w:ind w:left="37"/>
            </w:pPr>
            <w:r>
              <w:rPr>
                <w:spacing w:val="-3"/>
              </w:rPr>
              <w:t>法桐</w:t>
            </w:r>
          </w:p>
        </w:tc>
        <w:tc>
          <w:tcPr>
            <w:tcW w:w="1117" w:type="dxa"/>
            <w:vAlign w:val="top"/>
          </w:tcPr>
          <w:p>
            <w:pPr>
              <w:pStyle w:val="21"/>
              <w:spacing w:before="108"/>
              <w:ind w:left="54"/>
            </w:pPr>
            <w:r>
              <w:rPr>
                <w:spacing w:val="-3"/>
              </w:rPr>
              <w:t>10-23CM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08"/>
              <w:ind w:left="432"/>
            </w:pPr>
            <w:r>
              <w:rPr>
                <w:spacing w:val="-3"/>
              </w:rPr>
              <w:t>897</w:t>
            </w:r>
          </w:p>
        </w:tc>
        <w:tc>
          <w:tcPr>
            <w:tcW w:w="1233" w:type="dxa"/>
            <w:vAlign w:val="top"/>
          </w:tcPr>
          <w:p>
            <w:pPr>
              <w:pStyle w:val="21"/>
              <w:spacing w:before="107"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6" w:hRule="atLeast"/>
        </w:trPr>
        <w:tc>
          <w:tcPr>
            <w:tcW w:w="726" w:type="dxa"/>
            <w:vAlign w:val="top"/>
          </w:tcPr>
          <w:p>
            <w:pPr>
              <w:pStyle w:val="21"/>
              <w:spacing w:before="108" w:line="242" w:lineRule="auto"/>
              <w:ind w:left="322"/>
            </w:pPr>
            <w:r>
              <w:t>2</w:t>
            </w:r>
          </w:p>
        </w:tc>
        <w:tc>
          <w:tcPr>
            <w:tcW w:w="1768" w:type="dxa"/>
            <w:vAlign w:val="top"/>
          </w:tcPr>
          <w:p>
            <w:pPr>
              <w:pStyle w:val="21"/>
              <w:spacing w:before="109" w:line="220" w:lineRule="auto"/>
              <w:ind w:left="32"/>
            </w:pPr>
            <w:r>
              <w:rPr>
                <w:spacing w:val="-1"/>
              </w:rPr>
              <w:t>河滨路</w:t>
            </w:r>
          </w:p>
        </w:tc>
        <w:tc>
          <w:tcPr>
            <w:tcW w:w="1083" w:type="dxa"/>
            <w:vAlign w:val="top"/>
          </w:tcPr>
          <w:p>
            <w:pPr>
              <w:pStyle w:val="21"/>
              <w:spacing w:before="108" w:line="220" w:lineRule="auto"/>
              <w:ind w:left="38"/>
            </w:pPr>
            <w:r>
              <w:rPr>
                <w:spacing w:val="-2"/>
              </w:rPr>
              <w:t>金丝柳</w:t>
            </w:r>
          </w:p>
        </w:tc>
        <w:tc>
          <w:tcPr>
            <w:tcW w:w="1117" w:type="dxa"/>
            <w:vAlign w:val="top"/>
          </w:tcPr>
          <w:p>
            <w:pPr>
              <w:pStyle w:val="21"/>
              <w:spacing w:before="109"/>
              <w:ind w:left="41"/>
            </w:pPr>
            <w:r>
              <w:rPr>
                <w:spacing w:val="-1"/>
              </w:rPr>
              <w:t>20-28CM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09"/>
              <w:ind w:left="433"/>
            </w:pPr>
            <w:r>
              <w:rPr>
                <w:spacing w:val="-3"/>
              </w:rPr>
              <w:t>642</w:t>
            </w:r>
          </w:p>
        </w:tc>
        <w:tc>
          <w:tcPr>
            <w:tcW w:w="1233" w:type="dxa"/>
            <w:vAlign w:val="top"/>
          </w:tcPr>
          <w:p>
            <w:pPr>
              <w:pStyle w:val="21"/>
              <w:spacing w:before="109"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6" w:hRule="atLeast"/>
        </w:trPr>
        <w:tc>
          <w:tcPr>
            <w:tcW w:w="726" w:type="dxa"/>
            <w:vAlign w:val="top"/>
          </w:tcPr>
          <w:p>
            <w:pPr>
              <w:pStyle w:val="21"/>
              <w:spacing w:before="110"/>
              <w:ind w:left="323"/>
            </w:pPr>
            <w:r>
              <w:t>3</w:t>
            </w:r>
          </w:p>
        </w:tc>
        <w:tc>
          <w:tcPr>
            <w:tcW w:w="1768" w:type="dxa"/>
            <w:vAlign w:val="top"/>
          </w:tcPr>
          <w:p>
            <w:pPr>
              <w:pStyle w:val="21"/>
              <w:spacing w:before="110" w:line="220" w:lineRule="auto"/>
              <w:ind w:left="36"/>
            </w:pPr>
            <w:r>
              <w:t>老城区街道（人民街）</w:t>
            </w:r>
          </w:p>
        </w:tc>
        <w:tc>
          <w:tcPr>
            <w:tcW w:w="1083" w:type="dxa"/>
            <w:vAlign w:val="top"/>
          </w:tcPr>
          <w:p>
            <w:pPr>
              <w:pStyle w:val="21"/>
              <w:spacing w:before="110" w:line="221" w:lineRule="auto"/>
              <w:ind w:left="57"/>
            </w:pPr>
            <w:r>
              <w:rPr>
                <w:spacing w:val="-13"/>
              </w:rPr>
              <w:t>国槐</w:t>
            </w:r>
          </w:p>
        </w:tc>
        <w:tc>
          <w:tcPr>
            <w:tcW w:w="1117" w:type="dxa"/>
            <w:vAlign w:val="top"/>
          </w:tcPr>
          <w:p>
            <w:pPr>
              <w:pStyle w:val="21"/>
              <w:spacing w:before="110"/>
              <w:ind w:left="41"/>
            </w:pPr>
            <w:r>
              <w:rPr>
                <w:spacing w:val="-1"/>
              </w:rPr>
              <w:t>20-37CM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10"/>
              <w:ind w:left="435"/>
            </w:pPr>
            <w:r>
              <w:rPr>
                <w:spacing w:val="-4"/>
              </w:rPr>
              <w:t>348</w:t>
            </w:r>
          </w:p>
        </w:tc>
        <w:tc>
          <w:tcPr>
            <w:tcW w:w="1233" w:type="dxa"/>
            <w:vAlign w:val="top"/>
          </w:tcPr>
          <w:p>
            <w:pPr>
              <w:pStyle w:val="21"/>
              <w:spacing w:before="110"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6" w:hRule="atLeast"/>
        </w:trPr>
        <w:tc>
          <w:tcPr>
            <w:tcW w:w="726" w:type="dxa"/>
            <w:vAlign w:val="top"/>
          </w:tcPr>
          <w:p>
            <w:pPr>
              <w:pStyle w:val="21"/>
              <w:spacing w:before="111" w:line="242" w:lineRule="auto"/>
              <w:ind w:left="318"/>
            </w:pPr>
            <w:r>
              <w:t>4</w:t>
            </w:r>
          </w:p>
        </w:tc>
        <w:tc>
          <w:tcPr>
            <w:tcW w:w="1768" w:type="dxa"/>
            <w:vAlign w:val="top"/>
          </w:tcPr>
          <w:p>
            <w:pPr>
              <w:pStyle w:val="21"/>
              <w:spacing w:before="111" w:line="220" w:lineRule="auto"/>
              <w:ind w:left="35"/>
            </w:pPr>
            <w:r>
              <w:rPr>
                <w:spacing w:val="-2"/>
              </w:rPr>
              <w:t>沙梁街</w:t>
            </w:r>
          </w:p>
        </w:tc>
        <w:tc>
          <w:tcPr>
            <w:tcW w:w="1083" w:type="dxa"/>
            <w:vAlign w:val="top"/>
          </w:tcPr>
          <w:p>
            <w:pPr>
              <w:pStyle w:val="21"/>
              <w:spacing w:before="111" w:line="221" w:lineRule="auto"/>
              <w:ind w:left="57"/>
            </w:pPr>
            <w:r>
              <w:rPr>
                <w:spacing w:val="-13"/>
              </w:rPr>
              <w:t>国槐</w:t>
            </w:r>
          </w:p>
        </w:tc>
        <w:tc>
          <w:tcPr>
            <w:tcW w:w="1117" w:type="dxa"/>
            <w:vAlign w:val="top"/>
          </w:tcPr>
          <w:p>
            <w:pPr>
              <w:pStyle w:val="21"/>
              <w:spacing w:before="111"/>
              <w:ind w:left="41"/>
            </w:pPr>
            <w:r>
              <w:rPr>
                <w:spacing w:val="-1"/>
              </w:rPr>
              <w:t>20-37CM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11"/>
              <w:ind w:left="433"/>
            </w:pPr>
            <w:r>
              <w:rPr>
                <w:spacing w:val="-3"/>
              </w:rPr>
              <w:t>230</w:t>
            </w:r>
          </w:p>
        </w:tc>
        <w:tc>
          <w:tcPr>
            <w:tcW w:w="1233" w:type="dxa"/>
            <w:vAlign w:val="top"/>
          </w:tcPr>
          <w:p>
            <w:pPr>
              <w:pStyle w:val="21"/>
              <w:spacing w:before="111"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6" w:hRule="atLeast"/>
        </w:trPr>
        <w:tc>
          <w:tcPr>
            <w:tcW w:w="726" w:type="dxa"/>
            <w:vMerge w:val="restart"/>
            <w:tcBorders>
              <w:bottom w:val="nil"/>
            </w:tcBorders>
            <w:vAlign w:val="top"/>
          </w:tcPr>
          <w:p>
            <w:pPr>
              <w:spacing w:line="464" w:lineRule="auto"/>
              <w:rPr>
                <w:rFonts w:ascii="Arial"/>
                <w:sz w:val="21"/>
              </w:rPr>
            </w:pPr>
          </w:p>
          <w:p>
            <w:pPr>
              <w:pStyle w:val="21"/>
              <w:spacing w:before="68"/>
              <w:ind w:left="323"/>
            </w:pPr>
            <w:r>
              <w:t>5</w:t>
            </w:r>
          </w:p>
        </w:tc>
        <w:tc>
          <w:tcPr>
            <w:tcW w:w="1768" w:type="dxa"/>
            <w:vMerge w:val="restart"/>
            <w:tcBorders>
              <w:bottom w:val="nil"/>
            </w:tcBorders>
            <w:vAlign w:val="top"/>
          </w:tcPr>
          <w:p>
            <w:pPr>
              <w:spacing w:line="463" w:lineRule="auto"/>
              <w:rPr>
                <w:rFonts w:ascii="Arial"/>
                <w:sz w:val="21"/>
              </w:rPr>
            </w:pPr>
          </w:p>
          <w:p>
            <w:pPr>
              <w:pStyle w:val="21"/>
              <w:spacing w:before="69" w:line="220" w:lineRule="auto"/>
              <w:ind w:left="34"/>
            </w:pPr>
            <w:r>
              <w:rPr>
                <w:spacing w:val="-2"/>
              </w:rPr>
              <w:t>开元路</w:t>
            </w:r>
          </w:p>
        </w:tc>
        <w:tc>
          <w:tcPr>
            <w:tcW w:w="1083" w:type="dxa"/>
            <w:vAlign w:val="top"/>
          </w:tcPr>
          <w:p>
            <w:pPr>
              <w:pStyle w:val="21"/>
              <w:spacing w:before="111" w:line="220" w:lineRule="auto"/>
              <w:ind w:left="36"/>
            </w:pPr>
            <w:r>
              <w:rPr>
                <w:spacing w:val="-3"/>
              </w:rPr>
              <w:t>柳树</w:t>
            </w:r>
          </w:p>
        </w:tc>
        <w:tc>
          <w:tcPr>
            <w:tcW w:w="1117" w:type="dxa"/>
            <w:vAlign w:val="top"/>
          </w:tcPr>
          <w:p>
            <w:pPr>
              <w:pStyle w:val="21"/>
              <w:spacing w:before="112"/>
              <w:ind w:left="43"/>
            </w:pPr>
            <w:r>
              <w:rPr>
                <w:spacing w:val="-3"/>
              </w:rPr>
              <w:t>50CM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12"/>
              <w:ind w:left="499"/>
            </w:pPr>
            <w:r>
              <w:rPr>
                <w:spacing w:val="-12"/>
              </w:rPr>
              <w:t>16</w:t>
            </w:r>
          </w:p>
        </w:tc>
        <w:tc>
          <w:tcPr>
            <w:tcW w:w="1233" w:type="dxa"/>
            <w:vAlign w:val="top"/>
          </w:tcPr>
          <w:p>
            <w:pPr>
              <w:pStyle w:val="21"/>
              <w:spacing w:before="112"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6" w:hRule="atLeast"/>
        </w:trPr>
        <w:tc>
          <w:tcPr>
            <w:tcW w:w="726" w:type="dxa"/>
            <w:vMerge w:val="continue"/>
            <w:tcBorders>
              <w:top w:val="nil"/>
              <w:bottom w:val="nil"/>
            </w:tcBorders>
            <w:vAlign w:val="top"/>
          </w:tcPr>
          <w:p>
            <w:pPr>
              <w:rPr>
                <w:rFonts w:ascii="Arial"/>
                <w:sz w:val="21"/>
              </w:rPr>
            </w:pPr>
          </w:p>
        </w:tc>
        <w:tc>
          <w:tcPr>
            <w:tcW w:w="1768" w:type="dxa"/>
            <w:vMerge w:val="continue"/>
            <w:tcBorders>
              <w:top w:val="nil"/>
              <w:bottom w:val="nil"/>
            </w:tcBorders>
            <w:vAlign w:val="top"/>
          </w:tcPr>
          <w:p>
            <w:pPr>
              <w:rPr>
                <w:rFonts w:ascii="Arial"/>
                <w:sz w:val="21"/>
              </w:rPr>
            </w:pPr>
          </w:p>
        </w:tc>
        <w:tc>
          <w:tcPr>
            <w:tcW w:w="1083" w:type="dxa"/>
            <w:vAlign w:val="top"/>
          </w:tcPr>
          <w:p>
            <w:pPr>
              <w:pStyle w:val="21"/>
              <w:spacing w:before="113" w:line="220" w:lineRule="auto"/>
              <w:ind w:left="37"/>
            </w:pPr>
            <w:r>
              <w:rPr>
                <w:spacing w:val="-3"/>
              </w:rPr>
              <w:t>法桐</w:t>
            </w:r>
          </w:p>
        </w:tc>
        <w:tc>
          <w:tcPr>
            <w:tcW w:w="1117" w:type="dxa"/>
            <w:vAlign w:val="top"/>
          </w:tcPr>
          <w:p>
            <w:pPr>
              <w:pStyle w:val="21"/>
              <w:spacing w:before="114"/>
              <w:ind w:left="54"/>
            </w:pPr>
            <w:r>
              <w:rPr>
                <w:spacing w:val="-3"/>
              </w:rPr>
              <w:t>10-20CM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14"/>
              <w:ind w:left="447"/>
            </w:pPr>
            <w:r>
              <w:rPr>
                <w:spacing w:val="-8"/>
              </w:rPr>
              <w:t>128</w:t>
            </w:r>
          </w:p>
        </w:tc>
        <w:tc>
          <w:tcPr>
            <w:tcW w:w="1233" w:type="dxa"/>
            <w:vAlign w:val="top"/>
          </w:tcPr>
          <w:p>
            <w:pPr>
              <w:pStyle w:val="21"/>
              <w:spacing w:before="113"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Merge w:val="continue"/>
            <w:tcBorders>
              <w:top w:val="nil"/>
            </w:tcBorders>
            <w:vAlign w:val="top"/>
          </w:tcPr>
          <w:p>
            <w:pPr>
              <w:rPr>
                <w:rFonts w:ascii="Arial"/>
                <w:sz w:val="21"/>
              </w:rPr>
            </w:pPr>
          </w:p>
        </w:tc>
        <w:tc>
          <w:tcPr>
            <w:tcW w:w="1768" w:type="dxa"/>
            <w:vMerge w:val="continue"/>
            <w:tcBorders>
              <w:top w:val="nil"/>
            </w:tcBorders>
            <w:vAlign w:val="top"/>
          </w:tcPr>
          <w:p>
            <w:pPr>
              <w:rPr>
                <w:rFonts w:ascii="Arial"/>
                <w:sz w:val="21"/>
              </w:rPr>
            </w:pPr>
          </w:p>
        </w:tc>
        <w:tc>
          <w:tcPr>
            <w:tcW w:w="1083" w:type="dxa"/>
            <w:vAlign w:val="top"/>
          </w:tcPr>
          <w:p>
            <w:pPr>
              <w:pStyle w:val="21"/>
              <w:spacing w:before="114" w:line="220" w:lineRule="auto"/>
              <w:ind w:left="37"/>
            </w:pPr>
            <w:r>
              <w:rPr>
                <w:spacing w:val="-3"/>
              </w:rPr>
              <w:t>垂柳</w:t>
            </w:r>
          </w:p>
        </w:tc>
        <w:tc>
          <w:tcPr>
            <w:tcW w:w="1117" w:type="dxa"/>
            <w:vAlign w:val="top"/>
          </w:tcPr>
          <w:p>
            <w:pPr>
              <w:pStyle w:val="21"/>
              <w:spacing w:before="115"/>
              <w:ind w:left="41"/>
            </w:pPr>
            <w:r>
              <w:rPr>
                <w:spacing w:val="-1"/>
              </w:rPr>
              <w:t>22-30CM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15"/>
              <w:ind w:left="435"/>
            </w:pPr>
            <w:r>
              <w:rPr>
                <w:spacing w:val="-4"/>
              </w:rPr>
              <w:t>325</w:t>
            </w:r>
          </w:p>
        </w:tc>
        <w:tc>
          <w:tcPr>
            <w:tcW w:w="1233" w:type="dxa"/>
            <w:vAlign w:val="top"/>
          </w:tcPr>
          <w:p>
            <w:pPr>
              <w:pStyle w:val="21"/>
              <w:spacing w:before="114"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Align w:val="top"/>
          </w:tcPr>
          <w:p>
            <w:pPr>
              <w:pStyle w:val="21"/>
              <w:spacing w:before="115"/>
              <w:ind w:left="321"/>
            </w:pPr>
            <w:r>
              <w:t>6</w:t>
            </w:r>
          </w:p>
        </w:tc>
        <w:tc>
          <w:tcPr>
            <w:tcW w:w="1768" w:type="dxa"/>
            <w:vAlign w:val="top"/>
          </w:tcPr>
          <w:p>
            <w:pPr>
              <w:pStyle w:val="21"/>
              <w:spacing w:before="115" w:line="220" w:lineRule="auto"/>
              <w:ind w:left="35"/>
            </w:pPr>
            <w:r>
              <w:rPr>
                <w:spacing w:val="-1"/>
              </w:rPr>
              <w:t>茶坊正街</w:t>
            </w:r>
          </w:p>
        </w:tc>
        <w:tc>
          <w:tcPr>
            <w:tcW w:w="1083" w:type="dxa"/>
            <w:vAlign w:val="top"/>
          </w:tcPr>
          <w:p>
            <w:pPr>
              <w:pStyle w:val="21"/>
              <w:spacing w:before="114" w:line="221" w:lineRule="auto"/>
              <w:ind w:left="57"/>
            </w:pPr>
            <w:r>
              <w:rPr>
                <w:spacing w:val="-13"/>
              </w:rPr>
              <w:t>国槐</w:t>
            </w:r>
          </w:p>
        </w:tc>
        <w:tc>
          <w:tcPr>
            <w:tcW w:w="1117" w:type="dxa"/>
            <w:vAlign w:val="top"/>
          </w:tcPr>
          <w:p>
            <w:pPr>
              <w:pStyle w:val="21"/>
              <w:spacing w:before="115"/>
              <w:ind w:left="41"/>
            </w:pPr>
            <w:r>
              <w:rPr>
                <w:spacing w:val="-1"/>
              </w:rPr>
              <w:t>22-35CM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15"/>
              <w:ind w:left="435"/>
            </w:pPr>
            <w:r>
              <w:rPr>
                <w:spacing w:val="-4"/>
              </w:rPr>
              <w:t>382</w:t>
            </w:r>
          </w:p>
        </w:tc>
        <w:tc>
          <w:tcPr>
            <w:tcW w:w="1233" w:type="dxa"/>
            <w:vAlign w:val="top"/>
          </w:tcPr>
          <w:p>
            <w:pPr>
              <w:pStyle w:val="21"/>
              <w:spacing w:before="114"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Align w:val="top"/>
          </w:tcPr>
          <w:p>
            <w:pPr>
              <w:pStyle w:val="21"/>
              <w:spacing w:before="115"/>
              <w:ind w:left="324"/>
            </w:pPr>
            <w:r>
              <w:t>7</w:t>
            </w:r>
          </w:p>
        </w:tc>
        <w:tc>
          <w:tcPr>
            <w:tcW w:w="1768" w:type="dxa"/>
            <w:vAlign w:val="top"/>
          </w:tcPr>
          <w:p>
            <w:pPr>
              <w:pStyle w:val="21"/>
              <w:spacing w:before="114" w:line="220" w:lineRule="auto"/>
              <w:ind w:left="37"/>
            </w:pPr>
            <w:r>
              <w:t>309国道古州峁段</w:t>
            </w:r>
          </w:p>
        </w:tc>
        <w:tc>
          <w:tcPr>
            <w:tcW w:w="1083" w:type="dxa"/>
            <w:vAlign w:val="top"/>
          </w:tcPr>
          <w:p>
            <w:pPr>
              <w:pStyle w:val="21"/>
              <w:spacing w:before="115" w:line="221" w:lineRule="auto"/>
              <w:ind w:left="57"/>
            </w:pPr>
            <w:r>
              <w:rPr>
                <w:spacing w:val="-13"/>
              </w:rPr>
              <w:t>国槐</w:t>
            </w:r>
          </w:p>
        </w:tc>
        <w:tc>
          <w:tcPr>
            <w:tcW w:w="1117" w:type="dxa"/>
            <w:vAlign w:val="top"/>
          </w:tcPr>
          <w:p>
            <w:pPr>
              <w:pStyle w:val="21"/>
              <w:spacing w:before="115"/>
              <w:ind w:left="54"/>
            </w:pPr>
            <w:r>
              <w:rPr>
                <w:spacing w:val="-3"/>
              </w:rPr>
              <w:t>15-25CM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15"/>
              <w:ind w:left="485"/>
            </w:pPr>
            <w:r>
              <w:rPr>
                <w:spacing w:val="-5"/>
              </w:rPr>
              <w:t>69</w:t>
            </w:r>
          </w:p>
        </w:tc>
        <w:tc>
          <w:tcPr>
            <w:tcW w:w="1233" w:type="dxa"/>
            <w:vAlign w:val="top"/>
          </w:tcPr>
          <w:p>
            <w:pPr>
              <w:pStyle w:val="21"/>
              <w:spacing w:before="115"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Align w:val="top"/>
          </w:tcPr>
          <w:p>
            <w:pPr>
              <w:pStyle w:val="21"/>
              <w:spacing w:before="115"/>
              <w:ind w:left="320"/>
            </w:pPr>
            <w:r>
              <w:t>8</w:t>
            </w:r>
          </w:p>
        </w:tc>
        <w:tc>
          <w:tcPr>
            <w:tcW w:w="1768" w:type="dxa"/>
            <w:vAlign w:val="top"/>
          </w:tcPr>
          <w:p>
            <w:pPr>
              <w:pStyle w:val="21"/>
              <w:spacing w:before="115" w:line="220" w:lineRule="auto"/>
              <w:ind w:left="35"/>
            </w:pPr>
            <w:r>
              <w:rPr>
                <w:spacing w:val="-1"/>
              </w:rPr>
              <w:t>南教场街</w:t>
            </w:r>
          </w:p>
        </w:tc>
        <w:tc>
          <w:tcPr>
            <w:tcW w:w="1083" w:type="dxa"/>
            <w:vAlign w:val="top"/>
          </w:tcPr>
          <w:p>
            <w:pPr>
              <w:pStyle w:val="21"/>
              <w:spacing w:before="115" w:line="221" w:lineRule="auto"/>
              <w:ind w:left="57"/>
            </w:pPr>
            <w:r>
              <w:rPr>
                <w:spacing w:val="-13"/>
              </w:rPr>
              <w:t>国槐</w:t>
            </w:r>
          </w:p>
        </w:tc>
        <w:tc>
          <w:tcPr>
            <w:tcW w:w="1117" w:type="dxa"/>
            <w:vAlign w:val="top"/>
          </w:tcPr>
          <w:p>
            <w:pPr>
              <w:pStyle w:val="21"/>
              <w:spacing w:before="115"/>
              <w:ind w:left="54"/>
            </w:pPr>
            <w:r>
              <w:rPr>
                <w:spacing w:val="-3"/>
              </w:rPr>
              <w:t>16-25CM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15"/>
              <w:ind w:left="447"/>
            </w:pPr>
            <w:r>
              <w:rPr>
                <w:spacing w:val="-8"/>
              </w:rPr>
              <w:t>175</w:t>
            </w:r>
          </w:p>
        </w:tc>
        <w:tc>
          <w:tcPr>
            <w:tcW w:w="1233" w:type="dxa"/>
            <w:vAlign w:val="top"/>
          </w:tcPr>
          <w:p>
            <w:pPr>
              <w:pStyle w:val="21"/>
              <w:spacing w:before="115"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Align w:val="top"/>
          </w:tcPr>
          <w:p>
            <w:pPr>
              <w:pStyle w:val="21"/>
              <w:spacing w:before="115"/>
              <w:ind w:left="320"/>
            </w:pPr>
            <w:r>
              <w:t>9</w:t>
            </w:r>
          </w:p>
        </w:tc>
        <w:tc>
          <w:tcPr>
            <w:tcW w:w="1768" w:type="dxa"/>
            <w:vAlign w:val="top"/>
          </w:tcPr>
          <w:p>
            <w:pPr>
              <w:pStyle w:val="21"/>
              <w:spacing w:before="115" w:line="220" w:lineRule="auto"/>
              <w:ind w:left="37"/>
            </w:pPr>
            <w:r>
              <w:rPr>
                <w:spacing w:val="-2"/>
              </w:rPr>
              <w:t>贺家沟路</w:t>
            </w:r>
          </w:p>
        </w:tc>
        <w:tc>
          <w:tcPr>
            <w:tcW w:w="1083" w:type="dxa"/>
            <w:vAlign w:val="top"/>
          </w:tcPr>
          <w:p>
            <w:pPr>
              <w:pStyle w:val="21"/>
              <w:spacing w:before="115" w:line="221" w:lineRule="auto"/>
              <w:ind w:left="57"/>
            </w:pPr>
            <w:r>
              <w:rPr>
                <w:spacing w:val="-13"/>
              </w:rPr>
              <w:t>国槐</w:t>
            </w:r>
          </w:p>
        </w:tc>
        <w:tc>
          <w:tcPr>
            <w:tcW w:w="1117" w:type="dxa"/>
            <w:vAlign w:val="top"/>
          </w:tcPr>
          <w:p>
            <w:pPr>
              <w:pStyle w:val="21"/>
              <w:spacing w:before="115"/>
              <w:ind w:left="54"/>
            </w:pPr>
            <w:r>
              <w:rPr>
                <w:spacing w:val="-3"/>
              </w:rPr>
              <w:t>10-23CM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15"/>
              <w:ind w:left="447"/>
            </w:pPr>
            <w:r>
              <w:rPr>
                <w:spacing w:val="-8"/>
              </w:rPr>
              <w:t>107</w:t>
            </w:r>
          </w:p>
        </w:tc>
        <w:tc>
          <w:tcPr>
            <w:tcW w:w="1233" w:type="dxa"/>
            <w:vAlign w:val="top"/>
          </w:tcPr>
          <w:p>
            <w:pPr>
              <w:pStyle w:val="21"/>
              <w:spacing w:before="115"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6" w:hRule="atLeast"/>
        </w:trPr>
        <w:tc>
          <w:tcPr>
            <w:tcW w:w="726" w:type="dxa"/>
            <w:vMerge w:val="restart"/>
            <w:tcBorders>
              <w:bottom w:val="nil"/>
            </w:tcBorders>
            <w:vAlign w:val="top"/>
          </w:tcPr>
          <w:p>
            <w:pPr>
              <w:spacing w:line="257" w:lineRule="auto"/>
              <w:rPr>
                <w:rFonts w:ascii="Arial"/>
                <w:sz w:val="21"/>
              </w:rPr>
            </w:pPr>
          </w:p>
          <w:p>
            <w:pPr>
              <w:pStyle w:val="21"/>
              <w:spacing w:before="68"/>
              <w:ind w:left="282"/>
            </w:pPr>
            <w:r>
              <w:rPr>
                <w:spacing w:val="-12"/>
              </w:rPr>
              <w:t>10</w:t>
            </w:r>
          </w:p>
        </w:tc>
        <w:tc>
          <w:tcPr>
            <w:tcW w:w="1768" w:type="dxa"/>
            <w:vMerge w:val="restart"/>
            <w:tcBorders>
              <w:bottom w:val="nil"/>
            </w:tcBorders>
            <w:vAlign w:val="top"/>
          </w:tcPr>
          <w:p>
            <w:pPr>
              <w:spacing w:line="256" w:lineRule="auto"/>
              <w:rPr>
                <w:rFonts w:ascii="Arial"/>
                <w:sz w:val="21"/>
              </w:rPr>
            </w:pPr>
          </w:p>
          <w:p>
            <w:pPr>
              <w:pStyle w:val="21"/>
              <w:spacing w:before="69" w:line="220" w:lineRule="auto"/>
              <w:ind w:left="34"/>
            </w:pPr>
            <w:r>
              <w:rPr>
                <w:spacing w:val="-1"/>
              </w:rPr>
              <w:t>洛滨西路</w:t>
            </w:r>
          </w:p>
        </w:tc>
        <w:tc>
          <w:tcPr>
            <w:tcW w:w="1083" w:type="dxa"/>
            <w:vAlign w:val="top"/>
          </w:tcPr>
          <w:p>
            <w:pPr>
              <w:pStyle w:val="21"/>
              <w:spacing w:before="114" w:line="220" w:lineRule="auto"/>
              <w:ind w:left="37"/>
            </w:pPr>
            <w:r>
              <w:rPr>
                <w:spacing w:val="-3"/>
              </w:rPr>
              <w:t>垂柳</w:t>
            </w:r>
          </w:p>
        </w:tc>
        <w:tc>
          <w:tcPr>
            <w:tcW w:w="1117" w:type="dxa"/>
            <w:vAlign w:val="top"/>
          </w:tcPr>
          <w:p>
            <w:pPr>
              <w:pStyle w:val="21"/>
              <w:spacing w:before="115"/>
              <w:ind w:left="41"/>
            </w:pPr>
            <w:r>
              <w:rPr>
                <w:spacing w:val="-3"/>
              </w:rPr>
              <w:t>25CM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15"/>
              <w:ind w:left="489"/>
            </w:pPr>
            <w:r>
              <w:rPr>
                <w:spacing w:val="-7"/>
              </w:rPr>
              <w:t>70</w:t>
            </w:r>
          </w:p>
        </w:tc>
        <w:tc>
          <w:tcPr>
            <w:tcW w:w="1233" w:type="dxa"/>
            <w:vAlign w:val="top"/>
          </w:tcPr>
          <w:p>
            <w:pPr>
              <w:pStyle w:val="21"/>
              <w:spacing w:before="115"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Merge w:val="continue"/>
            <w:tcBorders>
              <w:top w:val="nil"/>
            </w:tcBorders>
            <w:vAlign w:val="top"/>
          </w:tcPr>
          <w:p>
            <w:pPr>
              <w:rPr>
                <w:rFonts w:ascii="Arial"/>
                <w:sz w:val="21"/>
              </w:rPr>
            </w:pPr>
          </w:p>
        </w:tc>
        <w:tc>
          <w:tcPr>
            <w:tcW w:w="1768" w:type="dxa"/>
            <w:vMerge w:val="continue"/>
            <w:tcBorders>
              <w:top w:val="nil"/>
            </w:tcBorders>
            <w:vAlign w:val="top"/>
          </w:tcPr>
          <w:p>
            <w:pPr>
              <w:rPr>
                <w:rFonts w:ascii="Arial"/>
                <w:sz w:val="21"/>
              </w:rPr>
            </w:pPr>
          </w:p>
        </w:tc>
        <w:tc>
          <w:tcPr>
            <w:tcW w:w="1083" w:type="dxa"/>
            <w:vAlign w:val="top"/>
          </w:tcPr>
          <w:p>
            <w:pPr>
              <w:pStyle w:val="21"/>
              <w:spacing w:before="116" w:line="220" w:lineRule="auto"/>
              <w:ind w:left="41"/>
            </w:pPr>
            <w:r>
              <w:rPr>
                <w:spacing w:val="-3"/>
              </w:rPr>
              <w:t>红叶李</w:t>
            </w:r>
          </w:p>
        </w:tc>
        <w:tc>
          <w:tcPr>
            <w:tcW w:w="1117" w:type="dxa"/>
            <w:vAlign w:val="top"/>
          </w:tcPr>
          <w:p>
            <w:pPr>
              <w:pStyle w:val="21"/>
              <w:spacing w:before="117"/>
              <w:ind w:left="54"/>
            </w:pPr>
            <w:r>
              <w:rPr>
                <w:spacing w:val="-6"/>
              </w:rPr>
              <w:t>12CM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17"/>
              <w:ind w:left="537"/>
            </w:pPr>
            <w:r>
              <w:t>9</w:t>
            </w:r>
          </w:p>
        </w:tc>
        <w:tc>
          <w:tcPr>
            <w:tcW w:w="1233" w:type="dxa"/>
            <w:vAlign w:val="top"/>
          </w:tcPr>
          <w:p>
            <w:pPr>
              <w:pStyle w:val="21"/>
              <w:spacing w:before="116"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Align w:val="top"/>
          </w:tcPr>
          <w:p>
            <w:pPr>
              <w:pStyle w:val="21"/>
              <w:spacing w:before="116" w:line="242" w:lineRule="auto"/>
              <w:ind w:left="282"/>
            </w:pPr>
            <w:r>
              <w:rPr>
                <w:spacing w:val="-12"/>
              </w:rPr>
              <w:t>11</w:t>
            </w:r>
          </w:p>
        </w:tc>
        <w:tc>
          <w:tcPr>
            <w:tcW w:w="1768" w:type="dxa"/>
            <w:vAlign w:val="top"/>
          </w:tcPr>
          <w:p>
            <w:pPr>
              <w:pStyle w:val="21"/>
              <w:spacing w:before="116" w:line="221" w:lineRule="auto"/>
              <w:ind w:left="37"/>
            </w:pPr>
            <w:r>
              <w:rPr>
                <w:spacing w:val="-3"/>
              </w:rPr>
              <w:t>商场巷</w:t>
            </w:r>
          </w:p>
        </w:tc>
        <w:tc>
          <w:tcPr>
            <w:tcW w:w="1083" w:type="dxa"/>
            <w:vAlign w:val="top"/>
          </w:tcPr>
          <w:p>
            <w:pPr>
              <w:pStyle w:val="21"/>
              <w:spacing w:before="117" w:line="220" w:lineRule="auto"/>
              <w:ind w:left="41"/>
            </w:pPr>
            <w:r>
              <w:rPr>
                <w:spacing w:val="-3"/>
              </w:rPr>
              <w:t>红叶李</w:t>
            </w:r>
          </w:p>
        </w:tc>
        <w:tc>
          <w:tcPr>
            <w:tcW w:w="1117" w:type="dxa"/>
            <w:vAlign w:val="top"/>
          </w:tcPr>
          <w:p>
            <w:pPr>
              <w:pStyle w:val="21"/>
              <w:spacing w:before="117"/>
              <w:ind w:left="54"/>
            </w:pPr>
            <w:r>
              <w:rPr>
                <w:spacing w:val="-3"/>
              </w:rPr>
              <w:t>10-15CM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17"/>
              <w:ind w:left="488"/>
            </w:pPr>
            <w:r>
              <w:rPr>
                <w:spacing w:val="-6"/>
              </w:rPr>
              <w:t>53</w:t>
            </w:r>
          </w:p>
        </w:tc>
        <w:tc>
          <w:tcPr>
            <w:tcW w:w="1233" w:type="dxa"/>
            <w:vAlign w:val="top"/>
          </w:tcPr>
          <w:p>
            <w:pPr>
              <w:pStyle w:val="21"/>
              <w:spacing w:before="116"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Align w:val="top"/>
          </w:tcPr>
          <w:p>
            <w:pPr>
              <w:pStyle w:val="21"/>
              <w:spacing w:before="116" w:line="242" w:lineRule="auto"/>
              <w:ind w:left="282"/>
            </w:pPr>
            <w:r>
              <w:rPr>
                <w:spacing w:val="-12"/>
              </w:rPr>
              <w:t>12</w:t>
            </w:r>
          </w:p>
        </w:tc>
        <w:tc>
          <w:tcPr>
            <w:tcW w:w="1768" w:type="dxa"/>
            <w:vAlign w:val="top"/>
          </w:tcPr>
          <w:p>
            <w:pPr>
              <w:pStyle w:val="21"/>
              <w:spacing w:before="117" w:line="220" w:lineRule="auto"/>
              <w:ind w:left="34"/>
            </w:pPr>
            <w:r>
              <w:rPr>
                <w:spacing w:val="-1"/>
              </w:rPr>
              <w:t>十字东路</w:t>
            </w:r>
          </w:p>
        </w:tc>
        <w:tc>
          <w:tcPr>
            <w:tcW w:w="1083" w:type="dxa"/>
            <w:vAlign w:val="top"/>
          </w:tcPr>
          <w:p>
            <w:pPr>
              <w:pStyle w:val="21"/>
              <w:spacing w:before="117" w:line="220" w:lineRule="auto"/>
              <w:ind w:left="41"/>
            </w:pPr>
            <w:r>
              <w:rPr>
                <w:spacing w:val="-3"/>
              </w:rPr>
              <w:t>红叶李</w:t>
            </w:r>
          </w:p>
        </w:tc>
        <w:tc>
          <w:tcPr>
            <w:tcW w:w="1117" w:type="dxa"/>
            <w:vAlign w:val="top"/>
          </w:tcPr>
          <w:p>
            <w:pPr>
              <w:pStyle w:val="21"/>
              <w:spacing w:before="117"/>
              <w:ind w:left="54"/>
            </w:pPr>
            <w:r>
              <w:rPr>
                <w:spacing w:val="-3"/>
              </w:rPr>
              <w:t>10-15CM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17"/>
              <w:ind w:left="485"/>
            </w:pPr>
            <w:r>
              <w:rPr>
                <w:spacing w:val="-4"/>
              </w:rPr>
              <w:t>84</w:t>
            </w:r>
          </w:p>
        </w:tc>
        <w:tc>
          <w:tcPr>
            <w:tcW w:w="1233" w:type="dxa"/>
            <w:vAlign w:val="top"/>
          </w:tcPr>
          <w:p>
            <w:pPr>
              <w:pStyle w:val="21"/>
              <w:spacing w:before="116"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Align w:val="top"/>
          </w:tcPr>
          <w:p>
            <w:pPr>
              <w:pStyle w:val="21"/>
              <w:spacing w:before="117"/>
              <w:ind w:left="282"/>
            </w:pPr>
            <w:r>
              <w:rPr>
                <w:spacing w:val="-12"/>
              </w:rPr>
              <w:t>13</w:t>
            </w:r>
          </w:p>
        </w:tc>
        <w:tc>
          <w:tcPr>
            <w:tcW w:w="1768" w:type="dxa"/>
            <w:vAlign w:val="top"/>
          </w:tcPr>
          <w:p>
            <w:pPr>
              <w:pStyle w:val="21"/>
              <w:spacing w:before="117" w:line="220" w:lineRule="auto"/>
              <w:ind w:left="34"/>
            </w:pPr>
            <w:r>
              <w:rPr>
                <w:spacing w:val="-1"/>
              </w:rPr>
              <w:t>十字西路</w:t>
            </w:r>
          </w:p>
        </w:tc>
        <w:tc>
          <w:tcPr>
            <w:tcW w:w="1083" w:type="dxa"/>
            <w:vAlign w:val="top"/>
          </w:tcPr>
          <w:p>
            <w:pPr>
              <w:pStyle w:val="21"/>
              <w:spacing w:before="117" w:line="220" w:lineRule="auto"/>
              <w:ind w:left="41"/>
            </w:pPr>
            <w:r>
              <w:rPr>
                <w:spacing w:val="-3"/>
              </w:rPr>
              <w:t>红叶李</w:t>
            </w:r>
          </w:p>
        </w:tc>
        <w:tc>
          <w:tcPr>
            <w:tcW w:w="1117" w:type="dxa"/>
            <w:vAlign w:val="top"/>
          </w:tcPr>
          <w:p>
            <w:pPr>
              <w:pStyle w:val="21"/>
              <w:spacing w:before="117"/>
              <w:ind w:left="39"/>
            </w:pPr>
            <w:r>
              <w:rPr>
                <w:spacing w:val="-1"/>
              </w:rPr>
              <w:t>8-12CM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17"/>
              <w:ind w:left="485"/>
            </w:pPr>
            <w:r>
              <w:rPr>
                <w:spacing w:val="-4"/>
              </w:rPr>
              <w:t>81</w:t>
            </w:r>
          </w:p>
        </w:tc>
        <w:tc>
          <w:tcPr>
            <w:tcW w:w="1233" w:type="dxa"/>
            <w:vAlign w:val="top"/>
          </w:tcPr>
          <w:p>
            <w:pPr>
              <w:pStyle w:val="21"/>
              <w:spacing w:before="116"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Align w:val="top"/>
          </w:tcPr>
          <w:p>
            <w:pPr>
              <w:pStyle w:val="21"/>
              <w:spacing w:before="117" w:line="242" w:lineRule="auto"/>
              <w:ind w:left="282"/>
            </w:pPr>
            <w:r>
              <w:rPr>
                <w:spacing w:val="-12"/>
              </w:rPr>
              <w:t>14</w:t>
            </w:r>
          </w:p>
        </w:tc>
        <w:tc>
          <w:tcPr>
            <w:tcW w:w="1768" w:type="dxa"/>
            <w:vAlign w:val="top"/>
          </w:tcPr>
          <w:p>
            <w:pPr>
              <w:pStyle w:val="21"/>
              <w:spacing w:before="117" w:line="220" w:lineRule="auto"/>
              <w:ind w:left="35"/>
            </w:pPr>
            <w:r>
              <w:rPr>
                <w:spacing w:val="-1"/>
              </w:rPr>
              <w:t>沙梁新兴街</w:t>
            </w:r>
          </w:p>
        </w:tc>
        <w:tc>
          <w:tcPr>
            <w:tcW w:w="1083" w:type="dxa"/>
            <w:vAlign w:val="top"/>
          </w:tcPr>
          <w:p>
            <w:pPr>
              <w:pStyle w:val="21"/>
              <w:spacing w:before="116" w:line="220" w:lineRule="auto"/>
              <w:ind w:left="37"/>
            </w:pPr>
            <w:r>
              <w:rPr>
                <w:spacing w:val="-3"/>
              </w:rPr>
              <w:t>垂柳</w:t>
            </w:r>
          </w:p>
        </w:tc>
        <w:tc>
          <w:tcPr>
            <w:tcW w:w="1117" w:type="dxa"/>
            <w:vAlign w:val="top"/>
          </w:tcPr>
          <w:p>
            <w:pPr>
              <w:pStyle w:val="21"/>
              <w:spacing w:before="117"/>
              <w:ind w:left="41"/>
            </w:pPr>
            <w:r>
              <w:rPr>
                <w:spacing w:val="-1"/>
              </w:rPr>
              <w:t>22-24CM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17"/>
              <w:ind w:left="483"/>
            </w:pPr>
            <w:r>
              <w:rPr>
                <w:spacing w:val="-4"/>
              </w:rPr>
              <w:t>43</w:t>
            </w:r>
          </w:p>
        </w:tc>
        <w:tc>
          <w:tcPr>
            <w:tcW w:w="1233" w:type="dxa"/>
            <w:vAlign w:val="top"/>
          </w:tcPr>
          <w:p>
            <w:pPr>
              <w:pStyle w:val="21"/>
              <w:spacing w:before="117"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Merge w:val="restart"/>
            <w:tcBorders>
              <w:bottom w:val="nil"/>
            </w:tcBorders>
            <w:vAlign w:val="top"/>
          </w:tcPr>
          <w:p>
            <w:pPr>
              <w:spacing w:line="259" w:lineRule="auto"/>
              <w:rPr>
                <w:rFonts w:ascii="Arial"/>
                <w:sz w:val="21"/>
              </w:rPr>
            </w:pPr>
          </w:p>
          <w:p>
            <w:pPr>
              <w:pStyle w:val="21"/>
              <w:spacing w:before="68"/>
              <w:ind w:left="282"/>
            </w:pPr>
            <w:r>
              <w:rPr>
                <w:spacing w:val="-12"/>
              </w:rPr>
              <w:t>15</w:t>
            </w:r>
          </w:p>
        </w:tc>
        <w:tc>
          <w:tcPr>
            <w:tcW w:w="1768" w:type="dxa"/>
            <w:vMerge w:val="restart"/>
            <w:tcBorders>
              <w:bottom w:val="nil"/>
            </w:tcBorders>
            <w:vAlign w:val="top"/>
          </w:tcPr>
          <w:p>
            <w:pPr>
              <w:spacing w:line="258" w:lineRule="auto"/>
              <w:rPr>
                <w:rFonts w:ascii="Arial"/>
                <w:sz w:val="21"/>
              </w:rPr>
            </w:pPr>
          </w:p>
          <w:p>
            <w:pPr>
              <w:pStyle w:val="21"/>
              <w:spacing w:before="69" w:line="220" w:lineRule="auto"/>
              <w:ind w:left="35"/>
            </w:pPr>
            <w:r>
              <w:t>沙梁幼儿园巷</w:t>
            </w:r>
          </w:p>
        </w:tc>
        <w:tc>
          <w:tcPr>
            <w:tcW w:w="1083" w:type="dxa"/>
            <w:vAlign w:val="top"/>
          </w:tcPr>
          <w:p>
            <w:pPr>
              <w:pStyle w:val="21"/>
              <w:spacing w:before="116" w:line="233" w:lineRule="auto"/>
              <w:ind w:left="37"/>
            </w:pPr>
            <w:r>
              <w:rPr>
                <w:spacing w:val="-3"/>
              </w:rPr>
              <w:t>玉兰</w:t>
            </w:r>
          </w:p>
        </w:tc>
        <w:tc>
          <w:tcPr>
            <w:tcW w:w="1117" w:type="dxa"/>
            <w:vAlign w:val="top"/>
          </w:tcPr>
          <w:p>
            <w:pPr>
              <w:pStyle w:val="21"/>
              <w:spacing w:before="117"/>
              <w:ind w:left="43"/>
            </w:pPr>
            <w:r>
              <w:rPr>
                <w:spacing w:val="-2"/>
              </w:rPr>
              <w:t>7-11CM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17"/>
              <w:ind w:left="486"/>
            </w:pPr>
            <w:r>
              <w:rPr>
                <w:spacing w:val="-5"/>
              </w:rPr>
              <w:t>26</w:t>
            </w:r>
          </w:p>
        </w:tc>
        <w:tc>
          <w:tcPr>
            <w:tcW w:w="1233" w:type="dxa"/>
            <w:vAlign w:val="top"/>
          </w:tcPr>
          <w:p>
            <w:pPr>
              <w:pStyle w:val="21"/>
              <w:spacing w:before="117"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Merge w:val="continue"/>
            <w:tcBorders>
              <w:top w:val="nil"/>
            </w:tcBorders>
            <w:vAlign w:val="top"/>
          </w:tcPr>
          <w:p>
            <w:pPr>
              <w:rPr>
                <w:rFonts w:ascii="Arial"/>
                <w:sz w:val="21"/>
              </w:rPr>
            </w:pPr>
          </w:p>
        </w:tc>
        <w:tc>
          <w:tcPr>
            <w:tcW w:w="1768" w:type="dxa"/>
            <w:vMerge w:val="continue"/>
            <w:tcBorders>
              <w:top w:val="nil"/>
            </w:tcBorders>
            <w:vAlign w:val="top"/>
          </w:tcPr>
          <w:p>
            <w:pPr>
              <w:rPr>
                <w:rFonts w:ascii="Arial"/>
                <w:sz w:val="21"/>
              </w:rPr>
            </w:pPr>
          </w:p>
        </w:tc>
        <w:tc>
          <w:tcPr>
            <w:tcW w:w="1083" w:type="dxa"/>
            <w:vAlign w:val="top"/>
          </w:tcPr>
          <w:p>
            <w:pPr>
              <w:pStyle w:val="21"/>
              <w:spacing w:before="116" w:line="220" w:lineRule="auto"/>
              <w:ind w:left="38"/>
            </w:pPr>
            <w:r>
              <w:rPr>
                <w:spacing w:val="-2"/>
              </w:rPr>
              <w:t>金丝柳</w:t>
            </w:r>
          </w:p>
        </w:tc>
        <w:tc>
          <w:tcPr>
            <w:tcW w:w="1117" w:type="dxa"/>
            <w:vAlign w:val="top"/>
          </w:tcPr>
          <w:p>
            <w:pPr>
              <w:pStyle w:val="21"/>
              <w:spacing w:before="117"/>
              <w:ind w:left="54"/>
            </w:pPr>
            <w:r>
              <w:rPr>
                <w:spacing w:val="-3"/>
              </w:rPr>
              <w:t>12-18CM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17"/>
              <w:ind w:left="488"/>
            </w:pPr>
            <w:r>
              <w:rPr>
                <w:spacing w:val="-6"/>
              </w:rPr>
              <w:t>36</w:t>
            </w:r>
          </w:p>
        </w:tc>
        <w:tc>
          <w:tcPr>
            <w:tcW w:w="1233" w:type="dxa"/>
            <w:vAlign w:val="top"/>
          </w:tcPr>
          <w:p>
            <w:pPr>
              <w:pStyle w:val="21"/>
              <w:spacing w:before="117"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Align w:val="top"/>
          </w:tcPr>
          <w:p>
            <w:pPr>
              <w:pStyle w:val="21"/>
              <w:spacing w:before="118"/>
              <w:ind w:left="282"/>
            </w:pPr>
            <w:r>
              <w:rPr>
                <w:spacing w:val="-12"/>
              </w:rPr>
              <w:t>16</w:t>
            </w:r>
          </w:p>
        </w:tc>
        <w:tc>
          <w:tcPr>
            <w:tcW w:w="1768" w:type="dxa"/>
            <w:vAlign w:val="top"/>
          </w:tcPr>
          <w:p>
            <w:pPr>
              <w:pStyle w:val="21"/>
              <w:spacing w:before="117" w:line="221" w:lineRule="auto"/>
              <w:ind w:left="67"/>
            </w:pPr>
            <w:r>
              <w:rPr>
                <w:spacing w:val="-13"/>
              </w:rPr>
              <w:t>自强巷</w:t>
            </w:r>
          </w:p>
        </w:tc>
        <w:tc>
          <w:tcPr>
            <w:tcW w:w="1083" w:type="dxa"/>
            <w:vAlign w:val="top"/>
          </w:tcPr>
          <w:p>
            <w:pPr>
              <w:pStyle w:val="21"/>
              <w:spacing w:before="117" w:line="220" w:lineRule="auto"/>
              <w:ind w:left="35"/>
            </w:pPr>
            <w:r>
              <w:rPr>
                <w:spacing w:val="-3"/>
              </w:rPr>
              <w:t>楸树</w:t>
            </w:r>
          </w:p>
        </w:tc>
        <w:tc>
          <w:tcPr>
            <w:tcW w:w="1117" w:type="dxa"/>
            <w:vAlign w:val="top"/>
          </w:tcPr>
          <w:p>
            <w:pPr>
              <w:pStyle w:val="21"/>
              <w:spacing w:before="118"/>
              <w:ind w:left="39"/>
            </w:pPr>
            <w:r>
              <w:rPr>
                <w:spacing w:val="-3"/>
              </w:rPr>
              <w:t>8CM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18"/>
              <w:ind w:left="485"/>
            </w:pPr>
            <w:r>
              <w:rPr>
                <w:spacing w:val="-5"/>
              </w:rPr>
              <w:t>67</w:t>
            </w:r>
          </w:p>
        </w:tc>
        <w:tc>
          <w:tcPr>
            <w:tcW w:w="1233" w:type="dxa"/>
            <w:vAlign w:val="top"/>
          </w:tcPr>
          <w:p>
            <w:pPr>
              <w:pStyle w:val="21"/>
              <w:spacing w:before="117"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Align w:val="top"/>
          </w:tcPr>
          <w:p>
            <w:pPr>
              <w:pStyle w:val="21"/>
              <w:spacing w:before="118"/>
              <w:ind w:left="282"/>
            </w:pPr>
            <w:r>
              <w:rPr>
                <w:spacing w:val="-12"/>
              </w:rPr>
              <w:t>17</w:t>
            </w:r>
          </w:p>
        </w:tc>
        <w:tc>
          <w:tcPr>
            <w:tcW w:w="1768" w:type="dxa"/>
            <w:vAlign w:val="top"/>
          </w:tcPr>
          <w:p>
            <w:pPr>
              <w:pStyle w:val="21"/>
              <w:spacing w:before="117" w:line="221" w:lineRule="auto"/>
              <w:ind w:left="54"/>
            </w:pPr>
            <w:r>
              <w:rPr>
                <w:spacing w:val="-9"/>
              </w:rPr>
              <w:t>向阳巷</w:t>
            </w:r>
          </w:p>
        </w:tc>
        <w:tc>
          <w:tcPr>
            <w:tcW w:w="1083" w:type="dxa"/>
            <w:vAlign w:val="top"/>
          </w:tcPr>
          <w:p>
            <w:pPr>
              <w:pStyle w:val="21"/>
              <w:spacing w:before="117" w:line="221" w:lineRule="auto"/>
              <w:ind w:left="57"/>
            </w:pPr>
            <w:r>
              <w:rPr>
                <w:spacing w:val="-13"/>
              </w:rPr>
              <w:t>国槐</w:t>
            </w:r>
          </w:p>
        </w:tc>
        <w:tc>
          <w:tcPr>
            <w:tcW w:w="1117" w:type="dxa"/>
            <w:vAlign w:val="top"/>
          </w:tcPr>
          <w:p>
            <w:pPr>
              <w:pStyle w:val="21"/>
              <w:spacing w:before="118"/>
              <w:ind w:left="54"/>
            </w:pPr>
            <w:r>
              <w:rPr>
                <w:spacing w:val="-3"/>
              </w:rPr>
              <w:t>10-14CM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18"/>
              <w:ind w:left="485"/>
            </w:pPr>
            <w:r>
              <w:rPr>
                <w:spacing w:val="-5"/>
              </w:rPr>
              <w:t>60</w:t>
            </w:r>
          </w:p>
        </w:tc>
        <w:tc>
          <w:tcPr>
            <w:tcW w:w="1233" w:type="dxa"/>
            <w:vAlign w:val="top"/>
          </w:tcPr>
          <w:p>
            <w:pPr>
              <w:pStyle w:val="21"/>
              <w:spacing w:before="117"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Align w:val="top"/>
          </w:tcPr>
          <w:p>
            <w:pPr>
              <w:pStyle w:val="21"/>
              <w:spacing w:before="118"/>
              <w:ind w:left="282"/>
            </w:pPr>
            <w:r>
              <w:rPr>
                <w:spacing w:val="-12"/>
              </w:rPr>
              <w:t>18</w:t>
            </w:r>
          </w:p>
        </w:tc>
        <w:tc>
          <w:tcPr>
            <w:tcW w:w="1768" w:type="dxa"/>
            <w:vAlign w:val="top"/>
          </w:tcPr>
          <w:p>
            <w:pPr>
              <w:pStyle w:val="21"/>
              <w:spacing w:before="117" w:line="220" w:lineRule="auto"/>
              <w:ind w:left="33"/>
            </w:pPr>
            <w:r>
              <w:rPr>
                <w:spacing w:val="-1"/>
              </w:rPr>
              <w:t>粮贸巷</w:t>
            </w:r>
          </w:p>
        </w:tc>
        <w:tc>
          <w:tcPr>
            <w:tcW w:w="1083" w:type="dxa"/>
            <w:vAlign w:val="top"/>
          </w:tcPr>
          <w:p>
            <w:pPr>
              <w:pStyle w:val="21"/>
              <w:spacing w:before="117" w:line="220" w:lineRule="auto"/>
              <w:ind w:left="36"/>
            </w:pPr>
            <w:r>
              <w:rPr>
                <w:spacing w:val="-3"/>
              </w:rPr>
              <w:t>柳树</w:t>
            </w:r>
          </w:p>
        </w:tc>
        <w:tc>
          <w:tcPr>
            <w:tcW w:w="1117" w:type="dxa"/>
            <w:vAlign w:val="top"/>
          </w:tcPr>
          <w:p>
            <w:pPr>
              <w:pStyle w:val="21"/>
              <w:spacing w:before="118"/>
              <w:ind w:left="54"/>
            </w:pPr>
            <w:r>
              <w:rPr>
                <w:spacing w:val="-3"/>
              </w:rPr>
              <w:t>12-15CM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18"/>
              <w:ind w:left="486"/>
            </w:pPr>
            <w:r>
              <w:rPr>
                <w:spacing w:val="-5"/>
              </w:rPr>
              <w:t>25</w:t>
            </w:r>
          </w:p>
        </w:tc>
        <w:tc>
          <w:tcPr>
            <w:tcW w:w="1233" w:type="dxa"/>
            <w:vAlign w:val="top"/>
          </w:tcPr>
          <w:p>
            <w:pPr>
              <w:pStyle w:val="21"/>
              <w:spacing w:before="117"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Align w:val="top"/>
          </w:tcPr>
          <w:p>
            <w:pPr>
              <w:pStyle w:val="21"/>
              <w:spacing w:before="118"/>
              <w:ind w:left="282"/>
            </w:pPr>
            <w:r>
              <w:rPr>
                <w:spacing w:val="-12"/>
              </w:rPr>
              <w:t>19</w:t>
            </w:r>
          </w:p>
        </w:tc>
        <w:tc>
          <w:tcPr>
            <w:tcW w:w="1768" w:type="dxa"/>
            <w:vAlign w:val="top"/>
          </w:tcPr>
          <w:p>
            <w:pPr>
              <w:pStyle w:val="21"/>
              <w:spacing w:before="118" w:line="220" w:lineRule="auto"/>
              <w:ind w:left="36"/>
            </w:pPr>
            <w:r>
              <w:rPr>
                <w:spacing w:val="-1"/>
              </w:rPr>
              <w:t>北教场河堤</w:t>
            </w:r>
          </w:p>
        </w:tc>
        <w:tc>
          <w:tcPr>
            <w:tcW w:w="1083" w:type="dxa"/>
            <w:vAlign w:val="top"/>
          </w:tcPr>
          <w:p>
            <w:pPr>
              <w:pStyle w:val="21"/>
              <w:spacing w:before="117" w:line="220" w:lineRule="auto"/>
              <w:ind w:left="37"/>
            </w:pPr>
            <w:r>
              <w:rPr>
                <w:spacing w:val="-3"/>
              </w:rPr>
              <w:t>垂柳</w:t>
            </w:r>
          </w:p>
        </w:tc>
        <w:tc>
          <w:tcPr>
            <w:tcW w:w="1117" w:type="dxa"/>
            <w:vAlign w:val="top"/>
          </w:tcPr>
          <w:p>
            <w:pPr>
              <w:pStyle w:val="21"/>
              <w:spacing w:before="118"/>
              <w:ind w:left="43"/>
            </w:pPr>
            <w:r>
              <w:rPr>
                <w:spacing w:val="-3"/>
              </w:rPr>
              <w:t>35CM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18"/>
              <w:ind w:left="486"/>
            </w:pPr>
            <w:r>
              <w:rPr>
                <w:spacing w:val="-5"/>
              </w:rPr>
              <w:t>28</w:t>
            </w:r>
          </w:p>
        </w:tc>
        <w:tc>
          <w:tcPr>
            <w:tcW w:w="1233" w:type="dxa"/>
            <w:vAlign w:val="top"/>
          </w:tcPr>
          <w:p>
            <w:pPr>
              <w:pStyle w:val="21"/>
              <w:spacing w:before="117"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Merge w:val="restart"/>
            <w:tcBorders>
              <w:bottom w:val="nil"/>
            </w:tcBorders>
            <w:vAlign w:val="top"/>
          </w:tcPr>
          <w:p>
            <w:pPr>
              <w:spacing w:line="259" w:lineRule="auto"/>
              <w:rPr>
                <w:rFonts w:ascii="Arial"/>
                <w:sz w:val="21"/>
              </w:rPr>
            </w:pPr>
          </w:p>
          <w:p>
            <w:pPr>
              <w:pStyle w:val="21"/>
              <w:spacing w:before="69"/>
              <w:ind w:left="269"/>
            </w:pPr>
            <w:r>
              <w:rPr>
                <w:spacing w:val="-5"/>
              </w:rPr>
              <w:t>20</w:t>
            </w:r>
          </w:p>
        </w:tc>
        <w:tc>
          <w:tcPr>
            <w:tcW w:w="1768" w:type="dxa"/>
            <w:vMerge w:val="restart"/>
            <w:tcBorders>
              <w:bottom w:val="nil"/>
            </w:tcBorders>
            <w:vAlign w:val="top"/>
          </w:tcPr>
          <w:p>
            <w:pPr>
              <w:spacing w:line="259" w:lineRule="auto"/>
              <w:rPr>
                <w:rFonts w:ascii="Arial"/>
                <w:sz w:val="21"/>
              </w:rPr>
            </w:pPr>
          </w:p>
          <w:p>
            <w:pPr>
              <w:pStyle w:val="21"/>
              <w:spacing w:before="68" w:line="220" w:lineRule="auto"/>
              <w:ind w:left="36"/>
            </w:pPr>
            <w:r>
              <w:t>北教场街道（富北西路）</w:t>
            </w:r>
          </w:p>
        </w:tc>
        <w:tc>
          <w:tcPr>
            <w:tcW w:w="1083" w:type="dxa"/>
            <w:vAlign w:val="top"/>
          </w:tcPr>
          <w:p>
            <w:pPr>
              <w:pStyle w:val="21"/>
              <w:spacing w:before="118" w:line="221" w:lineRule="auto"/>
              <w:ind w:left="57"/>
            </w:pPr>
            <w:r>
              <w:rPr>
                <w:spacing w:val="-13"/>
              </w:rPr>
              <w:t>国槐</w:t>
            </w:r>
          </w:p>
        </w:tc>
        <w:tc>
          <w:tcPr>
            <w:tcW w:w="1117" w:type="dxa"/>
            <w:vAlign w:val="top"/>
          </w:tcPr>
          <w:p>
            <w:pPr>
              <w:pStyle w:val="21"/>
              <w:spacing w:before="118"/>
              <w:ind w:left="43"/>
            </w:pPr>
            <w:r>
              <w:rPr>
                <w:spacing w:val="-2"/>
              </w:rPr>
              <w:t>30-50CM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18"/>
              <w:ind w:left="488"/>
            </w:pPr>
            <w:r>
              <w:rPr>
                <w:spacing w:val="-6"/>
              </w:rPr>
              <w:t>39</w:t>
            </w:r>
          </w:p>
        </w:tc>
        <w:tc>
          <w:tcPr>
            <w:tcW w:w="1233" w:type="dxa"/>
            <w:vAlign w:val="top"/>
          </w:tcPr>
          <w:p>
            <w:pPr>
              <w:pStyle w:val="21"/>
              <w:spacing w:before="118"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6" w:hRule="atLeast"/>
        </w:trPr>
        <w:tc>
          <w:tcPr>
            <w:tcW w:w="726" w:type="dxa"/>
            <w:vMerge w:val="continue"/>
            <w:tcBorders>
              <w:top w:val="nil"/>
            </w:tcBorders>
            <w:vAlign w:val="top"/>
          </w:tcPr>
          <w:p>
            <w:pPr>
              <w:rPr>
                <w:rFonts w:ascii="Arial"/>
                <w:sz w:val="21"/>
              </w:rPr>
            </w:pPr>
          </w:p>
        </w:tc>
        <w:tc>
          <w:tcPr>
            <w:tcW w:w="1768" w:type="dxa"/>
            <w:vMerge w:val="continue"/>
            <w:tcBorders>
              <w:top w:val="nil"/>
            </w:tcBorders>
            <w:vAlign w:val="top"/>
          </w:tcPr>
          <w:p>
            <w:pPr>
              <w:rPr>
                <w:rFonts w:ascii="Arial"/>
                <w:sz w:val="21"/>
              </w:rPr>
            </w:pPr>
          </w:p>
        </w:tc>
        <w:tc>
          <w:tcPr>
            <w:tcW w:w="1083" w:type="dxa"/>
            <w:vAlign w:val="top"/>
          </w:tcPr>
          <w:p>
            <w:pPr>
              <w:pStyle w:val="21"/>
              <w:spacing w:before="118" w:line="220" w:lineRule="auto"/>
              <w:ind w:left="42"/>
            </w:pPr>
            <w:r>
              <w:rPr>
                <w:spacing w:val="-3"/>
              </w:rPr>
              <w:t>黑桦树</w:t>
            </w:r>
          </w:p>
        </w:tc>
        <w:tc>
          <w:tcPr>
            <w:tcW w:w="1117" w:type="dxa"/>
            <w:vAlign w:val="top"/>
          </w:tcPr>
          <w:p>
            <w:pPr>
              <w:pStyle w:val="21"/>
              <w:spacing w:before="118"/>
              <w:ind w:left="54"/>
            </w:pPr>
            <w:r>
              <w:rPr>
                <w:spacing w:val="-3"/>
              </w:rPr>
              <w:t>10-18CM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18"/>
              <w:ind w:left="447"/>
            </w:pPr>
            <w:r>
              <w:rPr>
                <w:spacing w:val="-8"/>
              </w:rPr>
              <w:t>181</w:t>
            </w:r>
          </w:p>
        </w:tc>
        <w:tc>
          <w:tcPr>
            <w:tcW w:w="1233" w:type="dxa"/>
            <w:vAlign w:val="top"/>
          </w:tcPr>
          <w:p>
            <w:pPr>
              <w:pStyle w:val="21"/>
              <w:spacing w:before="118"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Align w:val="top"/>
          </w:tcPr>
          <w:p>
            <w:pPr>
              <w:pStyle w:val="21"/>
              <w:spacing w:before="119" w:line="242" w:lineRule="auto"/>
              <w:ind w:left="269"/>
            </w:pPr>
            <w:r>
              <w:rPr>
                <w:spacing w:val="-5"/>
              </w:rPr>
              <w:t>21</w:t>
            </w:r>
          </w:p>
        </w:tc>
        <w:tc>
          <w:tcPr>
            <w:tcW w:w="1768" w:type="dxa"/>
            <w:vAlign w:val="top"/>
          </w:tcPr>
          <w:p>
            <w:pPr>
              <w:pStyle w:val="21"/>
              <w:spacing w:before="119" w:line="220" w:lineRule="auto"/>
              <w:ind w:left="33"/>
            </w:pPr>
            <w:r>
              <w:rPr>
                <w:spacing w:val="-1"/>
              </w:rPr>
              <w:t>信合路</w:t>
            </w:r>
          </w:p>
        </w:tc>
        <w:tc>
          <w:tcPr>
            <w:tcW w:w="1083" w:type="dxa"/>
            <w:vAlign w:val="top"/>
          </w:tcPr>
          <w:p>
            <w:pPr>
              <w:pStyle w:val="21"/>
              <w:spacing w:before="118" w:line="220" w:lineRule="auto"/>
              <w:ind w:left="37"/>
            </w:pPr>
            <w:r>
              <w:rPr>
                <w:spacing w:val="-3"/>
              </w:rPr>
              <w:t>垂柳</w:t>
            </w:r>
          </w:p>
        </w:tc>
        <w:tc>
          <w:tcPr>
            <w:tcW w:w="1117" w:type="dxa"/>
            <w:vAlign w:val="top"/>
          </w:tcPr>
          <w:p>
            <w:pPr>
              <w:pStyle w:val="21"/>
              <w:spacing w:before="119"/>
              <w:ind w:left="54"/>
            </w:pPr>
            <w:r>
              <w:rPr>
                <w:spacing w:val="-3"/>
              </w:rPr>
              <w:t>12-21CM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19" w:line="242" w:lineRule="auto"/>
              <w:ind w:left="447"/>
            </w:pPr>
            <w:r>
              <w:rPr>
                <w:spacing w:val="-8"/>
              </w:rPr>
              <w:t>114</w:t>
            </w:r>
          </w:p>
        </w:tc>
        <w:tc>
          <w:tcPr>
            <w:tcW w:w="1233" w:type="dxa"/>
            <w:vAlign w:val="top"/>
          </w:tcPr>
          <w:p>
            <w:pPr>
              <w:pStyle w:val="21"/>
              <w:spacing w:before="119"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Align w:val="top"/>
          </w:tcPr>
          <w:p>
            <w:pPr>
              <w:pStyle w:val="21"/>
              <w:spacing w:before="119" w:line="242" w:lineRule="auto"/>
              <w:ind w:left="269"/>
            </w:pPr>
            <w:r>
              <w:rPr>
                <w:spacing w:val="-5"/>
              </w:rPr>
              <w:t>22</w:t>
            </w:r>
          </w:p>
        </w:tc>
        <w:tc>
          <w:tcPr>
            <w:tcW w:w="1768" w:type="dxa"/>
            <w:vAlign w:val="top"/>
          </w:tcPr>
          <w:p>
            <w:pPr>
              <w:pStyle w:val="21"/>
              <w:spacing w:before="119" w:line="220" w:lineRule="auto"/>
              <w:ind w:left="44"/>
            </w:pPr>
            <w:r>
              <w:rPr>
                <w:spacing w:val="-3"/>
              </w:rPr>
              <w:t>富北北路</w:t>
            </w:r>
          </w:p>
        </w:tc>
        <w:tc>
          <w:tcPr>
            <w:tcW w:w="1083" w:type="dxa"/>
            <w:vAlign w:val="top"/>
          </w:tcPr>
          <w:p>
            <w:pPr>
              <w:pStyle w:val="21"/>
              <w:spacing w:before="119" w:line="221" w:lineRule="auto"/>
              <w:ind w:left="57"/>
            </w:pPr>
            <w:r>
              <w:rPr>
                <w:spacing w:val="-13"/>
              </w:rPr>
              <w:t>国槐</w:t>
            </w:r>
          </w:p>
        </w:tc>
        <w:tc>
          <w:tcPr>
            <w:tcW w:w="1117" w:type="dxa"/>
            <w:vAlign w:val="top"/>
          </w:tcPr>
          <w:p>
            <w:pPr>
              <w:pStyle w:val="21"/>
              <w:spacing w:before="120"/>
              <w:ind w:left="41"/>
            </w:pPr>
            <w:r>
              <w:rPr>
                <w:spacing w:val="-1"/>
              </w:rPr>
              <w:t>25-40CM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20"/>
              <w:ind w:left="433"/>
            </w:pPr>
            <w:r>
              <w:rPr>
                <w:spacing w:val="-3"/>
              </w:rPr>
              <w:t>235</w:t>
            </w:r>
          </w:p>
        </w:tc>
        <w:tc>
          <w:tcPr>
            <w:tcW w:w="1233" w:type="dxa"/>
            <w:vAlign w:val="top"/>
          </w:tcPr>
          <w:p>
            <w:pPr>
              <w:pStyle w:val="21"/>
              <w:spacing w:before="119"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Align w:val="top"/>
          </w:tcPr>
          <w:p>
            <w:pPr>
              <w:pStyle w:val="21"/>
              <w:spacing w:before="120"/>
              <w:ind w:left="269"/>
            </w:pPr>
            <w:r>
              <w:rPr>
                <w:spacing w:val="-5"/>
              </w:rPr>
              <w:t>23</w:t>
            </w:r>
          </w:p>
        </w:tc>
        <w:tc>
          <w:tcPr>
            <w:tcW w:w="1768" w:type="dxa"/>
            <w:vAlign w:val="top"/>
          </w:tcPr>
          <w:p>
            <w:pPr>
              <w:pStyle w:val="21"/>
              <w:spacing w:before="119" w:line="220" w:lineRule="auto"/>
              <w:ind w:left="33"/>
            </w:pPr>
            <w:r>
              <w:t>双翼石化路</w:t>
            </w:r>
          </w:p>
        </w:tc>
        <w:tc>
          <w:tcPr>
            <w:tcW w:w="1083" w:type="dxa"/>
            <w:vAlign w:val="top"/>
          </w:tcPr>
          <w:p>
            <w:pPr>
              <w:pStyle w:val="21"/>
              <w:spacing w:before="119" w:line="220" w:lineRule="auto"/>
              <w:ind w:left="39"/>
            </w:pPr>
            <w:r>
              <w:rPr>
                <w:spacing w:val="-4"/>
              </w:rPr>
              <w:t>旱柳</w:t>
            </w:r>
          </w:p>
        </w:tc>
        <w:tc>
          <w:tcPr>
            <w:tcW w:w="1117" w:type="dxa"/>
            <w:vAlign w:val="top"/>
          </w:tcPr>
          <w:p>
            <w:pPr>
              <w:pStyle w:val="21"/>
              <w:spacing w:before="120"/>
              <w:ind w:left="54"/>
            </w:pPr>
            <w:r>
              <w:rPr>
                <w:spacing w:val="-3"/>
              </w:rPr>
              <w:t>15-22CM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19" w:line="242" w:lineRule="auto"/>
              <w:ind w:left="447"/>
            </w:pPr>
            <w:r>
              <w:rPr>
                <w:spacing w:val="-8"/>
              </w:rPr>
              <w:t>114</w:t>
            </w:r>
          </w:p>
        </w:tc>
        <w:tc>
          <w:tcPr>
            <w:tcW w:w="1233" w:type="dxa"/>
            <w:vAlign w:val="top"/>
          </w:tcPr>
          <w:p>
            <w:pPr>
              <w:pStyle w:val="21"/>
              <w:spacing w:before="119"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Align w:val="top"/>
          </w:tcPr>
          <w:p>
            <w:pPr>
              <w:pStyle w:val="21"/>
              <w:spacing w:before="119" w:line="242" w:lineRule="auto"/>
              <w:ind w:left="269"/>
            </w:pPr>
            <w:r>
              <w:rPr>
                <w:spacing w:val="-5"/>
              </w:rPr>
              <w:t>24</w:t>
            </w:r>
          </w:p>
        </w:tc>
        <w:tc>
          <w:tcPr>
            <w:tcW w:w="1768" w:type="dxa"/>
            <w:vAlign w:val="top"/>
          </w:tcPr>
          <w:p>
            <w:pPr>
              <w:pStyle w:val="21"/>
              <w:spacing w:before="120" w:line="220" w:lineRule="auto"/>
              <w:ind w:left="35"/>
            </w:pPr>
            <w:r>
              <w:rPr>
                <w:spacing w:val="-1"/>
              </w:rPr>
              <w:t>茶坊正街</w:t>
            </w:r>
          </w:p>
        </w:tc>
        <w:tc>
          <w:tcPr>
            <w:tcW w:w="1083" w:type="dxa"/>
            <w:vAlign w:val="top"/>
          </w:tcPr>
          <w:p>
            <w:pPr>
              <w:pStyle w:val="21"/>
              <w:spacing w:before="119" w:line="221" w:lineRule="auto"/>
              <w:ind w:left="57"/>
            </w:pPr>
            <w:r>
              <w:rPr>
                <w:spacing w:val="-13"/>
              </w:rPr>
              <w:t>国槐</w:t>
            </w:r>
          </w:p>
        </w:tc>
        <w:tc>
          <w:tcPr>
            <w:tcW w:w="1117" w:type="dxa"/>
            <w:vAlign w:val="top"/>
          </w:tcPr>
          <w:p>
            <w:pPr>
              <w:pStyle w:val="21"/>
              <w:spacing w:before="120"/>
              <w:ind w:left="41"/>
            </w:pPr>
            <w:r>
              <w:rPr>
                <w:spacing w:val="-1"/>
              </w:rPr>
              <w:t>22-40CM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20"/>
              <w:ind w:left="435"/>
            </w:pPr>
            <w:r>
              <w:rPr>
                <w:spacing w:val="-4"/>
              </w:rPr>
              <w:t>382</w:t>
            </w:r>
          </w:p>
        </w:tc>
        <w:tc>
          <w:tcPr>
            <w:tcW w:w="1233" w:type="dxa"/>
            <w:vAlign w:val="top"/>
          </w:tcPr>
          <w:p>
            <w:pPr>
              <w:pStyle w:val="21"/>
              <w:spacing w:before="119"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6" w:hRule="atLeast"/>
        </w:trPr>
        <w:tc>
          <w:tcPr>
            <w:tcW w:w="726" w:type="dxa"/>
            <w:vMerge w:val="restart"/>
            <w:tcBorders>
              <w:bottom w:val="nil"/>
            </w:tcBorders>
            <w:vAlign w:val="top"/>
          </w:tcPr>
          <w:p>
            <w:pPr>
              <w:spacing w:line="261" w:lineRule="auto"/>
              <w:rPr>
                <w:rFonts w:ascii="Arial"/>
                <w:sz w:val="21"/>
              </w:rPr>
            </w:pPr>
          </w:p>
          <w:p>
            <w:pPr>
              <w:pStyle w:val="21"/>
              <w:spacing w:before="68"/>
              <w:ind w:left="269"/>
            </w:pPr>
            <w:r>
              <w:rPr>
                <w:spacing w:val="-5"/>
              </w:rPr>
              <w:t>25</w:t>
            </w:r>
          </w:p>
        </w:tc>
        <w:tc>
          <w:tcPr>
            <w:tcW w:w="1768" w:type="dxa"/>
            <w:vMerge w:val="restart"/>
            <w:tcBorders>
              <w:bottom w:val="nil"/>
            </w:tcBorders>
            <w:vAlign w:val="top"/>
          </w:tcPr>
          <w:p>
            <w:pPr>
              <w:spacing w:line="261" w:lineRule="auto"/>
              <w:rPr>
                <w:rFonts w:ascii="Arial"/>
                <w:sz w:val="21"/>
              </w:rPr>
            </w:pPr>
          </w:p>
          <w:p>
            <w:pPr>
              <w:pStyle w:val="21"/>
              <w:spacing w:before="68" w:line="220" w:lineRule="auto"/>
              <w:ind w:left="35"/>
            </w:pPr>
            <w:r>
              <w:t>210国道吉子湾路</w:t>
            </w:r>
          </w:p>
        </w:tc>
        <w:tc>
          <w:tcPr>
            <w:tcW w:w="1083" w:type="dxa"/>
            <w:vAlign w:val="top"/>
          </w:tcPr>
          <w:p>
            <w:pPr>
              <w:pStyle w:val="21"/>
              <w:spacing w:before="120" w:line="220" w:lineRule="auto"/>
              <w:ind w:left="35"/>
            </w:pPr>
            <w:r>
              <w:rPr>
                <w:spacing w:val="-3"/>
              </w:rPr>
              <w:t>樱花</w:t>
            </w:r>
          </w:p>
        </w:tc>
        <w:tc>
          <w:tcPr>
            <w:tcW w:w="1117" w:type="dxa"/>
            <w:vAlign w:val="top"/>
          </w:tcPr>
          <w:p>
            <w:pPr>
              <w:pStyle w:val="21"/>
              <w:spacing w:before="120"/>
              <w:ind w:left="54"/>
            </w:pPr>
            <w:r>
              <w:rPr>
                <w:spacing w:val="-3"/>
              </w:rPr>
              <w:t>10-12CM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20"/>
              <w:ind w:left="435"/>
            </w:pPr>
            <w:r>
              <w:rPr>
                <w:spacing w:val="-4"/>
              </w:rPr>
              <w:t>312</w:t>
            </w:r>
          </w:p>
        </w:tc>
        <w:tc>
          <w:tcPr>
            <w:tcW w:w="1233" w:type="dxa"/>
            <w:vAlign w:val="top"/>
          </w:tcPr>
          <w:p>
            <w:pPr>
              <w:pStyle w:val="21"/>
              <w:spacing w:before="119"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Merge w:val="continue"/>
            <w:tcBorders>
              <w:top w:val="nil"/>
            </w:tcBorders>
            <w:vAlign w:val="top"/>
          </w:tcPr>
          <w:p>
            <w:pPr>
              <w:rPr>
                <w:rFonts w:ascii="Arial"/>
                <w:sz w:val="21"/>
              </w:rPr>
            </w:pPr>
          </w:p>
        </w:tc>
        <w:tc>
          <w:tcPr>
            <w:tcW w:w="1768" w:type="dxa"/>
            <w:vMerge w:val="continue"/>
            <w:tcBorders>
              <w:top w:val="nil"/>
            </w:tcBorders>
            <w:vAlign w:val="top"/>
          </w:tcPr>
          <w:p>
            <w:pPr>
              <w:rPr>
                <w:rFonts w:ascii="Arial"/>
                <w:sz w:val="21"/>
              </w:rPr>
            </w:pPr>
          </w:p>
        </w:tc>
        <w:tc>
          <w:tcPr>
            <w:tcW w:w="1083" w:type="dxa"/>
            <w:vAlign w:val="top"/>
          </w:tcPr>
          <w:p>
            <w:pPr>
              <w:pStyle w:val="21"/>
              <w:spacing w:before="120" w:line="220" w:lineRule="auto"/>
              <w:ind w:left="40"/>
            </w:pPr>
            <w:r>
              <w:rPr>
                <w:spacing w:val="-3"/>
              </w:rPr>
              <w:t>五角枫</w:t>
            </w:r>
          </w:p>
        </w:tc>
        <w:tc>
          <w:tcPr>
            <w:tcW w:w="1117" w:type="dxa"/>
            <w:vAlign w:val="top"/>
          </w:tcPr>
          <w:p>
            <w:pPr>
              <w:pStyle w:val="21"/>
              <w:spacing w:before="121"/>
              <w:ind w:left="54"/>
            </w:pPr>
            <w:r>
              <w:rPr>
                <w:spacing w:val="-6"/>
              </w:rPr>
              <w:t>10CM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21"/>
              <w:ind w:left="435"/>
            </w:pPr>
            <w:r>
              <w:rPr>
                <w:spacing w:val="-4"/>
              </w:rPr>
              <w:t>302</w:t>
            </w:r>
          </w:p>
        </w:tc>
        <w:tc>
          <w:tcPr>
            <w:tcW w:w="1233" w:type="dxa"/>
            <w:vAlign w:val="top"/>
          </w:tcPr>
          <w:p>
            <w:pPr>
              <w:pStyle w:val="21"/>
              <w:spacing w:before="121"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Merge w:val="restart"/>
            <w:tcBorders>
              <w:bottom w:val="nil"/>
            </w:tcBorders>
            <w:vAlign w:val="top"/>
          </w:tcPr>
          <w:p>
            <w:pPr>
              <w:spacing w:line="262" w:lineRule="auto"/>
              <w:rPr>
                <w:rFonts w:ascii="Arial"/>
                <w:sz w:val="21"/>
              </w:rPr>
            </w:pPr>
          </w:p>
          <w:p>
            <w:pPr>
              <w:pStyle w:val="21"/>
              <w:spacing w:before="69"/>
              <w:ind w:left="269"/>
            </w:pPr>
            <w:r>
              <w:rPr>
                <w:spacing w:val="-5"/>
              </w:rPr>
              <w:t>26</w:t>
            </w:r>
          </w:p>
        </w:tc>
        <w:tc>
          <w:tcPr>
            <w:tcW w:w="1768" w:type="dxa"/>
            <w:vMerge w:val="restart"/>
            <w:tcBorders>
              <w:bottom w:val="nil"/>
            </w:tcBorders>
            <w:vAlign w:val="top"/>
          </w:tcPr>
          <w:p>
            <w:pPr>
              <w:spacing w:line="262" w:lineRule="auto"/>
              <w:rPr>
                <w:rFonts w:ascii="Arial"/>
                <w:sz w:val="21"/>
              </w:rPr>
            </w:pPr>
          </w:p>
          <w:p>
            <w:pPr>
              <w:pStyle w:val="21"/>
              <w:spacing w:before="68" w:line="220" w:lineRule="auto"/>
              <w:ind w:left="44"/>
            </w:pPr>
            <w:r>
              <w:rPr>
                <w:spacing w:val="-2"/>
              </w:rPr>
              <w:t>富北广场路</w:t>
            </w:r>
          </w:p>
        </w:tc>
        <w:tc>
          <w:tcPr>
            <w:tcW w:w="1083" w:type="dxa"/>
            <w:vAlign w:val="top"/>
          </w:tcPr>
          <w:p>
            <w:pPr>
              <w:pStyle w:val="21"/>
              <w:spacing w:before="121" w:line="220" w:lineRule="auto"/>
              <w:ind w:left="35"/>
            </w:pPr>
            <w:r>
              <w:rPr>
                <w:spacing w:val="-3"/>
              </w:rPr>
              <w:t>樱花</w:t>
            </w:r>
          </w:p>
        </w:tc>
        <w:tc>
          <w:tcPr>
            <w:tcW w:w="1117" w:type="dxa"/>
            <w:vAlign w:val="top"/>
          </w:tcPr>
          <w:p>
            <w:pPr>
              <w:pStyle w:val="21"/>
              <w:spacing w:before="121"/>
              <w:ind w:left="39"/>
            </w:pPr>
            <w:r>
              <w:rPr>
                <w:spacing w:val="-1"/>
              </w:rPr>
              <w:t>8-14CM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21"/>
              <w:ind w:left="488"/>
            </w:pPr>
            <w:r>
              <w:rPr>
                <w:spacing w:val="-6"/>
              </w:rPr>
              <w:t>36</w:t>
            </w:r>
          </w:p>
        </w:tc>
        <w:tc>
          <w:tcPr>
            <w:tcW w:w="1233" w:type="dxa"/>
            <w:vAlign w:val="top"/>
          </w:tcPr>
          <w:p>
            <w:pPr>
              <w:pStyle w:val="21"/>
              <w:spacing w:before="121"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Merge w:val="continue"/>
            <w:tcBorders>
              <w:top w:val="nil"/>
            </w:tcBorders>
            <w:vAlign w:val="top"/>
          </w:tcPr>
          <w:p>
            <w:pPr>
              <w:rPr>
                <w:rFonts w:ascii="Arial"/>
                <w:sz w:val="21"/>
              </w:rPr>
            </w:pPr>
          </w:p>
        </w:tc>
        <w:tc>
          <w:tcPr>
            <w:tcW w:w="1768" w:type="dxa"/>
            <w:vMerge w:val="continue"/>
            <w:tcBorders>
              <w:top w:val="nil"/>
            </w:tcBorders>
            <w:vAlign w:val="top"/>
          </w:tcPr>
          <w:p>
            <w:pPr>
              <w:rPr>
                <w:rFonts w:ascii="Arial"/>
                <w:sz w:val="21"/>
              </w:rPr>
            </w:pPr>
          </w:p>
        </w:tc>
        <w:tc>
          <w:tcPr>
            <w:tcW w:w="1083" w:type="dxa"/>
            <w:vAlign w:val="top"/>
          </w:tcPr>
          <w:p>
            <w:pPr>
              <w:pStyle w:val="21"/>
              <w:spacing w:before="121" w:line="223" w:lineRule="auto"/>
              <w:ind w:left="37"/>
            </w:pPr>
            <w:r>
              <w:rPr>
                <w:spacing w:val="-3"/>
              </w:rPr>
              <w:t>合欢</w:t>
            </w:r>
          </w:p>
        </w:tc>
        <w:tc>
          <w:tcPr>
            <w:tcW w:w="1117" w:type="dxa"/>
            <w:vAlign w:val="top"/>
          </w:tcPr>
          <w:p>
            <w:pPr>
              <w:pStyle w:val="21"/>
              <w:spacing w:before="121"/>
              <w:ind w:left="41"/>
            </w:pPr>
            <w:r>
              <w:rPr>
                <w:spacing w:val="-1"/>
              </w:rPr>
              <w:t>20-25CM</w:t>
            </w:r>
          </w:p>
        </w:tc>
        <w:tc>
          <w:tcPr>
            <w:tcW w:w="733" w:type="dxa"/>
            <w:vAlign w:val="top"/>
          </w:tcPr>
          <w:p>
            <w:pPr>
              <w:rPr>
                <w:rFonts w:ascii="Arial"/>
                <w:sz w:val="21"/>
              </w:rPr>
            </w:pPr>
          </w:p>
        </w:tc>
        <w:tc>
          <w:tcPr>
            <w:tcW w:w="934" w:type="dxa"/>
            <w:vAlign w:val="top"/>
          </w:tcPr>
          <w:p>
            <w:pPr>
              <w:rPr>
                <w:rFonts w:ascii="Arial"/>
                <w:sz w:val="21"/>
              </w:rPr>
            </w:pPr>
          </w:p>
        </w:tc>
        <w:tc>
          <w:tcPr>
            <w:tcW w:w="1133" w:type="dxa"/>
            <w:vAlign w:val="top"/>
          </w:tcPr>
          <w:p>
            <w:pPr>
              <w:pStyle w:val="21"/>
              <w:spacing w:before="121"/>
              <w:ind w:left="542"/>
            </w:pPr>
            <w:r>
              <w:t>7</w:t>
            </w:r>
          </w:p>
        </w:tc>
        <w:tc>
          <w:tcPr>
            <w:tcW w:w="1233" w:type="dxa"/>
            <w:vAlign w:val="top"/>
          </w:tcPr>
          <w:p>
            <w:pPr>
              <w:pStyle w:val="21"/>
              <w:spacing w:before="121"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6" w:hRule="atLeast"/>
        </w:trPr>
        <w:tc>
          <w:tcPr>
            <w:tcW w:w="726" w:type="dxa"/>
            <w:vAlign w:val="top"/>
          </w:tcPr>
          <w:p>
            <w:pPr>
              <w:pStyle w:val="21"/>
              <w:spacing w:before="122"/>
              <w:ind w:left="269"/>
            </w:pPr>
            <w:r>
              <w:rPr>
                <w:spacing w:val="-5"/>
              </w:rPr>
              <w:t>27</w:t>
            </w:r>
          </w:p>
        </w:tc>
        <w:tc>
          <w:tcPr>
            <w:tcW w:w="3968" w:type="dxa"/>
            <w:gridSpan w:val="3"/>
            <w:vAlign w:val="top"/>
          </w:tcPr>
          <w:p>
            <w:pPr>
              <w:pStyle w:val="21"/>
              <w:spacing w:before="121" w:line="222" w:lineRule="auto"/>
              <w:ind w:left="34"/>
            </w:pPr>
            <w:r>
              <w:rPr>
                <w:spacing w:val="-3"/>
              </w:rPr>
              <w:t>合计</w:t>
            </w:r>
          </w:p>
        </w:tc>
        <w:tc>
          <w:tcPr>
            <w:tcW w:w="2800" w:type="dxa"/>
            <w:gridSpan w:val="3"/>
            <w:vAlign w:val="top"/>
          </w:tcPr>
          <w:p>
            <w:pPr>
              <w:pStyle w:val="21"/>
              <w:spacing w:before="122"/>
              <w:ind w:left="1388"/>
            </w:pPr>
            <w:r>
              <w:rPr>
                <w:spacing w:val="-3"/>
              </w:rPr>
              <w:t>5623</w:t>
            </w:r>
          </w:p>
        </w:tc>
        <w:tc>
          <w:tcPr>
            <w:tcW w:w="1233" w:type="dxa"/>
            <w:vAlign w:val="top"/>
          </w:tcPr>
          <w:p>
            <w:pPr>
              <w:pStyle w:val="21"/>
              <w:spacing w:before="121" w:line="221" w:lineRule="auto"/>
              <w:ind w:left="432"/>
            </w:pPr>
            <w:r>
              <w:rPr>
                <w:spacing w:val="-3"/>
              </w:rPr>
              <w:t>乔木</w:t>
            </w:r>
          </w:p>
        </w:tc>
      </w:tr>
    </w:tbl>
    <w:p>
      <w:pPr>
        <w:pStyle w:val="5"/>
        <w:spacing w:line="14" w:lineRule="auto"/>
        <w:rPr>
          <w:sz w:val="2"/>
        </w:rPr>
      </w:pPr>
    </w:p>
    <w:p>
      <w:pPr>
        <w:spacing w:line="14" w:lineRule="auto"/>
        <w:rPr>
          <w:sz w:val="2"/>
          <w:szCs w:val="2"/>
        </w:rPr>
        <w:sectPr>
          <w:headerReference r:id="rId6" w:type="default"/>
          <w:footerReference r:id="rId7" w:type="default"/>
          <w:pgSz w:w="11905" w:h="16837"/>
          <w:pgMar w:top="2098" w:right="1474" w:bottom="1984" w:left="1587" w:header="0" w:footer="422" w:gutter="0"/>
          <w:cols w:space="720" w:num="1"/>
        </w:sectPr>
      </w:pPr>
    </w:p>
    <w:p>
      <w:pPr>
        <w:spacing w:before="201" w:line="213" w:lineRule="auto"/>
        <w:ind w:left="2802"/>
        <w:rPr>
          <w:rFonts w:ascii="宋体" w:hAnsi="宋体" w:eastAsia="宋体" w:cs="宋体"/>
          <w:sz w:val="30"/>
          <w:szCs w:val="30"/>
        </w:rPr>
      </w:pPr>
      <w:r>
        <mc:AlternateContent>
          <mc:Choice Requires="wps">
            <w:drawing>
              <wp:anchor distT="0" distB="0" distL="114300" distR="114300" simplePos="0" relativeHeight="251676672" behindDoc="0" locked="0" layoutInCell="1" allowOverlap="1">
                <wp:simplePos x="0" y="0"/>
                <wp:positionH relativeFrom="column">
                  <wp:posOffset>2649220</wp:posOffset>
                </wp:positionH>
                <wp:positionV relativeFrom="paragraph">
                  <wp:posOffset>9997440</wp:posOffset>
                </wp:positionV>
                <wp:extent cx="1169670" cy="184785"/>
                <wp:effectExtent l="0" t="0" r="0" b="0"/>
                <wp:wrapNone/>
                <wp:docPr id="2" name="文本框 2"/>
                <wp:cNvGraphicFramePr/>
                <a:graphic xmlns:a="http://schemas.openxmlformats.org/drawingml/2006/main">
                  <a:graphicData uri="http://schemas.microsoft.com/office/word/2010/wordprocessingShape">
                    <wps:wsp>
                      <wps:cNvSpPr txBox="1"/>
                      <wps:spPr>
                        <a:xfrm>
                          <a:off x="0" y="0"/>
                          <a:ext cx="1169670" cy="184785"/>
                        </a:xfrm>
                        <a:prstGeom prst="rect">
                          <a:avLst/>
                        </a:prstGeom>
                        <a:noFill/>
                        <a:ln>
                          <a:noFill/>
                        </a:ln>
                      </wps:spPr>
                      <wps:txbx>
                        <w:txbxContent>
                          <w:p>
                            <w:pPr>
                              <w:spacing w:before="20" w:line="220" w:lineRule="auto"/>
                              <w:ind w:left="20"/>
                              <w:rPr>
                                <w:rFonts w:ascii="宋体" w:hAnsi="宋体" w:eastAsia="宋体" w:cs="宋体"/>
                                <w:sz w:val="21"/>
                                <w:szCs w:val="21"/>
                              </w:rPr>
                            </w:pPr>
                            <w:r>
                              <w:rPr>
                                <w:rFonts w:ascii="宋体" w:hAnsi="宋体" w:eastAsia="宋体" w:cs="宋体"/>
                                <w:spacing w:val="-7"/>
                                <w:sz w:val="21"/>
                                <w:szCs w:val="21"/>
                              </w:rPr>
                              <w:t>第</w:t>
                            </w:r>
                            <w:r>
                              <w:rPr>
                                <w:rFonts w:ascii="宋体" w:hAnsi="宋体" w:eastAsia="宋体" w:cs="宋体"/>
                                <w:spacing w:val="11"/>
                                <w:sz w:val="21"/>
                                <w:szCs w:val="21"/>
                              </w:rPr>
                              <w:t xml:space="preserve"> </w:t>
                            </w:r>
                            <w:r>
                              <w:rPr>
                                <w:rFonts w:ascii="宋体" w:hAnsi="宋体" w:eastAsia="宋体" w:cs="宋体"/>
                                <w:spacing w:val="-7"/>
                                <w:sz w:val="21"/>
                                <w:szCs w:val="21"/>
                              </w:rPr>
                              <w:t>2</w:t>
                            </w:r>
                            <w:r>
                              <w:rPr>
                                <w:rFonts w:ascii="宋体" w:hAnsi="宋体" w:eastAsia="宋体" w:cs="宋体"/>
                                <w:spacing w:val="19"/>
                                <w:sz w:val="21"/>
                                <w:szCs w:val="21"/>
                              </w:rPr>
                              <w:t xml:space="preserve"> </w:t>
                            </w:r>
                            <w:r>
                              <w:rPr>
                                <w:rFonts w:ascii="宋体" w:hAnsi="宋体" w:eastAsia="宋体" w:cs="宋体"/>
                                <w:spacing w:val="-7"/>
                                <w:sz w:val="21"/>
                                <w:szCs w:val="21"/>
                              </w:rPr>
                              <w:t>页，共</w:t>
                            </w:r>
                            <w:r>
                              <w:rPr>
                                <w:rFonts w:ascii="宋体" w:hAnsi="宋体" w:eastAsia="宋体" w:cs="宋体"/>
                                <w:spacing w:val="39"/>
                                <w:sz w:val="21"/>
                                <w:szCs w:val="21"/>
                              </w:rPr>
                              <w:t xml:space="preserve"> </w:t>
                            </w:r>
                            <w:r>
                              <w:rPr>
                                <w:rFonts w:ascii="宋体" w:hAnsi="宋体" w:eastAsia="宋体" w:cs="宋体"/>
                                <w:spacing w:val="-7"/>
                                <w:sz w:val="21"/>
                                <w:szCs w:val="21"/>
                              </w:rPr>
                              <w:t>13</w:t>
                            </w:r>
                            <w:r>
                              <w:rPr>
                                <w:rFonts w:ascii="宋体" w:hAnsi="宋体" w:eastAsia="宋体" w:cs="宋体"/>
                                <w:spacing w:val="14"/>
                                <w:sz w:val="21"/>
                                <w:szCs w:val="21"/>
                              </w:rPr>
                              <w:t xml:space="preserve"> </w:t>
                            </w:r>
                            <w:r>
                              <w:rPr>
                                <w:rFonts w:ascii="宋体" w:hAnsi="宋体" w:eastAsia="宋体" w:cs="宋体"/>
                                <w:spacing w:val="-7"/>
                                <w:sz w:val="21"/>
                                <w:szCs w:val="21"/>
                              </w:rPr>
                              <w:t>页</w:t>
                            </w:r>
                          </w:p>
                        </w:txbxContent>
                      </wps:txbx>
                      <wps:bodyPr lIns="0" tIns="0" rIns="0" bIns="0" upright="1"/>
                    </wps:wsp>
                  </a:graphicData>
                </a:graphic>
              </wp:anchor>
            </w:drawing>
          </mc:Choice>
          <mc:Fallback>
            <w:pict>
              <v:shape id="_x0000_s1026" o:spid="_x0000_s1026" o:spt="202" type="#_x0000_t202" style="position:absolute;left:0pt;margin-left:208.6pt;margin-top:787.2pt;height:14.55pt;width:92.1pt;z-index:251676672;mso-width-relative:page;mso-height-relative:page;" filled="f" stroked="f" coordsize="21600,21600" o:gfxdata="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GnKNBvbAAAADQEAAA8AAAAAAAAAAQAgAAAAIgAAAGRycy9kb3ducmV2LnhtbFBL&#10;AQIUABQAAAAIAIdO4kC9kXq4ugEAAHIDAAAOAAAAAAAAAAEAIAAAACoBAABkcnMvZTJvRG9jLnht&#10;bFBLBQYAAAAABgAGAFkBAABWBQAAAAA=&#10;">
                <v:fill on="f" focussize="0,0"/>
                <v:stroke on="f"/>
                <v:imagedata o:title=""/>
                <o:lock v:ext="edit" aspectratio="f"/>
                <v:textbox inset="0mm,0mm,0mm,0mm">
                  <w:txbxContent>
                    <w:p>
                      <w:pPr>
                        <w:spacing w:before="20" w:line="220" w:lineRule="auto"/>
                        <w:ind w:left="20"/>
                        <w:rPr>
                          <w:rFonts w:ascii="宋体" w:hAnsi="宋体" w:eastAsia="宋体" w:cs="宋体"/>
                          <w:sz w:val="21"/>
                          <w:szCs w:val="21"/>
                        </w:rPr>
                      </w:pPr>
                      <w:r>
                        <w:rPr>
                          <w:rFonts w:ascii="宋体" w:hAnsi="宋体" w:eastAsia="宋体" w:cs="宋体"/>
                          <w:spacing w:val="-7"/>
                          <w:sz w:val="21"/>
                          <w:szCs w:val="21"/>
                        </w:rPr>
                        <w:t>第</w:t>
                      </w:r>
                      <w:r>
                        <w:rPr>
                          <w:rFonts w:ascii="宋体" w:hAnsi="宋体" w:eastAsia="宋体" w:cs="宋体"/>
                          <w:spacing w:val="11"/>
                          <w:sz w:val="21"/>
                          <w:szCs w:val="21"/>
                        </w:rPr>
                        <w:t xml:space="preserve"> </w:t>
                      </w:r>
                      <w:r>
                        <w:rPr>
                          <w:rFonts w:ascii="宋体" w:hAnsi="宋体" w:eastAsia="宋体" w:cs="宋体"/>
                          <w:spacing w:val="-7"/>
                          <w:sz w:val="21"/>
                          <w:szCs w:val="21"/>
                        </w:rPr>
                        <w:t>2</w:t>
                      </w:r>
                      <w:r>
                        <w:rPr>
                          <w:rFonts w:ascii="宋体" w:hAnsi="宋体" w:eastAsia="宋体" w:cs="宋体"/>
                          <w:spacing w:val="19"/>
                          <w:sz w:val="21"/>
                          <w:szCs w:val="21"/>
                        </w:rPr>
                        <w:t xml:space="preserve"> </w:t>
                      </w:r>
                      <w:r>
                        <w:rPr>
                          <w:rFonts w:ascii="宋体" w:hAnsi="宋体" w:eastAsia="宋体" w:cs="宋体"/>
                          <w:spacing w:val="-7"/>
                          <w:sz w:val="21"/>
                          <w:szCs w:val="21"/>
                        </w:rPr>
                        <w:t>页，共</w:t>
                      </w:r>
                      <w:r>
                        <w:rPr>
                          <w:rFonts w:ascii="宋体" w:hAnsi="宋体" w:eastAsia="宋体" w:cs="宋体"/>
                          <w:spacing w:val="39"/>
                          <w:sz w:val="21"/>
                          <w:szCs w:val="21"/>
                        </w:rPr>
                        <w:t xml:space="preserve"> </w:t>
                      </w:r>
                      <w:r>
                        <w:rPr>
                          <w:rFonts w:ascii="宋体" w:hAnsi="宋体" w:eastAsia="宋体" w:cs="宋体"/>
                          <w:spacing w:val="-7"/>
                          <w:sz w:val="21"/>
                          <w:szCs w:val="21"/>
                        </w:rPr>
                        <w:t>13</w:t>
                      </w:r>
                      <w:r>
                        <w:rPr>
                          <w:rFonts w:ascii="宋体" w:hAnsi="宋体" w:eastAsia="宋体" w:cs="宋体"/>
                          <w:spacing w:val="14"/>
                          <w:sz w:val="21"/>
                          <w:szCs w:val="21"/>
                        </w:rPr>
                        <w:t xml:space="preserve"> </w:t>
                      </w:r>
                      <w:r>
                        <w:rPr>
                          <w:rFonts w:ascii="宋体" w:hAnsi="宋体" w:eastAsia="宋体" w:cs="宋体"/>
                          <w:spacing w:val="-7"/>
                          <w:sz w:val="21"/>
                          <w:szCs w:val="21"/>
                        </w:rPr>
                        <w:t>页</w:t>
                      </w:r>
                    </w:p>
                  </w:txbxContent>
                </v:textbox>
              </v:shape>
            </w:pict>
          </mc:Fallback>
        </mc:AlternateContent>
      </w:r>
      <w:r>
        <w:rPr>
          <w:rFonts w:ascii="宋体" w:hAnsi="宋体" w:eastAsia="宋体" w:cs="宋体"/>
          <w:b/>
          <w:bCs/>
          <w:spacing w:val="3"/>
          <w:sz w:val="30"/>
          <w:szCs w:val="30"/>
        </w:rPr>
        <w:t>富县城区广场绿地绿化苗木统计表</w:t>
      </w:r>
    </w:p>
    <w:tbl>
      <w:tblPr>
        <w:tblStyle w:val="20"/>
        <w:tblW w:w="879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6"/>
        <w:gridCol w:w="968"/>
        <w:gridCol w:w="1400"/>
        <w:gridCol w:w="1100"/>
        <w:gridCol w:w="1017"/>
        <w:gridCol w:w="983"/>
        <w:gridCol w:w="1117"/>
        <w:gridCol w:w="148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8" w:hRule="atLeast"/>
        </w:trPr>
        <w:tc>
          <w:tcPr>
            <w:tcW w:w="726" w:type="dxa"/>
            <w:vMerge w:val="restart"/>
            <w:tcBorders>
              <w:bottom w:val="nil"/>
            </w:tcBorders>
            <w:vAlign w:val="top"/>
          </w:tcPr>
          <w:p>
            <w:pPr>
              <w:spacing w:line="277" w:lineRule="auto"/>
              <w:rPr>
                <w:rFonts w:ascii="Arial"/>
                <w:sz w:val="21"/>
              </w:rPr>
            </w:pPr>
          </w:p>
          <w:p>
            <w:pPr>
              <w:pStyle w:val="21"/>
              <w:spacing w:before="68" w:line="222" w:lineRule="auto"/>
              <w:ind w:left="155"/>
            </w:pPr>
            <w:r>
              <w:rPr>
                <w:b/>
                <w:bCs/>
                <w:spacing w:val="-4"/>
              </w:rPr>
              <w:t>序号</w:t>
            </w:r>
          </w:p>
        </w:tc>
        <w:tc>
          <w:tcPr>
            <w:tcW w:w="968" w:type="dxa"/>
            <w:vMerge w:val="restart"/>
            <w:tcBorders>
              <w:bottom w:val="nil"/>
            </w:tcBorders>
            <w:vAlign w:val="top"/>
          </w:tcPr>
          <w:p>
            <w:pPr>
              <w:spacing w:line="277" w:lineRule="auto"/>
              <w:rPr>
                <w:rFonts w:ascii="Arial"/>
                <w:sz w:val="21"/>
              </w:rPr>
            </w:pPr>
          </w:p>
          <w:p>
            <w:pPr>
              <w:pStyle w:val="21"/>
              <w:spacing w:before="68" w:line="221" w:lineRule="auto"/>
            </w:pPr>
            <w:r>
              <w:rPr>
                <w:b/>
                <w:bCs/>
                <w:spacing w:val="-1"/>
              </w:rPr>
              <w:t>广场名称</w:t>
            </w:r>
          </w:p>
        </w:tc>
        <w:tc>
          <w:tcPr>
            <w:tcW w:w="1400" w:type="dxa"/>
            <w:vMerge w:val="restart"/>
            <w:tcBorders>
              <w:bottom w:val="nil"/>
            </w:tcBorders>
            <w:vAlign w:val="top"/>
          </w:tcPr>
          <w:p>
            <w:pPr>
              <w:spacing w:line="277" w:lineRule="auto"/>
              <w:rPr>
                <w:rFonts w:ascii="Arial"/>
                <w:sz w:val="21"/>
              </w:rPr>
            </w:pPr>
          </w:p>
          <w:p>
            <w:pPr>
              <w:pStyle w:val="21"/>
              <w:spacing w:before="69" w:line="220" w:lineRule="auto"/>
              <w:ind w:left="550"/>
            </w:pPr>
            <w:r>
              <w:rPr>
                <w:b/>
                <w:bCs/>
                <w:spacing w:val="-4"/>
              </w:rPr>
              <w:t>树种</w:t>
            </w:r>
          </w:p>
        </w:tc>
        <w:tc>
          <w:tcPr>
            <w:tcW w:w="3100" w:type="dxa"/>
            <w:gridSpan w:val="3"/>
            <w:vAlign w:val="top"/>
          </w:tcPr>
          <w:p>
            <w:pPr>
              <w:pStyle w:val="21"/>
              <w:spacing w:before="127" w:line="220" w:lineRule="auto"/>
              <w:ind w:left="1348"/>
            </w:pPr>
            <w:r>
              <w:rPr>
                <w:b/>
                <w:bCs/>
                <w:spacing w:val="-5"/>
              </w:rPr>
              <w:t>规格</w:t>
            </w:r>
          </w:p>
        </w:tc>
        <w:tc>
          <w:tcPr>
            <w:tcW w:w="1117" w:type="dxa"/>
            <w:vMerge w:val="restart"/>
            <w:tcBorders>
              <w:bottom w:val="nil"/>
            </w:tcBorders>
            <w:vAlign w:val="top"/>
          </w:tcPr>
          <w:p>
            <w:pPr>
              <w:spacing w:line="277" w:lineRule="auto"/>
              <w:rPr>
                <w:rFonts w:ascii="Arial"/>
                <w:sz w:val="21"/>
              </w:rPr>
            </w:pPr>
          </w:p>
          <w:p>
            <w:pPr>
              <w:pStyle w:val="21"/>
              <w:spacing w:before="69" w:line="220" w:lineRule="auto"/>
              <w:ind w:left="56"/>
            </w:pPr>
            <w:r>
              <w:rPr>
                <w:b/>
                <w:bCs/>
                <w:spacing w:val="-2"/>
              </w:rPr>
              <w:t>数量（株）</w:t>
            </w:r>
          </w:p>
        </w:tc>
        <w:tc>
          <w:tcPr>
            <w:tcW w:w="1483" w:type="dxa"/>
            <w:vMerge w:val="restart"/>
            <w:tcBorders>
              <w:bottom w:val="nil"/>
            </w:tcBorders>
            <w:vAlign w:val="top"/>
          </w:tcPr>
          <w:p>
            <w:pPr>
              <w:spacing w:line="277" w:lineRule="auto"/>
              <w:rPr>
                <w:rFonts w:ascii="Arial"/>
                <w:sz w:val="21"/>
              </w:rPr>
            </w:pPr>
          </w:p>
          <w:p>
            <w:pPr>
              <w:pStyle w:val="21"/>
              <w:spacing w:before="68" w:line="222" w:lineRule="auto"/>
              <w:ind w:left="431"/>
            </w:pPr>
            <w:r>
              <w:rPr>
                <w:b/>
                <w:bCs/>
                <w:spacing w:val="-5"/>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8" w:hRule="atLeast"/>
        </w:trPr>
        <w:tc>
          <w:tcPr>
            <w:tcW w:w="726" w:type="dxa"/>
            <w:vMerge w:val="continue"/>
            <w:tcBorders>
              <w:top w:val="nil"/>
            </w:tcBorders>
            <w:vAlign w:val="top"/>
          </w:tcPr>
          <w:p>
            <w:pPr>
              <w:rPr>
                <w:rFonts w:ascii="Arial"/>
                <w:sz w:val="21"/>
              </w:rPr>
            </w:pPr>
          </w:p>
        </w:tc>
        <w:tc>
          <w:tcPr>
            <w:tcW w:w="968" w:type="dxa"/>
            <w:vMerge w:val="continue"/>
            <w:tcBorders>
              <w:top w:val="nil"/>
            </w:tcBorders>
            <w:vAlign w:val="top"/>
          </w:tcPr>
          <w:p>
            <w:pPr>
              <w:rPr>
                <w:rFonts w:ascii="Arial"/>
                <w:sz w:val="21"/>
              </w:rPr>
            </w:pPr>
          </w:p>
        </w:tc>
        <w:tc>
          <w:tcPr>
            <w:tcW w:w="1400" w:type="dxa"/>
            <w:vMerge w:val="continue"/>
            <w:tcBorders>
              <w:top w:val="nil"/>
            </w:tcBorders>
            <w:vAlign w:val="top"/>
          </w:tcPr>
          <w:p>
            <w:pPr>
              <w:rPr>
                <w:rFonts w:ascii="Arial"/>
                <w:sz w:val="21"/>
              </w:rPr>
            </w:pPr>
          </w:p>
        </w:tc>
        <w:tc>
          <w:tcPr>
            <w:tcW w:w="1100" w:type="dxa"/>
            <w:vAlign w:val="top"/>
          </w:tcPr>
          <w:p>
            <w:pPr>
              <w:pStyle w:val="21"/>
              <w:spacing w:before="117" w:line="220" w:lineRule="auto"/>
              <w:ind w:left="229"/>
            </w:pPr>
            <w:r>
              <w:rPr>
                <w:b/>
                <w:bCs/>
                <w:spacing w:val="-2"/>
              </w:rPr>
              <w:t>胸径CM</w:t>
            </w:r>
          </w:p>
        </w:tc>
        <w:tc>
          <w:tcPr>
            <w:tcW w:w="1017" w:type="dxa"/>
            <w:vAlign w:val="top"/>
          </w:tcPr>
          <w:p>
            <w:pPr>
              <w:pStyle w:val="21"/>
              <w:spacing w:before="117" w:line="220" w:lineRule="auto"/>
              <w:ind w:left="239"/>
            </w:pPr>
            <w:r>
              <w:rPr>
                <w:b/>
                <w:bCs/>
                <w:spacing w:val="-3"/>
              </w:rPr>
              <w:t>树高M</w:t>
            </w:r>
          </w:p>
        </w:tc>
        <w:tc>
          <w:tcPr>
            <w:tcW w:w="983" w:type="dxa"/>
            <w:vAlign w:val="top"/>
          </w:tcPr>
          <w:p>
            <w:pPr>
              <w:pStyle w:val="21"/>
              <w:spacing w:before="117" w:line="219" w:lineRule="auto"/>
              <w:ind w:left="258"/>
            </w:pPr>
            <w:r>
              <w:rPr>
                <w:b/>
                <w:bCs/>
                <w:spacing w:val="-4"/>
              </w:rPr>
              <w:t>冠幅M</w:t>
            </w:r>
          </w:p>
        </w:tc>
        <w:tc>
          <w:tcPr>
            <w:tcW w:w="1117" w:type="dxa"/>
            <w:vMerge w:val="continue"/>
            <w:tcBorders>
              <w:top w:val="nil"/>
            </w:tcBorders>
            <w:vAlign w:val="top"/>
          </w:tcPr>
          <w:p>
            <w:pPr>
              <w:rPr>
                <w:rFonts w:ascii="Arial"/>
                <w:sz w:val="21"/>
              </w:rPr>
            </w:pPr>
          </w:p>
        </w:tc>
        <w:tc>
          <w:tcPr>
            <w:tcW w:w="1483" w:type="dxa"/>
            <w:vMerge w:val="continue"/>
            <w:tcBorders>
              <w:top w:val="nil"/>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Merge w:val="restart"/>
            <w:tcBorders>
              <w:bottom w:val="nil"/>
            </w:tcBorders>
            <w:vAlign w:val="top"/>
          </w:tcPr>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6" w:lineRule="auto"/>
              <w:rPr>
                <w:rFonts w:ascii="Arial"/>
                <w:sz w:val="21"/>
              </w:rPr>
            </w:pPr>
          </w:p>
          <w:p>
            <w:pPr>
              <w:pStyle w:val="21"/>
              <w:spacing w:before="69" w:line="242" w:lineRule="auto"/>
              <w:ind w:left="335"/>
            </w:pPr>
            <w:r>
              <w:t>1</w:t>
            </w:r>
          </w:p>
        </w:tc>
        <w:tc>
          <w:tcPr>
            <w:tcW w:w="968" w:type="dxa"/>
            <w:vMerge w:val="restart"/>
            <w:tcBorders>
              <w:bottom w:val="nil"/>
            </w:tcBorders>
            <w:vAlign w:val="top"/>
          </w:tcPr>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6" w:lineRule="auto"/>
              <w:rPr>
                <w:rFonts w:ascii="Arial"/>
                <w:sz w:val="21"/>
              </w:rPr>
            </w:pPr>
          </w:p>
          <w:p>
            <w:pPr>
              <w:spacing w:line="246" w:lineRule="auto"/>
              <w:rPr>
                <w:rFonts w:ascii="Arial"/>
                <w:sz w:val="21"/>
              </w:rPr>
            </w:pPr>
          </w:p>
          <w:p>
            <w:pPr>
              <w:pStyle w:val="21"/>
              <w:spacing w:before="68" w:line="221" w:lineRule="auto"/>
              <w:ind w:left="362"/>
            </w:pPr>
            <w:r>
              <w:t>开元广场（南段）</w:t>
            </w:r>
          </w:p>
        </w:tc>
        <w:tc>
          <w:tcPr>
            <w:tcW w:w="1400" w:type="dxa"/>
            <w:vAlign w:val="top"/>
          </w:tcPr>
          <w:p>
            <w:pPr>
              <w:pStyle w:val="21"/>
              <w:spacing w:before="106" w:line="220" w:lineRule="auto"/>
              <w:ind w:left="41"/>
            </w:pPr>
            <w:r>
              <w:rPr>
                <w:spacing w:val="-3"/>
              </w:rPr>
              <w:t>红叶李</w:t>
            </w:r>
          </w:p>
        </w:tc>
        <w:tc>
          <w:tcPr>
            <w:tcW w:w="1100" w:type="dxa"/>
            <w:vAlign w:val="top"/>
          </w:tcPr>
          <w:p>
            <w:pPr>
              <w:pStyle w:val="21"/>
              <w:spacing w:before="105" w:line="241" w:lineRule="auto"/>
              <w:ind w:left="43"/>
            </w:pPr>
            <w:r>
              <w:rPr>
                <w:spacing w:val="-2"/>
              </w:rPr>
              <w:t>5-8CM</w:t>
            </w:r>
          </w:p>
        </w:tc>
        <w:tc>
          <w:tcPr>
            <w:tcW w:w="1017" w:type="dxa"/>
            <w:vAlign w:val="top"/>
          </w:tcPr>
          <w:p>
            <w:pPr>
              <w:pStyle w:val="21"/>
              <w:spacing w:before="105"/>
              <w:ind w:left="43"/>
            </w:pPr>
            <w:r>
              <w:rPr>
                <w:spacing w:val="-2"/>
              </w:rPr>
              <w:t>2-2.5M</w:t>
            </w:r>
          </w:p>
        </w:tc>
        <w:tc>
          <w:tcPr>
            <w:tcW w:w="983" w:type="dxa"/>
            <w:vAlign w:val="top"/>
          </w:tcPr>
          <w:p>
            <w:pPr>
              <w:pStyle w:val="21"/>
              <w:spacing w:before="105"/>
              <w:ind w:left="57"/>
            </w:pPr>
            <w:r>
              <w:rPr>
                <w:spacing w:val="-3"/>
              </w:rPr>
              <w:t>1.5-2CM</w:t>
            </w:r>
          </w:p>
        </w:tc>
        <w:tc>
          <w:tcPr>
            <w:tcW w:w="1117" w:type="dxa"/>
            <w:vAlign w:val="top"/>
          </w:tcPr>
          <w:p>
            <w:pPr>
              <w:pStyle w:val="21"/>
              <w:spacing w:before="106" w:line="242" w:lineRule="auto"/>
              <w:ind w:left="483"/>
            </w:pPr>
            <w:r>
              <w:rPr>
                <w:spacing w:val="-4"/>
              </w:rPr>
              <w:t>42</w:t>
            </w:r>
          </w:p>
        </w:tc>
        <w:tc>
          <w:tcPr>
            <w:tcW w:w="1483" w:type="dxa"/>
            <w:vAlign w:val="top"/>
          </w:tcPr>
          <w:p>
            <w:pPr>
              <w:pStyle w:val="21"/>
              <w:spacing w:before="106"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Merge w:val="continue"/>
            <w:tcBorders>
              <w:top w:val="nil"/>
              <w:bottom w:val="nil"/>
            </w:tcBorders>
            <w:vAlign w:val="top"/>
          </w:tcPr>
          <w:p>
            <w:pPr>
              <w:rPr>
                <w:rFonts w:ascii="Arial"/>
                <w:sz w:val="21"/>
              </w:rPr>
            </w:pPr>
          </w:p>
        </w:tc>
        <w:tc>
          <w:tcPr>
            <w:tcW w:w="968" w:type="dxa"/>
            <w:vMerge w:val="continue"/>
            <w:tcBorders>
              <w:top w:val="nil"/>
              <w:bottom w:val="nil"/>
            </w:tcBorders>
            <w:vAlign w:val="top"/>
          </w:tcPr>
          <w:p>
            <w:pPr>
              <w:rPr>
                <w:rFonts w:ascii="Arial"/>
                <w:sz w:val="21"/>
              </w:rPr>
            </w:pPr>
          </w:p>
        </w:tc>
        <w:tc>
          <w:tcPr>
            <w:tcW w:w="1400" w:type="dxa"/>
            <w:vAlign w:val="top"/>
          </w:tcPr>
          <w:p>
            <w:pPr>
              <w:pStyle w:val="21"/>
              <w:spacing w:before="106" w:line="220" w:lineRule="auto"/>
              <w:ind w:left="38"/>
            </w:pPr>
            <w:r>
              <w:rPr>
                <w:spacing w:val="-4"/>
              </w:rPr>
              <w:t>杨槐</w:t>
            </w:r>
          </w:p>
        </w:tc>
        <w:tc>
          <w:tcPr>
            <w:tcW w:w="1100" w:type="dxa"/>
            <w:vAlign w:val="top"/>
          </w:tcPr>
          <w:p>
            <w:pPr>
              <w:pStyle w:val="21"/>
              <w:spacing w:before="106" w:line="241" w:lineRule="auto"/>
              <w:ind w:left="54"/>
            </w:pPr>
            <w:r>
              <w:rPr>
                <w:spacing w:val="-6"/>
              </w:rPr>
              <w:t>15CM</w:t>
            </w:r>
          </w:p>
        </w:tc>
        <w:tc>
          <w:tcPr>
            <w:tcW w:w="1017" w:type="dxa"/>
            <w:vAlign w:val="top"/>
          </w:tcPr>
          <w:p>
            <w:pPr>
              <w:pStyle w:val="21"/>
              <w:spacing w:before="106" w:line="241" w:lineRule="auto"/>
              <w:ind w:left="44"/>
            </w:pPr>
            <w:r>
              <w:rPr>
                <w:spacing w:val="-3"/>
              </w:rPr>
              <w:t>3-4M</w:t>
            </w:r>
          </w:p>
        </w:tc>
        <w:tc>
          <w:tcPr>
            <w:tcW w:w="983" w:type="dxa"/>
            <w:vAlign w:val="top"/>
          </w:tcPr>
          <w:p>
            <w:pPr>
              <w:pStyle w:val="21"/>
              <w:spacing w:before="106"/>
              <w:ind w:left="44"/>
            </w:pPr>
            <w:r>
              <w:rPr>
                <w:spacing w:val="-2"/>
              </w:rPr>
              <w:t>2-3.5M</w:t>
            </w:r>
          </w:p>
        </w:tc>
        <w:tc>
          <w:tcPr>
            <w:tcW w:w="1117" w:type="dxa"/>
            <w:vAlign w:val="top"/>
          </w:tcPr>
          <w:p>
            <w:pPr>
              <w:pStyle w:val="21"/>
              <w:spacing w:before="106" w:line="241" w:lineRule="auto"/>
              <w:ind w:left="499"/>
            </w:pPr>
            <w:r>
              <w:rPr>
                <w:spacing w:val="-12"/>
              </w:rPr>
              <w:t>15</w:t>
            </w:r>
          </w:p>
        </w:tc>
        <w:tc>
          <w:tcPr>
            <w:tcW w:w="1483" w:type="dxa"/>
            <w:vAlign w:val="top"/>
          </w:tcPr>
          <w:p>
            <w:pPr>
              <w:pStyle w:val="21"/>
              <w:spacing w:before="106"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Merge w:val="continue"/>
            <w:tcBorders>
              <w:top w:val="nil"/>
              <w:bottom w:val="nil"/>
            </w:tcBorders>
            <w:vAlign w:val="top"/>
          </w:tcPr>
          <w:p>
            <w:pPr>
              <w:rPr>
                <w:rFonts w:ascii="Arial"/>
                <w:sz w:val="21"/>
              </w:rPr>
            </w:pPr>
          </w:p>
        </w:tc>
        <w:tc>
          <w:tcPr>
            <w:tcW w:w="968" w:type="dxa"/>
            <w:vMerge w:val="continue"/>
            <w:tcBorders>
              <w:top w:val="nil"/>
              <w:bottom w:val="nil"/>
            </w:tcBorders>
            <w:vAlign w:val="top"/>
          </w:tcPr>
          <w:p>
            <w:pPr>
              <w:rPr>
                <w:rFonts w:ascii="Arial"/>
                <w:sz w:val="21"/>
              </w:rPr>
            </w:pPr>
          </w:p>
        </w:tc>
        <w:tc>
          <w:tcPr>
            <w:tcW w:w="1400" w:type="dxa"/>
            <w:vAlign w:val="top"/>
          </w:tcPr>
          <w:p>
            <w:pPr>
              <w:pStyle w:val="21"/>
              <w:spacing w:before="107" w:line="220" w:lineRule="auto"/>
              <w:ind w:left="35"/>
            </w:pPr>
            <w:r>
              <w:rPr>
                <w:spacing w:val="-3"/>
              </w:rPr>
              <w:t>樱花</w:t>
            </w:r>
          </w:p>
        </w:tc>
        <w:tc>
          <w:tcPr>
            <w:tcW w:w="1100" w:type="dxa"/>
            <w:vAlign w:val="top"/>
          </w:tcPr>
          <w:p>
            <w:pPr>
              <w:pStyle w:val="21"/>
              <w:spacing w:before="106" w:line="241" w:lineRule="auto"/>
              <w:ind w:left="54"/>
            </w:pPr>
            <w:r>
              <w:rPr>
                <w:spacing w:val="-6"/>
              </w:rPr>
              <w:t>10CM</w:t>
            </w:r>
          </w:p>
        </w:tc>
        <w:tc>
          <w:tcPr>
            <w:tcW w:w="1017" w:type="dxa"/>
            <w:vAlign w:val="top"/>
          </w:tcPr>
          <w:p>
            <w:pPr>
              <w:pStyle w:val="21"/>
              <w:spacing w:before="106"/>
              <w:ind w:left="56"/>
            </w:pPr>
            <w:r>
              <w:rPr>
                <w:spacing w:val="-4"/>
              </w:rPr>
              <w:t>1.5-2M</w:t>
            </w:r>
          </w:p>
        </w:tc>
        <w:tc>
          <w:tcPr>
            <w:tcW w:w="983" w:type="dxa"/>
            <w:vAlign w:val="top"/>
          </w:tcPr>
          <w:p>
            <w:pPr>
              <w:pStyle w:val="21"/>
              <w:spacing w:before="106"/>
              <w:ind w:left="57"/>
            </w:pPr>
            <w:r>
              <w:rPr>
                <w:spacing w:val="-4"/>
              </w:rPr>
              <w:t>1.5-2M</w:t>
            </w:r>
          </w:p>
        </w:tc>
        <w:tc>
          <w:tcPr>
            <w:tcW w:w="1117" w:type="dxa"/>
            <w:vAlign w:val="top"/>
          </w:tcPr>
          <w:p>
            <w:pPr>
              <w:pStyle w:val="21"/>
              <w:spacing w:before="106" w:line="242" w:lineRule="auto"/>
              <w:ind w:left="499"/>
            </w:pPr>
            <w:r>
              <w:rPr>
                <w:spacing w:val="-12"/>
              </w:rPr>
              <w:t>11</w:t>
            </w:r>
          </w:p>
        </w:tc>
        <w:tc>
          <w:tcPr>
            <w:tcW w:w="1483" w:type="dxa"/>
            <w:vAlign w:val="top"/>
          </w:tcPr>
          <w:p>
            <w:pPr>
              <w:pStyle w:val="21"/>
              <w:spacing w:before="107"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2" w:hRule="atLeast"/>
        </w:trPr>
        <w:tc>
          <w:tcPr>
            <w:tcW w:w="726" w:type="dxa"/>
            <w:vMerge w:val="continue"/>
            <w:tcBorders>
              <w:top w:val="nil"/>
              <w:bottom w:val="nil"/>
            </w:tcBorders>
            <w:vAlign w:val="top"/>
          </w:tcPr>
          <w:p>
            <w:pPr>
              <w:rPr>
                <w:rFonts w:ascii="Arial"/>
                <w:sz w:val="21"/>
              </w:rPr>
            </w:pPr>
          </w:p>
        </w:tc>
        <w:tc>
          <w:tcPr>
            <w:tcW w:w="968" w:type="dxa"/>
            <w:vMerge w:val="continue"/>
            <w:tcBorders>
              <w:top w:val="nil"/>
              <w:bottom w:val="nil"/>
            </w:tcBorders>
            <w:vAlign w:val="top"/>
          </w:tcPr>
          <w:p>
            <w:pPr>
              <w:rPr>
                <w:rFonts w:ascii="Arial"/>
                <w:sz w:val="21"/>
              </w:rPr>
            </w:pPr>
          </w:p>
        </w:tc>
        <w:tc>
          <w:tcPr>
            <w:tcW w:w="1400" w:type="dxa"/>
            <w:vAlign w:val="top"/>
          </w:tcPr>
          <w:p>
            <w:pPr>
              <w:pStyle w:val="21"/>
              <w:spacing w:before="107" w:line="220" w:lineRule="auto"/>
              <w:ind w:left="42"/>
            </w:pPr>
            <w:r>
              <w:rPr>
                <w:spacing w:val="-6"/>
              </w:rPr>
              <w:t>云杉</w:t>
            </w:r>
          </w:p>
        </w:tc>
        <w:tc>
          <w:tcPr>
            <w:tcW w:w="1100" w:type="dxa"/>
            <w:vAlign w:val="top"/>
          </w:tcPr>
          <w:p>
            <w:pPr>
              <w:rPr>
                <w:rFonts w:ascii="Arial"/>
                <w:sz w:val="21"/>
              </w:rPr>
            </w:pPr>
          </w:p>
        </w:tc>
        <w:tc>
          <w:tcPr>
            <w:tcW w:w="1017" w:type="dxa"/>
            <w:vAlign w:val="top"/>
          </w:tcPr>
          <w:p>
            <w:pPr>
              <w:pStyle w:val="21"/>
              <w:spacing w:before="106" w:line="241" w:lineRule="auto"/>
              <w:ind w:left="43"/>
            </w:pPr>
            <w:r>
              <w:rPr>
                <w:spacing w:val="-3"/>
              </w:rPr>
              <w:t>2-3M</w:t>
            </w:r>
          </w:p>
        </w:tc>
        <w:tc>
          <w:tcPr>
            <w:tcW w:w="983" w:type="dxa"/>
            <w:vAlign w:val="top"/>
          </w:tcPr>
          <w:p>
            <w:pPr>
              <w:rPr>
                <w:rFonts w:ascii="Arial"/>
                <w:sz w:val="21"/>
              </w:rPr>
            </w:pPr>
          </w:p>
        </w:tc>
        <w:tc>
          <w:tcPr>
            <w:tcW w:w="1117" w:type="dxa"/>
            <w:vAlign w:val="top"/>
          </w:tcPr>
          <w:p>
            <w:pPr>
              <w:pStyle w:val="21"/>
              <w:spacing w:before="107" w:line="242" w:lineRule="auto"/>
              <w:ind w:left="499"/>
            </w:pPr>
            <w:r>
              <w:rPr>
                <w:spacing w:val="-12"/>
              </w:rPr>
              <w:t>12</w:t>
            </w:r>
          </w:p>
        </w:tc>
        <w:tc>
          <w:tcPr>
            <w:tcW w:w="1483" w:type="dxa"/>
            <w:vAlign w:val="top"/>
          </w:tcPr>
          <w:p>
            <w:pPr>
              <w:pStyle w:val="21"/>
              <w:spacing w:before="107"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Merge w:val="continue"/>
            <w:tcBorders>
              <w:top w:val="nil"/>
              <w:bottom w:val="nil"/>
            </w:tcBorders>
            <w:vAlign w:val="top"/>
          </w:tcPr>
          <w:p>
            <w:pPr>
              <w:rPr>
                <w:rFonts w:ascii="Arial"/>
                <w:sz w:val="21"/>
              </w:rPr>
            </w:pPr>
          </w:p>
        </w:tc>
        <w:tc>
          <w:tcPr>
            <w:tcW w:w="968" w:type="dxa"/>
            <w:vMerge w:val="continue"/>
            <w:tcBorders>
              <w:top w:val="nil"/>
              <w:bottom w:val="nil"/>
            </w:tcBorders>
            <w:vAlign w:val="top"/>
          </w:tcPr>
          <w:p>
            <w:pPr>
              <w:rPr>
                <w:rFonts w:ascii="Arial"/>
                <w:sz w:val="21"/>
              </w:rPr>
            </w:pPr>
          </w:p>
        </w:tc>
        <w:tc>
          <w:tcPr>
            <w:tcW w:w="1400" w:type="dxa"/>
            <w:vAlign w:val="top"/>
          </w:tcPr>
          <w:p>
            <w:pPr>
              <w:pStyle w:val="21"/>
              <w:spacing w:before="107" w:line="220" w:lineRule="auto"/>
              <w:ind w:left="36"/>
            </w:pPr>
            <w:r>
              <w:rPr>
                <w:spacing w:val="-3"/>
              </w:rPr>
              <w:t>柳树</w:t>
            </w:r>
          </w:p>
        </w:tc>
        <w:tc>
          <w:tcPr>
            <w:tcW w:w="1100" w:type="dxa"/>
            <w:vAlign w:val="top"/>
          </w:tcPr>
          <w:p>
            <w:pPr>
              <w:pStyle w:val="21"/>
              <w:spacing w:before="107" w:line="241" w:lineRule="auto"/>
              <w:ind w:left="54"/>
            </w:pPr>
            <w:r>
              <w:rPr>
                <w:spacing w:val="-6"/>
              </w:rPr>
              <w:t>10CM</w:t>
            </w:r>
          </w:p>
        </w:tc>
        <w:tc>
          <w:tcPr>
            <w:tcW w:w="1017" w:type="dxa"/>
            <w:vAlign w:val="top"/>
          </w:tcPr>
          <w:p>
            <w:pPr>
              <w:pStyle w:val="21"/>
              <w:spacing w:before="107"/>
              <w:ind w:left="44"/>
            </w:pPr>
            <w:r>
              <w:rPr>
                <w:spacing w:val="-2"/>
              </w:rPr>
              <w:t>3.5-5M</w:t>
            </w:r>
          </w:p>
        </w:tc>
        <w:tc>
          <w:tcPr>
            <w:tcW w:w="983" w:type="dxa"/>
            <w:vAlign w:val="top"/>
          </w:tcPr>
          <w:p>
            <w:pPr>
              <w:rPr>
                <w:rFonts w:ascii="Arial"/>
                <w:sz w:val="21"/>
              </w:rPr>
            </w:pPr>
          </w:p>
        </w:tc>
        <w:tc>
          <w:tcPr>
            <w:tcW w:w="1117" w:type="dxa"/>
            <w:vAlign w:val="top"/>
          </w:tcPr>
          <w:p>
            <w:pPr>
              <w:pStyle w:val="21"/>
              <w:spacing w:before="107" w:line="242" w:lineRule="auto"/>
              <w:ind w:left="499"/>
            </w:pPr>
            <w:r>
              <w:rPr>
                <w:spacing w:val="-12"/>
              </w:rPr>
              <w:t>11</w:t>
            </w:r>
          </w:p>
        </w:tc>
        <w:tc>
          <w:tcPr>
            <w:tcW w:w="1483" w:type="dxa"/>
            <w:vAlign w:val="top"/>
          </w:tcPr>
          <w:p>
            <w:pPr>
              <w:pStyle w:val="21"/>
              <w:spacing w:before="107"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Merge w:val="continue"/>
            <w:tcBorders>
              <w:top w:val="nil"/>
              <w:bottom w:val="nil"/>
            </w:tcBorders>
            <w:vAlign w:val="top"/>
          </w:tcPr>
          <w:p>
            <w:pPr>
              <w:rPr>
                <w:rFonts w:ascii="Arial"/>
                <w:sz w:val="21"/>
              </w:rPr>
            </w:pPr>
          </w:p>
        </w:tc>
        <w:tc>
          <w:tcPr>
            <w:tcW w:w="968" w:type="dxa"/>
            <w:vMerge w:val="continue"/>
            <w:tcBorders>
              <w:top w:val="nil"/>
              <w:bottom w:val="nil"/>
            </w:tcBorders>
            <w:vAlign w:val="top"/>
          </w:tcPr>
          <w:p>
            <w:pPr>
              <w:rPr>
                <w:rFonts w:ascii="Arial"/>
                <w:sz w:val="21"/>
              </w:rPr>
            </w:pPr>
          </w:p>
        </w:tc>
        <w:tc>
          <w:tcPr>
            <w:tcW w:w="1400" w:type="dxa"/>
            <w:vAlign w:val="top"/>
          </w:tcPr>
          <w:p>
            <w:pPr>
              <w:pStyle w:val="21"/>
              <w:spacing w:before="108" w:line="220" w:lineRule="auto"/>
              <w:ind w:left="35"/>
            </w:pPr>
            <w:r>
              <w:rPr>
                <w:spacing w:val="-1"/>
              </w:rPr>
              <w:t>七叶树</w:t>
            </w:r>
          </w:p>
        </w:tc>
        <w:tc>
          <w:tcPr>
            <w:tcW w:w="1100" w:type="dxa"/>
            <w:vAlign w:val="top"/>
          </w:tcPr>
          <w:p>
            <w:pPr>
              <w:pStyle w:val="21"/>
              <w:spacing w:before="107" w:line="241" w:lineRule="auto"/>
              <w:ind w:left="54"/>
            </w:pPr>
            <w:r>
              <w:rPr>
                <w:spacing w:val="-6"/>
              </w:rPr>
              <w:t>15CM</w:t>
            </w:r>
          </w:p>
        </w:tc>
        <w:tc>
          <w:tcPr>
            <w:tcW w:w="1017" w:type="dxa"/>
            <w:vAlign w:val="top"/>
          </w:tcPr>
          <w:p>
            <w:pPr>
              <w:pStyle w:val="21"/>
              <w:spacing w:before="107" w:line="241" w:lineRule="auto"/>
              <w:ind w:left="39"/>
            </w:pPr>
            <w:r>
              <w:rPr>
                <w:spacing w:val="-2"/>
              </w:rPr>
              <w:t>4-5M</w:t>
            </w:r>
          </w:p>
        </w:tc>
        <w:tc>
          <w:tcPr>
            <w:tcW w:w="983" w:type="dxa"/>
            <w:vAlign w:val="top"/>
          </w:tcPr>
          <w:p>
            <w:pPr>
              <w:rPr>
                <w:rFonts w:ascii="Arial"/>
                <w:sz w:val="21"/>
              </w:rPr>
            </w:pPr>
          </w:p>
        </w:tc>
        <w:tc>
          <w:tcPr>
            <w:tcW w:w="1117" w:type="dxa"/>
            <w:vAlign w:val="top"/>
          </w:tcPr>
          <w:p>
            <w:pPr>
              <w:pStyle w:val="21"/>
              <w:spacing w:before="108" w:line="242" w:lineRule="auto"/>
              <w:ind w:left="536"/>
            </w:pPr>
            <w:r>
              <w:t>4</w:t>
            </w:r>
          </w:p>
        </w:tc>
        <w:tc>
          <w:tcPr>
            <w:tcW w:w="1483" w:type="dxa"/>
            <w:vAlign w:val="top"/>
          </w:tcPr>
          <w:p>
            <w:pPr>
              <w:pStyle w:val="21"/>
              <w:spacing w:before="108"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Merge w:val="continue"/>
            <w:tcBorders>
              <w:top w:val="nil"/>
              <w:bottom w:val="nil"/>
            </w:tcBorders>
            <w:vAlign w:val="top"/>
          </w:tcPr>
          <w:p>
            <w:pPr>
              <w:rPr>
                <w:rFonts w:ascii="Arial"/>
                <w:sz w:val="21"/>
              </w:rPr>
            </w:pPr>
          </w:p>
        </w:tc>
        <w:tc>
          <w:tcPr>
            <w:tcW w:w="968" w:type="dxa"/>
            <w:vMerge w:val="continue"/>
            <w:tcBorders>
              <w:top w:val="nil"/>
              <w:bottom w:val="nil"/>
            </w:tcBorders>
            <w:vAlign w:val="top"/>
          </w:tcPr>
          <w:p>
            <w:pPr>
              <w:rPr>
                <w:rFonts w:ascii="Arial"/>
                <w:sz w:val="21"/>
              </w:rPr>
            </w:pPr>
          </w:p>
        </w:tc>
        <w:tc>
          <w:tcPr>
            <w:tcW w:w="1400" w:type="dxa"/>
            <w:vAlign w:val="top"/>
          </w:tcPr>
          <w:p>
            <w:pPr>
              <w:pStyle w:val="21"/>
              <w:spacing w:before="108" w:line="220" w:lineRule="auto"/>
              <w:ind w:left="38"/>
            </w:pPr>
            <w:r>
              <w:rPr>
                <w:spacing w:val="-2"/>
              </w:rPr>
              <w:t>龙抓槐</w:t>
            </w:r>
          </w:p>
        </w:tc>
        <w:tc>
          <w:tcPr>
            <w:tcW w:w="1100" w:type="dxa"/>
            <w:vAlign w:val="top"/>
          </w:tcPr>
          <w:p>
            <w:pPr>
              <w:pStyle w:val="21"/>
              <w:spacing w:before="108" w:line="241" w:lineRule="auto"/>
              <w:ind w:left="54"/>
            </w:pPr>
            <w:r>
              <w:rPr>
                <w:spacing w:val="-6"/>
              </w:rPr>
              <w:t>10CM</w:t>
            </w:r>
          </w:p>
        </w:tc>
        <w:tc>
          <w:tcPr>
            <w:tcW w:w="1017" w:type="dxa"/>
            <w:vAlign w:val="top"/>
          </w:tcPr>
          <w:p>
            <w:pPr>
              <w:pStyle w:val="21"/>
              <w:spacing w:before="108"/>
              <w:ind w:left="56"/>
            </w:pPr>
            <w:r>
              <w:rPr>
                <w:spacing w:val="-4"/>
              </w:rPr>
              <w:t>1.5-2M</w:t>
            </w:r>
          </w:p>
        </w:tc>
        <w:tc>
          <w:tcPr>
            <w:tcW w:w="983" w:type="dxa"/>
            <w:vAlign w:val="top"/>
          </w:tcPr>
          <w:p>
            <w:pPr>
              <w:rPr>
                <w:rFonts w:ascii="Arial"/>
                <w:sz w:val="21"/>
              </w:rPr>
            </w:pPr>
          </w:p>
        </w:tc>
        <w:tc>
          <w:tcPr>
            <w:tcW w:w="1117" w:type="dxa"/>
            <w:vAlign w:val="top"/>
          </w:tcPr>
          <w:p>
            <w:pPr>
              <w:pStyle w:val="21"/>
              <w:spacing w:before="108" w:line="242" w:lineRule="auto"/>
              <w:ind w:left="486"/>
            </w:pPr>
            <w:r>
              <w:rPr>
                <w:spacing w:val="-5"/>
              </w:rPr>
              <w:t>22</w:t>
            </w:r>
          </w:p>
        </w:tc>
        <w:tc>
          <w:tcPr>
            <w:tcW w:w="1483" w:type="dxa"/>
            <w:vAlign w:val="top"/>
          </w:tcPr>
          <w:p>
            <w:pPr>
              <w:pStyle w:val="21"/>
              <w:spacing w:before="108"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Merge w:val="continue"/>
            <w:tcBorders>
              <w:top w:val="nil"/>
              <w:bottom w:val="nil"/>
            </w:tcBorders>
            <w:vAlign w:val="top"/>
          </w:tcPr>
          <w:p>
            <w:pPr>
              <w:rPr>
                <w:rFonts w:ascii="Arial"/>
                <w:sz w:val="21"/>
              </w:rPr>
            </w:pPr>
          </w:p>
        </w:tc>
        <w:tc>
          <w:tcPr>
            <w:tcW w:w="968" w:type="dxa"/>
            <w:vMerge w:val="continue"/>
            <w:tcBorders>
              <w:top w:val="nil"/>
              <w:bottom w:val="nil"/>
            </w:tcBorders>
            <w:vAlign w:val="top"/>
          </w:tcPr>
          <w:p>
            <w:pPr>
              <w:rPr>
                <w:rFonts w:ascii="Arial"/>
                <w:sz w:val="21"/>
              </w:rPr>
            </w:pPr>
          </w:p>
        </w:tc>
        <w:tc>
          <w:tcPr>
            <w:tcW w:w="1400" w:type="dxa"/>
            <w:vAlign w:val="top"/>
          </w:tcPr>
          <w:p>
            <w:pPr>
              <w:pStyle w:val="21"/>
              <w:spacing w:before="109" w:line="220" w:lineRule="auto"/>
              <w:ind w:left="42"/>
            </w:pPr>
            <w:r>
              <w:rPr>
                <w:spacing w:val="-2"/>
              </w:rPr>
              <w:t>高山黄杨</w:t>
            </w:r>
          </w:p>
        </w:tc>
        <w:tc>
          <w:tcPr>
            <w:tcW w:w="1100" w:type="dxa"/>
            <w:vAlign w:val="top"/>
          </w:tcPr>
          <w:p>
            <w:pPr>
              <w:pStyle w:val="21"/>
              <w:spacing w:before="108" w:line="241" w:lineRule="auto"/>
              <w:ind w:left="43"/>
            </w:pPr>
            <w:r>
              <w:rPr>
                <w:spacing w:val="-3"/>
              </w:rPr>
              <w:t>7-8CM</w:t>
            </w:r>
          </w:p>
        </w:tc>
        <w:tc>
          <w:tcPr>
            <w:tcW w:w="1017" w:type="dxa"/>
            <w:vAlign w:val="top"/>
          </w:tcPr>
          <w:p>
            <w:pPr>
              <w:pStyle w:val="21"/>
              <w:spacing w:before="108" w:line="241" w:lineRule="auto"/>
              <w:ind w:left="56"/>
            </w:pPr>
            <w:r>
              <w:rPr>
                <w:spacing w:val="-5"/>
              </w:rPr>
              <w:t>1-15M</w:t>
            </w:r>
          </w:p>
        </w:tc>
        <w:tc>
          <w:tcPr>
            <w:tcW w:w="983" w:type="dxa"/>
            <w:vAlign w:val="top"/>
          </w:tcPr>
          <w:p>
            <w:pPr>
              <w:pStyle w:val="21"/>
              <w:spacing w:before="108"/>
              <w:ind w:left="57"/>
            </w:pPr>
            <w:r>
              <w:rPr>
                <w:spacing w:val="-4"/>
              </w:rPr>
              <w:t>1-1.5M</w:t>
            </w:r>
          </w:p>
        </w:tc>
        <w:tc>
          <w:tcPr>
            <w:tcW w:w="1117" w:type="dxa"/>
            <w:vAlign w:val="top"/>
          </w:tcPr>
          <w:p>
            <w:pPr>
              <w:pStyle w:val="21"/>
              <w:spacing w:before="108" w:line="241" w:lineRule="auto"/>
              <w:ind w:left="499"/>
            </w:pPr>
            <w:r>
              <w:rPr>
                <w:spacing w:val="-12"/>
              </w:rPr>
              <w:t>19</w:t>
            </w:r>
          </w:p>
        </w:tc>
        <w:tc>
          <w:tcPr>
            <w:tcW w:w="1483" w:type="dxa"/>
            <w:vAlign w:val="top"/>
          </w:tcPr>
          <w:p>
            <w:pPr>
              <w:pStyle w:val="21"/>
              <w:spacing w:before="109"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Merge w:val="continue"/>
            <w:tcBorders>
              <w:top w:val="nil"/>
            </w:tcBorders>
            <w:vAlign w:val="top"/>
          </w:tcPr>
          <w:p>
            <w:pPr>
              <w:rPr>
                <w:rFonts w:ascii="Arial"/>
                <w:sz w:val="21"/>
              </w:rPr>
            </w:pPr>
          </w:p>
        </w:tc>
        <w:tc>
          <w:tcPr>
            <w:tcW w:w="968" w:type="dxa"/>
            <w:vMerge w:val="continue"/>
            <w:tcBorders>
              <w:top w:val="nil"/>
            </w:tcBorders>
            <w:vAlign w:val="top"/>
          </w:tcPr>
          <w:p>
            <w:pPr>
              <w:rPr>
                <w:rFonts w:ascii="Arial"/>
                <w:sz w:val="21"/>
              </w:rPr>
            </w:pPr>
          </w:p>
        </w:tc>
        <w:tc>
          <w:tcPr>
            <w:tcW w:w="1400" w:type="dxa"/>
            <w:vAlign w:val="top"/>
          </w:tcPr>
          <w:p>
            <w:pPr>
              <w:pStyle w:val="21"/>
              <w:spacing w:before="109" w:line="220" w:lineRule="auto"/>
              <w:ind w:left="35"/>
            </w:pPr>
            <w:r>
              <w:rPr>
                <w:spacing w:val="-3"/>
              </w:rPr>
              <w:t>刺柏</w:t>
            </w:r>
          </w:p>
        </w:tc>
        <w:tc>
          <w:tcPr>
            <w:tcW w:w="1100" w:type="dxa"/>
            <w:vAlign w:val="top"/>
          </w:tcPr>
          <w:p>
            <w:pPr>
              <w:rPr>
                <w:rFonts w:ascii="Arial"/>
                <w:sz w:val="21"/>
              </w:rPr>
            </w:pPr>
          </w:p>
        </w:tc>
        <w:tc>
          <w:tcPr>
            <w:tcW w:w="1017" w:type="dxa"/>
            <w:vAlign w:val="top"/>
          </w:tcPr>
          <w:p>
            <w:pPr>
              <w:pStyle w:val="21"/>
              <w:spacing w:before="109"/>
              <w:ind w:left="56"/>
            </w:pPr>
            <w:r>
              <w:rPr>
                <w:spacing w:val="-4"/>
              </w:rPr>
              <w:t>1.5-2M</w:t>
            </w:r>
          </w:p>
        </w:tc>
        <w:tc>
          <w:tcPr>
            <w:tcW w:w="983" w:type="dxa"/>
            <w:vAlign w:val="top"/>
          </w:tcPr>
          <w:p>
            <w:pPr>
              <w:rPr>
                <w:rFonts w:ascii="Arial"/>
                <w:sz w:val="21"/>
              </w:rPr>
            </w:pPr>
          </w:p>
        </w:tc>
        <w:tc>
          <w:tcPr>
            <w:tcW w:w="1117" w:type="dxa"/>
            <w:vAlign w:val="top"/>
          </w:tcPr>
          <w:p>
            <w:pPr>
              <w:pStyle w:val="21"/>
              <w:spacing w:before="109" w:line="242" w:lineRule="auto"/>
              <w:ind w:left="552"/>
            </w:pPr>
            <w:r>
              <w:t>1</w:t>
            </w:r>
          </w:p>
        </w:tc>
        <w:tc>
          <w:tcPr>
            <w:tcW w:w="1483" w:type="dxa"/>
            <w:vAlign w:val="top"/>
          </w:tcPr>
          <w:p>
            <w:pPr>
              <w:pStyle w:val="21"/>
              <w:spacing w:before="109"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Merge w:val="restart"/>
            <w:tcBorders>
              <w:bottom w:val="nil"/>
            </w:tcBorders>
            <w:vAlign w:val="top"/>
          </w:tcPr>
          <w:p>
            <w:pPr>
              <w:spacing w:line="245" w:lineRule="auto"/>
              <w:rPr>
                <w:rFonts w:ascii="Arial"/>
                <w:sz w:val="21"/>
              </w:rPr>
            </w:pPr>
          </w:p>
          <w:p>
            <w:pPr>
              <w:spacing w:line="245"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pStyle w:val="21"/>
              <w:spacing w:before="68" w:line="242" w:lineRule="auto"/>
              <w:ind w:left="322"/>
            </w:pPr>
            <w:r>
              <w:t>2</w:t>
            </w:r>
          </w:p>
        </w:tc>
        <w:tc>
          <w:tcPr>
            <w:tcW w:w="968" w:type="dxa"/>
            <w:vMerge w:val="restart"/>
            <w:tcBorders>
              <w:bottom w:val="nil"/>
            </w:tcBorders>
            <w:vAlign w:val="top"/>
          </w:tcPr>
          <w:p>
            <w:pPr>
              <w:spacing w:line="245" w:lineRule="auto"/>
              <w:rPr>
                <w:rFonts w:ascii="Arial"/>
                <w:sz w:val="21"/>
              </w:rPr>
            </w:pPr>
          </w:p>
          <w:p>
            <w:pPr>
              <w:spacing w:line="245"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pStyle w:val="21"/>
              <w:spacing w:before="68" w:line="221" w:lineRule="auto"/>
            </w:pPr>
            <w:r>
              <w:rPr>
                <w:spacing w:val="-2"/>
              </w:rPr>
              <w:t>富北新广场</w:t>
            </w:r>
          </w:p>
        </w:tc>
        <w:tc>
          <w:tcPr>
            <w:tcW w:w="1400" w:type="dxa"/>
            <w:vAlign w:val="top"/>
          </w:tcPr>
          <w:p>
            <w:pPr>
              <w:pStyle w:val="21"/>
              <w:spacing w:before="110" w:line="220" w:lineRule="auto"/>
              <w:ind w:left="67"/>
            </w:pPr>
            <w:r>
              <w:rPr>
                <w:spacing w:val="-12"/>
              </w:rPr>
              <w:t>白皮松</w:t>
            </w:r>
          </w:p>
        </w:tc>
        <w:tc>
          <w:tcPr>
            <w:tcW w:w="1100" w:type="dxa"/>
            <w:vAlign w:val="top"/>
          </w:tcPr>
          <w:p>
            <w:pPr>
              <w:rPr>
                <w:rFonts w:ascii="Arial"/>
                <w:sz w:val="21"/>
              </w:rPr>
            </w:pPr>
          </w:p>
        </w:tc>
        <w:tc>
          <w:tcPr>
            <w:tcW w:w="1017" w:type="dxa"/>
            <w:vAlign w:val="top"/>
          </w:tcPr>
          <w:p>
            <w:pPr>
              <w:pStyle w:val="21"/>
              <w:spacing w:before="109"/>
              <w:ind w:left="43"/>
            </w:pPr>
            <w:r>
              <w:rPr>
                <w:spacing w:val="-3"/>
              </w:rPr>
              <w:t>2.5M</w:t>
            </w:r>
          </w:p>
        </w:tc>
        <w:tc>
          <w:tcPr>
            <w:tcW w:w="983" w:type="dxa"/>
            <w:vAlign w:val="top"/>
          </w:tcPr>
          <w:p>
            <w:pPr>
              <w:rPr>
                <w:rFonts w:ascii="Arial"/>
                <w:sz w:val="21"/>
              </w:rPr>
            </w:pPr>
          </w:p>
        </w:tc>
        <w:tc>
          <w:tcPr>
            <w:tcW w:w="1117" w:type="dxa"/>
            <w:vAlign w:val="top"/>
          </w:tcPr>
          <w:p>
            <w:pPr>
              <w:pStyle w:val="21"/>
              <w:spacing w:before="109" w:line="241" w:lineRule="auto"/>
              <w:ind w:left="488"/>
            </w:pPr>
            <w:r>
              <w:rPr>
                <w:spacing w:val="-6"/>
              </w:rPr>
              <w:t>50</w:t>
            </w:r>
          </w:p>
        </w:tc>
        <w:tc>
          <w:tcPr>
            <w:tcW w:w="1483" w:type="dxa"/>
            <w:vAlign w:val="top"/>
          </w:tcPr>
          <w:p>
            <w:pPr>
              <w:pStyle w:val="21"/>
              <w:spacing w:before="109"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8" w:hRule="atLeast"/>
        </w:trPr>
        <w:tc>
          <w:tcPr>
            <w:tcW w:w="726" w:type="dxa"/>
            <w:vMerge w:val="continue"/>
            <w:tcBorders>
              <w:top w:val="nil"/>
              <w:bottom w:val="nil"/>
            </w:tcBorders>
            <w:vAlign w:val="top"/>
          </w:tcPr>
          <w:p>
            <w:pPr>
              <w:rPr>
                <w:rFonts w:ascii="Arial"/>
                <w:sz w:val="21"/>
              </w:rPr>
            </w:pPr>
          </w:p>
        </w:tc>
        <w:tc>
          <w:tcPr>
            <w:tcW w:w="968" w:type="dxa"/>
            <w:vMerge w:val="continue"/>
            <w:tcBorders>
              <w:top w:val="nil"/>
              <w:bottom w:val="nil"/>
            </w:tcBorders>
            <w:vAlign w:val="top"/>
          </w:tcPr>
          <w:p>
            <w:pPr>
              <w:rPr>
                <w:rFonts w:ascii="Arial"/>
                <w:sz w:val="21"/>
              </w:rPr>
            </w:pPr>
          </w:p>
        </w:tc>
        <w:tc>
          <w:tcPr>
            <w:tcW w:w="1400" w:type="dxa"/>
            <w:vAlign w:val="top"/>
          </w:tcPr>
          <w:p>
            <w:pPr>
              <w:pStyle w:val="21"/>
              <w:spacing w:before="109" w:line="223" w:lineRule="auto"/>
              <w:ind w:left="37"/>
            </w:pPr>
            <w:r>
              <w:rPr>
                <w:spacing w:val="-3"/>
              </w:rPr>
              <w:t>银杏</w:t>
            </w:r>
          </w:p>
        </w:tc>
        <w:tc>
          <w:tcPr>
            <w:tcW w:w="1100" w:type="dxa"/>
            <w:vAlign w:val="top"/>
          </w:tcPr>
          <w:p>
            <w:pPr>
              <w:rPr>
                <w:rFonts w:ascii="Arial"/>
                <w:sz w:val="21"/>
              </w:rPr>
            </w:pPr>
          </w:p>
        </w:tc>
        <w:tc>
          <w:tcPr>
            <w:tcW w:w="1017" w:type="dxa"/>
            <w:vAlign w:val="top"/>
          </w:tcPr>
          <w:p>
            <w:pPr>
              <w:pStyle w:val="21"/>
              <w:spacing w:before="109" w:line="241" w:lineRule="auto"/>
              <w:ind w:left="41"/>
            </w:pPr>
            <w:r>
              <w:rPr>
                <w:spacing w:val="-2"/>
              </w:rPr>
              <w:t>8-10M</w:t>
            </w:r>
          </w:p>
        </w:tc>
        <w:tc>
          <w:tcPr>
            <w:tcW w:w="983" w:type="dxa"/>
            <w:vAlign w:val="top"/>
          </w:tcPr>
          <w:p>
            <w:pPr>
              <w:rPr>
                <w:rFonts w:ascii="Arial"/>
                <w:sz w:val="21"/>
              </w:rPr>
            </w:pPr>
          </w:p>
        </w:tc>
        <w:tc>
          <w:tcPr>
            <w:tcW w:w="1117" w:type="dxa"/>
            <w:vAlign w:val="top"/>
          </w:tcPr>
          <w:p>
            <w:pPr>
              <w:pStyle w:val="21"/>
              <w:spacing w:before="110" w:line="242" w:lineRule="auto"/>
              <w:ind w:left="499"/>
            </w:pPr>
            <w:r>
              <w:rPr>
                <w:spacing w:val="-12"/>
              </w:rPr>
              <w:t>11</w:t>
            </w:r>
          </w:p>
        </w:tc>
        <w:tc>
          <w:tcPr>
            <w:tcW w:w="1483" w:type="dxa"/>
            <w:vAlign w:val="top"/>
          </w:tcPr>
          <w:p>
            <w:pPr>
              <w:pStyle w:val="21"/>
              <w:spacing w:before="110"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2" w:hRule="atLeast"/>
        </w:trPr>
        <w:tc>
          <w:tcPr>
            <w:tcW w:w="726" w:type="dxa"/>
            <w:vMerge w:val="continue"/>
            <w:tcBorders>
              <w:top w:val="nil"/>
              <w:bottom w:val="nil"/>
            </w:tcBorders>
            <w:vAlign w:val="top"/>
          </w:tcPr>
          <w:p>
            <w:pPr>
              <w:rPr>
                <w:rFonts w:ascii="Arial"/>
                <w:sz w:val="21"/>
              </w:rPr>
            </w:pPr>
          </w:p>
        </w:tc>
        <w:tc>
          <w:tcPr>
            <w:tcW w:w="968" w:type="dxa"/>
            <w:vMerge w:val="continue"/>
            <w:tcBorders>
              <w:top w:val="nil"/>
              <w:bottom w:val="nil"/>
            </w:tcBorders>
            <w:vAlign w:val="top"/>
          </w:tcPr>
          <w:p>
            <w:pPr>
              <w:rPr>
                <w:rFonts w:ascii="Arial"/>
                <w:sz w:val="21"/>
              </w:rPr>
            </w:pPr>
          </w:p>
        </w:tc>
        <w:tc>
          <w:tcPr>
            <w:tcW w:w="1400" w:type="dxa"/>
            <w:vAlign w:val="top"/>
          </w:tcPr>
          <w:p>
            <w:pPr>
              <w:pStyle w:val="21"/>
              <w:spacing w:before="110" w:line="221" w:lineRule="auto"/>
              <w:ind w:left="57"/>
            </w:pPr>
            <w:r>
              <w:rPr>
                <w:spacing w:val="-13"/>
              </w:rPr>
              <w:t>国槐</w:t>
            </w:r>
          </w:p>
        </w:tc>
        <w:tc>
          <w:tcPr>
            <w:tcW w:w="1100" w:type="dxa"/>
            <w:vAlign w:val="top"/>
          </w:tcPr>
          <w:p>
            <w:pPr>
              <w:pStyle w:val="21"/>
              <w:spacing w:before="110" w:line="241" w:lineRule="auto"/>
              <w:ind w:left="54"/>
            </w:pPr>
            <w:r>
              <w:rPr>
                <w:spacing w:val="-6"/>
              </w:rPr>
              <w:t>10CM</w:t>
            </w:r>
          </w:p>
        </w:tc>
        <w:tc>
          <w:tcPr>
            <w:tcW w:w="1017" w:type="dxa"/>
            <w:vAlign w:val="top"/>
          </w:tcPr>
          <w:p>
            <w:pPr>
              <w:rPr>
                <w:rFonts w:ascii="Arial"/>
                <w:sz w:val="21"/>
              </w:rPr>
            </w:pPr>
          </w:p>
        </w:tc>
        <w:tc>
          <w:tcPr>
            <w:tcW w:w="983" w:type="dxa"/>
            <w:vAlign w:val="top"/>
          </w:tcPr>
          <w:p>
            <w:pPr>
              <w:rPr>
                <w:rFonts w:ascii="Arial"/>
                <w:sz w:val="21"/>
              </w:rPr>
            </w:pPr>
          </w:p>
        </w:tc>
        <w:tc>
          <w:tcPr>
            <w:tcW w:w="1117" w:type="dxa"/>
            <w:vAlign w:val="top"/>
          </w:tcPr>
          <w:p>
            <w:pPr>
              <w:pStyle w:val="21"/>
              <w:spacing w:before="110" w:line="241" w:lineRule="auto"/>
              <w:ind w:left="537"/>
            </w:pPr>
            <w:r>
              <w:t>8</w:t>
            </w:r>
          </w:p>
        </w:tc>
        <w:tc>
          <w:tcPr>
            <w:tcW w:w="1483" w:type="dxa"/>
            <w:vAlign w:val="top"/>
          </w:tcPr>
          <w:p>
            <w:pPr>
              <w:pStyle w:val="21"/>
              <w:spacing w:before="110"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2" w:hRule="atLeast"/>
        </w:trPr>
        <w:tc>
          <w:tcPr>
            <w:tcW w:w="726" w:type="dxa"/>
            <w:vMerge w:val="continue"/>
            <w:tcBorders>
              <w:top w:val="nil"/>
              <w:bottom w:val="nil"/>
            </w:tcBorders>
            <w:vAlign w:val="top"/>
          </w:tcPr>
          <w:p>
            <w:pPr>
              <w:rPr>
                <w:rFonts w:ascii="Arial"/>
                <w:sz w:val="21"/>
              </w:rPr>
            </w:pPr>
          </w:p>
        </w:tc>
        <w:tc>
          <w:tcPr>
            <w:tcW w:w="968" w:type="dxa"/>
            <w:vMerge w:val="continue"/>
            <w:tcBorders>
              <w:top w:val="nil"/>
              <w:bottom w:val="nil"/>
            </w:tcBorders>
            <w:vAlign w:val="top"/>
          </w:tcPr>
          <w:p>
            <w:pPr>
              <w:rPr>
                <w:rFonts w:ascii="Arial"/>
                <w:sz w:val="21"/>
              </w:rPr>
            </w:pPr>
          </w:p>
        </w:tc>
        <w:tc>
          <w:tcPr>
            <w:tcW w:w="1400" w:type="dxa"/>
            <w:vAlign w:val="top"/>
          </w:tcPr>
          <w:p>
            <w:pPr>
              <w:pStyle w:val="21"/>
              <w:spacing w:before="111" w:line="220" w:lineRule="auto"/>
              <w:ind w:left="35"/>
            </w:pPr>
            <w:r>
              <w:rPr>
                <w:spacing w:val="-3"/>
              </w:rPr>
              <w:t>樱花</w:t>
            </w:r>
          </w:p>
        </w:tc>
        <w:tc>
          <w:tcPr>
            <w:tcW w:w="1100" w:type="dxa"/>
            <w:vAlign w:val="top"/>
          </w:tcPr>
          <w:p>
            <w:pPr>
              <w:pStyle w:val="21"/>
              <w:spacing w:before="110" w:line="241" w:lineRule="auto"/>
              <w:ind w:left="39"/>
            </w:pPr>
            <w:r>
              <w:rPr>
                <w:spacing w:val="-3"/>
              </w:rPr>
              <w:t>9CM</w:t>
            </w:r>
          </w:p>
        </w:tc>
        <w:tc>
          <w:tcPr>
            <w:tcW w:w="1017" w:type="dxa"/>
            <w:vAlign w:val="top"/>
          </w:tcPr>
          <w:p>
            <w:pPr>
              <w:rPr>
                <w:rFonts w:ascii="Arial"/>
                <w:sz w:val="21"/>
              </w:rPr>
            </w:pPr>
          </w:p>
        </w:tc>
        <w:tc>
          <w:tcPr>
            <w:tcW w:w="983" w:type="dxa"/>
            <w:vAlign w:val="top"/>
          </w:tcPr>
          <w:p>
            <w:pPr>
              <w:rPr>
                <w:rFonts w:ascii="Arial"/>
                <w:sz w:val="21"/>
              </w:rPr>
            </w:pPr>
          </w:p>
        </w:tc>
        <w:tc>
          <w:tcPr>
            <w:tcW w:w="1117" w:type="dxa"/>
            <w:vAlign w:val="top"/>
          </w:tcPr>
          <w:p>
            <w:pPr>
              <w:pStyle w:val="21"/>
              <w:spacing w:before="110" w:line="242" w:lineRule="auto"/>
              <w:ind w:left="536"/>
            </w:pPr>
            <w:r>
              <w:t>4</w:t>
            </w:r>
          </w:p>
        </w:tc>
        <w:tc>
          <w:tcPr>
            <w:tcW w:w="1483" w:type="dxa"/>
            <w:vAlign w:val="top"/>
          </w:tcPr>
          <w:p>
            <w:pPr>
              <w:pStyle w:val="21"/>
              <w:spacing w:before="111"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Merge w:val="continue"/>
            <w:tcBorders>
              <w:top w:val="nil"/>
              <w:bottom w:val="nil"/>
            </w:tcBorders>
            <w:vAlign w:val="top"/>
          </w:tcPr>
          <w:p>
            <w:pPr>
              <w:rPr>
                <w:rFonts w:ascii="Arial"/>
                <w:sz w:val="21"/>
              </w:rPr>
            </w:pPr>
          </w:p>
        </w:tc>
        <w:tc>
          <w:tcPr>
            <w:tcW w:w="968" w:type="dxa"/>
            <w:vMerge w:val="continue"/>
            <w:tcBorders>
              <w:top w:val="nil"/>
              <w:bottom w:val="nil"/>
            </w:tcBorders>
            <w:vAlign w:val="top"/>
          </w:tcPr>
          <w:p>
            <w:pPr>
              <w:rPr>
                <w:rFonts w:ascii="Arial"/>
                <w:sz w:val="21"/>
              </w:rPr>
            </w:pPr>
          </w:p>
        </w:tc>
        <w:tc>
          <w:tcPr>
            <w:tcW w:w="1400" w:type="dxa"/>
            <w:vAlign w:val="top"/>
          </w:tcPr>
          <w:p>
            <w:pPr>
              <w:pStyle w:val="21"/>
              <w:spacing w:before="111" w:line="220" w:lineRule="auto"/>
              <w:ind w:left="38"/>
            </w:pPr>
            <w:r>
              <w:t>金叶复叶槭树</w:t>
            </w:r>
          </w:p>
        </w:tc>
        <w:tc>
          <w:tcPr>
            <w:tcW w:w="1100" w:type="dxa"/>
            <w:vAlign w:val="top"/>
          </w:tcPr>
          <w:p>
            <w:pPr>
              <w:pStyle w:val="21"/>
              <w:spacing w:before="110" w:line="241" w:lineRule="auto"/>
              <w:ind w:left="37"/>
            </w:pPr>
            <w:r>
              <w:rPr>
                <w:spacing w:val="-2"/>
              </w:rPr>
              <w:t>4CM</w:t>
            </w:r>
          </w:p>
        </w:tc>
        <w:tc>
          <w:tcPr>
            <w:tcW w:w="1017" w:type="dxa"/>
            <w:vAlign w:val="top"/>
          </w:tcPr>
          <w:p>
            <w:pPr>
              <w:rPr>
                <w:rFonts w:ascii="Arial"/>
                <w:sz w:val="21"/>
              </w:rPr>
            </w:pPr>
          </w:p>
        </w:tc>
        <w:tc>
          <w:tcPr>
            <w:tcW w:w="983" w:type="dxa"/>
            <w:vAlign w:val="top"/>
          </w:tcPr>
          <w:p>
            <w:pPr>
              <w:rPr>
                <w:rFonts w:ascii="Arial"/>
                <w:sz w:val="21"/>
              </w:rPr>
            </w:pPr>
          </w:p>
        </w:tc>
        <w:tc>
          <w:tcPr>
            <w:tcW w:w="1117" w:type="dxa"/>
            <w:vAlign w:val="top"/>
          </w:tcPr>
          <w:p>
            <w:pPr>
              <w:pStyle w:val="21"/>
              <w:spacing w:before="110" w:line="241" w:lineRule="auto"/>
              <w:ind w:left="537"/>
            </w:pPr>
            <w:r>
              <w:t>9</w:t>
            </w:r>
          </w:p>
        </w:tc>
        <w:tc>
          <w:tcPr>
            <w:tcW w:w="1483" w:type="dxa"/>
            <w:vAlign w:val="top"/>
          </w:tcPr>
          <w:p>
            <w:pPr>
              <w:pStyle w:val="21"/>
              <w:spacing w:before="111"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Merge w:val="continue"/>
            <w:tcBorders>
              <w:top w:val="nil"/>
              <w:bottom w:val="nil"/>
            </w:tcBorders>
            <w:vAlign w:val="top"/>
          </w:tcPr>
          <w:p>
            <w:pPr>
              <w:rPr>
                <w:rFonts w:ascii="Arial"/>
                <w:sz w:val="21"/>
              </w:rPr>
            </w:pPr>
          </w:p>
        </w:tc>
        <w:tc>
          <w:tcPr>
            <w:tcW w:w="968" w:type="dxa"/>
            <w:vMerge w:val="continue"/>
            <w:tcBorders>
              <w:top w:val="nil"/>
              <w:bottom w:val="nil"/>
            </w:tcBorders>
            <w:vAlign w:val="top"/>
          </w:tcPr>
          <w:p>
            <w:pPr>
              <w:rPr>
                <w:rFonts w:ascii="Arial"/>
                <w:sz w:val="21"/>
              </w:rPr>
            </w:pPr>
          </w:p>
        </w:tc>
        <w:tc>
          <w:tcPr>
            <w:tcW w:w="1400" w:type="dxa"/>
            <w:vAlign w:val="top"/>
          </w:tcPr>
          <w:p>
            <w:pPr>
              <w:pStyle w:val="21"/>
              <w:spacing w:before="112" w:line="220" w:lineRule="auto"/>
              <w:ind w:left="38"/>
            </w:pPr>
            <w:r>
              <w:rPr>
                <w:spacing w:val="-2"/>
              </w:rPr>
              <w:t>龙抓槐</w:t>
            </w:r>
          </w:p>
        </w:tc>
        <w:tc>
          <w:tcPr>
            <w:tcW w:w="1100" w:type="dxa"/>
            <w:vAlign w:val="top"/>
          </w:tcPr>
          <w:p>
            <w:pPr>
              <w:pStyle w:val="21"/>
              <w:spacing w:before="111" w:line="241" w:lineRule="auto"/>
              <w:ind w:left="54"/>
            </w:pPr>
            <w:r>
              <w:rPr>
                <w:spacing w:val="-6"/>
              </w:rPr>
              <w:t>14CM</w:t>
            </w:r>
          </w:p>
        </w:tc>
        <w:tc>
          <w:tcPr>
            <w:tcW w:w="1017" w:type="dxa"/>
            <w:vAlign w:val="top"/>
          </w:tcPr>
          <w:p>
            <w:pPr>
              <w:rPr>
                <w:rFonts w:ascii="Arial"/>
                <w:sz w:val="21"/>
              </w:rPr>
            </w:pPr>
          </w:p>
        </w:tc>
        <w:tc>
          <w:tcPr>
            <w:tcW w:w="983" w:type="dxa"/>
            <w:vAlign w:val="top"/>
          </w:tcPr>
          <w:p>
            <w:pPr>
              <w:rPr>
                <w:rFonts w:ascii="Arial"/>
                <w:sz w:val="21"/>
              </w:rPr>
            </w:pPr>
          </w:p>
        </w:tc>
        <w:tc>
          <w:tcPr>
            <w:tcW w:w="1117" w:type="dxa"/>
            <w:vAlign w:val="top"/>
          </w:tcPr>
          <w:p>
            <w:pPr>
              <w:pStyle w:val="21"/>
              <w:spacing w:before="111" w:line="241" w:lineRule="auto"/>
              <w:ind w:left="541"/>
            </w:pPr>
            <w:r>
              <w:t>3</w:t>
            </w:r>
          </w:p>
        </w:tc>
        <w:tc>
          <w:tcPr>
            <w:tcW w:w="1483" w:type="dxa"/>
            <w:vAlign w:val="top"/>
          </w:tcPr>
          <w:p>
            <w:pPr>
              <w:pStyle w:val="21"/>
              <w:spacing w:before="111"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2" w:hRule="atLeast"/>
        </w:trPr>
        <w:tc>
          <w:tcPr>
            <w:tcW w:w="726" w:type="dxa"/>
            <w:vMerge w:val="continue"/>
            <w:tcBorders>
              <w:top w:val="nil"/>
              <w:bottom w:val="nil"/>
            </w:tcBorders>
            <w:vAlign w:val="top"/>
          </w:tcPr>
          <w:p>
            <w:pPr>
              <w:rPr>
                <w:rFonts w:ascii="Arial"/>
                <w:sz w:val="21"/>
              </w:rPr>
            </w:pPr>
          </w:p>
        </w:tc>
        <w:tc>
          <w:tcPr>
            <w:tcW w:w="968" w:type="dxa"/>
            <w:vMerge w:val="continue"/>
            <w:tcBorders>
              <w:top w:val="nil"/>
              <w:bottom w:val="nil"/>
            </w:tcBorders>
            <w:vAlign w:val="top"/>
          </w:tcPr>
          <w:p>
            <w:pPr>
              <w:rPr>
                <w:rFonts w:ascii="Arial"/>
                <w:sz w:val="21"/>
              </w:rPr>
            </w:pPr>
          </w:p>
        </w:tc>
        <w:tc>
          <w:tcPr>
            <w:tcW w:w="1400" w:type="dxa"/>
            <w:vAlign w:val="top"/>
          </w:tcPr>
          <w:p>
            <w:pPr>
              <w:pStyle w:val="21"/>
              <w:spacing w:before="112" w:line="220" w:lineRule="auto"/>
              <w:ind w:left="41"/>
            </w:pPr>
            <w:r>
              <w:rPr>
                <w:spacing w:val="-5"/>
              </w:rPr>
              <w:t>紫藤</w:t>
            </w:r>
          </w:p>
        </w:tc>
        <w:tc>
          <w:tcPr>
            <w:tcW w:w="1100" w:type="dxa"/>
            <w:vAlign w:val="top"/>
          </w:tcPr>
          <w:p>
            <w:pPr>
              <w:rPr>
                <w:rFonts w:ascii="Arial"/>
                <w:sz w:val="21"/>
              </w:rPr>
            </w:pPr>
          </w:p>
        </w:tc>
        <w:tc>
          <w:tcPr>
            <w:tcW w:w="1017" w:type="dxa"/>
            <w:vAlign w:val="top"/>
          </w:tcPr>
          <w:p>
            <w:pPr>
              <w:rPr>
                <w:rFonts w:ascii="Arial"/>
                <w:sz w:val="21"/>
              </w:rPr>
            </w:pPr>
          </w:p>
        </w:tc>
        <w:tc>
          <w:tcPr>
            <w:tcW w:w="983" w:type="dxa"/>
            <w:vAlign w:val="top"/>
          </w:tcPr>
          <w:p>
            <w:pPr>
              <w:rPr>
                <w:rFonts w:ascii="Arial"/>
                <w:sz w:val="21"/>
              </w:rPr>
            </w:pPr>
          </w:p>
        </w:tc>
        <w:tc>
          <w:tcPr>
            <w:tcW w:w="1117" w:type="dxa"/>
            <w:vAlign w:val="top"/>
          </w:tcPr>
          <w:p>
            <w:pPr>
              <w:pStyle w:val="21"/>
              <w:spacing w:before="111" w:line="241" w:lineRule="auto"/>
              <w:ind w:left="499"/>
            </w:pPr>
            <w:r>
              <w:rPr>
                <w:spacing w:val="-12"/>
              </w:rPr>
              <w:t>15</w:t>
            </w:r>
          </w:p>
        </w:tc>
        <w:tc>
          <w:tcPr>
            <w:tcW w:w="1483" w:type="dxa"/>
            <w:vAlign w:val="top"/>
          </w:tcPr>
          <w:p>
            <w:pPr>
              <w:pStyle w:val="21"/>
              <w:spacing w:before="112"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2" w:hRule="atLeast"/>
        </w:trPr>
        <w:tc>
          <w:tcPr>
            <w:tcW w:w="726" w:type="dxa"/>
            <w:vMerge w:val="continue"/>
            <w:tcBorders>
              <w:top w:val="nil"/>
              <w:bottom w:val="nil"/>
            </w:tcBorders>
            <w:vAlign w:val="top"/>
          </w:tcPr>
          <w:p>
            <w:pPr>
              <w:rPr>
                <w:rFonts w:ascii="Arial"/>
                <w:sz w:val="21"/>
              </w:rPr>
            </w:pPr>
          </w:p>
        </w:tc>
        <w:tc>
          <w:tcPr>
            <w:tcW w:w="968" w:type="dxa"/>
            <w:vMerge w:val="continue"/>
            <w:tcBorders>
              <w:top w:val="nil"/>
              <w:bottom w:val="nil"/>
            </w:tcBorders>
            <w:vAlign w:val="top"/>
          </w:tcPr>
          <w:p>
            <w:pPr>
              <w:rPr>
                <w:rFonts w:ascii="Arial"/>
                <w:sz w:val="21"/>
              </w:rPr>
            </w:pPr>
          </w:p>
        </w:tc>
        <w:tc>
          <w:tcPr>
            <w:tcW w:w="1400" w:type="dxa"/>
            <w:vAlign w:val="top"/>
          </w:tcPr>
          <w:p>
            <w:pPr>
              <w:pStyle w:val="21"/>
              <w:spacing w:before="112" w:line="220" w:lineRule="auto"/>
              <w:ind w:left="36"/>
            </w:pPr>
            <w:r>
              <w:rPr>
                <w:spacing w:val="-3"/>
              </w:rPr>
              <w:t>桃树</w:t>
            </w:r>
          </w:p>
        </w:tc>
        <w:tc>
          <w:tcPr>
            <w:tcW w:w="1100" w:type="dxa"/>
            <w:vAlign w:val="top"/>
          </w:tcPr>
          <w:p>
            <w:pPr>
              <w:pStyle w:val="21"/>
              <w:spacing w:before="112" w:line="241" w:lineRule="auto"/>
              <w:ind w:left="43"/>
            </w:pPr>
            <w:r>
              <w:rPr>
                <w:spacing w:val="-3"/>
              </w:rPr>
              <w:t>35CM</w:t>
            </w:r>
          </w:p>
        </w:tc>
        <w:tc>
          <w:tcPr>
            <w:tcW w:w="1017" w:type="dxa"/>
            <w:vAlign w:val="top"/>
          </w:tcPr>
          <w:p>
            <w:pPr>
              <w:rPr>
                <w:rFonts w:ascii="Arial"/>
                <w:sz w:val="21"/>
              </w:rPr>
            </w:pPr>
          </w:p>
        </w:tc>
        <w:tc>
          <w:tcPr>
            <w:tcW w:w="983" w:type="dxa"/>
            <w:vAlign w:val="top"/>
          </w:tcPr>
          <w:p>
            <w:pPr>
              <w:rPr>
                <w:rFonts w:ascii="Arial"/>
                <w:sz w:val="21"/>
              </w:rPr>
            </w:pPr>
          </w:p>
        </w:tc>
        <w:tc>
          <w:tcPr>
            <w:tcW w:w="1117" w:type="dxa"/>
            <w:vAlign w:val="top"/>
          </w:tcPr>
          <w:p>
            <w:pPr>
              <w:pStyle w:val="21"/>
              <w:spacing w:before="112" w:line="242" w:lineRule="auto"/>
              <w:ind w:left="552"/>
            </w:pPr>
            <w:r>
              <w:t>1</w:t>
            </w:r>
          </w:p>
        </w:tc>
        <w:tc>
          <w:tcPr>
            <w:tcW w:w="1483" w:type="dxa"/>
            <w:vAlign w:val="top"/>
          </w:tcPr>
          <w:p>
            <w:pPr>
              <w:pStyle w:val="21"/>
              <w:spacing w:before="112"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0" w:hRule="atLeast"/>
        </w:trPr>
        <w:tc>
          <w:tcPr>
            <w:tcW w:w="726" w:type="dxa"/>
            <w:vMerge w:val="continue"/>
            <w:tcBorders>
              <w:top w:val="nil"/>
            </w:tcBorders>
            <w:vAlign w:val="top"/>
          </w:tcPr>
          <w:p>
            <w:pPr>
              <w:rPr>
                <w:rFonts w:ascii="Arial"/>
                <w:sz w:val="21"/>
              </w:rPr>
            </w:pPr>
          </w:p>
        </w:tc>
        <w:tc>
          <w:tcPr>
            <w:tcW w:w="968" w:type="dxa"/>
            <w:vMerge w:val="continue"/>
            <w:tcBorders>
              <w:top w:val="nil"/>
            </w:tcBorders>
            <w:vAlign w:val="top"/>
          </w:tcPr>
          <w:p>
            <w:pPr>
              <w:rPr>
                <w:rFonts w:ascii="Arial"/>
                <w:sz w:val="21"/>
              </w:rPr>
            </w:pPr>
          </w:p>
        </w:tc>
        <w:tc>
          <w:tcPr>
            <w:tcW w:w="1400" w:type="dxa"/>
            <w:vAlign w:val="top"/>
          </w:tcPr>
          <w:p>
            <w:pPr>
              <w:pStyle w:val="21"/>
              <w:spacing w:before="113" w:line="223" w:lineRule="auto"/>
              <w:ind w:left="67"/>
            </w:pPr>
            <w:r>
              <w:rPr>
                <w:spacing w:val="-12"/>
              </w:rPr>
              <w:t>白玉兰</w:t>
            </w:r>
          </w:p>
        </w:tc>
        <w:tc>
          <w:tcPr>
            <w:tcW w:w="1100" w:type="dxa"/>
            <w:vAlign w:val="top"/>
          </w:tcPr>
          <w:p>
            <w:pPr>
              <w:pStyle w:val="21"/>
              <w:spacing w:before="112" w:line="241" w:lineRule="auto"/>
              <w:ind w:left="41"/>
            </w:pPr>
            <w:r>
              <w:rPr>
                <w:spacing w:val="-2"/>
              </w:rPr>
              <w:t>2-3CM</w:t>
            </w:r>
          </w:p>
        </w:tc>
        <w:tc>
          <w:tcPr>
            <w:tcW w:w="1017" w:type="dxa"/>
            <w:vAlign w:val="top"/>
          </w:tcPr>
          <w:p>
            <w:pPr>
              <w:rPr>
                <w:rFonts w:ascii="Arial"/>
                <w:sz w:val="21"/>
              </w:rPr>
            </w:pPr>
          </w:p>
        </w:tc>
        <w:tc>
          <w:tcPr>
            <w:tcW w:w="983" w:type="dxa"/>
            <w:vAlign w:val="top"/>
          </w:tcPr>
          <w:p>
            <w:pPr>
              <w:rPr>
                <w:rFonts w:ascii="Arial"/>
                <w:sz w:val="21"/>
              </w:rPr>
            </w:pPr>
          </w:p>
        </w:tc>
        <w:tc>
          <w:tcPr>
            <w:tcW w:w="1117" w:type="dxa"/>
            <w:vAlign w:val="top"/>
          </w:tcPr>
          <w:p>
            <w:pPr>
              <w:pStyle w:val="21"/>
              <w:spacing w:before="112" w:line="241" w:lineRule="auto"/>
              <w:ind w:left="541"/>
            </w:pPr>
            <w:r>
              <w:t>3</w:t>
            </w:r>
          </w:p>
        </w:tc>
        <w:tc>
          <w:tcPr>
            <w:tcW w:w="1483" w:type="dxa"/>
            <w:vAlign w:val="top"/>
          </w:tcPr>
          <w:p>
            <w:pPr>
              <w:pStyle w:val="21"/>
              <w:spacing w:before="113"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0" w:hRule="atLeast"/>
        </w:trPr>
        <w:tc>
          <w:tcPr>
            <w:tcW w:w="726" w:type="dxa"/>
            <w:vMerge w:val="restart"/>
            <w:tcBorders>
              <w:bottom w:val="nil"/>
            </w:tcBorders>
            <w:vAlign w:val="top"/>
          </w:tcPr>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pStyle w:val="21"/>
              <w:spacing w:before="68" w:line="241" w:lineRule="auto"/>
              <w:ind w:left="323"/>
            </w:pPr>
            <w:r>
              <w:t>3</w:t>
            </w:r>
          </w:p>
        </w:tc>
        <w:tc>
          <w:tcPr>
            <w:tcW w:w="968" w:type="dxa"/>
            <w:vMerge w:val="restart"/>
            <w:tcBorders>
              <w:bottom w:val="nil"/>
            </w:tcBorders>
            <w:vAlign w:val="top"/>
          </w:tcPr>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pStyle w:val="21"/>
              <w:spacing w:before="68" w:line="221" w:lineRule="auto"/>
            </w:pPr>
            <w:r>
              <w:rPr>
                <w:spacing w:val="-2"/>
              </w:rPr>
              <w:t>富北旧广场</w:t>
            </w:r>
          </w:p>
        </w:tc>
        <w:tc>
          <w:tcPr>
            <w:tcW w:w="1400" w:type="dxa"/>
            <w:vAlign w:val="top"/>
          </w:tcPr>
          <w:p>
            <w:pPr>
              <w:pStyle w:val="21"/>
              <w:spacing w:before="113" w:line="223" w:lineRule="auto"/>
              <w:ind w:left="37"/>
            </w:pPr>
            <w:r>
              <w:rPr>
                <w:spacing w:val="-3"/>
              </w:rPr>
              <w:t>合欢</w:t>
            </w:r>
          </w:p>
        </w:tc>
        <w:tc>
          <w:tcPr>
            <w:tcW w:w="1100" w:type="dxa"/>
            <w:vAlign w:val="top"/>
          </w:tcPr>
          <w:p>
            <w:pPr>
              <w:pStyle w:val="21"/>
              <w:spacing w:before="112" w:line="241" w:lineRule="auto"/>
              <w:ind w:left="43"/>
            </w:pPr>
            <w:r>
              <w:rPr>
                <w:spacing w:val="-4"/>
              </w:rPr>
              <w:t>5CM</w:t>
            </w:r>
          </w:p>
        </w:tc>
        <w:tc>
          <w:tcPr>
            <w:tcW w:w="1017" w:type="dxa"/>
            <w:vAlign w:val="top"/>
          </w:tcPr>
          <w:p>
            <w:pPr>
              <w:rPr>
                <w:rFonts w:ascii="Arial"/>
                <w:sz w:val="21"/>
              </w:rPr>
            </w:pPr>
          </w:p>
        </w:tc>
        <w:tc>
          <w:tcPr>
            <w:tcW w:w="983" w:type="dxa"/>
            <w:vAlign w:val="top"/>
          </w:tcPr>
          <w:p>
            <w:pPr>
              <w:rPr>
                <w:rFonts w:ascii="Arial"/>
                <w:sz w:val="21"/>
              </w:rPr>
            </w:pPr>
          </w:p>
        </w:tc>
        <w:tc>
          <w:tcPr>
            <w:tcW w:w="1117" w:type="dxa"/>
            <w:vAlign w:val="top"/>
          </w:tcPr>
          <w:p>
            <w:pPr>
              <w:pStyle w:val="21"/>
              <w:spacing w:before="112" w:line="241" w:lineRule="auto"/>
              <w:ind w:left="537"/>
            </w:pPr>
            <w:r>
              <w:t>9</w:t>
            </w:r>
          </w:p>
        </w:tc>
        <w:tc>
          <w:tcPr>
            <w:tcW w:w="1483" w:type="dxa"/>
            <w:vAlign w:val="top"/>
          </w:tcPr>
          <w:p>
            <w:pPr>
              <w:pStyle w:val="21"/>
              <w:spacing w:before="113"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8" w:hRule="atLeast"/>
        </w:trPr>
        <w:tc>
          <w:tcPr>
            <w:tcW w:w="726" w:type="dxa"/>
            <w:vMerge w:val="continue"/>
            <w:tcBorders>
              <w:top w:val="nil"/>
              <w:bottom w:val="nil"/>
            </w:tcBorders>
            <w:vAlign w:val="top"/>
          </w:tcPr>
          <w:p>
            <w:pPr>
              <w:rPr>
                <w:rFonts w:ascii="Arial"/>
                <w:sz w:val="21"/>
              </w:rPr>
            </w:pPr>
          </w:p>
        </w:tc>
        <w:tc>
          <w:tcPr>
            <w:tcW w:w="968" w:type="dxa"/>
            <w:vMerge w:val="continue"/>
            <w:tcBorders>
              <w:top w:val="nil"/>
              <w:bottom w:val="nil"/>
            </w:tcBorders>
            <w:vAlign w:val="top"/>
          </w:tcPr>
          <w:p>
            <w:pPr>
              <w:rPr>
                <w:rFonts w:ascii="Arial"/>
                <w:sz w:val="21"/>
              </w:rPr>
            </w:pPr>
          </w:p>
        </w:tc>
        <w:tc>
          <w:tcPr>
            <w:tcW w:w="1400" w:type="dxa"/>
            <w:vAlign w:val="top"/>
          </w:tcPr>
          <w:p>
            <w:pPr>
              <w:pStyle w:val="21"/>
              <w:spacing w:before="113" w:line="221" w:lineRule="auto"/>
              <w:ind w:left="57"/>
            </w:pPr>
            <w:r>
              <w:rPr>
                <w:spacing w:val="-13"/>
              </w:rPr>
              <w:t>国槐</w:t>
            </w:r>
          </w:p>
        </w:tc>
        <w:tc>
          <w:tcPr>
            <w:tcW w:w="1100" w:type="dxa"/>
            <w:vAlign w:val="top"/>
          </w:tcPr>
          <w:p>
            <w:pPr>
              <w:pStyle w:val="21"/>
              <w:spacing w:before="113" w:line="241" w:lineRule="auto"/>
              <w:ind w:left="43"/>
            </w:pPr>
            <w:r>
              <w:rPr>
                <w:spacing w:val="-3"/>
              </w:rPr>
              <w:t>32CM</w:t>
            </w:r>
          </w:p>
        </w:tc>
        <w:tc>
          <w:tcPr>
            <w:tcW w:w="1017" w:type="dxa"/>
            <w:vAlign w:val="top"/>
          </w:tcPr>
          <w:p>
            <w:pPr>
              <w:rPr>
                <w:rFonts w:ascii="Arial"/>
                <w:sz w:val="21"/>
              </w:rPr>
            </w:pPr>
          </w:p>
        </w:tc>
        <w:tc>
          <w:tcPr>
            <w:tcW w:w="983" w:type="dxa"/>
            <w:vAlign w:val="top"/>
          </w:tcPr>
          <w:p>
            <w:pPr>
              <w:rPr>
                <w:rFonts w:ascii="Arial"/>
                <w:sz w:val="21"/>
              </w:rPr>
            </w:pPr>
          </w:p>
        </w:tc>
        <w:tc>
          <w:tcPr>
            <w:tcW w:w="1117" w:type="dxa"/>
            <w:vAlign w:val="top"/>
          </w:tcPr>
          <w:p>
            <w:pPr>
              <w:pStyle w:val="21"/>
              <w:spacing w:before="113" w:line="242" w:lineRule="auto"/>
              <w:ind w:left="552"/>
            </w:pPr>
            <w:r>
              <w:t>1</w:t>
            </w:r>
          </w:p>
        </w:tc>
        <w:tc>
          <w:tcPr>
            <w:tcW w:w="1483" w:type="dxa"/>
            <w:vAlign w:val="top"/>
          </w:tcPr>
          <w:p>
            <w:pPr>
              <w:pStyle w:val="21"/>
              <w:spacing w:before="113"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6" w:hRule="atLeast"/>
        </w:trPr>
        <w:tc>
          <w:tcPr>
            <w:tcW w:w="726" w:type="dxa"/>
            <w:vMerge w:val="continue"/>
            <w:tcBorders>
              <w:top w:val="nil"/>
              <w:bottom w:val="nil"/>
            </w:tcBorders>
            <w:vAlign w:val="top"/>
          </w:tcPr>
          <w:p>
            <w:pPr>
              <w:rPr>
                <w:rFonts w:ascii="Arial"/>
                <w:sz w:val="21"/>
              </w:rPr>
            </w:pPr>
          </w:p>
        </w:tc>
        <w:tc>
          <w:tcPr>
            <w:tcW w:w="968" w:type="dxa"/>
            <w:vMerge w:val="continue"/>
            <w:tcBorders>
              <w:top w:val="nil"/>
              <w:bottom w:val="nil"/>
            </w:tcBorders>
            <w:vAlign w:val="top"/>
          </w:tcPr>
          <w:p>
            <w:pPr>
              <w:rPr>
                <w:rFonts w:ascii="Arial"/>
                <w:sz w:val="21"/>
              </w:rPr>
            </w:pPr>
          </w:p>
        </w:tc>
        <w:tc>
          <w:tcPr>
            <w:tcW w:w="1400" w:type="dxa"/>
            <w:vAlign w:val="top"/>
          </w:tcPr>
          <w:p>
            <w:pPr>
              <w:pStyle w:val="21"/>
              <w:spacing w:before="114" w:line="220" w:lineRule="auto"/>
              <w:ind w:left="39"/>
            </w:pPr>
            <w:r>
              <w:rPr>
                <w:spacing w:val="-2"/>
              </w:rPr>
              <w:t>大刺柏</w:t>
            </w:r>
          </w:p>
        </w:tc>
        <w:tc>
          <w:tcPr>
            <w:tcW w:w="1100" w:type="dxa"/>
            <w:vAlign w:val="top"/>
          </w:tcPr>
          <w:p>
            <w:pPr>
              <w:pStyle w:val="21"/>
              <w:spacing w:before="113" w:line="241" w:lineRule="auto"/>
              <w:ind w:left="54"/>
            </w:pPr>
            <w:r>
              <w:rPr>
                <w:spacing w:val="-6"/>
              </w:rPr>
              <w:t>14CM</w:t>
            </w:r>
          </w:p>
        </w:tc>
        <w:tc>
          <w:tcPr>
            <w:tcW w:w="1017" w:type="dxa"/>
            <w:vAlign w:val="top"/>
          </w:tcPr>
          <w:p>
            <w:pPr>
              <w:rPr>
                <w:rFonts w:ascii="Arial"/>
                <w:sz w:val="21"/>
              </w:rPr>
            </w:pPr>
          </w:p>
        </w:tc>
        <w:tc>
          <w:tcPr>
            <w:tcW w:w="983" w:type="dxa"/>
            <w:vAlign w:val="top"/>
          </w:tcPr>
          <w:p>
            <w:pPr>
              <w:rPr>
                <w:rFonts w:ascii="Arial"/>
                <w:sz w:val="21"/>
              </w:rPr>
            </w:pPr>
          </w:p>
        </w:tc>
        <w:tc>
          <w:tcPr>
            <w:tcW w:w="1117" w:type="dxa"/>
            <w:vAlign w:val="top"/>
          </w:tcPr>
          <w:p>
            <w:pPr>
              <w:pStyle w:val="21"/>
              <w:spacing w:before="114" w:line="242" w:lineRule="auto"/>
              <w:ind w:left="499"/>
            </w:pPr>
            <w:r>
              <w:rPr>
                <w:spacing w:val="-12"/>
              </w:rPr>
              <w:t>11</w:t>
            </w:r>
          </w:p>
        </w:tc>
        <w:tc>
          <w:tcPr>
            <w:tcW w:w="1483" w:type="dxa"/>
            <w:vAlign w:val="top"/>
          </w:tcPr>
          <w:p>
            <w:pPr>
              <w:pStyle w:val="21"/>
              <w:spacing w:before="114"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9" w:hRule="atLeast"/>
        </w:trPr>
        <w:tc>
          <w:tcPr>
            <w:tcW w:w="726" w:type="dxa"/>
            <w:vMerge w:val="continue"/>
            <w:tcBorders>
              <w:top w:val="nil"/>
              <w:bottom w:val="nil"/>
            </w:tcBorders>
            <w:vAlign w:val="top"/>
          </w:tcPr>
          <w:p>
            <w:pPr>
              <w:rPr>
                <w:rFonts w:ascii="Arial"/>
                <w:sz w:val="21"/>
              </w:rPr>
            </w:pPr>
          </w:p>
        </w:tc>
        <w:tc>
          <w:tcPr>
            <w:tcW w:w="968" w:type="dxa"/>
            <w:vMerge w:val="continue"/>
            <w:tcBorders>
              <w:top w:val="nil"/>
              <w:bottom w:val="nil"/>
            </w:tcBorders>
            <w:vAlign w:val="top"/>
          </w:tcPr>
          <w:p>
            <w:pPr>
              <w:rPr>
                <w:rFonts w:ascii="Arial"/>
                <w:sz w:val="21"/>
              </w:rPr>
            </w:pPr>
          </w:p>
        </w:tc>
        <w:tc>
          <w:tcPr>
            <w:tcW w:w="1400" w:type="dxa"/>
            <w:vAlign w:val="top"/>
          </w:tcPr>
          <w:p>
            <w:pPr>
              <w:pStyle w:val="21"/>
              <w:spacing w:before="114" w:line="220" w:lineRule="auto"/>
              <w:ind w:left="37"/>
            </w:pPr>
            <w:r>
              <w:rPr>
                <w:spacing w:val="-3"/>
              </w:rPr>
              <w:t>松树</w:t>
            </w:r>
          </w:p>
        </w:tc>
        <w:tc>
          <w:tcPr>
            <w:tcW w:w="1100" w:type="dxa"/>
            <w:vAlign w:val="top"/>
          </w:tcPr>
          <w:p>
            <w:pPr>
              <w:pStyle w:val="21"/>
              <w:spacing w:before="114" w:line="241" w:lineRule="auto"/>
              <w:ind w:left="43"/>
            </w:pPr>
            <w:r>
              <w:rPr>
                <w:spacing w:val="-2"/>
              </w:rPr>
              <w:t>7-20CM</w:t>
            </w:r>
          </w:p>
        </w:tc>
        <w:tc>
          <w:tcPr>
            <w:tcW w:w="1017" w:type="dxa"/>
            <w:vAlign w:val="top"/>
          </w:tcPr>
          <w:p>
            <w:pPr>
              <w:rPr>
                <w:rFonts w:ascii="Arial"/>
                <w:sz w:val="21"/>
              </w:rPr>
            </w:pPr>
          </w:p>
        </w:tc>
        <w:tc>
          <w:tcPr>
            <w:tcW w:w="983" w:type="dxa"/>
            <w:vAlign w:val="top"/>
          </w:tcPr>
          <w:p>
            <w:pPr>
              <w:rPr>
                <w:rFonts w:ascii="Arial"/>
                <w:sz w:val="21"/>
              </w:rPr>
            </w:pPr>
          </w:p>
        </w:tc>
        <w:tc>
          <w:tcPr>
            <w:tcW w:w="1117" w:type="dxa"/>
            <w:vAlign w:val="top"/>
          </w:tcPr>
          <w:p>
            <w:pPr>
              <w:pStyle w:val="21"/>
              <w:spacing w:before="114" w:line="241" w:lineRule="auto"/>
              <w:ind w:left="537"/>
            </w:pPr>
            <w:r>
              <w:t>9</w:t>
            </w:r>
          </w:p>
        </w:tc>
        <w:tc>
          <w:tcPr>
            <w:tcW w:w="1483" w:type="dxa"/>
            <w:vAlign w:val="top"/>
          </w:tcPr>
          <w:p>
            <w:pPr>
              <w:pStyle w:val="21"/>
              <w:spacing w:before="114"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Merge w:val="continue"/>
            <w:tcBorders>
              <w:top w:val="nil"/>
              <w:bottom w:val="nil"/>
            </w:tcBorders>
            <w:vAlign w:val="top"/>
          </w:tcPr>
          <w:p>
            <w:pPr>
              <w:rPr>
                <w:rFonts w:ascii="Arial"/>
                <w:sz w:val="21"/>
              </w:rPr>
            </w:pPr>
          </w:p>
        </w:tc>
        <w:tc>
          <w:tcPr>
            <w:tcW w:w="968" w:type="dxa"/>
            <w:vMerge w:val="continue"/>
            <w:tcBorders>
              <w:top w:val="nil"/>
              <w:bottom w:val="nil"/>
            </w:tcBorders>
            <w:vAlign w:val="top"/>
          </w:tcPr>
          <w:p>
            <w:pPr>
              <w:rPr>
                <w:rFonts w:ascii="Arial"/>
                <w:sz w:val="21"/>
              </w:rPr>
            </w:pPr>
          </w:p>
        </w:tc>
        <w:tc>
          <w:tcPr>
            <w:tcW w:w="1400" w:type="dxa"/>
            <w:vAlign w:val="top"/>
          </w:tcPr>
          <w:p>
            <w:pPr>
              <w:pStyle w:val="21"/>
              <w:spacing w:before="115" w:line="220" w:lineRule="auto"/>
              <w:ind w:left="42"/>
            </w:pPr>
            <w:r>
              <w:rPr>
                <w:spacing w:val="-6"/>
              </w:rPr>
              <w:t>云杉</w:t>
            </w:r>
          </w:p>
        </w:tc>
        <w:tc>
          <w:tcPr>
            <w:tcW w:w="1100" w:type="dxa"/>
            <w:vAlign w:val="top"/>
          </w:tcPr>
          <w:p>
            <w:pPr>
              <w:pStyle w:val="21"/>
              <w:spacing w:before="114" w:line="241" w:lineRule="auto"/>
              <w:ind w:left="54"/>
            </w:pPr>
            <w:r>
              <w:rPr>
                <w:spacing w:val="-6"/>
              </w:rPr>
              <w:t>12CM</w:t>
            </w:r>
          </w:p>
        </w:tc>
        <w:tc>
          <w:tcPr>
            <w:tcW w:w="1017" w:type="dxa"/>
            <w:vAlign w:val="top"/>
          </w:tcPr>
          <w:p>
            <w:pPr>
              <w:pStyle w:val="21"/>
              <w:spacing w:before="114"/>
              <w:ind w:left="43"/>
            </w:pPr>
            <w:r>
              <w:rPr>
                <w:spacing w:val="-2"/>
              </w:rPr>
              <w:t>2.5-3M</w:t>
            </w:r>
          </w:p>
        </w:tc>
        <w:tc>
          <w:tcPr>
            <w:tcW w:w="983" w:type="dxa"/>
            <w:vAlign w:val="top"/>
          </w:tcPr>
          <w:p>
            <w:pPr>
              <w:rPr>
                <w:rFonts w:ascii="Arial"/>
                <w:sz w:val="21"/>
              </w:rPr>
            </w:pPr>
          </w:p>
        </w:tc>
        <w:tc>
          <w:tcPr>
            <w:tcW w:w="1117" w:type="dxa"/>
            <w:vAlign w:val="top"/>
          </w:tcPr>
          <w:p>
            <w:pPr>
              <w:pStyle w:val="21"/>
              <w:spacing w:before="114" w:line="241" w:lineRule="auto"/>
              <w:ind w:left="485"/>
            </w:pPr>
            <w:r>
              <w:rPr>
                <w:spacing w:val="-4"/>
              </w:rPr>
              <w:t>82</w:t>
            </w:r>
          </w:p>
        </w:tc>
        <w:tc>
          <w:tcPr>
            <w:tcW w:w="1483" w:type="dxa"/>
            <w:vAlign w:val="top"/>
          </w:tcPr>
          <w:p>
            <w:pPr>
              <w:pStyle w:val="21"/>
              <w:spacing w:before="115"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trPr>
        <w:tc>
          <w:tcPr>
            <w:tcW w:w="726" w:type="dxa"/>
            <w:vMerge w:val="continue"/>
            <w:tcBorders>
              <w:top w:val="nil"/>
              <w:bottom w:val="nil"/>
            </w:tcBorders>
            <w:vAlign w:val="top"/>
          </w:tcPr>
          <w:p>
            <w:pPr>
              <w:rPr>
                <w:rFonts w:ascii="Arial"/>
                <w:sz w:val="21"/>
              </w:rPr>
            </w:pPr>
          </w:p>
        </w:tc>
        <w:tc>
          <w:tcPr>
            <w:tcW w:w="968" w:type="dxa"/>
            <w:vMerge w:val="continue"/>
            <w:tcBorders>
              <w:top w:val="nil"/>
              <w:bottom w:val="nil"/>
            </w:tcBorders>
            <w:vAlign w:val="top"/>
          </w:tcPr>
          <w:p>
            <w:pPr>
              <w:rPr>
                <w:rFonts w:ascii="Arial"/>
                <w:sz w:val="21"/>
              </w:rPr>
            </w:pPr>
          </w:p>
        </w:tc>
        <w:tc>
          <w:tcPr>
            <w:tcW w:w="1400" w:type="dxa"/>
            <w:vAlign w:val="top"/>
          </w:tcPr>
          <w:p>
            <w:pPr>
              <w:pStyle w:val="21"/>
              <w:spacing w:before="115" w:line="220" w:lineRule="auto"/>
              <w:ind w:left="35"/>
            </w:pPr>
            <w:r>
              <w:rPr>
                <w:spacing w:val="-3"/>
              </w:rPr>
              <w:t>海棠</w:t>
            </w:r>
          </w:p>
        </w:tc>
        <w:tc>
          <w:tcPr>
            <w:tcW w:w="1100" w:type="dxa"/>
            <w:vAlign w:val="top"/>
          </w:tcPr>
          <w:p>
            <w:pPr>
              <w:pStyle w:val="21"/>
              <w:spacing w:before="114" w:line="241" w:lineRule="auto"/>
              <w:ind w:left="43"/>
            </w:pPr>
            <w:r>
              <w:rPr>
                <w:spacing w:val="-4"/>
              </w:rPr>
              <w:t>5CM</w:t>
            </w:r>
          </w:p>
        </w:tc>
        <w:tc>
          <w:tcPr>
            <w:tcW w:w="1017" w:type="dxa"/>
            <w:vAlign w:val="top"/>
          </w:tcPr>
          <w:p>
            <w:pPr>
              <w:rPr>
                <w:rFonts w:ascii="Arial"/>
                <w:sz w:val="21"/>
              </w:rPr>
            </w:pPr>
          </w:p>
        </w:tc>
        <w:tc>
          <w:tcPr>
            <w:tcW w:w="983" w:type="dxa"/>
            <w:vAlign w:val="top"/>
          </w:tcPr>
          <w:p>
            <w:pPr>
              <w:rPr>
                <w:rFonts w:ascii="Arial"/>
                <w:sz w:val="21"/>
              </w:rPr>
            </w:pPr>
          </w:p>
        </w:tc>
        <w:tc>
          <w:tcPr>
            <w:tcW w:w="1117" w:type="dxa"/>
            <w:vAlign w:val="top"/>
          </w:tcPr>
          <w:p>
            <w:pPr>
              <w:pStyle w:val="21"/>
              <w:spacing w:before="114" w:line="241" w:lineRule="auto"/>
              <w:ind w:left="499"/>
            </w:pPr>
            <w:r>
              <w:rPr>
                <w:spacing w:val="-12"/>
              </w:rPr>
              <w:t>13</w:t>
            </w:r>
          </w:p>
        </w:tc>
        <w:tc>
          <w:tcPr>
            <w:tcW w:w="1483" w:type="dxa"/>
            <w:vAlign w:val="top"/>
          </w:tcPr>
          <w:p>
            <w:pPr>
              <w:pStyle w:val="21"/>
              <w:spacing w:before="115"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Merge w:val="continue"/>
            <w:tcBorders>
              <w:top w:val="nil"/>
              <w:bottom w:val="nil"/>
            </w:tcBorders>
            <w:vAlign w:val="top"/>
          </w:tcPr>
          <w:p>
            <w:pPr>
              <w:rPr>
                <w:rFonts w:ascii="Arial"/>
                <w:sz w:val="21"/>
              </w:rPr>
            </w:pPr>
          </w:p>
        </w:tc>
        <w:tc>
          <w:tcPr>
            <w:tcW w:w="968" w:type="dxa"/>
            <w:vMerge w:val="continue"/>
            <w:tcBorders>
              <w:top w:val="nil"/>
              <w:bottom w:val="nil"/>
            </w:tcBorders>
            <w:vAlign w:val="top"/>
          </w:tcPr>
          <w:p>
            <w:pPr>
              <w:rPr>
                <w:rFonts w:ascii="Arial"/>
                <w:sz w:val="21"/>
              </w:rPr>
            </w:pPr>
          </w:p>
        </w:tc>
        <w:tc>
          <w:tcPr>
            <w:tcW w:w="1400" w:type="dxa"/>
            <w:vAlign w:val="top"/>
          </w:tcPr>
          <w:p>
            <w:pPr>
              <w:pStyle w:val="21"/>
              <w:spacing w:before="116" w:line="220" w:lineRule="auto"/>
              <w:ind w:left="36"/>
            </w:pPr>
            <w:r>
              <w:rPr>
                <w:spacing w:val="-3"/>
              </w:rPr>
              <w:t>榆树</w:t>
            </w:r>
          </w:p>
        </w:tc>
        <w:tc>
          <w:tcPr>
            <w:tcW w:w="1100" w:type="dxa"/>
            <w:vAlign w:val="top"/>
          </w:tcPr>
          <w:p>
            <w:pPr>
              <w:pStyle w:val="21"/>
              <w:spacing w:before="115" w:line="241" w:lineRule="auto"/>
              <w:ind w:left="54"/>
            </w:pPr>
            <w:r>
              <w:rPr>
                <w:spacing w:val="-6"/>
              </w:rPr>
              <w:t>12CM</w:t>
            </w:r>
          </w:p>
        </w:tc>
        <w:tc>
          <w:tcPr>
            <w:tcW w:w="1017" w:type="dxa"/>
            <w:vAlign w:val="top"/>
          </w:tcPr>
          <w:p>
            <w:pPr>
              <w:rPr>
                <w:rFonts w:ascii="Arial"/>
                <w:sz w:val="21"/>
              </w:rPr>
            </w:pPr>
          </w:p>
        </w:tc>
        <w:tc>
          <w:tcPr>
            <w:tcW w:w="983" w:type="dxa"/>
            <w:vAlign w:val="top"/>
          </w:tcPr>
          <w:p>
            <w:pPr>
              <w:rPr>
                <w:rFonts w:ascii="Arial"/>
                <w:sz w:val="21"/>
              </w:rPr>
            </w:pPr>
          </w:p>
        </w:tc>
        <w:tc>
          <w:tcPr>
            <w:tcW w:w="1117" w:type="dxa"/>
            <w:vAlign w:val="top"/>
          </w:tcPr>
          <w:p>
            <w:pPr>
              <w:pStyle w:val="21"/>
              <w:spacing w:before="115" w:line="242" w:lineRule="auto"/>
              <w:ind w:left="552"/>
            </w:pPr>
            <w:r>
              <w:t>1</w:t>
            </w:r>
          </w:p>
        </w:tc>
        <w:tc>
          <w:tcPr>
            <w:tcW w:w="1483" w:type="dxa"/>
            <w:vAlign w:val="top"/>
          </w:tcPr>
          <w:p>
            <w:pPr>
              <w:pStyle w:val="21"/>
              <w:spacing w:before="115"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8" w:hRule="atLeast"/>
        </w:trPr>
        <w:tc>
          <w:tcPr>
            <w:tcW w:w="726" w:type="dxa"/>
            <w:vMerge w:val="continue"/>
            <w:tcBorders>
              <w:top w:val="nil"/>
              <w:bottom w:val="nil"/>
            </w:tcBorders>
            <w:vAlign w:val="top"/>
          </w:tcPr>
          <w:p>
            <w:pPr>
              <w:rPr>
                <w:rFonts w:ascii="Arial"/>
                <w:sz w:val="21"/>
              </w:rPr>
            </w:pPr>
          </w:p>
        </w:tc>
        <w:tc>
          <w:tcPr>
            <w:tcW w:w="968" w:type="dxa"/>
            <w:vMerge w:val="continue"/>
            <w:tcBorders>
              <w:top w:val="nil"/>
              <w:bottom w:val="nil"/>
            </w:tcBorders>
            <w:vAlign w:val="top"/>
          </w:tcPr>
          <w:p>
            <w:pPr>
              <w:rPr>
                <w:rFonts w:ascii="Arial"/>
                <w:sz w:val="21"/>
              </w:rPr>
            </w:pPr>
          </w:p>
        </w:tc>
        <w:tc>
          <w:tcPr>
            <w:tcW w:w="1400" w:type="dxa"/>
            <w:vAlign w:val="top"/>
          </w:tcPr>
          <w:p>
            <w:pPr>
              <w:pStyle w:val="21"/>
              <w:spacing w:before="116" w:line="220" w:lineRule="auto"/>
              <w:ind w:left="41"/>
            </w:pPr>
            <w:r>
              <w:rPr>
                <w:spacing w:val="-3"/>
              </w:rPr>
              <w:t>红叶李</w:t>
            </w:r>
          </w:p>
        </w:tc>
        <w:tc>
          <w:tcPr>
            <w:tcW w:w="1100" w:type="dxa"/>
            <w:vAlign w:val="top"/>
          </w:tcPr>
          <w:p>
            <w:pPr>
              <w:pStyle w:val="21"/>
              <w:spacing w:before="115" w:line="241" w:lineRule="auto"/>
              <w:ind w:left="41"/>
            </w:pPr>
            <w:r>
              <w:rPr>
                <w:spacing w:val="-3"/>
              </w:rPr>
              <w:t>24CM</w:t>
            </w:r>
          </w:p>
        </w:tc>
        <w:tc>
          <w:tcPr>
            <w:tcW w:w="1017" w:type="dxa"/>
            <w:vAlign w:val="top"/>
          </w:tcPr>
          <w:p>
            <w:pPr>
              <w:rPr>
                <w:rFonts w:ascii="Arial"/>
                <w:sz w:val="21"/>
              </w:rPr>
            </w:pPr>
          </w:p>
        </w:tc>
        <w:tc>
          <w:tcPr>
            <w:tcW w:w="983" w:type="dxa"/>
            <w:vAlign w:val="top"/>
          </w:tcPr>
          <w:p>
            <w:pPr>
              <w:rPr>
                <w:rFonts w:ascii="Arial"/>
                <w:sz w:val="21"/>
              </w:rPr>
            </w:pPr>
          </w:p>
        </w:tc>
        <w:tc>
          <w:tcPr>
            <w:tcW w:w="1117" w:type="dxa"/>
            <w:vAlign w:val="top"/>
          </w:tcPr>
          <w:p>
            <w:pPr>
              <w:pStyle w:val="21"/>
              <w:spacing w:before="115" w:line="241" w:lineRule="auto"/>
              <w:ind w:left="542"/>
            </w:pPr>
            <w:r>
              <w:t>7</w:t>
            </w:r>
          </w:p>
        </w:tc>
        <w:tc>
          <w:tcPr>
            <w:tcW w:w="1483" w:type="dxa"/>
            <w:vAlign w:val="top"/>
          </w:tcPr>
          <w:p>
            <w:pPr>
              <w:pStyle w:val="21"/>
              <w:spacing w:before="116"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7" w:hRule="atLeast"/>
        </w:trPr>
        <w:tc>
          <w:tcPr>
            <w:tcW w:w="726" w:type="dxa"/>
            <w:vMerge w:val="continue"/>
            <w:tcBorders>
              <w:top w:val="nil"/>
              <w:bottom w:val="nil"/>
            </w:tcBorders>
            <w:vAlign w:val="top"/>
          </w:tcPr>
          <w:p>
            <w:pPr>
              <w:rPr>
                <w:rFonts w:ascii="Arial"/>
                <w:sz w:val="21"/>
              </w:rPr>
            </w:pPr>
          </w:p>
        </w:tc>
        <w:tc>
          <w:tcPr>
            <w:tcW w:w="968" w:type="dxa"/>
            <w:vMerge w:val="continue"/>
            <w:tcBorders>
              <w:top w:val="nil"/>
              <w:bottom w:val="nil"/>
            </w:tcBorders>
            <w:vAlign w:val="top"/>
          </w:tcPr>
          <w:p>
            <w:pPr>
              <w:rPr>
                <w:rFonts w:ascii="Arial"/>
                <w:sz w:val="21"/>
              </w:rPr>
            </w:pPr>
          </w:p>
        </w:tc>
        <w:tc>
          <w:tcPr>
            <w:tcW w:w="1400" w:type="dxa"/>
            <w:vAlign w:val="top"/>
          </w:tcPr>
          <w:p>
            <w:pPr>
              <w:pStyle w:val="21"/>
              <w:spacing w:before="116" w:line="220" w:lineRule="auto"/>
              <w:ind w:left="36"/>
            </w:pPr>
            <w:r>
              <w:rPr>
                <w:spacing w:val="-3"/>
              </w:rPr>
              <w:t>桃树</w:t>
            </w:r>
          </w:p>
        </w:tc>
        <w:tc>
          <w:tcPr>
            <w:tcW w:w="1100" w:type="dxa"/>
            <w:vAlign w:val="top"/>
          </w:tcPr>
          <w:p>
            <w:pPr>
              <w:pStyle w:val="21"/>
              <w:spacing w:before="116" w:line="241" w:lineRule="auto"/>
              <w:ind w:left="39"/>
            </w:pPr>
            <w:r>
              <w:rPr>
                <w:spacing w:val="-1"/>
              </w:rPr>
              <w:t>8-15CM</w:t>
            </w:r>
          </w:p>
        </w:tc>
        <w:tc>
          <w:tcPr>
            <w:tcW w:w="1017" w:type="dxa"/>
            <w:vAlign w:val="top"/>
          </w:tcPr>
          <w:p>
            <w:pPr>
              <w:rPr>
                <w:rFonts w:ascii="Arial"/>
                <w:sz w:val="21"/>
              </w:rPr>
            </w:pPr>
          </w:p>
        </w:tc>
        <w:tc>
          <w:tcPr>
            <w:tcW w:w="983" w:type="dxa"/>
            <w:vAlign w:val="top"/>
          </w:tcPr>
          <w:p>
            <w:pPr>
              <w:rPr>
                <w:rFonts w:ascii="Arial"/>
                <w:sz w:val="21"/>
              </w:rPr>
            </w:pPr>
          </w:p>
        </w:tc>
        <w:tc>
          <w:tcPr>
            <w:tcW w:w="1117" w:type="dxa"/>
            <w:vAlign w:val="top"/>
          </w:tcPr>
          <w:p>
            <w:pPr>
              <w:pStyle w:val="21"/>
              <w:spacing w:before="116" w:line="242" w:lineRule="auto"/>
              <w:ind w:left="536"/>
            </w:pPr>
            <w:r>
              <w:t>4</w:t>
            </w:r>
          </w:p>
        </w:tc>
        <w:tc>
          <w:tcPr>
            <w:tcW w:w="1483" w:type="dxa"/>
            <w:vAlign w:val="top"/>
          </w:tcPr>
          <w:p>
            <w:pPr>
              <w:pStyle w:val="21"/>
              <w:spacing w:before="116"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2" w:hRule="atLeast"/>
        </w:trPr>
        <w:tc>
          <w:tcPr>
            <w:tcW w:w="726" w:type="dxa"/>
            <w:vMerge w:val="continue"/>
            <w:tcBorders>
              <w:top w:val="nil"/>
              <w:bottom w:val="nil"/>
            </w:tcBorders>
            <w:vAlign w:val="top"/>
          </w:tcPr>
          <w:p>
            <w:pPr>
              <w:rPr>
                <w:rFonts w:ascii="Arial"/>
                <w:sz w:val="21"/>
              </w:rPr>
            </w:pPr>
          </w:p>
        </w:tc>
        <w:tc>
          <w:tcPr>
            <w:tcW w:w="968" w:type="dxa"/>
            <w:vMerge w:val="continue"/>
            <w:tcBorders>
              <w:top w:val="nil"/>
              <w:bottom w:val="nil"/>
            </w:tcBorders>
            <w:vAlign w:val="top"/>
          </w:tcPr>
          <w:p>
            <w:pPr>
              <w:rPr>
                <w:rFonts w:ascii="Arial"/>
                <w:sz w:val="21"/>
              </w:rPr>
            </w:pPr>
          </w:p>
        </w:tc>
        <w:tc>
          <w:tcPr>
            <w:tcW w:w="1400" w:type="dxa"/>
            <w:vAlign w:val="top"/>
          </w:tcPr>
          <w:p>
            <w:pPr>
              <w:pStyle w:val="21"/>
              <w:spacing w:before="117" w:line="220" w:lineRule="auto"/>
              <w:ind w:left="35"/>
            </w:pPr>
            <w:r>
              <w:rPr>
                <w:spacing w:val="-3"/>
              </w:rPr>
              <w:t>樱花</w:t>
            </w:r>
          </w:p>
        </w:tc>
        <w:tc>
          <w:tcPr>
            <w:tcW w:w="1100" w:type="dxa"/>
            <w:vAlign w:val="top"/>
          </w:tcPr>
          <w:p>
            <w:pPr>
              <w:pStyle w:val="21"/>
              <w:spacing w:before="116" w:line="241" w:lineRule="auto"/>
              <w:ind w:left="43"/>
            </w:pPr>
            <w:r>
              <w:rPr>
                <w:spacing w:val="-4"/>
              </w:rPr>
              <w:t>5CM</w:t>
            </w:r>
          </w:p>
        </w:tc>
        <w:tc>
          <w:tcPr>
            <w:tcW w:w="1017" w:type="dxa"/>
            <w:vAlign w:val="top"/>
          </w:tcPr>
          <w:p>
            <w:pPr>
              <w:rPr>
                <w:rFonts w:ascii="Arial"/>
                <w:sz w:val="21"/>
              </w:rPr>
            </w:pPr>
          </w:p>
        </w:tc>
        <w:tc>
          <w:tcPr>
            <w:tcW w:w="983" w:type="dxa"/>
            <w:vAlign w:val="top"/>
          </w:tcPr>
          <w:p>
            <w:pPr>
              <w:rPr>
                <w:rFonts w:ascii="Arial"/>
                <w:sz w:val="21"/>
              </w:rPr>
            </w:pPr>
          </w:p>
        </w:tc>
        <w:tc>
          <w:tcPr>
            <w:tcW w:w="1117" w:type="dxa"/>
            <w:vAlign w:val="top"/>
          </w:tcPr>
          <w:p>
            <w:pPr>
              <w:pStyle w:val="21"/>
              <w:spacing w:before="116" w:line="241" w:lineRule="auto"/>
              <w:ind w:left="541"/>
            </w:pPr>
            <w:r>
              <w:t>3</w:t>
            </w:r>
          </w:p>
        </w:tc>
        <w:tc>
          <w:tcPr>
            <w:tcW w:w="1483" w:type="dxa"/>
            <w:vAlign w:val="top"/>
          </w:tcPr>
          <w:p>
            <w:pPr>
              <w:pStyle w:val="21"/>
              <w:spacing w:before="117"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2" w:hRule="atLeast"/>
        </w:trPr>
        <w:tc>
          <w:tcPr>
            <w:tcW w:w="726" w:type="dxa"/>
            <w:vMerge w:val="continue"/>
            <w:tcBorders>
              <w:top w:val="nil"/>
              <w:bottom w:val="nil"/>
            </w:tcBorders>
            <w:vAlign w:val="top"/>
          </w:tcPr>
          <w:p>
            <w:pPr>
              <w:rPr>
                <w:rFonts w:ascii="Arial"/>
                <w:sz w:val="21"/>
              </w:rPr>
            </w:pPr>
          </w:p>
        </w:tc>
        <w:tc>
          <w:tcPr>
            <w:tcW w:w="968" w:type="dxa"/>
            <w:vMerge w:val="continue"/>
            <w:tcBorders>
              <w:top w:val="nil"/>
              <w:bottom w:val="nil"/>
            </w:tcBorders>
            <w:vAlign w:val="top"/>
          </w:tcPr>
          <w:p>
            <w:pPr>
              <w:rPr>
                <w:rFonts w:ascii="Arial"/>
                <w:sz w:val="21"/>
              </w:rPr>
            </w:pPr>
          </w:p>
        </w:tc>
        <w:tc>
          <w:tcPr>
            <w:tcW w:w="1400" w:type="dxa"/>
            <w:vAlign w:val="top"/>
          </w:tcPr>
          <w:p>
            <w:pPr>
              <w:pStyle w:val="21"/>
              <w:spacing w:before="117" w:line="220" w:lineRule="auto"/>
              <w:ind w:left="36"/>
            </w:pPr>
            <w:r>
              <w:rPr>
                <w:spacing w:val="-3"/>
              </w:rPr>
              <w:t>丽桃</w:t>
            </w:r>
          </w:p>
        </w:tc>
        <w:tc>
          <w:tcPr>
            <w:tcW w:w="1100" w:type="dxa"/>
            <w:vAlign w:val="top"/>
          </w:tcPr>
          <w:p>
            <w:pPr>
              <w:pStyle w:val="21"/>
              <w:spacing w:before="116" w:line="241" w:lineRule="auto"/>
              <w:ind w:left="43"/>
            </w:pPr>
            <w:r>
              <w:rPr>
                <w:spacing w:val="-2"/>
              </w:rPr>
              <w:t>3-5CM</w:t>
            </w:r>
          </w:p>
        </w:tc>
        <w:tc>
          <w:tcPr>
            <w:tcW w:w="1017" w:type="dxa"/>
            <w:vAlign w:val="top"/>
          </w:tcPr>
          <w:p>
            <w:pPr>
              <w:rPr>
                <w:rFonts w:ascii="Arial"/>
                <w:sz w:val="21"/>
              </w:rPr>
            </w:pPr>
          </w:p>
        </w:tc>
        <w:tc>
          <w:tcPr>
            <w:tcW w:w="983" w:type="dxa"/>
            <w:vAlign w:val="top"/>
          </w:tcPr>
          <w:p>
            <w:pPr>
              <w:rPr>
                <w:rFonts w:ascii="Arial"/>
                <w:sz w:val="21"/>
              </w:rPr>
            </w:pPr>
          </w:p>
        </w:tc>
        <w:tc>
          <w:tcPr>
            <w:tcW w:w="1117" w:type="dxa"/>
            <w:vAlign w:val="top"/>
          </w:tcPr>
          <w:p>
            <w:pPr>
              <w:pStyle w:val="21"/>
              <w:spacing w:before="117" w:line="242" w:lineRule="auto"/>
              <w:ind w:left="499"/>
            </w:pPr>
            <w:r>
              <w:rPr>
                <w:spacing w:val="-12"/>
              </w:rPr>
              <w:t>12</w:t>
            </w:r>
          </w:p>
        </w:tc>
        <w:tc>
          <w:tcPr>
            <w:tcW w:w="1483" w:type="dxa"/>
            <w:vAlign w:val="top"/>
          </w:tcPr>
          <w:p>
            <w:pPr>
              <w:pStyle w:val="21"/>
              <w:spacing w:before="117"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2" w:hRule="atLeast"/>
        </w:trPr>
        <w:tc>
          <w:tcPr>
            <w:tcW w:w="726" w:type="dxa"/>
            <w:vMerge w:val="continue"/>
            <w:tcBorders>
              <w:top w:val="nil"/>
              <w:bottom w:val="nil"/>
            </w:tcBorders>
            <w:vAlign w:val="top"/>
          </w:tcPr>
          <w:p>
            <w:pPr>
              <w:rPr>
                <w:rFonts w:ascii="Arial"/>
                <w:sz w:val="21"/>
              </w:rPr>
            </w:pPr>
          </w:p>
        </w:tc>
        <w:tc>
          <w:tcPr>
            <w:tcW w:w="968" w:type="dxa"/>
            <w:vMerge w:val="continue"/>
            <w:tcBorders>
              <w:top w:val="nil"/>
              <w:bottom w:val="nil"/>
            </w:tcBorders>
            <w:vAlign w:val="top"/>
          </w:tcPr>
          <w:p>
            <w:pPr>
              <w:rPr>
                <w:rFonts w:ascii="Arial"/>
                <w:sz w:val="21"/>
              </w:rPr>
            </w:pPr>
          </w:p>
        </w:tc>
        <w:tc>
          <w:tcPr>
            <w:tcW w:w="1400" w:type="dxa"/>
            <w:vMerge w:val="restart"/>
            <w:tcBorders>
              <w:bottom w:val="nil"/>
            </w:tcBorders>
            <w:vAlign w:val="top"/>
          </w:tcPr>
          <w:p>
            <w:pPr>
              <w:spacing w:line="258" w:lineRule="auto"/>
              <w:rPr>
                <w:rFonts w:ascii="Arial"/>
                <w:sz w:val="21"/>
              </w:rPr>
            </w:pPr>
          </w:p>
          <w:p>
            <w:pPr>
              <w:pStyle w:val="21"/>
              <w:spacing w:before="68" w:line="223" w:lineRule="auto"/>
              <w:ind w:left="37"/>
            </w:pPr>
            <w:r>
              <w:rPr>
                <w:spacing w:val="-3"/>
              </w:rPr>
              <w:t>银杏</w:t>
            </w:r>
          </w:p>
        </w:tc>
        <w:tc>
          <w:tcPr>
            <w:tcW w:w="1100" w:type="dxa"/>
            <w:vAlign w:val="top"/>
          </w:tcPr>
          <w:p>
            <w:pPr>
              <w:pStyle w:val="21"/>
              <w:spacing w:before="117" w:line="241" w:lineRule="auto"/>
              <w:ind w:left="41"/>
            </w:pPr>
            <w:r>
              <w:rPr>
                <w:spacing w:val="-3"/>
              </w:rPr>
              <w:t>20CM</w:t>
            </w:r>
          </w:p>
        </w:tc>
        <w:tc>
          <w:tcPr>
            <w:tcW w:w="1017" w:type="dxa"/>
            <w:vAlign w:val="top"/>
          </w:tcPr>
          <w:p>
            <w:pPr>
              <w:rPr>
                <w:rFonts w:ascii="Arial"/>
                <w:sz w:val="21"/>
              </w:rPr>
            </w:pPr>
          </w:p>
        </w:tc>
        <w:tc>
          <w:tcPr>
            <w:tcW w:w="983" w:type="dxa"/>
            <w:vAlign w:val="top"/>
          </w:tcPr>
          <w:p>
            <w:pPr>
              <w:rPr>
                <w:rFonts w:ascii="Arial"/>
                <w:sz w:val="21"/>
              </w:rPr>
            </w:pPr>
          </w:p>
        </w:tc>
        <w:tc>
          <w:tcPr>
            <w:tcW w:w="1117" w:type="dxa"/>
            <w:vAlign w:val="top"/>
          </w:tcPr>
          <w:p>
            <w:pPr>
              <w:pStyle w:val="21"/>
              <w:spacing w:before="117" w:line="241" w:lineRule="auto"/>
              <w:ind w:left="541"/>
            </w:pPr>
            <w:r>
              <w:t>3</w:t>
            </w:r>
          </w:p>
        </w:tc>
        <w:tc>
          <w:tcPr>
            <w:tcW w:w="1483" w:type="dxa"/>
            <w:vAlign w:val="top"/>
          </w:tcPr>
          <w:p>
            <w:pPr>
              <w:pStyle w:val="21"/>
              <w:spacing w:before="117"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2" w:hRule="atLeast"/>
        </w:trPr>
        <w:tc>
          <w:tcPr>
            <w:tcW w:w="726" w:type="dxa"/>
            <w:vMerge w:val="continue"/>
            <w:tcBorders>
              <w:top w:val="nil"/>
              <w:bottom w:val="nil"/>
            </w:tcBorders>
            <w:vAlign w:val="top"/>
          </w:tcPr>
          <w:p>
            <w:pPr>
              <w:rPr>
                <w:rFonts w:ascii="Arial"/>
                <w:sz w:val="21"/>
              </w:rPr>
            </w:pPr>
          </w:p>
        </w:tc>
        <w:tc>
          <w:tcPr>
            <w:tcW w:w="968" w:type="dxa"/>
            <w:vMerge w:val="continue"/>
            <w:tcBorders>
              <w:top w:val="nil"/>
              <w:bottom w:val="nil"/>
            </w:tcBorders>
            <w:vAlign w:val="top"/>
          </w:tcPr>
          <w:p>
            <w:pPr>
              <w:rPr>
                <w:rFonts w:ascii="Arial"/>
                <w:sz w:val="21"/>
              </w:rPr>
            </w:pPr>
          </w:p>
        </w:tc>
        <w:tc>
          <w:tcPr>
            <w:tcW w:w="1400" w:type="dxa"/>
            <w:vMerge w:val="continue"/>
            <w:tcBorders>
              <w:top w:val="nil"/>
            </w:tcBorders>
            <w:vAlign w:val="top"/>
          </w:tcPr>
          <w:p>
            <w:pPr>
              <w:rPr>
                <w:rFonts w:ascii="Arial"/>
                <w:sz w:val="21"/>
              </w:rPr>
            </w:pPr>
          </w:p>
        </w:tc>
        <w:tc>
          <w:tcPr>
            <w:tcW w:w="1100" w:type="dxa"/>
            <w:vAlign w:val="top"/>
          </w:tcPr>
          <w:p>
            <w:pPr>
              <w:pStyle w:val="21"/>
              <w:spacing w:before="117" w:line="241" w:lineRule="auto"/>
              <w:ind w:left="39"/>
            </w:pPr>
            <w:r>
              <w:rPr>
                <w:spacing w:val="-3"/>
              </w:rPr>
              <w:t>8CM</w:t>
            </w:r>
          </w:p>
        </w:tc>
        <w:tc>
          <w:tcPr>
            <w:tcW w:w="1017" w:type="dxa"/>
            <w:vAlign w:val="top"/>
          </w:tcPr>
          <w:p>
            <w:pPr>
              <w:rPr>
                <w:rFonts w:ascii="Arial"/>
                <w:sz w:val="21"/>
              </w:rPr>
            </w:pPr>
          </w:p>
        </w:tc>
        <w:tc>
          <w:tcPr>
            <w:tcW w:w="983" w:type="dxa"/>
            <w:vAlign w:val="top"/>
          </w:tcPr>
          <w:p>
            <w:pPr>
              <w:rPr>
                <w:rFonts w:ascii="Arial"/>
                <w:sz w:val="21"/>
              </w:rPr>
            </w:pPr>
          </w:p>
        </w:tc>
        <w:tc>
          <w:tcPr>
            <w:tcW w:w="1117" w:type="dxa"/>
            <w:vAlign w:val="top"/>
          </w:tcPr>
          <w:p>
            <w:pPr>
              <w:pStyle w:val="21"/>
              <w:spacing w:before="118" w:line="242" w:lineRule="auto"/>
              <w:ind w:left="552"/>
            </w:pPr>
            <w:r>
              <w:t>1</w:t>
            </w:r>
          </w:p>
        </w:tc>
        <w:tc>
          <w:tcPr>
            <w:tcW w:w="1483" w:type="dxa"/>
            <w:vAlign w:val="top"/>
          </w:tcPr>
          <w:p>
            <w:pPr>
              <w:pStyle w:val="21"/>
              <w:spacing w:before="118"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Merge w:val="continue"/>
            <w:tcBorders>
              <w:top w:val="nil"/>
              <w:bottom w:val="nil"/>
            </w:tcBorders>
            <w:vAlign w:val="top"/>
          </w:tcPr>
          <w:p>
            <w:pPr>
              <w:rPr>
                <w:rFonts w:ascii="Arial"/>
                <w:sz w:val="21"/>
              </w:rPr>
            </w:pPr>
          </w:p>
        </w:tc>
        <w:tc>
          <w:tcPr>
            <w:tcW w:w="968" w:type="dxa"/>
            <w:vMerge w:val="continue"/>
            <w:tcBorders>
              <w:top w:val="nil"/>
              <w:bottom w:val="nil"/>
            </w:tcBorders>
            <w:vAlign w:val="top"/>
          </w:tcPr>
          <w:p>
            <w:pPr>
              <w:rPr>
                <w:rFonts w:ascii="Arial"/>
                <w:sz w:val="21"/>
              </w:rPr>
            </w:pPr>
          </w:p>
        </w:tc>
        <w:tc>
          <w:tcPr>
            <w:tcW w:w="1400" w:type="dxa"/>
            <w:vAlign w:val="top"/>
          </w:tcPr>
          <w:p>
            <w:pPr>
              <w:pStyle w:val="21"/>
              <w:spacing w:before="118" w:line="220" w:lineRule="auto"/>
              <w:ind w:left="35"/>
            </w:pPr>
            <w:r>
              <w:t>铁梗海棠</w:t>
            </w:r>
          </w:p>
        </w:tc>
        <w:tc>
          <w:tcPr>
            <w:tcW w:w="1100" w:type="dxa"/>
            <w:vAlign w:val="top"/>
          </w:tcPr>
          <w:p>
            <w:pPr>
              <w:rPr>
                <w:rFonts w:ascii="Arial"/>
                <w:sz w:val="21"/>
              </w:rPr>
            </w:pPr>
          </w:p>
        </w:tc>
        <w:tc>
          <w:tcPr>
            <w:tcW w:w="1017" w:type="dxa"/>
            <w:vAlign w:val="top"/>
          </w:tcPr>
          <w:p>
            <w:pPr>
              <w:pStyle w:val="21"/>
              <w:spacing w:before="118" w:line="241" w:lineRule="auto"/>
              <w:ind w:left="44"/>
            </w:pPr>
            <w:r>
              <w:rPr>
                <w:spacing w:val="-3"/>
              </w:rPr>
              <w:t>50CM</w:t>
            </w:r>
          </w:p>
        </w:tc>
        <w:tc>
          <w:tcPr>
            <w:tcW w:w="983" w:type="dxa"/>
            <w:vAlign w:val="top"/>
          </w:tcPr>
          <w:p>
            <w:pPr>
              <w:rPr>
                <w:rFonts w:ascii="Arial"/>
                <w:sz w:val="21"/>
              </w:rPr>
            </w:pPr>
          </w:p>
        </w:tc>
        <w:tc>
          <w:tcPr>
            <w:tcW w:w="1117" w:type="dxa"/>
            <w:vAlign w:val="top"/>
          </w:tcPr>
          <w:p>
            <w:pPr>
              <w:pStyle w:val="21"/>
              <w:spacing w:before="118" w:line="241" w:lineRule="auto"/>
              <w:ind w:left="488"/>
            </w:pPr>
            <w:r>
              <w:rPr>
                <w:spacing w:val="-6"/>
              </w:rPr>
              <w:t>33</w:t>
            </w:r>
          </w:p>
        </w:tc>
        <w:tc>
          <w:tcPr>
            <w:tcW w:w="1483" w:type="dxa"/>
            <w:vAlign w:val="top"/>
          </w:tcPr>
          <w:p>
            <w:pPr>
              <w:pStyle w:val="21"/>
              <w:spacing w:before="118"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Merge w:val="continue"/>
            <w:tcBorders>
              <w:top w:val="nil"/>
            </w:tcBorders>
            <w:vAlign w:val="top"/>
          </w:tcPr>
          <w:p>
            <w:pPr>
              <w:rPr>
                <w:rFonts w:ascii="Arial"/>
                <w:sz w:val="21"/>
              </w:rPr>
            </w:pPr>
          </w:p>
        </w:tc>
        <w:tc>
          <w:tcPr>
            <w:tcW w:w="968" w:type="dxa"/>
            <w:vMerge w:val="continue"/>
            <w:tcBorders>
              <w:top w:val="nil"/>
            </w:tcBorders>
            <w:vAlign w:val="top"/>
          </w:tcPr>
          <w:p>
            <w:pPr>
              <w:rPr>
                <w:rFonts w:ascii="Arial"/>
                <w:sz w:val="21"/>
              </w:rPr>
            </w:pPr>
          </w:p>
        </w:tc>
        <w:tc>
          <w:tcPr>
            <w:tcW w:w="1400" w:type="dxa"/>
            <w:vAlign w:val="top"/>
          </w:tcPr>
          <w:p>
            <w:pPr>
              <w:pStyle w:val="21"/>
              <w:spacing w:before="119" w:line="220" w:lineRule="auto"/>
              <w:ind w:left="36"/>
            </w:pPr>
            <w:r>
              <w:rPr>
                <w:spacing w:val="-1"/>
              </w:rPr>
              <w:t>榆叶梅</w:t>
            </w:r>
          </w:p>
        </w:tc>
        <w:tc>
          <w:tcPr>
            <w:tcW w:w="1100" w:type="dxa"/>
            <w:vAlign w:val="top"/>
          </w:tcPr>
          <w:p>
            <w:pPr>
              <w:rPr>
                <w:rFonts w:ascii="Arial"/>
                <w:sz w:val="21"/>
              </w:rPr>
            </w:pPr>
          </w:p>
        </w:tc>
        <w:tc>
          <w:tcPr>
            <w:tcW w:w="1017" w:type="dxa"/>
            <w:vAlign w:val="top"/>
          </w:tcPr>
          <w:p>
            <w:pPr>
              <w:pStyle w:val="21"/>
              <w:spacing w:before="118" w:line="242" w:lineRule="auto"/>
              <w:ind w:left="56"/>
            </w:pPr>
            <w:r>
              <w:rPr>
                <w:spacing w:val="-6"/>
              </w:rPr>
              <w:t>1-2M</w:t>
            </w:r>
          </w:p>
        </w:tc>
        <w:tc>
          <w:tcPr>
            <w:tcW w:w="983" w:type="dxa"/>
            <w:vAlign w:val="top"/>
          </w:tcPr>
          <w:p>
            <w:pPr>
              <w:rPr>
                <w:rFonts w:ascii="Arial"/>
                <w:sz w:val="21"/>
              </w:rPr>
            </w:pPr>
          </w:p>
        </w:tc>
        <w:tc>
          <w:tcPr>
            <w:tcW w:w="1117" w:type="dxa"/>
            <w:vAlign w:val="top"/>
          </w:tcPr>
          <w:p>
            <w:pPr>
              <w:pStyle w:val="21"/>
              <w:spacing w:before="118" w:line="241" w:lineRule="auto"/>
              <w:ind w:left="499"/>
            </w:pPr>
            <w:r>
              <w:rPr>
                <w:spacing w:val="-12"/>
              </w:rPr>
              <w:t>17</w:t>
            </w:r>
          </w:p>
        </w:tc>
        <w:tc>
          <w:tcPr>
            <w:tcW w:w="1483" w:type="dxa"/>
            <w:vAlign w:val="top"/>
          </w:tcPr>
          <w:p>
            <w:pPr>
              <w:pStyle w:val="21"/>
              <w:spacing w:before="119"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6" w:hRule="atLeast"/>
        </w:trPr>
        <w:tc>
          <w:tcPr>
            <w:tcW w:w="726" w:type="dxa"/>
            <w:vAlign w:val="top"/>
          </w:tcPr>
          <w:p>
            <w:pPr>
              <w:pStyle w:val="21"/>
              <w:spacing w:before="119" w:line="242" w:lineRule="auto"/>
              <w:ind w:left="318"/>
            </w:pPr>
            <w:r>
              <w:t>4</w:t>
            </w:r>
          </w:p>
        </w:tc>
        <w:tc>
          <w:tcPr>
            <w:tcW w:w="3468" w:type="dxa"/>
            <w:gridSpan w:val="3"/>
            <w:vAlign w:val="top"/>
          </w:tcPr>
          <w:p>
            <w:pPr>
              <w:pStyle w:val="21"/>
              <w:spacing w:before="119" w:line="222" w:lineRule="auto"/>
              <w:ind w:left="2299"/>
            </w:pPr>
            <w:r>
              <w:rPr>
                <w:spacing w:val="-3"/>
              </w:rPr>
              <w:t>合计</w:t>
            </w:r>
          </w:p>
        </w:tc>
        <w:tc>
          <w:tcPr>
            <w:tcW w:w="3117" w:type="dxa"/>
            <w:gridSpan w:val="3"/>
            <w:vAlign w:val="top"/>
          </w:tcPr>
          <w:p>
            <w:pPr>
              <w:pStyle w:val="21"/>
              <w:spacing w:before="118" w:line="241" w:lineRule="auto"/>
              <w:ind w:left="1436"/>
            </w:pPr>
            <w:r>
              <w:rPr>
                <w:spacing w:val="-2"/>
              </w:rPr>
              <w:t>447</w:t>
            </w:r>
          </w:p>
        </w:tc>
        <w:tc>
          <w:tcPr>
            <w:tcW w:w="1483" w:type="dxa"/>
            <w:vAlign w:val="top"/>
          </w:tcPr>
          <w:p>
            <w:pPr>
              <w:rPr>
                <w:rFonts w:ascii="Arial"/>
                <w:sz w:val="21"/>
              </w:rPr>
            </w:pPr>
          </w:p>
        </w:tc>
      </w:tr>
    </w:tbl>
    <w:p>
      <w:pPr>
        <w:pStyle w:val="5"/>
        <w:spacing w:line="210" w:lineRule="exact"/>
        <w:rPr>
          <w:sz w:val="18"/>
        </w:rPr>
      </w:pPr>
    </w:p>
    <w:p>
      <w:pPr>
        <w:spacing w:line="210" w:lineRule="exact"/>
        <w:rPr>
          <w:sz w:val="18"/>
          <w:szCs w:val="18"/>
        </w:rPr>
        <w:sectPr>
          <w:footerReference r:id="rId8" w:type="default"/>
          <w:pgSz w:w="11905" w:h="16837"/>
          <w:pgMar w:top="2098" w:right="1474" w:bottom="1984" w:left="1587" w:header="0" w:footer="0" w:gutter="0"/>
          <w:cols w:space="720" w:num="1"/>
        </w:sectPr>
      </w:pPr>
    </w:p>
    <w:p>
      <w:pPr>
        <w:spacing w:before="157" w:line="188" w:lineRule="auto"/>
        <w:ind w:left="2802"/>
        <w:rPr>
          <w:rFonts w:ascii="宋体" w:hAnsi="宋体" w:eastAsia="宋体" w:cs="宋体"/>
          <w:sz w:val="30"/>
          <w:szCs w:val="30"/>
        </w:rPr>
      </w:pPr>
      <w:r>
        <w:rPr>
          <w:rFonts w:ascii="宋体" w:hAnsi="宋体" w:eastAsia="宋体" w:cs="宋体"/>
          <w:b/>
          <w:bCs/>
          <w:spacing w:val="3"/>
          <w:sz w:val="30"/>
          <w:szCs w:val="30"/>
        </w:rPr>
        <w:t>富县城区公园绿地绿化苗木统计表</w:t>
      </w:r>
    </w:p>
    <w:tbl>
      <w:tblPr>
        <w:tblStyle w:val="20"/>
        <w:tblW w:w="86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6"/>
        <w:gridCol w:w="935"/>
        <w:gridCol w:w="1183"/>
        <w:gridCol w:w="1017"/>
        <w:gridCol w:w="1200"/>
        <w:gridCol w:w="983"/>
        <w:gridCol w:w="1200"/>
        <w:gridCol w:w="140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2" w:hRule="atLeast"/>
        </w:trPr>
        <w:tc>
          <w:tcPr>
            <w:tcW w:w="726" w:type="dxa"/>
            <w:vMerge w:val="restart"/>
            <w:tcBorders>
              <w:bottom w:val="nil"/>
            </w:tcBorders>
            <w:vAlign w:val="top"/>
          </w:tcPr>
          <w:p>
            <w:pPr>
              <w:pStyle w:val="21"/>
              <w:spacing w:before="259" w:line="222" w:lineRule="auto"/>
              <w:ind w:left="155"/>
            </w:pPr>
            <w:r>
              <w:rPr>
                <w:b/>
                <w:bCs/>
                <w:spacing w:val="-4"/>
              </w:rPr>
              <w:t>序号</w:t>
            </w:r>
          </w:p>
        </w:tc>
        <w:tc>
          <w:tcPr>
            <w:tcW w:w="935" w:type="dxa"/>
            <w:vMerge w:val="restart"/>
            <w:tcBorders>
              <w:bottom w:val="nil"/>
            </w:tcBorders>
            <w:vAlign w:val="top"/>
          </w:tcPr>
          <w:p>
            <w:pPr>
              <w:pStyle w:val="21"/>
              <w:spacing w:before="259" w:line="222" w:lineRule="auto"/>
            </w:pPr>
            <w:r>
              <w:rPr>
                <w:b/>
                <w:bCs/>
                <w:spacing w:val="-3"/>
              </w:rPr>
              <w:t>公园名称</w:t>
            </w:r>
          </w:p>
        </w:tc>
        <w:tc>
          <w:tcPr>
            <w:tcW w:w="1183" w:type="dxa"/>
            <w:vMerge w:val="restart"/>
            <w:tcBorders>
              <w:bottom w:val="nil"/>
            </w:tcBorders>
            <w:vAlign w:val="top"/>
          </w:tcPr>
          <w:p>
            <w:pPr>
              <w:pStyle w:val="21"/>
              <w:spacing w:before="259" w:line="220" w:lineRule="auto"/>
              <w:ind w:left="550"/>
            </w:pPr>
            <w:r>
              <w:rPr>
                <w:b/>
                <w:bCs/>
                <w:spacing w:val="-4"/>
              </w:rPr>
              <w:t>树种</w:t>
            </w:r>
          </w:p>
        </w:tc>
        <w:tc>
          <w:tcPr>
            <w:tcW w:w="3200" w:type="dxa"/>
            <w:gridSpan w:val="3"/>
            <w:vAlign w:val="top"/>
          </w:tcPr>
          <w:p>
            <w:pPr>
              <w:pStyle w:val="21"/>
              <w:spacing w:before="82" w:line="220" w:lineRule="auto"/>
              <w:ind w:left="1348"/>
            </w:pPr>
            <w:r>
              <w:rPr>
                <w:b/>
                <w:bCs/>
                <w:spacing w:val="-5"/>
              </w:rPr>
              <w:t>规格</w:t>
            </w:r>
          </w:p>
        </w:tc>
        <w:tc>
          <w:tcPr>
            <w:tcW w:w="1200" w:type="dxa"/>
            <w:vMerge w:val="restart"/>
            <w:tcBorders>
              <w:bottom w:val="nil"/>
            </w:tcBorders>
            <w:vAlign w:val="top"/>
          </w:tcPr>
          <w:p>
            <w:pPr>
              <w:pStyle w:val="21"/>
              <w:spacing w:before="259" w:line="220" w:lineRule="auto"/>
              <w:ind w:left="56"/>
            </w:pPr>
            <w:r>
              <w:rPr>
                <w:b/>
                <w:bCs/>
                <w:spacing w:val="-2"/>
              </w:rPr>
              <w:t>数量（株）</w:t>
            </w:r>
          </w:p>
        </w:tc>
        <w:tc>
          <w:tcPr>
            <w:tcW w:w="1400" w:type="dxa"/>
            <w:vMerge w:val="restart"/>
            <w:tcBorders>
              <w:bottom w:val="nil"/>
            </w:tcBorders>
            <w:vAlign w:val="top"/>
          </w:tcPr>
          <w:p>
            <w:pPr>
              <w:pStyle w:val="21"/>
              <w:spacing w:before="259" w:line="222" w:lineRule="auto"/>
              <w:ind w:left="431"/>
            </w:pPr>
            <w:r>
              <w:rPr>
                <w:b/>
                <w:bCs/>
                <w:spacing w:val="-5"/>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3" w:hRule="atLeast"/>
        </w:trPr>
        <w:tc>
          <w:tcPr>
            <w:tcW w:w="726" w:type="dxa"/>
            <w:vMerge w:val="continue"/>
            <w:tcBorders>
              <w:top w:val="nil"/>
            </w:tcBorders>
            <w:vAlign w:val="top"/>
          </w:tcPr>
          <w:p>
            <w:pPr>
              <w:rPr>
                <w:rFonts w:ascii="Arial"/>
                <w:sz w:val="21"/>
              </w:rPr>
            </w:pPr>
          </w:p>
        </w:tc>
        <w:tc>
          <w:tcPr>
            <w:tcW w:w="935" w:type="dxa"/>
            <w:vMerge w:val="continue"/>
            <w:tcBorders>
              <w:top w:val="nil"/>
            </w:tcBorders>
            <w:vAlign w:val="top"/>
          </w:tcPr>
          <w:p>
            <w:pPr>
              <w:rPr>
                <w:rFonts w:ascii="Arial"/>
                <w:sz w:val="21"/>
              </w:rPr>
            </w:pPr>
          </w:p>
        </w:tc>
        <w:tc>
          <w:tcPr>
            <w:tcW w:w="1183" w:type="dxa"/>
            <w:vMerge w:val="continue"/>
            <w:tcBorders>
              <w:top w:val="nil"/>
            </w:tcBorders>
            <w:vAlign w:val="top"/>
          </w:tcPr>
          <w:p>
            <w:pPr>
              <w:rPr>
                <w:rFonts w:ascii="Arial"/>
                <w:sz w:val="21"/>
              </w:rPr>
            </w:pPr>
          </w:p>
        </w:tc>
        <w:tc>
          <w:tcPr>
            <w:tcW w:w="1017" w:type="dxa"/>
            <w:vAlign w:val="top"/>
          </w:tcPr>
          <w:p>
            <w:pPr>
              <w:pStyle w:val="21"/>
              <w:spacing w:before="72" w:line="220" w:lineRule="auto"/>
              <w:ind w:left="229"/>
            </w:pPr>
            <w:r>
              <w:rPr>
                <w:b/>
                <w:bCs/>
                <w:spacing w:val="-2"/>
              </w:rPr>
              <w:t>胸径CM</w:t>
            </w:r>
          </w:p>
        </w:tc>
        <w:tc>
          <w:tcPr>
            <w:tcW w:w="1200" w:type="dxa"/>
            <w:vAlign w:val="top"/>
          </w:tcPr>
          <w:p>
            <w:pPr>
              <w:pStyle w:val="21"/>
              <w:spacing w:before="72" w:line="220" w:lineRule="auto"/>
              <w:ind w:left="239"/>
            </w:pPr>
            <w:r>
              <w:rPr>
                <w:b/>
                <w:bCs/>
                <w:spacing w:val="-3"/>
              </w:rPr>
              <w:t>树高M</w:t>
            </w:r>
          </w:p>
        </w:tc>
        <w:tc>
          <w:tcPr>
            <w:tcW w:w="983" w:type="dxa"/>
            <w:vAlign w:val="top"/>
          </w:tcPr>
          <w:p>
            <w:pPr>
              <w:pStyle w:val="21"/>
              <w:spacing w:before="71" w:line="219" w:lineRule="auto"/>
              <w:ind w:left="258"/>
            </w:pPr>
            <w:r>
              <w:rPr>
                <w:b/>
                <w:bCs/>
                <w:spacing w:val="-4"/>
              </w:rPr>
              <w:t>冠幅M</w:t>
            </w:r>
          </w:p>
        </w:tc>
        <w:tc>
          <w:tcPr>
            <w:tcW w:w="1200" w:type="dxa"/>
            <w:vMerge w:val="continue"/>
            <w:tcBorders>
              <w:top w:val="nil"/>
            </w:tcBorders>
            <w:vAlign w:val="top"/>
          </w:tcPr>
          <w:p>
            <w:pPr>
              <w:rPr>
                <w:rFonts w:ascii="Arial"/>
                <w:sz w:val="21"/>
              </w:rPr>
            </w:pPr>
          </w:p>
        </w:tc>
        <w:tc>
          <w:tcPr>
            <w:tcW w:w="1400" w:type="dxa"/>
            <w:vMerge w:val="continue"/>
            <w:tcBorders>
              <w:top w:val="nil"/>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21"/>
              <w:spacing w:before="68" w:line="242" w:lineRule="auto"/>
              <w:ind w:left="335"/>
            </w:pPr>
            <w:r>
              <w:t>1</w:t>
            </w:r>
          </w:p>
        </w:tc>
        <w:tc>
          <w:tcPr>
            <w:tcW w:w="935"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21"/>
              <w:spacing w:before="69" w:line="220" w:lineRule="auto"/>
              <w:ind w:left="256"/>
            </w:pPr>
            <w:r>
              <w:rPr>
                <w:spacing w:val="1"/>
              </w:rPr>
              <w:t>检察院东侧口袋公园</w:t>
            </w:r>
          </w:p>
        </w:tc>
        <w:tc>
          <w:tcPr>
            <w:tcW w:w="1183" w:type="dxa"/>
            <w:vAlign w:val="top"/>
          </w:tcPr>
          <w:p>
            <w:pPr>
              <w:pStyle w:val="21"/>
              <w:spacing w:before="55" w:line="216" w:lineRule="auto"/>
              <w:ind w:left="37"/>
            </w:pPr>
            <w:r>
              <w:rPr>
                <w:spacing w:val="-3"/>
              </w:rPr>
              <w:t>银杏</w:t>
            </w:r>
          </w:p>
        </w:tc>
        <w:tc>
          <w:tcPr>
            <w:tcW w:w="1017" w:type="dxa"/>
            <w:vAlign w:val="top"/>
          </w:tcPr>
          <w:p>
            <w:pPr>
              <w:pStyle w:val="21"/>
              <w:spacing w:before="55" w:line="216" w:lineRule="auto"/>
              <w:ind w:left="500"/>
            </w:pPr>
            <w:r>
              <w:t>8</w:t>
            </w: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55" w:line="216" w:lineRule="auto"/>
              <w:ind w:left="499"/>
            </w:pPr>
            <w:r>
              <w:rPr>
                <w:spacing w:val="-12"/>
              </w:rPr>
              <w:t>10</w:t>
            </w:r>
          </w:p>
        </w:tc>
        <w:tc>
          <w:tcPr>
            <w:tcW w:w="1400" w:type="dxa"/>
            <w:vAlign w:val="top"/>
          </w:tcPr>
          <w:p>
            <w:pPr>
              <w:pStyle w:val="21"/>
              <w:spacing w:before="55" w:line="216"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55" w:line="216" w:lineRule="auto"/>
              <w:ind w:left="67"/>
            </w:pPr>
            <w:r>
              <w:rPr>
                <w:spacing w:val="-12"/>
              </w:rPr>
              <w:t>白皮松</w:t>
            </w:r>
          </w:p>
        </w:tc>
        <w:tc>
          <w:tcPr>
            <w:tcW w:w="1017" w:type="dxa"/>
            <w:vAlign w:val="top"/>
          </w:tcPr>
          <w:p>
            <w:pPr>
              <w:pStyle w:val="21"/>
              <w:spacing w:before="55" w:line="216" w:lineRule="auto"/>
              <w:ind w:left="409"/>
            </w:pPr>
            <w:r>
              <w:rPr>
                <w:spacing w:val="-8"/>
              </w:rPr>
              <w:t>130</w:t>
            </w: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55" w:line="216" w:lineRule="auto"/>
              <w:ind w:left="499"/>
            </w:pPr>
            <w:r>
              <w:rPr>
                <w:spacing w:val="-12"/>
              </w:rPr>
              <w:t>15</w:t>
            </w:r>
          </w:p>
        </w:tc>
        <w:tc>
          <w:tcPr>
            <w:tcW w:w="1400" w:type="dxa"/>
            <w:vAlign w:val="top"/>
          </w:tcPr>
          <w:p>
            <w:pPr>
              <w:pStyle w:val="21"/>
              <w:spacing w:before="55" w:line="216"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55" w:line="216" w:lineRule="auto"/>
              <w:ind w:left="57"/>
            </w:pPr>
            <w:r>
              <w:rPr>
                <w:spacing w:val="-13"/>
              </w:rPr>
              <w:t>国槐</w:t>
            </w:r>
          </w:p>
        </w:tc>
        <w:tc>
          <w:tcPr>
            <w:tcW w:w="1017" w:type="dxa"/>
            <w:vAlign w:val="top"/>
          </w:tcPr>
          <w:p>
            <w:pPr>
              <w:pStyle w:val="21"/>
              <w:spacing w:before="55" w:line="216" w:lineRule="auto"/>
              <w:ind w:left="451"/>
            </w:pPr>
            <w:r>
              <w:rPr>
                <w:spacing w:val="-6"/>
              </w:rPr>
              <w:t>30</w:t>
            </w: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55" w:line="216" w:lineRule="auto"/>
              <w:ind w:left="499"/>
            </w:pPr>
            <w:r>
              <w:rPr>
                <w:spacing w:val="-12"/>
              </w:rPr>
              <w:t>14</w:t>
            </w:r>
          </w:p>
        </w:tc>
        <w:tc>
          <w:tcPr>
            <w:tcW w:w="1400" w:type="dxa"/>
            <w:vAlign w:val="top"/>
          </w:tcPr>
          <w:p>
            <w:pPr>
              <w:pStyle w:val="21"/>
              <w:spacing w:before="55" w:line="216"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56" w:line="215" w:lineRule="auto"/>
              <w:ind w:left="41"/>
            </w:pPr>
            <w:r>
              <w:rPr>
                <w:spacing w:val="-3"/>
              </w:rPr>
              <w:t>红叶李</w:t>
            </w:r>
          </w:p>
        </w:tc>
        <w:tc>
          <w:tcPr>
            <w:tcW w:w="1017" w:type="dxa"/>
            <w:vAlign w:val="top"/>
          </w:tcPr>
          <w:p>
            <w:pPr>
              <w:pStyle w:val="21"/>
              <w:spacing w:before="56" w:line="215" w:lineRule="auto"/>
              <w:ind w:left="504"/>
            </w:pPr>
            <w:r>
              <w:t>7</w:t>
            </w: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56" w:line="215" w:lineRule="auto"/>
              <w:ind w:left="537"/>
            </w:pPr>
            <w:r>
              <w:t>9</w:t>
            </w:r>
          </w:p>
        </w:tc>
        <w:tc>
          <w:tcPr>
            <w:tcW w:w="1400" w:type="dxa"/>
            <w:vAlign w:val="top"/>
          </w:tcPr>
          <w:p>
            <w:pPr>
              <w:pStyle w:val="21"/>
              <w:spacing w:before="56" w:line="215"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56" w:line="215" w:lineRule="auto"/>
              <w:ind w:left="35"/>
            </w:pPr>
            <w:r>
              <w:rPr>
                <w:spacing w:val="-3"/>
              </w:rPr>
              <w:t>樱花</w:t>
            </w:r>
          </w:p>
        </w:tc>
        <w:tc>
          <w:tcPr>
            <w:tcW w:w="1017" w:type="dxa"/>
            <w:vAlign w:val="top"/>
          </w:tcPr>
          <w:p>
            <w:pPr>
              <w:pStyle w:val="21"/>
              <w:spacing w:before="56" w:line="215" w:lineRule="auto"/>
              <w:ind w:left="504"/>
            </w:pPr>
            <w:r>
              <w:t>7</w:t>
            </w: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56" w:line="215" w:lineRule="auto"/>
              <w:ind w:left="536"/>
            </w:pPr>
            <w:r>
              <w:t>4</w:t>
            </w:r>
          </w:p>
        </w:tc>
        <w:tc>
          <w:tcPr>
            <w:tcW w:w="1400" w:type="dxa"/>
            <w:vAlign w:val="top"/>
          </w:tcPr>
          <w:p>
            <w:pPr>
              <w:pStyle w:val="21"/>
              <w:spacing w:before="56" w:line="215"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56" w:line="215" w:lineRule="auto"/>
              <w:ind w:left="40"/>
            </w:pPr>
            <w:r>
              <w:rPr>
                <w:spacing w:val="-3"/>
              </w:rPr>
              <w:t>五角枫</w:t>
            </w:r>
          </w:p>
        </w:tc>
        <w:tc>
          <w:tcPr>
            <w:tcW w:w="1017" w:type="dxa"/>
            <w:vAlign w:val="top"/>
          </w:tcPr>
          <w:p>
            <w:pPr>
              <w:pStyle w:val="21"/>
              <w:spacing w:before="56" w:line="215" w:lineRule="auto"/>
              <w:ind w:left="500"/>
            </w:pPr>
            <w:r>
              <w:t>8</w:t>
            </w: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56" w:line="215" w:lineRule="auto"/>
              <w:ind w:left="541"/>
            </w:pPr>
            <w:r>
              <w:t>5</w:t>
            </w:r>
          </w:p>
        </w:tc>
        <w:tc>
          <w:tcPr>
            <w:tcW w:w="1400" w:type="dxa"/>
            <w:vAlign w:val="top"/>
          </w:tcPr>
          <w:p>
            <w:pPr>
              <w:pStyle w:val="21"/>
              <w:spacing w:before="56" w:line="215"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57" w:line="214" w:lineRule="auto"/>
              <w:ind w:left="41"/>
            </w:pPr>
            <w:r>
              <w:rPr>
                <w:spacing w:val="-5"/>
              </w:rPr>
              <w:t>冬青</w:t>
            </w:r>
          </w:p>
        </w:tc>
        <w:tc>
          <w:tcPr>
            <w:tcW w:w="1017" w:type="dxa"/>
            <w:vAlign w:val="top"/>
          </w:tcPr>
          <w:p>
            <w:pPr>
              <w:rPr>
                <w:rFonts w:ascii="Arial"/>
                <w:sz w:val="21"/>
              </w:rPr>
            </w:pPr>
          </w:p>
        </w:tc>
        <w:tc>
          <w:tcPr>
            <w:tcW w:w="1200" w:type="dxa"/>
            <w:vAlign w:val="top"/>
          </w:tcPr>
          <w:p>
            <w:pPr>
              <w:pStyle w:val="21"/>
              <w:spacing w:before="57" w:line="214" w:lineRule="auto"/>
              <w:ind w:left="406"/>
            </w:pPr>
            <w:r>
              <w:rPr>
                <w:spacing w:val="-6"/>
              </w:rPr>
              <w:t>50</w:t>
            </w:r>
          </w:p>
        </w:tc>
        <w:tc>
          <w:tcPr>
            <w:tcW w:w="983" w:type="dxa"/>
            <w:vAlign w:val="top"/>
          </w:tcPr>
          <w:p>
            <w:pPr>
              <w:rPr>
                <w:rFonts w:ascii="Arial"/>
                <w:sz w:val="21"/>
              </w:rPr>
            </w:pPr>
          </w:p>
        </w:tc>
        <w:tc>
          <w:tcPr>
            <w:tcW w:w="1200" w:type="dxa"/>
            <w:vAlign w:val="top"/>
          </w:tcPr>
          <w:p>
            <w:pPr>
              <w:pStyle w:val="21"/>
              <w:spacing w:before="57" w:line="214" w:lineRule="auto"/>
              <w:ind w:left="394"/>
            </w:pPr>
            <w:r>
              <w:rPr>
                <w:spacing w:val="-8"/>
              </w:rPr>
              <w:t>19㎡</w:t>
            </w:r>
          </w:p>
        </w:tc>
        <w:tc>
          <w:tcPr>
            <w:tcW w:w="1400" w:type="dxa"/>
            <w:vAlign w:val="top"/>
          </w:tcPr>
          <w:p>
            <w:pPr>
              <w:pStyle w:val="21"/>
              <w:spacing w:before="57" w:line="214"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57" w:line="214" w:lineRule="auto"/>
              <w:ind w:left="41"/>
            </w:pPr>
            <w:r>
              <w:rPr>
                <w:spacing w:val="-5"/>
              </w:rPr>
              <w:t>月季</w:t>
            </w:r>
          </w:p>
        </w:tc>
        <w:tc>
          <w:tcPr>
            <w:tcW w:w="1017" w:type="dxa"/>
            <w:vAlign w:val="top"/>
          </w:tcPr>
          <w:p>
            <w:pPr>
              <w:rPr>
                <w:rFonts w:ascii="Arial"/>
                <w:sz w:val="21"/>
              </w:rPr>
            </w:pPr>
          </w:p>
        </w:tc>
        <w:tc>
          <w:tcPr>
            <w:tcW w:w="1200" w:type="dxa"/>
            <w:vAlign w:val="top"/>
          </w:tcPr>
          <w:p>
            <w:pPr>
              <w:rPr>
                <w:rFonts w:ascii="Arial"/>
                <w:sz w:val="21"/>
              </w:rPr>
            </w:pPr>
          </w:p>
        </w:tc>
        <w:tc>
          <w:tcPr>
            <w:tcW w:w="983" w:type="dxa"/>
            <w:vAlign w:val="top"/>
          </w:tcPr>
          <w:p>
            <w:pPr>
              <w:pStyle w:val="21"/>
              <w:spacing w:before="57" w:line="214" w:lineRule="auto"/>
              <w:ind w:left="215"/>
            </w:pPr>
            <w:r>
              <w:rPr>
                <w:spacing w:val="-5"/>
              </w:rPr>
              <w:t>多年生</w:t>
            </w:r>
          </w:p>
        </w:tc>
        <w:tc>
          <w:tcPr>
            <w:tcW w:w="1200" w:type="dxa"/>
            <w:vAlign w:val="top"/>
          </w:tcPr>
          <w:p>
            <w:pPr>
              <w:pStyle w:val="21"/>
              <w:spacing w:before="57" w:line="214" w:lineRule="auto"/>
              <w:ind w:left="394"/>
            </w:pPr>
            <w:r>
              <w:rPr>
                <w:spacing w:val="-8"/>
              </w:rPr>
              <w:t>17㎡</w:t>
            </w:r>
          </w:p>
        </w:tc>
        <w:tc>
          <w:tcPr>
            <w:tcW w:w="1400" w:type="dxa"/>
            <w:vAlign w:val="top"/>
          </w:tcPr>
          <w:p>
            <w:pPr>
              <w:pStyle w:val="21"/>
              <w:spacing w:before="57" w:line="214"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57" w:line="214" w:lineRule="auto"/>
              <w:ind w:left="42"/>
            </w:pPr>
            <w:r>
              <w:rPr>
                <w:spacing w:val="-3"/>
              </w:rPr>
              <w:t>小灌木</w:t>
            </w:r>
          </w:p>
        </w:tc>
        <w:tc>
          <w:tcPr>
            <w:tcW w:w="1017" w:type="dxa"/>
            <w:vAlign w:val="top"/>
          </w:tcPr>
          <w:p>
            <w:pPr>
              <w:rPr>
                <w:rFonts w:ascii="Arial"/>
                <w:sz w:val="21"/>
              </w:rPr>
            </w:pPr>
          </w:p>
        </w:tc>
        <w:tc>
          <w:tcPr>
            <w:tcW w:w="1200" w:type="dxa"/>
            <w:vAlign w:val="top"/>
          </w:tcPr>
          <w:p>
            <w:pPr>
              <w:rPr>
                <w:rFonts w:ascii="Arial"/>
                <w:sz w:val="21"/>
              </w:rPr>
            </w:pPr>
          </w:p>
        </w:tc>
        <w:tc>
          <w:tcPr>
            <w:tcW w:w="983" w:type="dxa"/>
            <w:vAlign w:val="top"/>
          </w:tcPr>
          <w:p>
            <w:pPr>
              <w:pStyle w:val="21"/>
              <w:spacing w:before="57" w:line="214" w:lineRule="auto"/>
              <w:ind w:left="215"/>
            </w:pPr>
            <w:r>
              <w:rPr>
                <w:spacing w:val="-5"/>
              </w:rPr>
              <w:t>多年生</w:t>
            </w:r>
          </w:p>
        </w:tc>
        <w:tc>
          <w:tcPr>
            <w:tcW w:w="1200" w:type="dxa"/>
            <w:vAlign w:val="top"/>
          </w:tcPr>
          <w:p>
            <w:pPr>
              <w:pStyle w:val="21"/>
              <w:spacing w:before="57" w:line="214" w:lineRule="auto"/>
              <w:ind w:left="341"/>
            </w:pPr>
            <w:r>
              <w:rPr>
                <w:spacing w:val="-6"/>
              </w:rPr>
              <w:t>100㎡</w:t>
            </w:r>
          </w:p>
        </w:tc>
        <w:tc>
          <w:tcPr>
            <w:tcW w:w="1400" w:type="dxa"/>
            <w:vAlign w:val="top"/>
          </w:tcPr>
          <w:p>
            <w:pPr>
              <w:pStyle w:val="21"/>
              <w:spacing w:before="57" w:line="214"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tcBorders>
            <w:vAlign w:val="top"/>
          </w:tcPr>
          <w:p>
            <w:pPr>
              <w:rPr>
                <w:rFonts w:ascii="Arial"/>
                <w:sz w:val="21"/>
              </w:rPr>
            </w:pPr>
          </w:p>
        </w:tc>
        <w:tc>
          <w:tcPr>
            <w:tcW w:w="935" w:type="dxa"/>
            <w:vMerge w:val="continue"/>
            <w:tcBorders>
              <w:top w:val="nil"/>
            </w:tcBorders>
            <w:vAlign w:val="top"/>
          </w:tcPr>
          <w:p>
            <w:pPr>
              <w:rPr>
                <w:rFonts w:ascii="Arial"/>
                <w:sz w:val="21"/>
              </w:rPr>
            </w:pPr>
          </w:p>
        </w:tc>
        <w:tc>
          <w:tcPr>
            <w:tcW w:w="1183" w:type="dxa"/>
            <w:vAlign w:val="top"/>
          </w:tcPr>
          <w:p>
            <w:pPr>
              <w:pStyle w:val="21"/>
              <w:spacing w:before="58" w:line="213" w:lineRule="auto"/>
              <w:ind w:left="38"/>
            </w:pPr>
            <w:r>
              <w:rPr>
                <w:spacing w:val="-4"/>
              </w:rPr>
              <w:t>草坪</w:t>
            </w:r>
          </w:p>
        </w:tc>
        <w:tc>
          <w:tcPr>
            <w:tcW w:w="1017" w:type="dxa"/>
            <w:vAlign w:val="top"/>
          </w:tcPr>
          <w:p>
            <w:pPr>
              <w:rPr>
                <w:rFonts w:ascii="Arial"/>
                <w:sz w:val="21"/>
              </w:rPr>
            </w:pP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58" w:line="213" w:lineRule="auto"/>
              <w:ind w:left="341"/>
            </w:pPr>
            <w:r>
              <w:rPr>
                <w:spacing w:val="-6"/>
              </w:rPr>
              <w:t>100㎡</w:t>
            </w:r>
          </w:p>
        </w:tc>
        <w:tc>
          <w:tcPr>
            <w:tcW w:w="1400" w:type="dxa"/>
            <w:vAlign w:val="top"/>
          </w:tcPr>
          <w:p>
            <w:pPr>
              <w:pStyle w:val="21"/>
              <w:spacing w:before="58" w:line="213" w:lineRule="auto"/>
              <w:ind w:left="433"/>
            </w:pPr>
            <w:r>
              <w:rPr>
                <w:spacing w:val="-4"/>
              </w:rPr>
              <w:t>草坪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restart"/>
            <w:tcBorders>
              <w:bottom w:val="nil"/>
            </w:tcBorders>
            <w:vAlign w:val="top"/>
          </w:tcPr>
          <w:p>
            <w:pPr>
              <w:spacing w:line="267" w:lineRule="auto"/>
              <w:rPr>
                <w:rFonts w:ascii="Arial"/>
                <w:sz w:val="21"/>
              </w:rPr>
            </w:pPr>
          </w:p>
          <w:p>
            <w:pPr>
              <w:spacing w:line="267" w:lineRule="auto"/>
              <w:rPr>
                <w:rFonts w:ascii="Arial"/>
                <w:sz w:val="21"/>
              </w:rPr>
            </w:pPr>
          </w:p>
          <w:p>
            <w:pPr>
              <w:spacing w:line="267" w:lineRule="auto"/>
              <w:rPr>
                <w:rFonts w:ascii="Arial"/>
                <w:sz w:val="21"/>
              </w:rPr>
            </w:pPr>
          </w:p>
          <w:p>
            <w:pPr>
              <w:pStyle w:val="21"/>
              <w:spacing w:before="68" w:line="242" w:lineRule="auto"/>
              <w:ind w:left="322"/>
            </w:pPr>
            <w:r>
              <w:t>2</w:t>
            </w:r>
          </w:p>
        </w:tc>
        <w:tc>
          <w:tcPr>
            <w:tcW w:w="935" w:type="dxa"/>
            <w:vMerge w:val="restart"/>
            <w:tcBorders>
              <w:bottom w:val="nil"/>
            </w:tcBorders>
            <w:vAlign w:val="top"/>
          </w:tcPr>
          <w:p>
            <w:pPr>
              <w:spacing w:line="267" w:lineRule="auto"/>
              <w:rPr>
                <w:rFonts w:ascii="Arial"/>
                <w:sz w:val="21"/>
              </w:rPr>
            </w:pPr>
          </w:p>
          <w:p>
            <w:pPr>
              <w:spacing w:line="267" w:lineRule="auto"/>
              <w:rPr>
                <w:rFonts w:ascii="Arial"/>
                <w:sz w:val="21"/>
              </w:rPr>
            </w:pPr>
          </w:p>
          <w:p>
            <w:pPr>
              <w:spacing w:line="268" w:lineRule="auto"/>
              <w:rPr>
                <w:rFonts w:ascii="Arial"/>
                <w:sz w:val="21"/>
              </w:rPr>
            </w:pPr>
          </w:p>
          <w:p>
            <w:pPr>
              <w:pStyle w:val="21"/>
              <w:spacing w:before="68" w:line="220" w:lineRule="auto"/>
              <w:ind w:left="256"/>
            </w:pPr>
            <w:r>
              <w:rPr>
                <w:spacing w:val="1"/>
              </w:rPr>
              <w:t>城管局西侧口袋公园</w:t>
            </w:r>
          </w:p>
        </w:tc>
        <w:tc>
          <w:tcPr>
            <w:tcW w:w="1183" w:type="dxa"/>
            <w:vAlign w:val="top"/>
          </w:tcPr>
          <w:p>
            <w:pPr>
              <w:pStyle w:val="21"/>
              <w:spacing w:before="58" w:line="213" w:lineRule="auto"/>
              <w:ind w:left="42"/>
            </w:pPr>
            <w:r>
              <w:rPr>
                <w:spacing w:val="-6"/>
              </w:rPr>
              <w:t>云杉</w:t>
            </w:r>
          </w:p>
        </w:tc>
        <w:tc>
          <w:tcPr>
            <w:tcW w:w="1017" w:type="dxa"/>
            <w:vAlign w:val="top"/>
          </w:tcPr>
          <w:p>
            <w:pPr>
              <w:rPr>
                <w:rFonts w:ascii="Arial"/>
                <w:sz w:val="21"/>
              </w:rPr>
            </w:pP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58" w:line="213" w:lineRule="auto"/>
              <w:ind w:left="499"/>
            </w:pPr>
            <w:r>
              <w:rPr>
                <w:spacing w:val="-12"/>
              </w:rPr>
              <w:t>10</w:t>
            </w:r>
          </w:p>
        </w:tc>
        <w:tc>
          <w:tcPr>
            <w:tcW w:w="1400" w:type="dxa"/>
            <w:vAlign w:val="top"/>
          </w:tcPr>
          <w:p>
            <w:pPr>
              <w:pStyle w:val="21"/>
              <w:spacing w:before="58" w:line="213"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58" w:line="213" w:lineRule="auto"/>
              <w:ind w:left="35"/>
            </w:pPr>
            <w:r>
              <w:rPr>
                <w:spacing w:val="-3"/>
              </w:rPr>
              <w:t>楸树</w:t>
            </w:r>
          </w:p>
        </w:tc>
        <w:tc>
          <w:tcPr>
            <w:tcW w:w="1017" w:type="dxa"/>
            <w:vAlign w:val="top"/>
          </w:tcPr>
          <w:p>
            <w:pPr>
              <w:pStyle w:val="21"/>
              <w:spacing w:before="58" w:line="213" w:lineRule="auto"/>
              <w:ind w:left="449"/>
            </w:pPr>
            <w:r>
              <w:rPr>
                <w:spacing w:val="-5"/>
              </w:rPr>
              <w:t>25</w:t>
            </w: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58" w:line="213" w:lineRule="auto"/>
              <w:ind w:left="538"/>
            </w:pPr>
            <w:r>
              <w:t>6</w:t>
            </w:r>
          </w:p>
        </w:tc>
        <w:tc>
          <w:tcPr>
            <w:tcW w:w="1400" w:type="dxa"/>
            <w:vAlign w:val="top"/>
          </w:tcPr>
          <w:p>
            <w:pPr>
              <w:pStyle w:val="21"/>
              <w:spacing w:before="58" w:line="213"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59" w:line="212" w:lineRule="auto"/>
              <w:ind w:left="41"/>
            </w:pPr>
            <w:r>
              <w:rPr>
                <w:spacing w:val="-3"/>
              </w:rPr>
              <w:t>红叶李</w:t>
            </w:r>
          </w:p>
        </w:tc>
        <w:tc>
          <w:tcPr>
            <w:tcW w:w="1017" w:type="dxa"/>
            <w:vAlign w:val="top"/>
          </w:tcPr>
          <w:p>
            <w:pPr>
              <w:pStyle w:val="21"/>
              <w:spacing w:before="59" w:line="212" w:lineRule="auto"/>
              <w:ind w:left="500"/>
            </w:pPr>
            <w:r>
              <w:t>8</w:t>
            </w: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59" w:line="212" w:lineRule="auto"/>
              <w:ind w:left="499"/>
            </w:pPr>
            <w:r>
              <w:rPr>
                <w:spacing w:val="-12"/>
              </w:rPr>
              <w:t>10</w:t>
            </w:r>
          </w:p>
        </w:tc>
        <w:tc>
          <w:tcPr>
            <w:tcW w:w="1400" w:type="dxa"/>
            <w:vAlign w:val="top"/>
          </w:tcPr>
          <w:p>
            <w:pPr>
              <w:pStyle w:val="21"/>
              <w:spacing w:before="59" w:line="212"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59" w:line="212" w:lineRule="auto"/>
              <w:ind w:left="35"/>
            </w:pPr>
            <w:r>
              <w:rPr>
                <w:spacing w:val="-3"/>
              </w:rPr>
              <w:t>海棠</w:t>
            </w:r>
          </w:p>
        </w:tc>
        <w:tc>
          <w:tcPr>
            <w:tcW w:w="1017" w:type="dxa"/>
            <w:vAlign w:val="top"/>
          </w:tcPr>
          <w:p>
            <w:pPr>
              <w:pStyle w:val="21"/>
              <w:spacing w:before="59" w:line="212" w:lineRule="auto"/>
              <w:ind w:left="345"/>
            </w:pPr>
            <w:r>
              <w:rPr>
                <w:spacing w:val="-4"/>
              </w:rPr>
              <w:t>5～8</w:t>
            </w: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59" w:line="212" w:lineRule="auto"/>
              <w:ind w:left="499"/>
            </w:pPr>
            <w:r>
              <w:rPr>
                <w:spacing w:val="-12"/>
              </w:rPr>
              <w:t>11</w:t>
            </w:r>
          </w:p>
        </w:tc>
        <w:tc>
          <w:tcPr>
            <w:tcW w:w="1400" w:type="dxa"/>
            <w:vAlign w:val="top"/>
          </w:tcPr>
          <w:p>
            <w:pPr>
              <w:pStyle w:val="21"/>
              <w:spacing w:before="59" w:line="212"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59" w:line="212" w:lineRule="auto"/>
              <w:ind w:left="42"/>
            </w:pPr>
            <w:r>
              <w:rPr>
                <w:spacing w:val="-3"/>
              </w:rPr>
              <w:t>小灌木</w:t>
            </w:r>
          </w:p>
        </w:tc>
        <w:tc>
          <w:tcPr>
            <w:tcW w:w="1017" w:type="dxa"/>
            <w:vAlign w:val="top"/>
          </w:tcPr>
          <w:p>
            <w:pPr>
              <w:rPr>
                <w:rFonts w:ascii="Arial"/>
                <w:sz w:val="21"/>
              </w:rPr>
            </w:pPr>
          </w:p>
        </w:tc>
        <w:tc>
          <w:tcPr>
            <w:tcW w:w="1200" w:type="dxa"/>
            <w:vAlign w:val="top"/>
          </w:tcPr>
          <w:p>
            <w:pPr>
              <w:rPr>
                <w:rFonts w:ascii="Arial"/>
                <w:sz w:val="21"/>
              </w:rPr>
            </w:pPr>
          </w:p>
        </w:tc>
        <w:tc>
          <w:tcPr>
            <w:tcW w:w="983" w:type="dxa"/>
            <w:vAlign w:val="top"/>
          </w:tcPr>
          <w:p>
            <w:pPr>
              <w:pStyle w:val="21"/>
              <w:spacing w:before="59" w:line="212" w:lineRule="auto"/>
              <w:ind w:left="215"/>
            </w:pPr>
            <w:r>
              <w:rPr>
                <w:spacing w:val="-5"/>
              </w:rPr>
              <w:t>多年生</w:t>
            </w:r>
          </w:p>
        </w:tc>
        <w:tc>
          <w:tcPr>
            <w:tcW w:w="1200" w:type="dxa"/>
            <w:vAlign w:val="top"/>
          </w:tcPr>
          <w:p>
            <w:pPr>
              <w:pStyle w:val="21"/>
              <w:spacing w:before="59" w:line="212" w:lineRule="auto"/>
              <w:ind w:left="330"/>
            </w:pPr>
            <w:r>
              <w:rPr>
                <w:spacing w:val="-3"/>
              </w:rPr>
              <w:t>3</w:t>
            </w:r>
            <w:r>
              <w:rPr>
                <w:rFonts w:hint="eastAsia"/>
                <w:spacing w:val="-3"/>
                <w:lang w:val="en-US" w:eastAsia="zh-CN"/>
              </w:rPr>
              <w:t>8</w:t>
            </w:r>
            <w:r>
              <w:rPr>
                <w:spacing w:val="-3"/>
              </w:rPr>
              <w:t>0㎡</w:t>
            </w:r>
          </w:p>
        </w:tc>
        <w:tc>
          <w:tcPr>
            <w:tcW w:w="1400" w:type="dxa"/>
            <w:vAlign w:val="top"/>
          </w:tcPr>
          <w:p>
            <w:pPr>
              <w:pStyle w:val="21"/>
              <w:spacing w:before="59" w:line="212"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tcBorders>
            <w:vAlign w:val="top"/>
          </w:tcPr>
          <w:p>
            <w:pPr>
              <w:rPr>
                <w:rFonts w:ascii="Arial"/>
                <w:sz w:val="21"/>
              </w:rPr>
            </w:pPr>
          </w:p>
        </w:tc>
        <w:tc>
          <w:tcPr>
            <w:tcW w:w="935" w:type="dxa"/>
            <w:vMerge w:val="continue"/>
            <w:tcBorders>
              <w:top w:val="nil"/>
            </w:tcBorders>
            <w:vAlign w:val="top"/>
          </w:tcPr>
          <w:p>
            <w:pPr>
              <w:rPr>
                <w:rFonts w:ascii="Arial"/>
                <w:sz w:val="21"/>
              </w:rPr>
            </w:pPr>
          </w:p>
        </w:tc>
        <w:tc>
          <w:tcPr>
            <w:tcW w:w="1183" w:type="dxa"/>
            <w:vAlign w:val="top"/>
          </w:tcPr>
          <w:p>
            <w:pPr>
              <w:pStyle w:val="21"/>
              <w:spacing w:before="60" w:line="211" w:lineRule="auto"/>
              <w:ind w:left="38"/>
            </w:pPr>
            <w:r>
              <w:rPr>
                <w:spacing w:val="-4"/>
              </w:rPr>
              <w:t>草坪</w:t>
            </w:r>
          </w:p>
        </w:tc>
        <w:tc>
          <w:tcPr>
            <w:tcW w:w="1017" w:type="dxa"/>
            <w:vAlign w:val="top"/>
          </w:tcPr>
          <w:p>
            <w:pPr>
              <w:rPr>
                <w:rFonts w:ascii="Arial"/>
                <w:sz w:val="21"/>
              </w:rPr>
            </w:pP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60" w:line="211" w:lineRule="auto"/>
              <w:ind w:left="327"/>
            </w:pPr>
            <w:r>
              <w:rPr>
                <w:spacing w:val="-3"/>
              </w:rPr>
              <w:t>650㎡</w:t>
            </w:r>
          </w:p>
        </w:tc>
        <w:tc>
          <w:tcPr>
            <w:tcW w:w="1400" w:type="dxa"/>
            <w:vAlign w:val="top"/>
          </w:tcPr>
          <w:p>
            <w:pPr>
              <w:pStyle w:val="21"/>
              <w:spacing w:before="60" w:line="211" w:lineRule="auto"/>
              <w:ind w:left="433"/>
            </w:pPr>
            <w:r>
              <w:rPr>
                <w:spacing w:val="-4"/>
              </w:rPr>
              <w:t>草坪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restart"/>
            <w:tcBorders>
              <w:bottom w:val="nil"/>
            </w:tcBorders>
            <w:vAlign w:val="top"/>
          </w:tcPr>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pStyle w:val="21"/>
              <w:spacing w:before="68" w:line="241" w:lineRule="auto"/>
              <w:ind w:left="323"/>
            </w:pPr>
            <w:r>
              <w:t>3</w:t>
            </w:r>
          </w:p>
        </w:tc>
        <w:tc>
          <w:tcPr>
            <w:tcW w:w="935" w:type="dxa"/>
            <w:vMerge w:val="restart"/>
            <w:tcBorders>
              <w:bottom w:val="nil"/>
            </w:tcBorders>
            <w:vAlign w:val="top"/>
          </w:tcPr>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pStyle w:val="21"/>
              <w:spacing w:before="69" w:line="221" w:lineRule="auto"/>
            </w:pPr>
            <w:r>
              <w:t>泽慧西区广场</w:t>
            </w:r>
          </w:p>
        </w:tc>
        <w:tc>
          <w:tcPr>
            <w:tcW w:w="1183" w:type="dxa"/>
            <w:vAlign w:val="top"/>
          </w:tcPr>
          <w:p>
            <w:pPr>
              <w:pStyle w:val="21"/>
              <w:spacing w:before="60" w:line="211" w:lineRule="auto"/>
              <w:ind w:left="38"/>
            </w:pPr>
            <w:r>
              <w:rPr>
                <w:spacing w:val="-2"/>
              </w:rPr>
              <w:t>龙抓槐</w:t>
            </w:r>
          </w:p>
        </w:tc>
        <w:tc>
          <w:tcPr>
            <w:tcW w:w="1017" w:type="dxa"/>
            <w:vAlign w:val="top"/>
          </w:tcPr>
          <w:p>
            <w:pPr>
              <w:pStyle w:val="21"/>
              <w:spacing w:before="60" w:line="211" w:lineRule="auto"/>
              <w:ind w:left="501"/>
            </w:pPr>
            <w:r>
              <w:t>6</w:t>
            </w: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60" w:line="211" w:lineRule="auto"/>
              <w:ind w:left="537"/>
            </w:pPr>
            <w:r>
              <w:t>9</w:t>
            </w:r>
          </w:p>
        </w:tc>
        <w:tc>
          <w:tcPr>
            <w:tcW w:w="1400" w:type="dxa"/>
            <w:vAlign w:val="top"/>
          </w:tcPr>
          <w:p>
            <w:pPr>
              <w:pStyle w:val="21"/>
              <w:spacing w:before="60" w:line="21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62" w:line="210" w:lineRule="auto"/>
              <w:ind w:left="35"/>
            </w:pPr>
            <w:r>
              <w:rPr>
                <w:spacing w:val="-3"/>
              </w:rPr>
              <w:t>樱花</w:t>
            </w:r>
          </w:p>
        </w:tc>
        <w:tc>
          <w:tcPr>
            <w:tcW w:w="1017" w:type="dxa"/>
            <w:vAlign w:val="top"/>
          </w:tcPr>
          <w:p>
            <w:pPr>
              <w:pStyle w:val="21"/>
              <w:spacing w:before="62" w:line="210" w:lineRule="auto"/>
              <w:ind w:left="500"/>
            </w:pPr>
            <w:r>
              <w:t>8</w:t>
            </w: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62" w:line="210" w:lineRule="auto"/>
              <w:ind w:left="541"/>
            </w:pPr>
            <w:r>
              <w:t>3</w:t>
            </w:r>
          </w:p>
        </w:tc>
        <w:tc>
          <w:tcPr>
            <w:tcW w:w="1400" w:type="dxa"/>
            <w:vAlign w:val="top"/>
          </w:tcPr>
          <w:p>
            <w:pPr>
              <w:pStyle w:val="21"/>
              <w:spacing w:before="62" w:line="210"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62" w:line="210" w:lineRule="auto"/>
              <w:ind w:left="39"/>
            </w:pPr>
            <w:r>
              <w:rPr>
                <w:spacing w:val="-4"/>
              </w:rPr>
              <w:t>碧桃</w:t>
            </w:r>
          </w:p>
        </w:tc>
        <w:tc>
          <w:tcPr>
            <w:tcW w:w="1017" w:type="dxa"/>
            <w:vAlign w:val="top"/>
          </w:tcPr>
          <w:p>
            <w:pPr>
              <w:pStyle w:val="21"/>
              <w:spacing w:before="62" w:line="210" w:lineRule="auto"/>
              <w:ind w:left="503"/>
            </w:pPr>
            <w:r>
              <w:t>5</w:t>
            </w: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62" w:line="210" w:lineRule="auto"/>
              <w:ind w:left="539"/>
            </w:pPr>
            <w:r>
              <w:t>2</w:t>
            </w:r>
          </w:p>
        </w:tc>
        <w:tc>
          <w:tcPr>
            <w:tcW w:w="1400" w:type="dxa"/>
            <w:vAlign w:val="top"/>
          </w:tcPr>
          <w:p>
            <w:pPr>
              <w:pStyle w:val="21"/>
              <w:spacing w:before="62" w:line="210"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62" w:line="210" w:lineRule="auto"/>
              <w:ind w:left="41"/>
            </w:pPr>
            <w:r>
              <w:rPr>
                <w:spacing w:val="-3"/>
              </w:rPr>
              <w:t>红叶李</w:t>
            </w:r>
          </w:p>
        </w:tc>
        <w:tc>
          <w:tcPr>
            <w:tcW w:w="1017" w:type="dxa"/>
            <w:vAlign w:val="top"/>
          </w:tcPr>
          <w:p>
            <w:pPr>
              <w:pStyle w:val="21"/>
              <w:spacing w:before="62" w:line="210" w:lineRule="auto"/>
              <w:ind w:left="462"/>
            </w:pPr>
            <w:r>
              <w:rPr>
                <w:spacing w:val="-12"/>
              </w:rPr>
              <w:t>12</w:t>
            </w: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62" w:line="210" w:lineRule="auto"/>
              <w:ind w:left="539"/>
            </w:pPr>
            <w:r>
              <w:t>2</w:t>
            </w:r>
          </w:p>
        </w:tc>
        <w:tc>
          <w:tcPr>
            <w:tcW w:w="1400" w:type="dxa"/>
            <w:vAlign w:val="top"/>
          </w:tcPr>
          <w:p>
            <w:pPr>
              <w:pStyle w:val="21"/>
              <w:spacing w:before="62" w:line="210"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63" w:line="209" w:lineRule="auto"/>
              <w:ind w:left="35"/>
            </w:pPr>
            <w:r>
              <w:rPr>
                <w:spacing w:val="-1"/>
              </w:rPr>
              <w:t>刺柏球</w:t>
            </w:r>
          </w:p>
        </w:tc>
        <w:tc>
          <w:tcPr>
            <w:tcW w:w="1017" w:type="dxa"/>
            <w:vAlign w:val="top"/>
          </w:tcPr>
          <w:p>
            <w:pPr>
              <w:rPr>
                <w:rFonts w:ascii="Arial"/>
                <w:sz w:val="21"/>
              </w:rPr>
            </w:pPr>
          </w:p>
        </w:tc>
        <w:tc>
          <w:tcPr>
            <w:tcW w:w="1200" w:type="dxa"/>
            <w:vAlign w:val="top"/>
          </w:tcPr>
          <w:p>
            <w:pPr>
              <w:rPr>
                <w:rFonts w:ascii="Arial"/>
                <w:sz w:val="21"/>
              </w:rPr>
            </w:pPr>
          </w:p>
        </w:tc>
        <w:tc>
          <w:tcPr>
            <w:tcW w:w="983" w:type="dxa"/>
            <w:vAlign w:val="top"/>
          </w:tcPr>
          <w:p>
            <w:pPr>
              <w:pStyle w:val="21"/>
              <w:spacing w:before="63" w:line="209" w:lineRule="auto"/>
              <w:ind w:left="381"/>
            </w:pPr>
            <w:r>
              <w:rPr>
                <w:spacing w:val="-8"/>
              </w:rPr>
              <w:t>1.2</w:t>
            </w:r>
          </w:p>
        </w:tc>
        <w:tc>
          <w:tcPr>
            <w:tcW w:w="1200" w:type="dxa"/>
            <w:vAlign w:val="top"/>
          </w:tcPr>
          <w:p>
            <w:pPr>
              <w:pStyle w:val="21"/>
              <w:spacing w:before="63" w:line="209" w:lineRule="auto"/>
              <w:ind w:left="537"/>
            </w:pPr>
            <w:r>
              <w:t>8</w:t>
            </w:r>
          </w:p>
        </w:tc>
        <w:tc>
          <w:tcPr>
            <w:tcW w:w="1400" w:type="dxa"/>
            <w:vAlign w:val="top"/>
          </w:tcPr>
          <w:p>
            <w:pPr>
              <w:pStyle w:val="21"/>
              <w:spacing w:before="63" w:line="209"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63" w:line="209" w:lineRule="auto"/>
              <w:ind w:left="36"/>
            </w:pPr>
            <w:r>
              <w:rPr>
                <w:spacing w:val="-1"/>
              </w:rPr>
              <w:t>榆叶梅</w:t>
            </w:r>
          </w:p>
        </w:tc>
        <w:tc>
          <w:tcPr>
            <w:tcW w:w="1017" w:type="dxa"/>
            <w:vAlign w:val="top"/>
          </w:tcPr>
          <w:p>
            <w:pPr>
              <w:rPr>
                <w:rFonts w:ascii="Arial"/>
                <w:sz w:val="21"/>
              </w:rPr>
            </w:pPr>
          </w:p>
        </w:tc>
        <w:tc>
          <w:tcPr>
            <w:tcW w:w="1200" w:type="dxa"/>
            <w:vAlign w:val="top"/>
          </w:tcPr>
          <w:p>
            <w:pPr>
              <w:pStyle w:val="21"/>
              <w:spacing w:before="63" w:line="209" w:lineRule="auto"/>
              <w:ind w:left="188"/>
            </w:pPr>
            <w:r>
              <w:rPr>
                <w:spacing w:val="-1"/>
              </w:rPr>
              <w:t>h=2.0m</w:t>
            </w:r>
          </w:p>
        </w:tc>
        <w:tc>
          <w:tcPr>
            <w:tcW w:w="983" w:type="dxa"/>
            <w:vAlign w:val="top"/>
          </w:tcPr>
          <w:p>
            <w:pPr>
              <w:rPr>
                <w:rFonts w:ascii="Arial"/>
                <w:sz w:val="21"/>
              </w:rPr>
            </w:pPr>
          </w:p>
        </w:tc>
        <w:tc>
          <w:tcPr>
            <w:tcW w:w="1200" w:type="dxa"/>
            <w:vAlign w:val="top"/>
          </w:tcPr>
          <w:p>
            <w:pPr>
              <w:pStyle w:val="21"/>
              <w:spacing w:before="63" w:line="209" w:lineRule="auto"/>
              <w:ind w:left="541"/>
            </w:pPr>
            <w:r>
              <w:t>5</w:t>
            </w:r>
          </w:p>
        </w:tc>
        <w:tc>
          <w:tcPr>
            <w:tcW w:w="1400" w:type="dxa"/>
            <w:vAlign w:val="top"/>
          </w:tcPr>
          <w:p>
            <w:pPr>
              <w:pStyle w:val="21"/>
              <w:spacing w:before="63" w:line="209"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63" w:line="209" w:lineRule="auto"/>
              <w:ind w:left="41"/>
            </w:pPr>
            <w:r>
              <w:rPr>
                <w:spacing w:val="-5"/>
              </w:rPr>
              <w:t>月季</w:t>
            </w:r>
          </w:p>
        </w:tc>
        <w:tc>
          <w:tcPr>
            <w:tcW w:w="1017" w:type="dxa"/>
            <w:vAlign w:val="top"/>
          </w:tcPr>
          <w:p>
            <w:pPr>
              <w:rPr>
                <w:rFonts w:ascii="Arial"/>
                <w:sz w:val="21"/>
              </w:rPr>
            </w:pPr>
          </w:p>
        </w:tc>
        <w:tc>
          <w:tcPr>
            <w:tcW w:w="1200" w:type="dxa"/>
            <w:vAlign w:val="top"/>
          </w:tcPr>
          <w:p>
            <w:pPr>
              <w:pStyle w:val="21"/>
              <w:spacing w:before="63" w:line="209" w:lineRule="auto"/>
              <w:ind w:left="188"/>
            </w:pPr>
            <w:r>
              <w:rPr>
                <w:spacing w:val="-1"/>
              </w:rPr>
              <w:t>h=1.5m</w:t>
            </w:r>
          </w:p>
        </w:tc>
        <w:tc>
          <w:tcPr>
            <w:tcW w:w="983" w:type="dxa"/>
            <w:vAlign w:val="top"/>
          </w:tcPr>
          <w:p>
            <w:pPr>
              <w:rPr>
                <w:rFonts w:ascii="Arial"/>
                <w:sz w:val="21"/>
              </w:rPr>
            </w:pPr>
          </w:p>
        </w:tc>
        <w:tc>
          <w:tcPr>
            <w:tcW w:w="1200" w:type="dxa"/>
            <w:vAlign w:val="top"/>
          </w:tcPr>
          <w:p>
            <w:pPr>
              <w:pStyle w:val="21"/>
              <w:spacing w:before="63" w:line="209" w:lineRule="auto"/>
              <w:ind w:left="499"/>
            </w:pPr>
            <w:r>
              <w:rPr>
                <w:spacing w:val="-12"/>
              </w:rPr>
              <w:t>12</w:t>
            </w:r>
          </w:p>
        </w:tc>
        <w:tc>
          <w:tcPr>
            <w:tcW w:w="1400" w:type="dxa"/>
            <w:vAlign w:val="top"/>
          </w:tcPr>
          <w:p>
            <w:pPr>
              <w:pStyle w:val="21"/>
              <w:spacing w:before="63" w:line="209"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64" w:line="208" w:lineRule="auto"/>
              <w:ind w:left="40"/>
            </w:pPr>
            <w:r>
              <w:rPr>
                <w:spacing w:val="-1"/>
              </w:rPr>
              <w:t>贴梗海棠</w:t>
            </w:r>
          </w:p>
        </w:tc>
        <w:tc>
          <w:tcPr>
            <w:tcW w:w="1017" w:type="dxa"/>
            <w:vAlign w:val="top"/>
          </w:tcPr>
          <w:p>
            <w:pPr>
              <w:rPr>
                <w:rFonts w:ascii="Arial"/>
                <w:sz w:val="21"/>
              </w:rPr>
            </w:pPr>
          </w:p>
        </w:tc>
        <w:tc>
          <w:tcPr>
            <w:tcW w:w="1200" w:type="dxa"/>
            <w:vAlign w:val="top"/>
          </w:tcPr>
          <w:p>
            <w:pPr>
              <w:pStyle w:val="21"/>
              <w:spacing w:before="64" w:line="208" w:lineRule="auto"/>
              <w:ind w:left="188"/>
            </w:pPr>
            <w:r>
              <w:rPr>
                <w:spacing w:val="-1"/>
              </w:rPr>
              <w:t>h=1.2m</w:t>
            </w:r>
          </w:p>
        </w:tc>
        <w:tc>
          <w:tcPr>
            <w:tcW w:w="983" w:type="dxa"/>
            <w:vAlign w:val="top"/>
          </w:tcPr>
          <w:p>
            <w:pPr>
              <w:rPr>
                <w:rFonts w:ascii="Arial"/>
                <w:sz w:val="21"/>
              </w:rPr>
            </w:pPr>
          </w:p>
        </w:tc>
        <w:tc>
          <w:tcPr>
            <w:tcW w:w="1200" w:type="dxa"/>
            <w:vAlign w:val="top"/>
          </w:tcPr>
          <w:p>
            <w:pPr>
              <w:pStyle w:val="21"/>
              <w:spacing w:before="64" w:line="208" w:lineRule="auto"/>
              <w:ind w:left="539"/>
            </w:pPr>
            <w:r>
              <w:t>2</w:t>
            </w:r>
          </w:p>
        </w:tc>
        <w:tc>
          <w:tcPr>
            <w:tcW w:w="1400" w:type="dxa"/>
            <w:vAlign w:val="top"/>
          </w:tcPr>
          <w:p>
            <w:pPr>
              <w:pStyle w:val="21"/>
              <w:spacing w:before="64" w:line="208"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64" w:line="208" w:lineRule="auto"/>
              <w:ind w:left="42"/>
            </w:pPr>
            <w:r>
              <w:rPr>
                <w:spacing w:val="-3"/>
              </w:rPr>
              <w:t>小灌木</w:t>
            </w:r>
          </w:p>
        </w:tc>
        <w:tc>
          <w:tcPr>
            <w:tcW w:w="1017" w:type="dxa"/>
            <w:vAlign w:val="top"/>
          </w:tcPr>
          <w:p>
            <w:pPr>
              <w:rPr>
                <w:rFonts w:ascii="Arial"/>
                <w:sz w:val="21"/>
              </w:rPr>
            </w:pPr>
          </w:p>
        </w:tc>
        <w:tc>
          <w:tcPr>
            <w:tcW w:w="1200" w:type="dxa"/>
            <w:vAlign w:val="top"/>
          </w:tcPr>
          <w:p>
            <w:pPr>
              <w:rPr>
                <w:rFonts w:ascii="Arial"/>
                <w:sz w:val="21"/>
              </w:rPr>
            </w:pPr>
          </w:p>
        </w:tc>
        <w:tc>
          <w:tcPr>
            <w:tcW w:w="983" w:type="dxa"/>
            <w:vAlign w:val="top"/>
          </w:tcPr>
          <w:p>
            <w:pPr>
              <w:pStyle w:val="21"/>
              <w:spacing w:before="64" w:line="208" w:lineRule="auto"/>
              <w:ind w:left="215"/>
            </w:pPr>
            <w:r>
              <w:rPr>
                <w:spacing w:val="-5"/>
              </w:rPr>
              <w:t>多年生</w:t>
            </w:r>
          </w:p>
        </w:tc>
        <w:tc>
          <w:tcPr>
            <w:tcW w:w="1200" w:type="dxa"/>
            <w:vAlign w:val="top"/>
          </w:tcPr>
          <w:p>
            <w:pPr>
              <w:pStyle w:val="21"/>
              <w:spacing w:before="64" w:line="208" w:lineRule="auto"/>
              <w:ind w:left="328"/>
            </w:pPr>
            <w:r>
              <w:rPr>
                <w:rFonts w:hint="eastAsia"/>
                <w:spacing w:val="-3"/>
                <w:lang w:val="en-US" w:eastAsia="zh-CN"/>
              </w:rPr>
              <w:t>3</w:t>
            </w:r>
            <w:r>
              <w:rPr>
                <w:spacing w:val="-3"/>
              </w:rPr>
              <w:t>00㎡</w:t>
            </w:r>
          </w:p>
        </w:tc>
        <w:tc>
          <w:tcPr>
            <w:tcW w:w="1400" w:type="dxa"/>
            <w:vAlign w:val="top"/>
          </w:tcPr>
          <w:p>
            <w:pPr>
              <w:pStyle w:val="21"/>
              <w:spacing w:before="64" w:line="208"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tcBorders>
            <w:vAlign w:val="top"/>
          </w:tcPr>
          <w:p>
            <w:pPr>
              <w:rPr>
                <w:rFonts w:ascii="Arial"/>
                <w:sz w:val="21"/>
              </w:rPr>
            </w:pPr>
          </w:p>
        </w:tc>
        <w:tc>
          <w:tcPr>
            <w:tcW w:w="935" w:type="dxa"/>
            <w:vMerge w:val="continue"/>
            <w:tcBorders>
              <w:top w:val="nil"/>
            </w:tcBorders>
            <w:vAlign w:val="top"/>
          </w:tcPr>
          <w:p>
            <w:pPr>
              <w:rPr>
                <w:rFonts w:ascii="Arial"/>
                <w:sz w:val="21"/>
              </w:rPr>
            </w:pPr>
          </w:p>
        </w:tc>
        <w:tc>
          <w:tcPr>
            <w:tcW w:w="1183" w:type="dxa"/>
            <w:vAlign w:val="top"/>
          </w:tcPr>
          <w:p>
            <w:pPr>
              <w:pStyle w:val="21"/>
              <w:spacing w:before="64" w:line="208" w:lineRule="auto"/>
              <w:ind w:left="38"/>
            </w:pPr>
            <w:r>
              <w:rPr>
                <w:spacing w:val="-4"/>
              </w:rPr>
              <w:t>草坪</w:t>
            </w:r>
          </w:p>
        </w:tc>
        <w:tc>
          <w:tcPr>
            <w:tcW w:w="1017" w:type="dxa"/>
            <w:vAlign w:val="top"/>
          </w:tcPr>
          <w:p>
            <w:pPr>
              <w:rPr>
                <w:rFonts w:ascii="Arial"/>
                <w:sz w:val="21"/>
              </w:rPr>
            </w:pP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64" w:line="208" w:lineRule="auto"/>
              <w:ind w:left="327"/>
            </w:pPr>
            <w:r>
              <w:rPr>
                <w:spacing w:val="-3"/>
              </w:rPr>
              <w:t>600㎡</w:t>
            </w:r>
          </w:p>
        </w:tc>
        <w:tc>
          <w:tcPr>
            <w:tcW w:w="1400" w:type="dxa"/>
            <w:vAlign w:val="top"/>
          </w:tcPr>
          <w:p>
            <w:pPr>
              <w:pStyle w:val="21"/>
              <w:spacing w:before="64" w:line="208" w:lineRule="auto"/>
              <w:ind w:left="433"/>
            </w:pPr>
            <w:r>
              <w:rPr>
                <w:spacing w:val="-4"/>
              </w:rPr>
              <w:t>草坪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restart"/>
            <w:tcBorders>
              <w:bottom w:val="nil"/>
            </w:tcBorders>
            <w:vAlign w:val="top"/>
          </w:tcPr>
          <w:p>
            <w:pPr>
              <w:spacing w:line="321" w:lineRule="auto"/>
              <w:rPr>
                <w:rFonts w:ascii="Arial"/>
                <w:sz w:val="21"/>
              </w:rPr>
            </w:pPr>
          </w:p>
          <w:p>
            <w:pPr>
              <w:pStyle w:val="21"/>
              <w:spacing w:before="68" w:line="242" w:lineRule="auto"/>
              <w:ind w:left="318"/>
            </w:pPr>
            <w:r>
              <w:t>4</w:t>
            </w:r>
          </w:p>
        </w:tc>
        <w:tc>
          <w:tcPr>
            <w:tcW w:w="935" w:type="dxa"/>
            <w:vMerge w:val="restart"/>
            <w:tcBorders>
              <w:bottom w:val="nil"/>
            </w:tcBorders>
            <w:vAlign w:val="top"/>
          </w:tcPr>
          <w:p>
            <w:pPr>
              <w:spacing w:line="321" w:lineRule="auto"/>
              <w:rPr>
                <w:rFonts w:ascii="Arial"/>
                <w:sz w:val="21"/>
              </w:rPr>
            </w:pPr>
          </w:p>
          <w:p>
            <w:pPr>
              <w:pStyle w:val="21"/>
              <w:spacing w:before="69" w:line="220" w:lineRule="auto"/>
            </w:pPr>
            <w:r>
              <w:t>枫树林公园</w:t>
            </w:r>
          </w:p>
        </w:tc>
        <w:tc>
          <w:tcPr>
            <w:tcW w:w="1183" w:type="dxa"/>
            <w:vAlign w:val="top"/>
          </w:tcPr>
          <w:p>
            <w:pPr>
              <w:pStyle w:val="21"/>
              <w:spacing w:before="65" w:line="207" w:lineRule="auto"/>
              <w:ind w:left="41"/>
            </w:pPr>
            <w:r>
              <w:rPr>
                <w:spacing w:val="-5"/>
              </w:rPr>
              <w:t>红枫</w:t>
            </w:r>
          </w:p>
        </w:tc>
        <w:tc>
          <w:tcPr>
            <w:tcW w:w="1017" w:type="dxa"/>
            <w:vAlign w:val="top"/>
          </w:tcPr>
          <w:p>
            <w:pPr>
              <w:pStyle w:val="21"/>
              <w:spacing w:before="65" w:line="207" w:lineRule="auto"/>
              <w:ind w:left="462"/>
            </w:pPr>
            <w:r>
              <w:rPr>
                <w:spacing w:val="-12"/>
              </w:rPr>
              <w:t>10</w:t>
            </w: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65" w:line="207" w:lineRule="auto"/>
              <w:ind w:left="433"/>
            </w:pPr>
            <w:r>
              <w:rPr>
                <w:spacing w:val="-3"/>
              </w:rPr>
              <w:t>223</w:t>
            </w:r>
          </w:p>
        </w:tc>
        <w:tc>
          <w:tcPr>
            <w:tcW w:w="1400" w:type="dxa"/>
            <w:vAlign w:val="top"/>
          </w:tcPr>
          <w:p>
            <w:pPr>
              <w:pStyle w:val="21"/>
              <w:spacing w:before="65" w:line="207"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65" w:line="207" w:lineRule="auto"/>
              <w:ind w:left="36"/>
            </w:pPr>
            <w:r>
              <w:rPr>
                <w:spacing w:val="-3"/>
              </w:rPr>
              <w:t>塔柏</w:t>
            </w:r>
          </w:p>
        </w:tc>
        <w:tc>
          <w:tcPr>
            <w:tcW w:w="1017" w:type="dxa"/>
            <w:vAlign w:val="top"/>
          </w:tcPr>
          <w:p>
            <w:pPr>
              <w:rPr>
                <w:rFonts w:ascii="Arial"/>
                <w:sz w:val="21"/>
              </w:rPr>
            </w:pPr>
          </w:p>
        </w:tc>
        <w:tc>
          <w:tcPr>
            <w:tcW w:w="1200" w:type="dxa"/>
            <w:vAlign w:val="top"/>
          </w:tcPr>
          <w:p>
            <w:pPr>
              <w:pStyle w:val="21"/>
              <w:spacing w:before="65" w:line="207" w:lineRule="auto"/>
              <w:ind w:left="188"/>
            </w:pPr>
            <w:r>
              <w:rPr>
                <w:spacing w:val="-1"/>
              </w:rPr>
              <w:t>h=2.5m</w:t>
            </w:r>
          </w:p>
        </w:tc>
        <w:tc>
          <w:tcPr>
            <w:tcW w:w="983" w:type="dxa"/>
            <w:vAlign w:val="top"/>
          </w:tcPr>
          <w:p>
            <w:pPr>
              <w:rPr>
                <w:rFonts w:ascii="Arial"/>
                <w:sz w:val="21"/>
              </w:rPr>
            </w:pPr>
          </w:p>
        </w:tc>
        <w:tc>
          <w:tcPr>
            <w:tcW w:w="1200" w:type="dxa"/>
            <w:vAlign w:val="top"/>
          </w:tcPr>
          <w:p>
            <w:pPr>
              <w:pStyle w:val="21"/>
              <w:spacing w:before="65" w:line="207" w:lineRule="auto"/>
              <w:ind w:left="447"/>
            </w:pPr>
            <w:r>
              <w:rPr>
                <w:spacing w:val="-8"/>
              </w:rPr>
              <w:t>153</w:t>
            </w:r>
          </w:p>
        </w:tc>
        <w:tc>
          <w:tcPr>
            <w:tcW w:w="1400" w:type="dxa"/>
            <w:vAlign w:val="top"/>
          </w:tcPr>
          <w:p>
            <w:pPr>
              <w:pStyle w:val="21"/>
              <w:spacing w:before="65" w:line="207"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tcBorders>
            <w:vAlign w:val="top"/>
          </w:tcPr>
          <w:p>
            <w:pPr>
              <w:rPr>
                <w:rFonts w:ascii="Arial"/>
                <w:sz w:val="21"/>
              </w:rPr>
            </w:pPr>
          </w:p>
        </w:tc>
        <w:tc>
          <w:tcPr>
            <w:tcW w:w="935" w:type="dxa"/>
            <w:vMerge w:val="continue"/>
            <w:tcBorders>
              <w:top w:val="nil"/>
            </w:tcBorders>
            <w:vAlign w:val="top"/>
          </w:tcPr>
          <w:p>
            <w:pPr>
              <w:rPr>
                <w:rFonts w:ascii="Arial"/>
                <w:sz w:val="21"/>
              </w:rPr>
            </w:pPr>
          </w:p>
        </w:tc>
        <w:tc>
          <w:tcPr>
            <w:tcW w:w="1183" w:type="dxa"/>
            <w:vAlign w:val="top"/>
          </w:tcPr>
          <w:p>
            <w:pPr>
              <w:pStyle w:val="21"/>
              <w:spacing w:before="65" w:line="207" w:lineRule="auto"/>
              <w:ind w:left="38"/>
            </w:pPr>
            <w:r>
              <w:rPr>
                <w:spacing w:val="-4"/>
              </w:rPr>
              <w:t>草坪</w:t>
            </w:r>
          </w:p>
        </w:tc>
        <w:tc>
          <w:tcPr>
            <w:tcW w:w="1017" w:type="dxa"/>
            <w:vAlign w:val="top"/>
          </w:tcPr>
          <w:p>
            <w:pPr>
              <w:rPr>
                <w:rFonts w:ascii="Arial"/>
                <w:sz w:val="21"/>
              </w:rPr>
            </w:pP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65" w:line="207" w:lineRule="auto"/>
              <w:ind w:left="277"/>
            </w:pPr>
            <w:r>
              <w:rPr>
                <w:spacing w:val="-3"/>
              </w:rPr>
              <w:t>5260㎡</w:t>
            </w:r>
          </w:p>
        </w:tc>
        <w:tc>
          <w:tcPr>
            <w:tcW w:w="1400" w:type="dxa"/>
            <w:vAlign w:val="top"/>
          </w:tcPr>
          <w:p>
            <w:pPr>
              <w:pStyle w:val="21"/>
              <w:spacing w:before="65" w:line="207" w:lineRule="auto"/>
              <w:ind w:left="433"/>
            </w:pPr>
            <w:r>
              <w:rPr>
                <w:spacing w:val="-4"/>
              </w:rPr>
              <w:t>草坪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21"/>
              <w:spacing w:before="68" w:line="241" w:lineRule="auto"/>
              <w:ind w:left="323"/>
            </w:pPr>
            <w:r>
              <w:t>5</w:t>
            </w:r>
          </w:p>
        </w:tc>
        <w:tc>
          <w:tcPr>
            <w:tcW w:w="935"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21"/>
              <w:spacing w:before="68" w:line="220" w:lineRule="auto"/>
              <w:ind w:left="35"/>
            </w:pPr>
            <w:r>
              <w:t>火车东站站前绿地</w:t>
            </w:r>
          </w:p>
        </w:tc>
        <w:tc>
          <w:tcPr>
            <w:tcW w:w="1183" w:type="dxa"/>
            <w:vAlign w:val="top"/>
          </w:tcPr>
          <w:p>
            <w:pPr>
              <w:pStyle w:val="21"/>
              <w:spacing w:before="66" w:line="206" w:lineRule="auto"/>
              <w:ind w:left="37"/>
            </w:pPr>
            <w:r>
              <w:t>丛生红叶李</w:t>
            </w:r>
          </w:p>
        </w:tc>
        <w:tc>
          <w:tcPr>
            <w:tcW w:w="1017" w:type="dxa"/>
            <w:vAlign w:val="top"/>
          </w:tcPr>
          <w:p>
            <w:pPr>
              <w:pStyle w:val="21"/>
              <w:spacing w:before="66" w:line="206" w:lineRule="auto"/>
              <w:ind w:right="13"/>
              <w:jc w:val="right"/>
            </w:pPr>
            <w:r>
              <w:rPr>
                <w:spacing w:val="-12"/>
              </w:rPr>
              <w:t>12</w:t>
            </w: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66" w:line="206" w:lineRule="auto"/>
              <w:ind w:left="539"/>
            </w:pPr>
            <w:r>
              <w:t>2</w:t>
            </w:r>
          </w:p>
        </w:tc>
        <w:tc>
          <w:tcPr>
            <w:tcW w:w="1400" w:type="dxa"/>
            <w:vAlign w:val="top"/>
          </w:tcPr>
          <w:p>
            <w:pPr>
              <w:pStyle w:val="21"/>
              <w:spacing w:before="66" w:line="206"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66" w:line="206" w:lineRule="auto"/>
              <w:ind w:left="40"/>
            </w:pPr>
            <w:r>
              <w:rPr>
                <w:spacing w:val="-5"/>
              </w:rPr>
              <w:t>丁香</w:t>
            </w:r>
          </w:p>
        </w:tc>
        <w:tc>
          <w:tcPr>
            <w:tcW w:w="1017" w:type="dxa"/>
            <w:vAlign w:val="top"/>
          </w:tcPr>
          <w:p>
            <w:pPr>
              <w:rPr>
                <w:rFonts w:ascii="Arial"/>
                <w:sz w:val="21"/>
              </w:rPr>
            </w:pPr>
          </w:p>
        </w:tc>
        <w:tc>
          <w:tcPr>
            <w:tcW w:w="1200" w:type="dxa"/>
            <w:vAlign w:val="top"/>
          </w:tcPr>
          <w:p>
            <w:pPr>
              <w:rPr>
                <w:rFonts w:ascii="Arial"/>
                <w:sz w:val="21"/>
              </w:rPr>
            </w:pPr>
          </w:p>
        </w:tc>
        <w:tc>
          <w:tcPr>
            <w:tcW w:w="983" w:type="dxa"/>
            <w:vAlign w:val="top"/>
          </w:tcPr>
          <w:p>
            <w:pPr>
              <w:pStyle w:val="21"/>
              <w:spacing w:before="66" w:line="206" w:lineRule="auto"/>
              <w:ind w:left="42"/>
            </w:pPr>
            <w:r>
              <w:rPr>
                <w:spacing w:val="-3"/>
              </w:rPr>
              <w:t>丛生</w:t>
            </w:r>
          </w:p>
        </w:tc>
        <w:tc>
          <w:tcPr>
            <w:tcW w:w="1200" w:type="dxa"/>
            <w:vAlign w:val="top"/>
          </w:tcPr>
          <w:p>
            <w:pPr>
              <w:pStyle w:val="21"/>
              <w:spacing w:before="66" w:line="206" w:lineRule="auto"/>
              <w:ind w:left="538"/>
            </w:pPr>
            <w:r>
              <w:t>6</w:t>
            </w:r>
          </w:p>
        </w:tc>
        <w:tc>
          <w:tcPr>
            <w:tcW w:w="1400" w:type="dxa"/>
            <w:vAlign w:val="top"/>
          </w:tcPr>
          <w:p>
            <w:pPr>
              <w:pStyle w:val="21"/>
              <w:spacing w:before="66" w:line="206"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66" w:line="206" w:lineRule="auto"/>
              <w:ind w:left="38"/>
            </w:pPr>
            <w:r>
              <w:rPr>
                <w:spacing w:val="-4"/>
              </w:rPr>
              <w:t>绿篱</w:t>
            </w:r>
          </w:p>
        </w:tc>
        <w:tc>
          <w:tcPr>
            <w:tcW w:w="1017" w:type="dxa"/>
            <w:vAlign w:val="top"/>
          </w:tcPr>
          <w:p>
            <w:pPr>
              <w:rPr>
                <w:rFonts w:ascii="Arial"/>
                <w:sz w:val="21"/>
              </w:rPr>
            </w:pP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66" w:line="206" w:lineRule="auto"/>
              <w:ind w:left="341"/>
            </w:pPr>
            <w:r>
              <w:rPr>
                <w:spacing w:val="-6"/>
              </w:rPr>
              <w:t>102㎡</w:t>
            </w:r>
          </w:p>
        </w:tc>
        <w:tc>
          <w:tcPr>
            <w:tcW w:w="1400" w:type="dxa"/>
            <w:vAlign w:val="top"/>
          </w:tcPr>
          <w:p>
            <w:pPr>
              <w:pStyle w:val="21"/>
              <w:spacing w:before="66" w:line="206" w:lineRule="auto"/>
              <w:ind w:left="433"/>
            </w:pPr>
            <w:r>
              <w:rPr>
                <w:spacing w:val="-4"/>
              </w:rPr>
              <w:t>绿篱</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67" w:line="205" w:lineRule="auto"/>
              <w:ind w:left="42"/>
            </w:pPr>
            <w:r>
              <w:rPr>
                <w:spacing w:val="-6"/>
              </w:rPr>
              <w:t>云杉</w:t>
            </w:r>
          </w:p>
        </w:tc>
        <w:tc>
          <w:tcPr>
            <w:tcW w:w="1017" w:type="dxa"/>
            <w:vAlign w:val="top"/>
          </w:tcPr>
          <w:p>
            <w:pPr>
              <w:rPr>
                <w:rFonts w:ascii="Arial"/>
                <w:sz w:val="21"/>
              </w:rPr>
            </w:pPr>
          </w:p>
        </w:tc>
        <w:tc>
          <w:tcPr>
            <w:tcW w:w="1200" w:type="dxa"/>
            <w:vAlign w:val="top"/>
          </w:tcPr>
          <w:p>
            <w:pPr>
              <w:pStyle w:val="21"/>
              <w:spacing w:before="67" w:line="205" w:lineRule="auto"/>
              <w:ind w:left="37"/>
            </w:pPr>
            <w:r>
              <w:rPr>
                <w:spacing w:val="-1"/>
              </w:rPr>
              <w:t>h=3m</w:t>
            </w:r>
          </w:p>
        </w:tc>
        <w:tc>
          <w:tcPr>
            <w:tcW w:w="983" w:type="dxa"/>
            <w:vAlign w:val="top"/>
          </w:tcPr>
          <w:p>
            <w:pPr>
              <w:rPr>
                <w:rFonts w:ascii="Arial"/>
                <w:sz w:val="21"/>
              </w:rPr>
            </w:pPr>
          </w:p>
        </w:tc>
        <w:tc>
          <w:tcPr>
            <w:tcW w:w="1200" w:type="dxa"/>
            <w:vAlign w:val="top"/>
          </w:tcPr>
          <w:p>
            <w:pPr>
              <w:pStyle w:val="21"/>
              <w:spacing w:before="67" w:line="205" w:lineRule="auto"/>
              <w:ind w:left="499"/>
            </w:pPr>
            <w:r>
              <w:rPr>
                <w:spacing w:val="-12"/>
              </w:rPr>
              <w:t>11</w:t>
            </w:r>
          </w:p>
        </w:tc>
        <w:tc>
          <w:tcPr>
            <w:tcW w:w="1400" w:type="dxa"/>
            <w:vAlign w:val="top"/>
          </w:tcPr>
          <w:p>
            <w:pPr>
              <w:pStyle w:val="21"/>
              <w:spacing w:before="67" w:line="205"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67" w:line="205" w:lineRule="auto"/>
              <w:ind w:left="35"/>
            </w:pPr>
            <w:r>
              <w:rPr>
                <w:spacing w:val="-1"/>
              </w:rPr>
              <w:t>刺柏球</w:t>
            </w:r>
          </w:p>
        </w:tc>
        <w:tc>
          <w:tcPr>
            <w:tcW w:w="1017" w:type="dxa"/>
            <w:vAlign w:val="top"/>
          </w:tcPr>
          <w:p>
            <w:pPr>
              <w:rPr>
                <w:rFonts w:ascii="Arial"/>
                <w:sz w:val="21"/>
              </w:rPr>
            </w:pPr>
          </w:p>
        </w:tc>
        <w:tc>
          <w:tcPr>
            <w:tcW w:w="1200" w:type="dxa"/>
            <w:vAlign w:val="top"/>
          </w:tcPr>
          <w:p>
            <w:pPr>
              <w:rPr>
                <w:rFonts w:ascii="Arial"/>
                <w:sz w:val="21"/>
              </w:rPr>
            </w:pPr>
          </w:p>
        </w:tc>
        <w:tc>
          <w:tcPr>
            <w:tcW w:w="983" w:type="dxa"/>
            <w:vAlign w:val="top"/>
          </w:tcPr>
          <w:p>
            <w:pPr>
              <w:pStyle w:val="21"/>
              <w:spacing w:before="67" w:line="205" w:lineRule="auto"/>
              <w:ind w:right="8"/>
              <w:jc w:val="right"/>
            </w:pPr>
            <w:r>
              <w:rPr>
                <w:spacing w:val="-8"/>
              </w:rPr>
              <w:t>1.2</w:t>
            </w:r>
          </w:p>
        </w:tc>
        <w:tc>
          <w:tcPr>
            <w:tcW w:w="1200" w:type="dxa"/>
            <w:vAlign w:val="top"/>
          </w:tcPr>
          <w:p>
            <w:pPr>
              <w:pStyle w:val="21"/>
              <w:spacing w:before="67" w:line="205" w:lineRule="auto"/>
              <w:ind w:left="499"/>
            </w:pPr>
            <w:r>
              <w:rPr>
                <w:spacing w:val="-12"/>
              </w:rPr>
              <w:t>11</w:t>
            </w:r>
          </w:p>
        </w:tc>
        <w:tc>
          <w:tcPr>
            <w:tcW w:w="1400" w:type="dxa"/>
            <w:vAlign w:val="top"/>
          </w:tcPr>
          <w:p>
            <w:pPr>
              <w:pStyle w:val="21"/>
              <w:spacing w:before="67" w:line="205"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67" w:line="205" w:lineRule="auto"/>
              <w:ind w:left="35"/>
            </w:pPr>
            <w:r>
              <w:rPr>
                <w:spacing w:val="-1"/>
              </w:rPr>
              <w:t>刺柏桶</w:t>
            </w:r>
          </w:p>
        </w:tc>
        <w:tc>
          <w:tcPr>
            <w:tcW w:w="1017" w:type="dxa"/>
            <w:vAlign w:val="top"/>
          </w:tcPr>
          <w:p>
            <w:pPr>
              <w:rPr>
                <w:rFonts w:ascii="Arial"/>
                <w:sz w:val="21"/>
              </w:rPr>
            </w:pPr>
          </w:p>
        </w:tc>
        <w:tc>
          <w:tcPr>
            <w:tcW w:w="1200" w:type="dxa"/>
            <w:vAlign w:val="top"/>
          </w:tcPr>
          <w:p>
            <w:pPr>
              <w:rPr>
                <w:rFonts w:ascii="Arial"/>
                <w:sz w:val="21"/>
              </w:rPr>
            </w:pPr>
          </w:p>
        </w:tc>
        <w:tc>
          <w:tcPr>
            <w:tcW w:w="983" w:type="dxa"/>
            <w:vAlign w:val="top"/>
          </w:tcPr>
          <w:p>
            <w:pPr>
              <w:pStyle w:val="21"/>
              <w:spacing w:before="67" w:line="205" w:lineRule="auto"/>
              <w:ind w:left="43"/>
            </w:pPr>
            <w:r>
              <w:rPr>
                <w:spacing w:val="-1"/>
              </w:rPr>
              <w:t>直径1.2m</w:t>
            </w:r>
          </w:p>
        </w:tc>
        <w:tc>
          <w:tcPr>
            <w:tcW w:w="1200" w:type="dxa"/>
            <w:vAlign w:val="top"/>
          </w:tcPr>
          <w:p>
            <w:pPr>
              <w:pStyle w:val="21"/>
              <w:spacing w:before="67" w:line="205" w:lineRule="auto"/>
              <w:ind w:left="538"/>
            </w:pPr>
            <w:r>
              <w:t>6</w:t>
            </w:r>
          </w:p>
        </w:tc>
        <w:tc>
          <w:tcPr>
            <w:tcW w:w="1400" w:type="dxa"/>
            <w:vAlign w:val="top"/>
          </w:tcPr>
          <w:p>
            <w:pPr>
              <w:pStyle w:val="21"/>
              <w:spacing w:before="67" w:line="205"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68" w:line="204" w:lineRule="auto"/>
              <w:ind w:left="38"/>
            </w:pPr>
            <w:r>
              <w:rPr>
                <w:spacing w:val="-4"/>
              </w:rPr>
              <w:t>龙柏</w:t>
            </w:r>
          </w:p>
        </w:tc>
        <w:tc>
          <w:tcPr>
            <w:tcW w:w="1017" w:type="dxa"/>
            <w:vAlign w:val="top"/>
          </w:tcPr>
          <w:p>
            <w:pPr>
              <w:rPr>
                <w:rFonts w:ascii="Arial"/>
                <w:sz w:val="21"/>
              </w:rPr>
            </w:pP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68" w:line="204" w:lineRule="auto"/>
              <w:ind w:left="328"/>
            </w:pPr>
            <w:r>
              <w:rPr>
                <w:rFonts w:hint="eastAsia"/>
                <w:spacing w:val="-3"/>
                <w:lang w:val="en-US" w:eastAsia="zh-CN"/>
              </w:rPr>
              <w:t>3</w:t>
            </w:r>
            <w:r>
              <w:rPr>
                <w:spacing w:val="-3"/>
              </w:rPr>
              <w:t>86㎡</w:t>
            </w:r>
          </w:p>
        </w:tc>
        <w:tc>
          <w:tcPr>
            <w:tcW w:w="1400" w:type="dxa"/>
            <w:vAlign w:val="top"/>
          </w:tcPr>
          <w:p>
            <w:pPr>
              <w:pStyle w:val="21"/>
              <w:spacing w:before="68" w:line="204" w:lineRule="auto"/>
              <w:ind w:left="331"/>
            </w:pPr>
            <w:r>
              <w:rPr>
                <w:spacing w:val="-3"/>
              </w:rPr>
              <w:t>小灌木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68" w:line="204" w:lineRule="auto"/>
              <w:ind w:left="35"/>
            </w:pPr>
            <w:r>
              <w:rPr>
                <w:spacing w:val="-3"/>
              </w:rPr>
              <w:t>樱花</w:t>
            </w:r>
          </w:p>
        </w:tc>
        <w:tc>
          <w:tcPr>
            <w:tcW w:w="1017" w:type="dxa"/>
            <w:vAlign w:val="top"/>
          </w:tcPr>
          <w:p>
            <w:pPr>
              <w:pStyle w:val="21"/>
              <w:spacing w:before="68" w:line="204" w:lineRule="auto"/>
              <w:ind w:right="13"/>
              <w:jc w:val="right"/>
            </w:pPr>
            <w:r>
              <w:rPr>
                <w:spacing w:val="-12"/>
              </w:rPr>
              <w:t>12</w:t>
            </w: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68" w:line="204" w:lineRule="auto"/>
              <w:ind w:left="486"/>
            </w:pPr>
            <w:r>
              <w:rPr>
                <w:spacing w:val="-5"/>
              </w:rPr>
              <w:t>20</w:t>
            </w:r>
          </w:p>
        </w:tc>
        <w:tc>
          <w:tcPr>
            <w:tcW w:w="1400" w:type="dxa"/>
            <w:vAlign w:val="top"/>
          </w:tcPr>
          <w:p>
            <w:pPr>
              <w:pStyle w:val="21"/>
              <w:spacing w:before="68" w:line="204"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70" w:line="203" w:lineRule="auto"/>
              <w:ind w:left="40"/>
            </w:pPr>
            <w:r>
              <w:rPr>
                <w:spacing w:val="-3"/>
              </w:rPr>
              <w:t>五角枫</w:t>
            </w:r>
          </w:p>
        </w:tc>
        <w:tc>
          <w:tcPr>
            <w:tcW w:w="1017" w:type="dxa"/>
            <w:vAlign w:val="top"/>
          </w:tcPr>
          <w:p>
            <w:pPr>
              <w:pStyle w:val="21"/>
              <w:spacing w:before="70" w:line="203" w:lineRule="auto"/>
              <w:ind w:right="13"/>
              <w:jc w:val="right"/>
            </w:pPr>
            <w:r>
              <w:rPr>
                <w:spacing w:val="-12"/>
              </w:rPr>
              <w:t>12</w:t>
            </w: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70" w:line="203" w:lineRule="auto"/>
              <w:ind w:left="486"/>
            </w:pPr>
            <w:r>
              <w:rPr>
                <w:spacing w:val="-5"/>
              </w:rPr>
              <w:t>27</w:t>
            </w:r>
          </w:p>
        </w:tc>
        <w:tc>
          <w:tcPr>
            <w:tcW w:w="1400" w:type="dxa"/>
            <w:vAlign w:val="top"/>
          </w:tcPr>
          <w:p>
            <w:pPr>
              <w:pStyle w:val="21"/>
              <w:spacing w:before="70" w:line="203"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70" w:line="203" w:lineRule="auto"/>
              <w:ind w:left="41"/>
            </w:pPr>
            <w:r>
              <w:rPr>
                <w:spacing w:val="-5"/>
              </w:rPr>
              <w:t>红梅</w:t>
            </w:r>
          </w:p>
        </w:tc>
        <w:tc>
          <w:tcPr>
            <w:tcW w:w="1017" w:type="dxa"/>
            <w:vAlign w:val="top"/>
          </w:tcPr>
          <w:p>
            <w:pPr>
              <w:pStyle w:val="21"/>
              <w:spacing w:before="70" w:line="203" w:lineRule="auto"/>
              <w:ind w:right="13"/>
              <w:jc w:val="right"/>
            </w:pPr>
            <w:r>
              <w:rPr>
                <w:spacing w:val="-12"/>
              </w:rPr>
              <w:t>12</w:t>
            </w: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70" w:line="203" w:lineRule="auto"/>
              <w:ind w:left="499"/>
            </w:pPr>
            <w:r>
              <w:rPr>
                <w:spacing w:val="-12"/>
              </w:rPr>
              <w:t>15</w:t>
            </w:r>
          </w:p>
        </w:tc>
        <w:tc>
          <w:tcPr>
            <w:tcW w:w="1400" w:type="dxa"/>
            <w:vAlign w:val="top"/>
          </w:tcPr>
          <w:p>
            <w:pPr>
              <w:pStyle w:val="21"/>
              <w:spacing w:before="70" w:line="203"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70" w:line="203" w:lineRule="auto"/>
              <w:ind w:left="57"/>
            </w:pPr>
            <w:r>
              <w:rPr>
                <w:spacing w:val="-13"/>
              </w:rPr>
              <w:t>国槐</w:t>
            </w:r>
          </w:p>
        </w:tc>
        <w:tc>
          <w:tcPr>
            <w:tcW w:w="1017" w:type="dxa"/>
            <w:vAlign w:val="top"/>
          </w:tcPr>
          <w:p>
            <w:pPr>
              <w:pStyle w:val="21"/>
              <w:spacing w:before="70" w:line="203" w:lineRule="auto"/>
              <w:ind w:right="13"/>
              <w:jc w:val="right"/>
            </w:pPr>
            <w:r>
              <w:rPr>
                <w:spacing w:val="-12"/>
              </w:rPr>
              <w:t>15</w:t>
            </w: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70" w:line="203" w:lineRule="auto"/>
              <w:ind w:left="488"/>
            </w:pPr>
            <w:r>
              <w:rPr>
                <w:spacing w:val="-6"/>
              </w:rPr>
              <w:t>32</w:t>
            </w:r>
          </w:p>
        </w:tc>
        <w:tc>
          <w:tcPr>
            <w:tcW w:w="1400" w:type="dxa"/>
            <w:vAlign w:val="top"/>
          </w:tcPr>
          <w:p>
            <w:pPr>
              <w:pStyle w:val="21"/>
              <w:spacing w:before="70" w:line="203"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71" w:line="202" w:lineRule="auto"/>
              <w:ind w:left="38"/>
            </w:pPr>
            <w:r>
              <w:rPr>
                <w:spacing w:val="-1"/>
              </w:rPr>
              <w:t>藤本月季</w:t>
            </w:r>
          </w:p>
        </w:tc>
        <w:tc>
          <w:tcPr>
            <w:tcW w:w="1017" w:type="dxa"/>
            <w:vAlign w:val="top"/>
          </w:tcPr>
          <w:p>
            <w:pPr>
              <w:rPr>
                <w:rFonts w:ascii="Arial"/>
                <w:sz w:val="21"/>
              </w:rPr>
            </w:pPr>
          </w:p>
        </w:tc>
        <w:tc>
          <w:tcPr>
            <w:tcW w:w="1200" w:type="dxa"/>
            <w:vAlign w:val="top"/>
          </w:tcPr>
          <w:p>
            <w:pPr>
              <w:pStyle w:val="21"/>
              <w:spacing w:before="71" w:line="202" w:lineRule="auto"/>
              <w:ind w:left="37"/>
            </w:pPr>
            <w:r>
              <w:rPr>
                <w:spacing w:val="-1"/>
              </w:rPr>
              <w:t>h=2m</w:t>
            </w:r>
          </w:p>
        </w:tc>
        <w:tc>
          <w:tcPr>
            <w:tcW w:w="983" w:type="dxa"/>
            <w:vAlign w:val="top"/>
          </w:tcPr>
          <w:p>
            <w:pPr>
              <w:rPr>
                <w:rFonts w:ascii="Arial"/>
                <w:sz w:val="21"/>
              </w:rPr>
            </w:pPr>
          </w:p>
        </w:tc>
        <w:tc>
          <w:tcPr>
            <w:tcW w:w="1200" w:type="dxa"/>
            <w:vAlign w:val="top"/>
          </w:tcPr>
          <w:p>
            <w:pPr>
              <w:pStyle w:val="21"/>
              <w:spacing w:before="71" w:line="202" w:lineRule="auto"/>
              <w:ind w:left="433"/>
            </w:pPr>
            <w:r>
              <w:rPr>
                <w:spacing w:val="-3"/>
              </w:rPr>
              <w:t>234</w:t>
            </w:r>
          </w:p>
        </w:tc>
        <w:tc>
          <w:tcPr>
            <w:tcW w:w="1400" w:type="dxa"/>
            <w:vAlign w:val="top"/>
          </w:tcPr>
          <w:p>
            <w:pPr>
              <w:pStyle w:val="21"/>
              <w:spacing w:before="71" w:line="202"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935" w:type="dxa"/>
            <w:vMerge w:val="continue"/>
            <w:tcBorders>
              <w:top w:val="nil"/>
              <w:bottom w:val="nil"/>
            </w:tcBorders>
            <w:vAlign w:val="top"/>
          </w:tcPr>
          <w:p>
            <w:pPr>
              <w:rPr>
                <w:rFonts w:ascii="Arial"/>
                <w:sz w:val="21"/>
              </w:rPr>
            </w:pPr>
          </w:p>
        </w:tc>
        <w:tc>
          <w:tcPr>
            <w:tcW w:w="1183" w:type="dxa"/>
            <w:vAlign w:val="top"/>
          </w:tcPr>
          <w:p>
            <w:pPr>
              <w:pStyle w:val="21"/>
              <w:spacing w:before="71" w:line="202" w:lineRule="auto"/>
              <w:ind w:left="37"/>
            </w:pPr>
            <w:r>
              <w:rPr>
                <w:spacing w:val="-3"/>
              </w:rPr>
              <w:t>花卉</w:t>
            </w:r>
          </w:p>
        </w:tc>
        <w:tc>
          <w:tcPr>
            <w:tcW w:w="1017" w:type="dxa"/>
            <w:vAlign w:val="top"/>
          </w:tcPr>
          <w:p>
            <w:pPr>
              <w:rPr>
                <w:rFonts w:ascii="Arial"/>
                <w:sz w:val="21"/>
              </w:rPr>
            </w:pP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71" w:line="202" w:lineRule="auto"/>
              <w:ind w:left="288"/>
            </w:pPr>
            <w:r>
              <w:rPr>
                <w:spacing w:val="-5"/>
              </w:rPr>
              <w:t>1</w:t>
            </w:r>
            <w:r>
              <w:rPr>
                <w:rFonts w:hint="eastAsia"/>
                <w:spacing w:val="-5"/>
                <w:lang w:val="en-US" w:eastAsia="zh-CN"/>
              </w:rPr>
              <w:t>9</w:t>
            </w:r>
            <w:r>
              <w:rPr>
                <w:spacing w:val="-5"/>
              </w:rPr>
              <w:t>81㎡</w:t>
            </w:r>
          </w:p>
        </w:tc>
        <w:tc>
          <w:tcPr>
            <w:tcW w:w="1400" w:type="dxa"/>
            <w:vAlign w:val="top"/>
          </w:tcPr>
          <w:p>
            <w:pPr>
              <w:pStyle w:val="21"/>
              <w:spacing w:before="71" w:line="202" w:lineRule="auto"/>
              <w:ind w:left="432"/>
            </w:pPr>
            <w:r>
              <w:rPr>
                <w:spacing w:val="-3"/>
              </w:rPr>
              <w:t>花卉</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1" w:hRule="atLeast"/>
        </w:trPr>
        <w:tc>
          <w:tcPr>
            <w:tcW w:w="726" w:type="dxa"/>
            <w:vMerge w:val="continue"/>
            <w:tcBorders>
              <w:top w:val="nil"/>
            </w:tcBorders>
            <w:vAlign w:val="top"/>
          </w:tcPr>
          <w:p>
            <w:pPr>
              <w:rPr>
                <w:rFonts w:ascii="Arial"/>
                <w:sz w:val="21"/>
              </w:rPr>
            </w:pPr>
          </w:p>
        </w:tc>
        <w:tc>
          <w:tcPr>
            <w:tcW w:w="935" w:type="dxa"/>
            <w:vMerge w:val="continue"/>
            <w:tcBorders>
              <w:top w:val="nil"/>
            </w:tcBorders>
            <w:vAlign w:val="top"/>
          </w:tcPr>
          <w:p>
            <w:pPr>
              <w:rPr>
                <w:rFonts w:ascii="Arial"/>
                <w:sz w:val="21"/>
              </w:rPr>
            </w:pPr>
          </w:p>
        </w:tc>
        <w:tc>
          <w:tcPr>
            <w:tcW w:w="1183" w:type="dxa"/>
            <w:vAlign w:val="top"/>
          </w:tcPr>
          <w:p>
            <w:pPr>
              <w:pStyle w:val="21"/>
              <w:spacing w:before="72" w:line="210" w:lineRule="auto"/>
              <w:ind w:left="38"/>
            </w:pPr>
            <w:r>
              <w:rPr>
                <w:spacing w:val="-4"/>
              </w:rPr>
              <w:t>草坪</w:t>
            </w:r>
          </w:p>
        </w:tc>
        <w:tc>
          <w:tcPr>
            <w:tcW w:w="1017" w:type="dxa"/>
            <w:vAlign w:val="top"/>
          </w:tcPr>
          <w:p>
            <w:pPr>
              <w:rPr>
                <w:rFonts w:ascii="Arial"/>
                <w:sz w:val="21"/>
              </w:rPr>
            </w:pPr>
          </w:p>
        </w:tc>
        <w:tc>
          <w:tcPr>
            <w:tcW w:w="1200" w:type="dxa"/>
            <w:vAlign w:val="top"/>
          </w:tcPr>
          <w:p>
            <w:pPr>
              <w:rPr>
                <w:rFonts w:ascii="Arial"/>
                <w:sz w:val="21"/>
              </w:rPr>
            </w:pPr>
          </w:p>
        </w:tc>
        <w:tc>
          <w:tcPr>
            <w:tcW w:w="983" w:type="dxa"/>
            <w:vAlign w:val="top"/>
          </w:tcPr>
          <w:p>
            <w:pPr>
              <w:rPr>
                <w:rFonts w:ascii="Arial"/>
                <w:sz w:val="21"/>
              </w:rPr>
            </w:pPr>
          </w:p>
        </w:tc>
        <w:tc>
          <w:tcPr>
            <w:tcW w:w="1200" w:type="dxa"/>
            <w:vAlign w:val="top"/>
          </w:tcPr>
          <w:p>
            <w:pPr>
              <w:pStyle w:val="21"/>
              <w:spacing w:before="72" w:line="210" w:lineRule="auto"/>
              <w:ind w:left="288"/>
            </w:pPr>
            <w:r>
              <w:rPr>
                <w:spacing w:val="-5"/>
              </w:rPr>
              <w:t>1404㎡</w:t>
            </w:r>
          </w:p>
        </w:tc>
        <w:tc>
          <w:tcPr>
            <w:tcW w:w="1400" w:type="dxa"/>
            <w:vAlign w:val="top"/>
          </w:tcPr>
          <w:p>
            <w:pPr>
              <w:pStyle w:val="21"/>
              <w:spacing w:before="72" w:line="210" w:lineRule="auto"/>
              <w:ind w:left="433"/>
            </w:pPr>
            <w:r>
              <w:rPr>
                <w:spacing w:val="-4"/>
              </w:rPr>
              <w:t>草坪</w:t>
            </w:r>
          </w:p>
        </w:tc>
      </w:tr>
    </w:tbl>
    <w:p>
      <w:pPr>
        <w:pStyle w:val="5"/>
      </w:pPr>
    </w:p>
    <w:p>
      <w:pPr>
        <w:sectPr>
          <w:footerReference r:id="rId9" w:type="default"/>
          <w:pgSz w:w="11905" w:h="16837"/>
          <w:pgMar w:top="2098" w:right="1474" w:bottom="1984" w:left="1587" w:header="0" w:footer="422" w:gutter="0"/>
          <w:cols w:space="720" w:num="1"/>
        </w:sectPr>
      </w:pPr>
    </w:p>
    <w:p>
      <w:pPr>
        <w:spacing w:line="104" w:lineRule="exact"/>
      </w:pPr>
    </w:p>
    <w:tbl>
      <w:tblPr>
        <w:tblStyle w:val="20"/>
        <w:tblW w:w="877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6"/>
        <w:gridCol w:w="851"/>
        <w:gridCol w:w="1350"/>
        <w:gridCol w:w="1184"/>
        <w:gridCol w:w="1166"/>
        <w:gridCol w:w="1134"/>
        <w:gridCol w:w="1250"/>
        <w:gridCol w:w="111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4" w:hRule="atLeast"/>
        </w:trPr>
        <w:tc>
          <w:tcPr>
            <w:tcW w:w="726" w:type="dxa"/>
            <w:vMerge w:val="restart"/>
            <w:tcBorders>
              <w:bottom w:val="nil"/>
            </w:tcBorders>
            <w:vAlign w:val="top"/>
          </w:tcPr>
          <w:p>
            <w:pPr>
              <w:pStyle w:val="21"/>
              <w:spacing w:before="202" w:line="222" w:lineRule="auto"/>
              <w:ind w:left="155"/>
            </w:pPr>
            <w:r>
              <w:rPr>
                <w:b/>
                <w:bCs/>
                <w:spacing w:val="-4"/>
              </w:rPr>
              <w:t>序号</w:t>
            </w:r>
          </w:p>
        </w:tc>
        <w:tc>
          <w:tcPr>
            <w:tcW w:w="851" w:type="dxa"/>
            <w:vMerge w:val="restart"/>
            <w:tcBorders>
              <w:bottom w:val="nil"/>
            </w:tcBorders>
            <w:vAlign w:val="top"/>
          </w:tcPr>
          <w:p>
            <w:pPr>
              <w:pStyle w:val="21"/>
              <w:spacing w:before="202" w:line="222" w:lineRule="auto"/>
            </w:pPr>
            <w:r>
              <w:rPr>
                <w:b/>
                <w:bCs/>
                <w:spacing w:val="-3"/>
              </w:rPr>
              <w:t>公园名称</w:t>
            </w:r>
          </w:p>
        </w:tc>
        <w:tc>
          <w:tcPr>
            <w:tcW w:w="1350" w:type="dxa"/>
            <w:vMerge w:val="restart"/>
            <w:tcBorders>
              <w:bottom w:val="nil"/>
            </w:tcBorders>
            <w:vAlign w:val="top"/>
          </w:tcPr>
          <w:p>
            <w:pPr>
              <w:pStyle w:val="21"/>
              <w:spacing w:before="203" w:line="220" w:lineRule="auto"/>
              <w:ind w:left="550"/>
            </w:pPr>
            <w:r>
              <w:rPr>
                <w:b/>
                <w:bCs/>
                <w:spacing w:val="-4"/>
              </w:rPr>
              <w:t>树种</w:t>
            </w:r>
          </w:p>
        </w:tc>
        <w:tc>
          <w:tcPr>
            <w:tcW w:w="3484" w:type="dxa"/>
            <w:gridSpan w:val="3"/>
            <w:vAlign w:val="top"/>
          </w:tcPr>
          <w:p>
            <w:pPr>
              <w:pStyle w:val="21"/>
              <w:spacing w:before="54" w:line="202" w:lineRule="auto"/>
              <w:ind w:left="1348"/>
            </w:pPr>
            <w:r>
              <w:rPr>
                <w:b/>
                <w:bCs/>
                <w:spacing w:val="-5"/>
              </w:rPr>
              <w:t>规格</w:t>
            </w:r>
          </w:p>
        </w:tc>
        <w:tc>
          <w:tcPr>
            <w:tcW w:w="1250" w:type="dxa"/>
            <w:vMerge w:val="restart"/>
            <w:tcBorders>
              <w:bottom w:val="nil"/>
            </w:tcBorders>
            <w:vAlign w:val="top"/>
          </w:tcPr>
          <w:p>
            <w:pPr>
              <w:pStyle w:val="21"/>
              <w:spacing w:before="203" w:line="220" w:lineRule="auto"/>
              <w:ind w:left="56"/>
            </w:pPr>
            <w:r>
              <w:rPr>
                <w:b/>
                <w:bCs/>
                <w:spacing w:val="-2"/>
              </w:rPr>
              <w:t>数量（株）</w:t>
            </w:r>
          </w:p>
        </w:tc>
        <w:tc>
          <w:tcPr>
            <w:tcW w:w="1116" w:type="dxa"/>
            <w:vMerge w:val="restart"/>
            <w:tcBorders>
              <w:bottom w:val="nil"/>
            </w:tcBorders>
            <w:vAlign w:val="top"/>
          </w:tcPr>
          <w:p>
            <w:pPr>
              <w:pStyle w:val="21"/>
              <w:spacing w:before="202" w:line="222" w:lineRule="auto"/>
              <w:ind w:left="431"/>
            </w:pPr>
            <w:r>
              <w:rPr>
                <w:b/>
                <w:bCs/>
                <w:spacing w:val="-5"/>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5" w:hRule="atLeast"/>
        </w:trPr>
        <w:tc>
          <w:tcPr>
            <w:tcW w:w="726" w:type="dxa"/>
            <w:vMerge w:val="continue"/>
            <w:tcBorders>
              <w:top w:val="nil"/>
            </w:tcBorders>
            <w:vAlign w:val="top"/>
          </w:tcPr>
          <w:p>
            <w:pPr>
              <w:rPr>
                <w:rFonts w:ascii="Arial"/>
                <w:sz w:val="21"/>
              </w:rPr>
            </w:pPr>
          </w:p>
        </w:tc>
        <w:tc>
          <w:tcPr>
            <w:tcW w:w="851" w:type="dxa"/>
            <w:vMerge w:val="continue"/>
            <w:tcBorders>
              <w:top w:val="nil"/>
            </w:tcBorders>
            <w:vAlign w:val="top"/>
          </w:tcPr>
          <w:p>
            <w:pPr>
              <w:rPr>
                <w:rFonts w:ascii="Arial"/>
                <w:sz w:val="21"/>
              </w:rPr>
            </w:pPr>
          </w:p>
        </w:tc>
        <w:tc>
          <w:tcPr>
            <w:tcW w:w="1350" w:type="dxa"/>
            <w:vMerge w:val="continue"/>
            <w:tcBorders>
              <w:top w:val="nil"/>
            </w:tcBorders>
            <w:vAlign w:val="top"/>
          </w:tcPr>
          <w:p>
            <w:pPr>
              <w:rPr>
                <w:rFonts w:ascii="Arial"/>
                <w:sz w:val="21"/>
              </w:rPr>
            </w:pPr>
          </w:p>
        </w:tc>
        <w:tc>
          <w:tcPr>
            <w:tcW w:w="1184" w:type="dxa"/>
            <w:vAlign w:val="top"/>
          </w:tcPr>
          <w:p>
            <w:pPr>
              <w:pStyle w:val="21"/>
              <w:spacing w:before="45" w:line="202" w:lineRule="auto"/>
              <w:ind w:left="229"/>
            </w:pPr>
            <w:r>
              <w:rPr>
                <w:b/>
                <w:bCs/>
                <w:spacing w:val="-2"/>
              </w:rPr>
              <w:t>胸径CM</w:t>
            </w:r>
          </w:p>
        </w:tc>
        <w:tc>
          <w:tcPr>
            <w:tcW w:w="1166" w:type="dxa"/>
            <w:vAlign w:val="top"/>
          </w:tcPr>
          <w:p>
            <w:pPr>
              <w:pStyle w:val="21"/>
              <w:spacing w:before="45" w:line="202" w:lineRule="auto"/>
              <w:ind w:left="239"/>
            </w:pPr>
            <w:r>
              <w:rPr>
                <w:b/>
                <w:bCs/>
                <w:spacing w:val="-3"/>
              </w:rPr>
              <w:t>树高M</w:t>
            </w:r>
          </w:p>
        </w:tc>
        <w:tc>
          <w:tcPr>
            <w:tcW w:w="1134" w:type="dxa"/>
            <w:vAlign w:val="top"/>
          </w:tcPr>
          <w:p>
            <w:pPr>
              <w:pStyle w:val="21"/>
              <w:spacing w:before="45" w:line="202" w:lineRule="auto"/>
              <w:ind w:left="258"/>
            </w:pPr>
            <w:r>
              <w:rPr>
                <w:b/>
                <w:bCs/>
                <w:spacing w:val="-4"/>
              </w:rPr>
              <w:t>冠幅M</w:t>
            </w:r>
          </w:p>
        </w:tc>
        <w:tc>
          <w:tcPr>
            <w:tcW w:w="1250" w:type="dxa"/>
            <w:vMerge w:val="continue"/>
            <w:tcBorders>
              <w:top w:val="nil"/>
            </w:tcBorders>
            <w:vAlign w:val="top"/>
          </w:tcPr>
          <w:p>
            <w:pPr>
              <w:rPr>
                <w:rFonts w:ascii="Arial"/>
                <w:sz w:val="21"/>
              </w:rPr>
            </w:pPr>
          </w:p>
        </w:tc>
        <w:tc>
          <w:tcPr>
            <w:tcW w:w="1116" w:type="dxa"/>
            <w:vMerge w:val="continue"/>
            <w:tcBorders>
              <w:top w:val="nil"/>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restart"/>
            <w:tcBorders>
              <w:bottom w:val="nil"/>
            </w:tcBorders>
            <w:vAlign w:val="top"/>
          </w:tcPr>
          <w:p>
            <w:pPr>
              <w:spacing w:line="253"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pStyle w:val="21"/>
              <w:spacing w:before="68" w:line="241" w:lineRule="auto"/>
              <w:ind w:left="321"/>
            </w:pPr>
            <w:r>
              <w:t>6</w:t>
            </w:r>
          </w:p>
        </w:tc>
        <w:tc>
          <w:tcPr>
            <w:tcW w:w="851" w:type="dxa"/>
            <w:vMerge w:val="restart"/>
            <w:tcBorders>
              <w:bottom w:val="nil"/>
            </w:tcBorders>
            <w:vAlign w:val="top"/>
          </w:tcPr>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pStyle w:val="21"/>
              <w:spacing w:before="68" w:line="220" w:lineRule="auto"/>
            </w:pPr>
            <w:r>
              <w:t>高速北广场绿地</w:t>
            </w:r>
          </w:p>
        </w:tc>
        <w:tc>
          <w:tcPr>
            <w:tcW w:w="1350" w:type="dxa"/>
            <w:vAlign w:val="top"/>
          </w:tcPr>
          <w:p>
            <w:pPr>
              <w:pStyle w:val="21"/>
              <w:spacing w:before="30" w:line="187" w:lineRule="auto"/>
              <w:ind w:left="39"/>
            </w:pPr>
            <w:r>
              <w:rPr>
                <w:spacing w:val="-4"/>
              </w:rPr>
              <w:t>碧桃</w:t>
            </w:r>
          </w:p>
        </w:tc>
        <w:tc>
          <w:tcPr>
            <w:tcW w:w="1184" w:type="dxa"/>
            <w:vAlign w:val="top"/>
          </w:tcPr>
          <w:p>
            <w:pPr>
              <w:pStyle w:val="21"/>
              <w:spacing w:before="30" w:line="187" w:lineRule="auto"/>
              <w:ind w:left="342"/>
            </w:pPr>
            <w:r>
              <w:rPr>
                <w:spacing w:val="-3"/>
              </w:rPr>
              <w:t>6～8</w:t>
            </w:r>
          </w:p>
        </w:tc>
        <w:tc>
          <w:tcPr>
            <w:tcW w:w="1166" w:type="dxa"/>
            <w:vAlign w:val="top"/>
          </w:tcPr>
          <w:p>
            <w:pPr>
              <w:rPr>
                <w:rFonts w:ascii="Arial"/>
                <w:sz w:val="21"/>
              </w:rPr>
            </w:pPr>
          </w:p>
        </w:tc>
        <w:tc>
          <w:tcPr>
            <w:tcW w:w="1134" w:type="dxa"/>
            <w:vAlign w:val="top"/>
          </w:tcPr>
          <w:p>
            <w:pPr>
              <w:rPr>
                <w:rFonts w:ascii="Arial"/>
                <w:sz w:val="21"/>
              </w:rPr>
            </w:pPr>
          </w:p>
        </w:tc>
        <w:tc>
          <w:tcPr>
            <w:tcW w:w="1250" w:type="dxa"/>
            <w:vAlign w:val="top"/>
          </w:tcPr>
          <w:p>
            <w:pPr>
              <w:pStyle w:val="21"/>
              <w:spacing w:before="30" w:line="187" w:lineRule="auto"/>
              <w:ind w:left="539"/>
            </w:pPr>
            <w:r>
              <w:t>2</w:t>
            </w:r>
          </w:p>
        </w:tc>
        <w:tc>
          <w:tcPr>
            <w:tcW w:w="1116" w:type="dxa"/>
            <w:vAlign w:val="top"/>
          </w:tcPr>
          <w:p>
            <w:pPr>
              <w:pStyle w:val="21"/>
              <w:spacing w:before="30" w:line="187"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31" w:line="186" w:lineRule="auto"/>
              <w:ind w:left="67"/>
            </w:pPr>
            <w:r>
              <w:rPr>
                <w:spacing w:val="-12"/>
              </w:rPr>
              <w:t>白皮松</w:t>
            </w:r>
          </w:p>
        </w:tc>
        <w:tc>
          <w:tcPr>
            <w:tcW w:w="1184" w:type="dxa"/>
            <w:vAlign w:val="top"/>
          </w:tcPr>
          <w:p>
            <w:pPr>
              <w:rPr>
                <w:rFonts w:ascii="Arial"/>
                <w:sz w:val="21"/>
              </w:rPr>
            </w:pPr>
          </w:p>
        </w:tc>
        <w:tc>
          <w:tcPr>
            <w:tcW w:w="1166" w:type="dxa"/>
            <w:vAlign w:val="top"/>
          </w:tcPr>
          <w:p>
            <w:pPr>
              <w:pStyle w:val="21"/>
              <w:spacing w:before="31" w:line="186" w:lineRule="auto"/>
              <w:ind w:left="188"/>
            </w:pPr>
            <w:r>
              <w:rPr>
                <w:spacing w:val="-1"/>
              </w:rPr>
              <w:t>h=3.5m</w:t>
            </w:r>
          </w:p>
        </w:tc>
        <w:tc>
          <w:tcPr>
            <w:tcW w:w="1134" w:type="dxa"/>
            <w:vAlign w:val="top"/>
          </w:tcPr>
          <w:p>
            <w:pPr>
              <w:rPr>
                <w:rFonts w:ascii="Arial"/>
                <w:sz w:val="21"/>
              </w:rPr>
            </w:pPr>
          </w:p>
        </w:tc>
        <w:tc>
          <w:tcPr>
            <w:tcW w:w="1250" w:type="dxa"/>
            <w:vAlign w:val="top"/>
          </w:tcPr>
          <w:p>
            <w:pPr>
              <w:pStyle w:val="21"/>
              <w:spacing w:before="31" w:line="186" w:lineRule="auto"/>
              <w:ind w:left="488"/>
            </w:pPr>
            <w:r>
              <w:rPr>
                <w:spacing w:val="-6"/>
              </w:rPr>
              <w:t>58</w:t>
            </w:r>
          </w:p>
        </w:tc>
        <w:tc>
          <w:tcPr>
            <w:tcW w:w="1116" w:type="dxa"/>
            <w:vAlign w:val="top"/>
          </w:tcPr>
          <w:p>
            <w:pPr>
              <w:pStyle w:val="21"/>
              <w:spacing w:before="31" w:line="186"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32" w:line="185" w:lineRule="auto"/>
              <w:ind w:left="42"/>
            </w:pPr>
            <w:r>
              <w:rPr>
                <w:spacing w:val="-6"/>
              </w:rPr>
              <w:t>云杉</w:t>
            </w:r>
          </w:p>
        </w:tc>
        <w:tc>
          <w:tcPr>
            <w:tcW w:w="1184" w:type="dxa"/>
            <w:vAlign w:val="top"/>
          </w:tcPr>
          <w:p>
            <w:pPr>
              <w:rPr>
                <w:rFonts w:ascii="Arial"/>
                <w:sz w:val="21"/>
              </w:rPr>
            </w:pPr>
          </w:p>
        </w:tc>
        <w:tc>
          <w:tcPr>
            <w:tcW w:w="1166" w:type="dxa"/>
            <w:vAlign w:val="top"/>
          </w:tcPr>
          <w:p>
            <w:pPr>
              <w:pStyle w:val="21"/>
              <w:spacing w:before="32" w:line="185" w:lineRule="auto"/>
              <w:ind w:left="188"/>
            </w:pPr>
            <w:r>
              <w:rPr>
                <w:spacing w:val="-1"/>
              </w:rPr>
              <w:t>h=3.5m</w:t>
            </w:r>
          </w:p>
        </w:tc>
        <w:tc>
          <w:tcPr>
            <w:tcW w:w="1134" w:type="dxa"/>
            <w:vAlign w:val="top"/>
          </w:tcPr>
          <w:p>
            <w:pPr>
              <w:rPr>
                <w:rFonts w:ascii="Arial"/>
                <w:sz w:val="21"/>
              </w:rPr>
            </w:pPr>
          </w:p>
        </w:tc>
        <w:tc>
          <w:tcPr>
            <w:tcW w:w="1250" w:type="dxa"/>
            <w:vAlign w:val="top"/>
          </w:tcPr>
          <w:p>
            <w:pPr>
              <w:pStyle w:val="21"/>
              <w:spacing w:before="32" w:line="185" w:lineRule="auto"/>
              <w:ind w:left="447"/>
            </w:pPr>
            <w:r>
              <w:rPr>
                <w:spacing w:val="-8"/>
              </w:rPr>
              <w:t>127</w:t>
            </w:r>
          </w:p>
        </w:tc>
        <w:tc>
          <w:tcPr>
            <w:tcW w:w="1116" w:type="dxa"/>
            <w:vAlign w:val="top"/>
          </w:tcPr>
          <w:p>
            <w:pPr>
              <w:pStyle w:val="21"/>
              <w:spacing w:before="32" w:line="185"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33" w:line="184" w:lineRule="auto"/>
              <w:ind w:left="36"/>
            </w:pPr>
            <w:r>
              <w:rPr>
                <w:spacing w:val="-1"/>
              </w:rPr>
              <w:t>榆叶梅</w:t>
            </w:r>
          </w:p>
        </w:tc>
        <w:tc>
          <w:tcPr>
            <w:tcW w:w="1184" w:type="dxa"/>
            <w:vAlign w:val="top"/>
          </w:tcPr>
          <w:p>
            <w:pPr>
              <w:rPr>
                <w:rFonts w:ascii="Arial"/>
                <w:sz w:val="21"/>
              </w:rPr>
            </w:pPr>
          </w:p>
        </w:tc>
        <w:tc>
          <w:tcPr>
            <w:tcW w:w="1166" w:type="dxa"/>
            <w:vAlign w:val="top"/>
          </w:tcPr>
          <w:p>
            <w:pPr>
              <w:pStyle w:val="21"/>
              <w:spacing w:before="33" w:line="184" w:lineRule="auto"/>
              <w:ind w:left="188"/>
            </w:pPr>
            <w:r>
              <w:rPr>
                <w:spacing w:val="-1"/>
              </w:rPr>
              <w:t>h=2.5m</w:t>
            </w:r>
          </w:p>
        </w:tc>
        <w:tc>
          <w:tcPr>
            <w:tcW w:w="1134" w:type="dxa"/>
            <w:vAlign w:val="top"/>
          </w:tcPr>
          <w:p>
            <w:pPr>
              <w:rPr>
                <w:rFonts w:ascii="Arial"/>
                <w:sz w:val="21"/>
              </w:rPr>
            </w:pPr>
          </w:p>
        </w:tc>
        <w:tc>
          <w:tcPr>
            <w:tcW w:w="1250" w:type="dxa"/>
            <w:vAlign w:val="top"/>
          </w:tcPr>
          <w:p>
            <w:pPr>
              <w:pStyle w:val="21"/>
              <w:spacing w:before="33" w:line="184" w:lineRule="auto"/>
              <w:ind w:left="485"/>
            </w:pPr>
            <w:r>
              <w:rPr>
                <w:spacing w:val="-4"/>
              </w:rPr>
              <w:t>98</w:t>
            </w:r>
          </w:p>
        </w:tc>
        <w:tc>
          <w:tcPr>
            <w:tcW w:w="1116" w:type="dxa"/>
            <w:vAlign w:val="top"/>
          </w:tcPr>
          <w:p>
            <w:pPr>
              <w:pStyle w:val="21"/>
              <w:spacing w:before="33" w:line="184"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33" w:line="184" w:lineRule="auto"/>
              <w:ind w:left="41"/>
            </w:pPr>
            <w:r>
              <w:rPr>
                <w:spacing w:val="-5"/>
              </w:rPr>
              <w:t>红梅</w:t>
            </w:r>
          </w:p>
        </w:tc>
        <w:tc>
          <w:tcPr>
            <w:tcW w:w="1184" w:type="dxa"/>
            <w:vAlign w:val="top"/>
          </w:tcPr>
          <w:p>
            <w:pPr>
              <w:pStyle w:val="21"/>
              <w:spacing w:before="33" w:line="184" w:lineRule="auto"/>
              <w:ind w:left="342"/>
            </w:pPr>
            <w:r>
              <w:rPr>
                <w:spacing w:val="-3"/>
              </w:rPr>
              <w:t>6～8</w:t>
            </w:r>
          </w:p>
        </w:tc>
        <w:tc>
          <w:tcPr>
            <w:tcW w:w="1166" w:type="dxa"/>
            <w:vAlign w:val="top"/>
          </w:tcPr>
          <w:p>
            <w:pPr>
              <w:rPr>
                <w:rFonts w:ascii="Arial"/>
                <w:sz w:val="21"/>
              </w:rPr>
            </w:pPr>
          </w:p>
        </w:tc>
        <w:tc>
          <w:tcPr>
            <w:tcW w:w="1134" w:type="dxa"/>
            <w:vAlign w:val="top"/>
          </w:tcPr>
          <w:p>
            <w:pPr>
              <w:rPr>
                <w:rFonts w:ascii="Arial"/>
                <w:sz w:val="21"/>
              </w:rPr>
            </w:pPr>
          </w:p>
        </w:tc>
        <w:tc>
          <w:tcPr>
            <w:tcW w:w="1250" w:type="dxa"/>
            <w:vAlign w:val="top"/>
          </w:tcPr>
          <w:p>
            <w:pPr>
              <w:pStyle w:val="21"/>
              <w:spacing w:before="33" w:line="184" w:lineRule="auto"/>
              <w:ind w:left="486"/>
            </w:pPr>
            <w:r>
              <w:rPr>
                <w:spacing w:val="-5"/>
              </w:rPr>
              <w:t>28</w:t>
            </w:r>
          </w:p>
        </w:tc>
        <w:tc>
          <w:tcPr>
            <w:tcW w:w="1116" w:type="dxa"/>
            <w:vAlign w:val="top"/>
          </w:tcPr>
          <w:p>
            <w:pPr>
              <w:pStyle w:val="21"/>
              <w:spacing w:before="33" w:line="184"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34" w:line="183" w:lineRule="auto"/>
              <w:ind w:left="36"/>
            </w:pPr>
            <w:r>
              <w:rPr>
                <w:spacing w:val="-3"/>
              </w:rPr>
              <w:t>桃树</w:t>
            </w:r>
          </w:p>
        </w:tc>
        <w:tc>
          <w:tcPr>
            <w:tcW w:w="1184" w:type="dxa"/>
            <w:vAlign w:val="top"/>
          </w:tcPr>
          <w:p>
            <w:pPr>
              <w:pStyle w:val="21"/>
              <w:spacing w:before="34" w:line="183" w:lineRule="auto"/>
              <w:ind w:left="289"/>
            </w:pPr>
            <w:r>
              <w:rPr>
                <w:spacing w:val="-2"/>
              </w:rPr>
              <w:t>8～10</w:t>
            </w:r>
          </w:p>
        </w:tc>
        <w:tc>
          <w:tcPr>
            <w:tcW w:w="1166" w:type="dxa"/>
            <w:vAlign w:val="top"/>
          </w:tcPr>
          <w:p>
            <w:pPr>
              <w:rPr>
                <w:rFonts w:ascii="Arial"/>
                <w:sz w:val="21"/>
              </w:rPr>
            </w:pPr>
          </w:p>
        </w:tc>
        <w:tc>
          <w:tcPr>
            <w:tcW w:w="1134" w:type="dxa"/>
            <w:vAlign w:val="top"/>
          </w:tcPr>
          <w:p>
            <w:pPr>
              <w:rPr>
                <w:rFonts w:ascii="Arial"/>
                <w:sz w:val="21"/>
              </w:rPr>
            </w:pPr>
          </w:p>
        </w:tc>
        <w:tc>
          <w:tcPr>
            <w:tcW w:w="1250" w:type="dxa"/>
            <w:vAlign w:val="top"/>
          </w:tcPr>
          <w:p>
            <w:pPr>
              <w:pStyle w:val="21"/>
              <w:spacing w:before="34" w:line="183" w:lineRule="auto"/>
              <w:ind w:left="499"/>
            </w:pPr>
            <w:r>
              <w:rPr>
                <w:spacing w:val="-12"/>
              </w:rPr>
              <w:t>14</w:t>
            </w:r>
          </w:p>
        </w:tc>
        <w:tc>
          <w:tcPr>
            <w:tcW w:w="1116" w:type="dxa"/>
            <w:vAlign w:val="top"/>
          </w:tcPr>
          <w:p>
            <w:pPr>
              <w:pStyle w:val="21"/>
              <w:spacing w:before="34" w:line="183"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35" w:line="183" w:lineRule="auto"/>
              <w:ind w:left="41"/>
            </w:pPr>
            <w:r>
              <w:rPr>
                <w:spacing w:val="-3"/>
              </w:rPr>
              <w:t>红叶李</w:t>
            </w:r>
          </w:p>
        </w:tc>
        <w:tc>
          <w:tcPr>
            <w:tcW w:w="1184" w:type="dxa"/>
            <w:vAlign w:val="top"/>
          </w:tcPr>
          <w:p>
            <w:pPr>
              <w:pStyle w:val="21"/>
              <w:spacing w:before="35" w:line="183" w:lineRule="auto"/>
              <w:ind w:left="290"/>
            </w:pPr>
            <w:r>
              <w:rPr>
                <w:spacing w:val="-2"/>
              </w:rPr>
              <w:t>6～20</w:t>
            </w:r>
          </w:p>
        </w:tc>
        <w:tc>
          <w:tcPr>
            <w:tcW w:w="1166" w:type="dxa"/>
            <w:vAlign w:val="top"/>
          </w:tcPr>
          <w:p>
            <w:pPr>
              <w:rPr>
                <w:rFonts w:ascii="Arial"/>
                <w:sz w:val="21"/>
              </w:rPr>
            </w:pPr>
          </w:p>
        </w:tc>
        <w:tc>
          <w:tcPr>
            <w:tcW w:w="1134" w:type="dxa"/>
            <w:vAlign w:val="top"/>
          </w:tcPr>
          <w:p>
            <w:pPr>
              <w:rPr>
                <w:rFonts w:ascii="Arial"/>
                <w:sz w:val="21"/>
              </w:rPr>
            </w:pPr>
          </w:p>
        </w:tc>
        <w:tc>
          <w:tcPr>
            <w:tcW w:w="1250" w:type="dxa"/>
            <w:vAlign w:val="top"/>
          </w:tcPr>
          <w:p>
            <w:pPr>
              <w:pStyle w:val="21"/>
              <w:spacing w:before="35" w:line="183" w:lineRule="auto"/>
              <w:ind w:left="447"/>
            </w:pPr>
            <w:r>
              <w:rPr>
                <w:spacing w:val="-8"/>
              </w:rPr>
              <w:t>149</w:t>
            </w:r>
          </w:p>
        </w:tc>
        <w:tc>
          <w:tcPr>
            <w:tcW w:w="1116" w:type="dxa"/>
            <w:vAlign w:val="top"/>
          </w:tcPr>
          <w:p>
            <w:pPr>
              <w:pStyle w:val="21"/>
              <w:spacing w:before="35" w:line="183"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34" w:line="183" w:lineRule="auto"/>
              <w:ind w:left="40"/>
            </w:pPr>
            <w:r>
              <w:rPr>
                <w:spacing w:val="-5"/>
              </w:rPr>
              <w:t>丁香</w:t>
            </w:r>
          </w:p>
        </w:tc>
        <w:tc>
          <w:tcPr>
            <w:tcW w:w="1184" w:type="dxa"/>
            <w:vAlign w:val="top"/>
          </w:tcPr>
          <w:p>
            <w:pPr>
              <w:rPr>
                <w:rFonts w:ascii="Arial"/>
                <w:sz w:val="21"/>
              </w:rPr>
            </w:pPr>
          </w:p>
        </w:tc>
        <w:tc>
          <w:tcPr>
            <w:tcW w:w="1166" w:type="dxa"/>
            <w:vAlign w:val="top"/>
          </w:tcPr>
          <w:p>
            <w:pPr>
              <w:pStyle w:val="21"/>
              <w:spacing w:before="34" w:line="183" w:lineRule="auto"/>
              <w:ind w:left="188"/>
            </w:pPr>
            <w:r>
              <w:rPr>
                <w:spacing w:val="-1"/>
              </w:rPr>
              <w:t>h=2.5m</w:t>
            </w:r>
          </w:p>
        </w:tc>
        <w:tc>
          <w:tcPr>
            <w:tcW w:w="1134" w:type="dxa"/>
            <w:vAlign w:val="top"/>
          </w:tcPr>
          <w:p>
            <w:pPr>
              <w:rPr>
                <w:rFonts w:ascii="Arial"/>
                <w:sz w:val="21"/>
              </w:rPr>
            </w:pPr>
          </w:p>
        </w:tc>
        <w:tc>
          <w:tcPr>
            <w:tcW w:w="1250" w:type="dxa"/>
            <w:vAlign w:val="top"/>
          </w:tcPr>
          <w:p>
            <w:pPr>
              <w:pStyle w:val="21"/>
              <w:spacing w:before="34" w:line="183" w:lineRule="auto"/>
              <w:ind w:left="447"/>
            </w:pPr>
            <w:r>
              <w:rPr>
                <w:spacing w:val="-8"/>
              </w:rPr>
              <w:t>107</w:t>
            </w:r>
          </w:p>
        </w:tc>
        <w:tc>
          <w:tcPr>
            <w:tcW w:w="1116" w:type="dxa"/>
            <w:vAlign w:val="top"/>
          </w:tcPr>
          <w:p>
            <w:pPr>
              <w:pStyle w:val="21"/>
              <w:spacing w:before="34" w:line="183"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35" w:line="183" w:lineRule="auto"/>
              <w:ind w:left="35"/>
            </w:pPr>
            <w:r>
              <w:rPr>
                <w:spacing w:val="-1"/>
              </w:rPr>
              <w:t>七叶树</w:t>
            </w:r>
          </w:p>
        </w:tc>
        <w:tc>
          <w:tcPr>
            <w:tcW w:w="1184" w:type="dxa"/>
            <w:vAlign w:val="top"/>
          </w:tcPr>
          <w:p>
            <w:pPr>
              <w:pStyle w:val="21"/>
              <w:spacing w:before="35" w:line="183" w:lineRule="auto"/>
              <w:ind w:left="251"/>
            </w:pPr>
            <w:r>
              <w:rPr>
                <w:spacing w:val="-5"/>
              </w:rPr>
              <w:t>10～15</w:t>
            </w:r>
          </w:p>
        </w:tc>
        <w:tc>
          <w:tcPr>
            <w:tcW w:w="1166" w:type="dxa"/>
            <w:vAlign w:val="top"/>
          </w:tcPr>
          <w:p>
            <w:pPr>
              <w:rPr>
                <w:rFonts w:ascii="Arial"/>
                <w:sz w:val="21"/>
              </w:rPr>
            </w:pPr>
          </w:p>
        </w:tc>
        <w:tc>
          <w:tcPr>
            <w:tcW w:w="1134" w:type="dxa"/>
            <w:vAlign w:val="top"/>
          </w:tcPr>
          <w:p>
            <w:pPr>
              <w:rPr>
                <w:rFonts w:ascii="Arial"/>
                <w:sz w:val="21"/>
              </w:rPr>
            </w:pPr>
          </w:p>
        </w:tc>
        <w:tc>
          <w:tcPr>
            <w:tcW w:w="1250" w:type="dxa"/>
            <w:vAlign w:val="top"/>
          </w:tcPr>
          <w:p>
            <w:pPr>
              <w:pStyle w:val="21"/>
              <w:spacing w:before="35" w:line="183" w:lineRule="auto"/>
              <w:ind w:left="488"/>
            </w:pPr>
            <w:r>
              <w:rPr>
                <w:spacing w:val="-6"/>
              </w:rPr>
              <w:t>32</w:t>
            </w:r>
          </w:p>
        </w:tc>
        <w:tc>
          <w:tcPr>
            <w:tcW w:w="1116" w:type="dxa"/>
            <w:vAlign w:val="top"/>
          </w:tcPr>
          <w:p>
            <w:pPr>
              <w:pStyle w:val="21"/>
              <w:spacing w:before="35" w:line="183"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35" w:line="182" w:lineRule="auto"/>
              <w:ind w:left="38"/>
            </w:pPr>
            <w:r>
              <w:rPr>
                <w:spacing w:val="-4"/>
              </w:rPr>
              <w:t>杨树</w:t>
            </w:r>
          </w:p>
        </w:tc>
        <w:tc>
          <w:tcPr>
            <w:tcW w:w="1184" w:type="dxa"/>
            <w:vAlign w:val="top"/>
          </w:tcPr>
          <w:p>
            <w:pPr>
              <w:pStyle w:val="21"/>
              <w:spacing w:before="35" w:line="182" w:lineRule="auto"/>
              <w:ind w:left="251"/>
            </w:pPr>
            <w:r>
              <w:rPr>
                <w:spacing w:val="-5"/>
              </w:rPr>
              <w:t>10～15</w:t>
            </w:r>
          </w:p>
        </w:tc>
        <w:tc>
          <w:tcPr>
            <w:tcW w:w="1166" w:type="dxa"/>
            <w:vAlign w:val="top"/>
          </w:tcPr>
          <w:p>
            <w:pPr>
              <w:rPr>
                <w:rFonts w:ascii="Arial"/>
                <w:sz w:val="21"/>
              </w:rPr>
            </w:pPr>
          </w:p>
        </w:tc>
        <w:tc>
          <w:tcPr>
            <w:tcW w:w="1134" w:type="dxa"/>
            <w:vAlign w:val="top"/>
          </w:tcPr>
          <w:p>
            <w:pPr>
              <w:rPr>
                <w:rFonts w:ascii="Arial"/>
                <w:sz w:val="21"/>
              </w:rPr>
            </w:pPr>
          </w:p>
        </w:tc>
        <w:tc>
          <w:tcPr>
            <w:tcW w:w="1250" w:type="dxa"/>
            <w:vAlign w:val="top"/>
          </w:tcPr>
          <w:p>
            <w:pPr>
              <w:pStyle w:val="21"/>
              <w:spacing w:before="35" w:line="182" w:lineRule="auto"/>
              <w:ind w:left="552"/>
            </w:pPr>
            <w:r>
              <w:t>1</w:t>
            </w:r>
          </w:p>
        </w:tc>
        <w:tc>
          <w:tcPr>
            <w:tcW w:w="1116" w:type="dxa"/>
            <w:vAlign w:val="top"/>
          </w:tcPr>
          <w:p>
            <w:pPr>
              <w:pStyle w:val="21"/>
              <w:spacing w:before="35" w:line="182"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36" w:line="182" w:lineRule="auto"/>
              <w:ind w:left="35"/>
            </w:pPr>
            <w:r>
              <w:rPr>
                <w:spacing w:val="-3"/>
              </w:rPr>
              <w:t>樱花</w:t>
            </w:r>
          </w:p>
        </w:tc>
        <w:tc>
          <w:tcPr>
            <w:tcW w:w="1184" w:type="dxa"/>
            <w:vAlign w:val="top"/>
          </w:tcPr>
          <w:p>
            <w:pPr>
              <w:pStyle w:val="21"/>
              <w:spacing w:before="36" w:line="182" w:lineRule="auto"/>
              <w:ind w:left="290"/>
            </w:pPr>
            <w:r>
              <w:rPr>
                <w:spacing w:val="-2"/>
              </w:rPr>
              <w:t>6～13</w:t>
            </w:r>
          </w:p>
        </w:tc>
        <w:tc>
          <w:tcPr>
            <w:tcW w:w="1166" w:type="dxa"/>
            <w:vAlign w:val="top"/>
          </w:tcPr>
          <w:p>
            <w:pPr>
              <w:rPr>
                <w:rFonts w:ascii="Arial"/>
                <w:sz w:val="21"/>
              </w:rPr>
            </w:pPr>
          </w:p>
        </w:tc>
        <w:tc>
          <w:tcPr>
            <w:tcW w:w="1134" w:type="dxa"/>
            <w:vAlign w:val="top"/>
          </w:tcPr>
          <w:p>
            <w:pPr>
              <w:rPr>
                <w:rFonts w:ascii="Arial"/>
                <w:sz w:val="21"/>
              </w:rPr>
            </w:pPr>
          </w:p>
        </w:tc>
        <w:tc>
          <w:tcPr>
            <w:tcW w:w="1250" w:type="dxa"/>
            <w:vAlign w:val="top"/>
          </w:tcPr>
          <w:p>
            <w:pPr>
              <w:pStyle w:val="21"/>
              <w:spacing w:before="36" w:line="182" w:lineRule="auto"/>
              <w:ind w:left="485"/>
            </w:pPr>
            <w:r>
              <w:rPr>
                <w:spacing w:val="-4"/>
              </w:rPr>
              <w:t>80</w:t>
            </w:r>
          </w:p>
        </w:tc>
        <w:tc>
          <w:tcPr>
            <w:tcW w:w="1116" w:type="dxa"/>
            <w:vAlign w:val="top"/>
          </w:tcPr>
          <w:p>
            <w:pPr>
              <w:pStyle w:val="21"/>
              <w:spacing w:before="36" w:line="182"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35" w:line="182" w:lineRule="auto"/>
              <w:ind w:left="35"/>
            </w:pPr>
            <w:r>
              <w:rPr>
                <w:spacing w:val="-3"/>
              </w:rPr>
              <w:t>刺梅</w:t>
            </w:r>
          </w:p>
        </w:tc>
        <w:tc>
          <w:tcPr>
            <w:tcW w:w="1184" w:type="dxa"/>
            <w:vAlign w:val="top"/>
          </w:tcPr>
          <w:p>
            <w:pPr>
              <w:rPr>
                <w:rFonts w:ascii="Arial"/>
                <w:sz w:val="21"/>
              </w:rPr>
            </w:pPr>
          </w:p>
        </w:tc>
        <w:tc>
          <w:tcPr>
            <w:tcW w:w="1166" w:type="dxa"/>
            <w:vAlign w:val="top"/>
          </w:tcPr>
          <w:p>
            <w:pPr>
              <w:rPr>
                <w:rFonts w:ascii="Arial"/>
                <w:sz w:val="21"/>
              </w:rPr>
            </w:pPr>
          </w:p>
        </w:tc>
        <w:tc>
          <w:tcPr>
            <w:tcW w:w="1134" w:type="dxa"/>
            <w:vAlign w:val="top"/>
          </w:tcPr>
          <w:p>
            <w:pPr>
              <w:pStyle w:val="21"/>
              <w:spacing w:before="35" w:line="182" w:lineRule="auto"/>
              <w:ind w:left="204"/>
            </w:pPr>
            <w:r>
              <w:rPr>
                <w:spacing w:val="-1"/>
              </w:rPr>
              <w:t>G=1.5m</w:t>
            </w:r>
          </w:p>
        </w:tc>
        <w:tc>
          <w:tcPr>
            <w:tcW w:w="1250" w:type="dxa"/>
            <w:vAlign w:val="top"/>
          </w:tcPr>
          <w:p>
            <w:pPr>
              <w:pStyle w:val="21"/>
              <w:spacing w:before="35" w:line="182" w:lineRule="auto"/>
              <w:ind w:left="541"/>
            </w:pPr>
            <w:r>
              <w:t>5</w:t>
            </w:r>
          </w:p>
        </w:tc>
        <w:tc>
          <w:tcPr>
            <w:tcW w:w="1116" w:type="dxa"/>
            <w:vAlign w:val="top"/>
          </w:tcPr>
          <w:p>
            <w:pPr>
              <w:pStyle w:val="21"/>
              <w:spacing w:before="35" w:line="182"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36" w:line="182" w:lineRule="auto"/>
              <w:ind w:left="36"/>
            </w:pPr>
            <w:r>
              <w:rPr>
                <w:spacing w:val="-3"/>
              </w:rPr>
              <w:t>柳树</w:t>
            </w:r>
          </w:p>
        </w:tc>
        <w:tc>
          <w:tcPr>
            <w:tcW w:w="1184" w:type="dxa"/>
            <w:vAlign w:val="top"/>
          </w:tcPr>
          <w:p>
            <w:pPr>
              <w:pStyle w:val="21"/>
              <w:spacing w:before="36" w:line="182" w:lineRule="auto"/>
              <w:ind w:left="251"/>
            </w:pPr>
            <w:r>
              <w:rPr>
                <w:spacing w:val="-5"/>
              </w:rPr>
              <w:t>10～35</w:t>
            </w:r>
          </w:p>
        </w:tc>
        <w:tc>
          <w:tcPr>
            <w:tcW w:w="1166" w:type="dxa"/>
            <w:vAlign w:val="top"/>
          </w:tcPr>
          <w:p>
            <w:pPr>
              <w:rPr>
                <w:rFonts w:ascii="Arial"/>
                <w:sz w:val="21"/>
              </w:rPr>
            </w:pPr>
          </w:p>
        </w:tc>
        <w:tc>
          <w:tcPr>
            <w:tcW w:w="1134" w:type="dxa"/>
            <w:vAlign w:val="top"/>
          </w:tcPr>
          <w:p>
            <w:pPr>
              <w:rPr>
                <w:rFonts w:ascii="Arial"/>
                <w:sz w:val="21"/>
              </w:rPr>
            </w:pPr>
          </w:p>
        </w:tc>
        <w:tc>
          <w:tcPr>
            <w:tcW w:w="1250" w:type="dxa"/>
            <w:vAlign w:val="top"/>
          </w:tcPr>
          <w:p>
            <w:pPr>
              <w:pStyle w:val="21"/>
              <w:spacing w:before="36" w:line="182" w:lineRule="auto"/>
              <w:ind w:left="486"/>
            </w:pPr>
            <w:r>
              <w:rPr>
                <w:spacing w:val="-5"/>
              </w:rPr>
              <w:t>26</w:t>
            </w:r>
          </w:p>
        </w:tc>
        <w:tc>
          <w:tcPr>
            <w:tcW w:w="1116" w:type="dxa"/>
            <w:vAlign w:val="top"/>
          </w:tcPr>
          <w:p>
            <w:pPr>
              <w:pStyle w:val="21"/>
              <w:spacing w:before="36" w:line="182"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37" w:line="181" w:lineRule="auto"/>
              <w:ind w:left="37"/>
            </w:pPr>
            <w:r>
              <w:rPr>
                <w:spacing w:val="-3"/>
              </w:rPr>
              <w:t>银杏</w:t>
            </w:r>
          </w:p>
        </w:tc>
        <w:tc>
          <w:tcPr>
            <w:tcW w:w="1184" w:type="dxa"/>
            <w:vAlign w:val="top"/>
          </w:tcPr>
          <w:p>
            <w:pPr>
              <w:pStyle w:val="21"/>
              <w:spacing w:before="37" w:line="181" w:lineRule="auto"/>
              <w:ind w:left="251"/>
            </w:pPr>
            <w:r>
              <w:rPr>
                <w:spacing w:val="-5"/>
              </w:rPr>
              <w:t>10～15</w:t>
            </w:r>
          </w:p>
        </w:tc>
        <w:tc>
          <w:tcPr>
            <w:tcW w:w="1166" w:type="dxa"/>
            <w:vAlign w:val="top"/>
          </w:tcPr>
          <w:p>
            <w:pPr>
              <w:rPr>
                <w:rFonts w:ascii="Arial"/>
                <w:sz w:val="21"/>
              </w:rPr>
            </w:pPr>
          </w:p>
        </w:tc>
        <w:tc>
          <w:tcPr>
            <w:tcW w:w="1134" w:type="dxa"/>
            <w:vAlign w:val="top"/>
          </w:tcPr>
          <w:p>
            <w:pPr>
              <w:rPr>
                <w:rFonts w:ascii="Arial"/>
                <w:sz w:val="21"/>
              </w:rPr>
            </w:pPr>
          </w:p>
        </w:tc>
        <w:tc>
          <w:tcPr>
            <w:tcW w:w="1250" w:type="dxa"/>
            <w:vAlign w:val="top"/>
          </w:tcPr>
          <w:p>
            <w:pPr>
              <w:pStyle w:val="21"/>
              <w:spacing w:before="37" w:line="181" w:lineRule="auto"/>
              <w:ind w:left="499"/>
            </w:pPr>
            <w:r>
              <w:rPr>
                <w:spacing w:val="-12"/>
              </w:rPr>
              <w:t>18</w:t>
            </w:r>
          </w:p>
        </w:tc>
        <w:tc>
          <w:tcPr>
            <w:tcW w:w="1116" w:type="dxa"/>
            <w:vAlign w:val="top"/>
          </w:tcPr>
          <w:p>
            <w:pPr>
              <w:pStyle w:val="21"/>
              <w:spacing w:before="37" w:line="18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38" w:line="181" w:lineRule="auto"/>
              <w:ind w:left="40"/>
            </w:pPr>
            <w:r>
              <w:rPr>
                <w:spacing w:val="-3"/>
              </w:rPr>
              <w:t>五角枫</w:t>
            </w:r>
          </w:p>
        </w:tc>
        <w:tc>
          <w:tcPr>
            <w:tcW w:w="1184" w:type="dxa"/>
            <w:vAlign w:val="top"/>
          </w:tcPr>
          <w:p>
            <w:pPr>
              <w:pStyle w:val="21"/>
              <w:spacing w:before="38" w:line="181" w:lineRule="auto"/>
              <w:ind w:left="289"/>
            </w:pPr>
            <w:r>
              <w:rPr>
                <w:spacing w:val="-2"/>
              </w:rPr>
              <w:t>8～15</w:t>
            </w:r>
          </w:p>
        </w:tc>
        <w:tc>
          <w:tcPr>
            <w:tcW w:w="1166" w:type="dxa"/>
            <w:vAlign w:val="top"/>
          </w:tcPr>
          <w:p>
            <w:pPr>
              <w:rPr>
                <w:rFonts w:ascii="Arial"/>
                <w:sz w:val="21"/>
              </w:rPr>
            </w:pPr>
          </w:p>
        </w:tc>
        <w:tc>
          <w:tcPr>
            <w:tcW w:w="1134" w:type="dxa"/>
            <w:vAlign w:val="top"/>
          </w:tcPr>
          <w:p>
            <w:pPr>
              <w:rPr>
                <w:rFonts w:ascii="Arial"/>
                <w:sz w:val="21"/>
              </w:rPr>
            </w:pPr>
          </w:p>
        </w:tc>
        <w:tc>
          <w:tcPr>
            <w:tcW w:w="1250" w:type="dxa"/>
            <w:vAlign w:val="top"/>
          </w:tcPr>
          <w:p>
            <w:pPr>
              <w:pStyle w:val="21"/>
              <w:spacing w:before="38" w:line="181" w:lineRule="auto"/>
              <w:ind w:left="499"/>
            </w:pPr>
            <w:r>
              <w:rPr>
                <w:spacing w:val="-12"/>
              </w:rPr>
              <w:t>10</w:t>
            </w:r>
          </w:p>
        </w:tc>
        <w:tc>
          <w:tcPr>
            <w:tcW w:w="1116" w:type="dxa"/>
            <w:vAlign w:val="top"/>
          </w:tcPr>
          <w:p>
            <w:pPr>
              <w:pStyle w:val="21"/>
              <w:spacing w:before="38" w:line="18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38" w:line="180" w:lineRule="auto"/>
              <w:ind w:left="35"/>
            </w:pPr>
            <w:r>
              <w:rPr>
                <w:spacing w:val="-1"/>
              </w:rPr>
              <w:t>刺柏球</w:t>
            </w:r>
          </w:p>
        </w:tc>
        <w:tc>
          <w:tcPr>
            <w:tcW w:w="1184" w:type="dxa"/>
            <w:vAlign w:val="top"/>
          </w:tcPr>
          <w:p>
            <w:pPr>
              <w:rPr>
                <w:rFonts w:ascii="Arial"/>
                <w:sz w:val="21"/>
              </w:rPr>
            </w:pPr>
          </w:p>
        </w:tc>
        <w:tc>
          <w:tcPr>
            <w:tcW w:w="1166" w:type="dxa"/>
            <w:vAlign w:val="top"/>
          </w:tcPr>
          <w:p>
            <w:pPr>
              <w:pStyle w:val="21"/>
              <w:spacing w:before="38" w:line="180" w:lineRule="auto"/>
              <w:ind w:left="188"/>
            </w:pPr>
            <w:r>
              <w:rPr>
                <w:spacing w:val="-1"/>
              </w:rPr>
              <w:t>h=1.5m</w:t>
            </w:r>
          </w:p>
        </w:tc>
        <w:tc>
          <w:tcPr>
            <w:tcW w:w="1134" w:type="dxa"/>
            <w:vAlign w:val="top"/>
          </w:tcPr>
          <w:p>
            <w:pPr>
              <w:rPr>
                <w:rFonts w:ascii="Arial"/>
                <w:sz w:val="21"/>
              </w:rPr>
            </w:pPr>
          </w:p>
        </w:tc>
        <w:tc>
          <w:tcPr>
            <w:tcW w:w="1250" w:type="dxa"/>
            <w:vAlign w:val="top"/>
          </w:tcPr>
          <w:p>
            <w:pPr>
              <w:pStyle w:val="21"/>
              <w:spacing w:before="38" w:line="180" w:lineRule="auto"/>
              <w:ind w:left="552"/>
            </w:pPr>
            <w:r>
              <w:t>1</w:t>
            </w:r>
          </w:p>
        </w:tc>
        <w:tc>
          <w:tcPr>
            <w:tcW w:w="1116" w:type="dxa"/>
            <w:vAlign w:val="top"/>
          </w:tcPr>
          <w:p>
            <w:pPr>
              <w:pStyle w:val="21"/>
              <w:spacing w:before="38" w:line="18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38" w:line="181" w:lineRule="auto"/>
              <w:ind w:left="39"/>
            </w:pPr>
            <w:r>
              <w:rPr>
                <w:spacing w:val="-4"/>
              </w:rPr>
              <w:t>芍药</w:t>
            </w:r>
          </w:p>
        </w:tc>
        <w:tc>
          <w:tcPr>
            <w:tcW w:w="1184" w:type="dxa"/>
            <w:vAlign w:val="top"/>
          </w:tcPr>
          <w:p>
            <w:pPr>
              <w:rPr>
                <w:rFonts w:ascii="Arial"/>
                <w:sz w:val="21"/>
              </w:rPr>
            </w:pPr>
          </w:p>
        </w:tc>
        <w:tc>
          <w:tcPr>
            <w:tcW w:w="1166" w:type="dxa"/>
            <w:vAlign w:val="top"/>
          </w:tcPr>
          <w:p>
            <w:pPr>
              <w:pStyle w:val="21"/>
              <w:spacing w:before="38" w:line="181" w:lineRule="auto"/>
              <w:ind w:left="294"/>
            </w:pPr>
            <w:r>
              <w:rPr>
                <w:spacing w:val="-1"/>
              </w:rPr>
              <w:t>h=1m</w:t>
            </w:r>
          </w:p>
        </w:tc>
        <w:tc>
          <w:tcPr>
            <w:tcW w:w="1134" w:type="dxa"/>
            <w:vAlign w:val="top"/>
          </w:tcPr>
          <w:p>
            <w:pPr>
              <w:rPr>
                <w:rFonts w:ascii="Arial"/>
                <w:sz w:val="21"/>
              </w:rPr>
            </w:pPr>
          </w:p>
        </w:tc>
        <w:tc>
          <w:tcPr>
            <w:tcW w:w="1250" w:type="dxa"/>
            <w:vAlign w:val="top"/>
          </w:tcPr>
          <w:p>
            <w:pPr>
              <w:pStyle w:val="21"/>
              <w:spacing w:before="38" w:line="181" w:lineRule="auto"/>
              <w:ind w:left="485"/>
            </w:pPr>
            <w:r>
              <w:rPr>
                <w:spacing w:val="-5"/>
              </w:rPr>
              <w:t>66</w:t>
            </w:r>
          </w:p>
        </w:tc>
        <w:tc>
          <w:tcPr>
            <w:tcW w:w="1116" w:type="dxa"/>
            <w:vAlign w:val="top"/>
          </w:tcPr>
          <w:p>
            <w:pPr>
              <w:pStyle w:val="21"/>
              <w:spacing w:before="38" w:line="181"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38" w:line="180" w:lineRule="auto"/>
              <w:ind w:left="40"/>
            </w:pPr>
            <w:r>
              <w:rPr>
                <w:spacing w:val="-1"/>
              </w:rPr>
              <w:t>贴梗海棠</w:t>
            </w:r>
          </w:p>
        </w:tc>
        <w:tc>
          <w:tcPr>
            <w:tcW w:w="1184" w:type="dxa"/>
            <w:vAlign w:val="top"/>
          </w:tcPr>
          <w:p>
            <w:pPr>
              <w:rPr>
                <w:rFonts w:ascii="Arial"/>
                <w:sz w:val="21"/>
              </w:rPr>
            </w:pPr>
          </w:p>
        </w:tc>
        <w:tc>
          <w:tcPr>
            <w:tcW w:w="1166" w:type="dxa"/>
            <w:vAlign w:val="top"/>
          </w:tcPr>
          <w:p>
            <w:pPr>
              <w:pStyle w:val="21"/>
              <w:spacing w:before="38" w:line="180" w:lineRule="auto"/>
              <w:ind w:left="188"/>
            </w:pPr>
            <w:r>
              <w:rPr>
                <w:spacing w:val="-1"/>
              </w:rPr>
              <w:t>h=1.5m</w:t>
            </w:r>
          </w:p>
        </w:tc>
        <w:tc>
          <w:tcPr>
            <w:tcW w:w="1134" w:type="dxa"/>
            <w:vAlign w:val="top"/>
          </w:tcPr>
          <w:p>
            <w:pPr>
              <w:rPr>
                <w:rFonts w:ascii="Arial"/>
                <w:sz w:val="21"/>
              </w:rPr>
            </w:pPr>
          </w:p>
        </w:tc>
        <w:tc>
          <w:tcPr>
            <w:tcW w:w="1250" w:type="dxa"/>
            <w:vAlign w:val="top"/>
          </w:tcPr>
          <w:p>
            <w:pPr>
              <w:pStyle w:val="21"/>
              <w:spacing w:before="38" w:line="180" w:lineRule="auto"/>
              <w:ind w:left="483"/>
            </w:pPr>
            <w:r>
              <w:rPr>
                <w:spacing w:val="-4"/>
              </w:rPr>
              <w:t>42</w:t>
            </w:r>
          </w:p>
        </w:tc>
        <w:tc>
          <w:tcPr>
            <w:tcW w:w="1116" w:type="dxa"/>
            <w:vAlign w:val="top"/>
          </w:tcPr>
          <w:p>
            <w:pPr>
              <w:pStyle w:val="21"/>
              <w:spacing w:before="38" w:line="18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39" w:line="180" w:lineRule="auto"/>
              <w:ind w:left="41"/>
            </w:pPr>
            <w:r>
              <w:rPr>
                <w:spacing w:val="-5"/>
              </w:rPr>
              <w:t>月季</w:t>
            </w:r>
          </w:p>
        </w:tc>
        <w:tc>
          <w:tcPr>
            <w:tcW w:w="1184" w:type="dxa"/>
            <w:vAlign w:val="top"/>
          </w:tcPr>
          <w:p>
            <w:pPr>
              <w:rPr>
                <w:rFonts w:ascii="Arial"/>
                <w:sz w:val="21"/>
              </w:rPr>
            </w:pPr>
          </w:p>
        </w:tc>
        <w:tc>
          <w:tcPr>
            <w:tcW w:w="1166" w:type="dxa"/>
            <w:vAlign w:val="top"/>
          </w:tcPr>
          <w:p>
            <w:pPr>
              <w:rPr>
                <w:rFonts w:ascii="Arial"/>
                <w:sz w:val="21"/>
              </w:rPr>
            </w:pPr>
          </w:p>
        </w:tc>
        <w:tc>
          <w:tcPr>
            <w:tcW w:w="1134" w:type="dxa"/>
            <w:vAlign w:val="top"/>
          </w:tcPr>
          <w:p>
            <w:pPr>
              <w:pStyle w:val="21"/>
              <w:spacing w:before="39" w:line="180" w:lineRule="auto"/>
              <w:ind w:left="215"/>
            </w:pPr>
            <w:r>
              <w:rPr>
                <w:spacing w:val="-5"/>
              </w:rPr>
              <w:t>多年生</w:t>
            </w:r>
          </w:p>
        </w:tc>
        <w:tc>
          <w:tcPr>
            <w:tcW w:w="1250" w:type="dxa"/>
            <w:vAlign w:val="top"/>
          </w:tcPr>
          <w:p>
            <w:pPr>
              <w:pStyle w:val="21"/>
              <w:spacing w:before="39" w:line="180" w:lineRule="auto"/>
              <w:ind w:left="383"/>
            </w:pPr>
            <w:r>
              <w:rPr>
                <w:rFonts w:hint="eastAsia"/>
                <w:spacing w:val="-5"/>
                <w:lang w:val="en-US" w:eastAsia="zh-CN"/>
              </w:rPr>
              <w:t>1</w:t>
            </w:r>
            <w:r>
              <w:rPr>
                <w:spacing w:val="-5"/>
              </w:rPr>
              <w:t>75㎡</w:t>
            </w:r>
          </w:p>
        </w:tc>
        <w:tc>
          <w:tcPr>
            <w:tcW w:w="1116" w:type="dxa"/>
            <w:vAlign w:val="top"/>
          </w:tcPr>
          <w:p>
            <w:pPr>
              <w:pStyle w:val="21"/>
              <w:spacing w:before="39" w:line="18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39" w:line="179" w:lineRule="auto"/>
              <w:ind w:left="38"/>
            </w:pPr>
            <w:r>
              <w:rPr>
                <w:spacing w:val="-4"/>
              </w:rPr>
              <w:t>绿篱</w:t>
            </w:r>
          </w:p>
        </w:tc>
        <w:tc>
          <w:tcPr>
            <w:tcW w:w="1184" w:type="dxa"/>
            <w:vAlign w:val="top"/>
          </w:tcPr>
          <w:p>
            <w:pPr>
              <w:rPr>
                <w:rFonts w:ascii="Arial"/>
                <w:sz w:val="21"/>
              </w:rPr>
            </w:pPr>
          </w:p>
        </w:tc>
        <w:tc>
          <w:tcPr>
            <w:tcW w:w="1166" w:type="dxa"/>
            <w:vAlign w:val="top"/>
          </w:tcPr>
          <w:p>
            <w:pPr>
              <w:rPr>
                <w:rFonts w:ascii="Arial"/>
                <w:sz w:val="21"/>
              </w:rPr>
            </w:pPr>
          </w:p>
        </w:tc>
        <w:tc>
          <w:tcPr>
            <w:tcW w:w="1134" w:type="dxa"/>
            <w:vAlign w:val="top"/>
          </w:tcPr>
          <w:p>
            <w:pPr>
              <w:pStyle w:val="21"/>
              <w:spacing w:before="39" w:line="179" w:lineRule="auto"/>
              <w:ind w:left="215"/>
            </w:pPr>
            <w:r>
              <w:rPr>
                <w:spacing w:val="-5"/>
              </w:rPr>
              <w:t>多年生</w:t>
            </w:r>
          </w:p>
        </w:tc>
        <w:tc>
          <w:tcPr>
            <w:tcW w:w="1250" w:type="dxa"/>
            <w:vAlign w:val="top"/>
          </w:tcPr>
          <w:p>
            <w:pPr>
              <w:pStyle w:val="21"/>
              <w:spacing w:before="39" w:line="179" w:lineRule="auto"/>
              <w:ind w:left="327"/>
            </w:pPr>
            <w:r>
              <w:rPr>
                <w:spacing w:val="-3"/>
              </w:rPr>
              <w:t>695㎡</w:t>
            </w:r>
          </w:p>
        </w:tc>
        <w:tc>
          <w:tcPr>
            <w:tcW w:w="1116" w:type="dxa"/>
            <w:vAlign w:val="top"/>
          </w:tcPr>
          <w:p>
            <w:pPr>
              <w:pStyle w:val="21"/>
              <w:spacing w:before="39" w:line="179" w:lineRule="auto"/>
              <w:ind w:left="433"/>
            </w:pPr>
            <w:r>
              <w:rPr>
                <w:spacing w:val="-4"/>
              </w:rPr>
              <w:t>绿篱</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39" w:line="179" w:lineRule="auto"/>
              <w:ind w:left="37"/>
            </w:pPr>
            <w:r>
              <w:t>丛生红叶李</w:t>
            </w:r>
          </w:p>
        </w:tc>
        <w:tc>
          <w:tcPr>
            <w:tcW w:w="1184" w:type="dxa"/>
            <w:vAlign w:val="top"/>
          </w:tcPr>
          <w:p>
            <w:pPr>
              <w:rPr>
                <w:rFonts w:ascii="Arial"/>
                <w:sz w:val="21"/>
              </w:rPr>
            </w:pPr>
          </w:p>
        </w:tc>
        <w:tc>
          <w:tcPr>
            <w:tcW w:w="1166" w:type="dxa"/>
            <w:vAlign w:val="top"/>
          </w:tcPr>
          <w:p>
            <w:pPr>
              <w:rPr>
                <w:rFonts w:ascii="Arial"/>
                <w:sz w:val="21"/>
              </w:rPr>
            </w:pPr>
          </w:p>
        </w:tc>
        <w:tc>
          <w:tcPr>
            <w:tcW w:w="1134" w:type="dxa"/>
            <w:vAlign w:val="top"/>
          </w:tcPr>
          <w:p>
            <w:pPr>
              <w:pStyle w:val="21"/>
              <w:spacing w:before="39" w:line="179" w:lineRule="auto"/>
              <w:ind w:left="215"/>
            </w:pPr>
            <w:r>
              <w:rPr>
                <w:spacing w:val="-5"/>
              </w:rPr>
              <w:t>多年生</w:t>
            </w:r>
          </w:p>
        </w:tc>
        <w:tc>
          <w:tcPr>
            <w:tcW w:w="1250" w:type="dxa"/>
            <w:vAlign w:val="top"/>
          </w:tcPr>
          <w:p>
            <w:pPr>
              <w:pStyle w:val="21"/>
              <w:spacing w:before="39" w:line="179" w:lineRule="auto"/>
              <w:ind w:left="328"/>
            </w:pPr>
            <w:r>
              <w:rPr>
                <w:spacing w:val="-3"/>
              </w:rPr>
              <w:t>235㎡</w:t>
            </w:r>
          </w:p>
        </w:tc>
        <w:tc>
          <w:tcPr>
            <w:tcW w:w="1116" w:type="dxa"/>
            <w:vAlign w:val="top"/>
          </w:tcPr>
          <w:p>
            <w:pPr>
              <w:pStyle w:val="21"/>
              <w:spacing w:before="39" w:line="179"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40" w:line="178" w:lineRule="auto"/>
              <w:ind w:left="38"/>
            </w:pPr>
            <w:r>
              <w:rPr>
                <w:spacing w:val="-4"/>
              </w:rPr>
              <w:t>龙柏</w:t>
            </w:r>
          </w:p>
        </w:tc>
        <w:tc>
          <w:tcPr>
            <w:tcW w:w="1184" w:type="dxa"/>
            <w:vAlign w:val="top"/>
          </w:tcPr>
          <w:p>
            <w:pPr>
              <w:rPr>
                <w:rFonts w:ascii="Arial"/>
                <w:sz w:val="21"/>
              </w:rPr>
            </w:pPr>
          </w:p>
        </w:tc>
        <w:tc>
          <w:tcPr>
            <w:tcW w:w="1166" w:type="dxa"/>
            <w:vAlign w:val="top"/>
          </w:tcPr>
          <w:p>
            <w:pPr>
              <w:rPr>
                <w:rFonts w:ascii="Arial"/>
                <w:sz w:val="21"/>
              </w:rPr>
            </w:pPr>
          </w:p>
        </w:tc>
        <w:tc>
          <w:tcPr>
            <w:tcW w:w="1134" w:type="dxa"/>
            <w:vAlign w:val="top"/>
          </w:tcPr>
          <w:p>
            <w:pPr>
              <w:pStyle w:val="21"/>
              <w:spacing w:before="40" w:line="178" w:lineRule="auto"/>
              <w:ind w:left="215"/>
            </w:pPr>
            <w:r>
              <w:rPr>
                <w:spacing w:val="-5"/>
              </w:rPr>
              <w:t>多年生</w:t>
            </w:r>
          </w:p>
        </w:tc>
        <w:tc>
          <w:tcPr>
            <w:tcW w:w="1250" w:type="dxa"/>
            <w:vAlign w:val="top"/>
          </w:tcPr>
          <w:p>
            <w:pPr>
              <w:pStyle w:val="21"/>
              <w:spacing w:before="40" w:line="178" w:lineRule="auto"/>
              <w:ind w:left="381"/>
            </w:pPr>
            <w:r>
              <w:rPr>
                <w:rFonts w:hint="eastAsia"/>
                <w:spacing w:val="-4"/>
                <w:lang w:val="en-US" w:eastAsia="zh-CN"/>
              </w:rPr>
              <w:t>1</w:t>
            </w:r>
            <w:r>
              <w:rPr>
                <w:spacing w:val="-4"/>
              </w:rPr>
              <w:t>25㎡</w:t>
            </w:r>
          </w:p>
        </w:tc>
        <w:tc>
          <w:tcPr>
            <w:tcW w:w="1116" w:type="dxa"/>
            <w:vAlign w:val="top"/>
          </w:tcPr>
          <w:p>
            <w:pPr>
              <w:pStyle w:val="21"/>
              <w:spacing w:before="40" w:line="178"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41" w:line="177" w:lineRule="auto"/>
              <w:ind w:left="41"/>
            </w:pPr>
            <w:r>
              <w:rPr>
                <w:spacing w:val="-2"/>
              </w:rPr>
              <w:t>红叶小柏</w:t>
            </w:r>
          </w:p>
        </w:tc>
        <w:tc>
          <w:tcPr>
            <w:tcW w:w="1184" w:type="dxa"/>
            <w:vAlign w:val="top"/>
          </w:tcPr>
          <w:p>
            <w:pPr>
              <w:rPr>
                <w:rFonts w:ascii="Arial"/>
                <w:sz w:val="21"/>
              </w:rPr>
            </w:pPr>
          </w:p>
        </w:tc>
        <w:tc>
          <w:tcPr>
            <w:tcW w:w="1166" w:type="dxa"/>
            <w:vAlign w:val="top"/>
          </w:tcPr>
          <w:p>
            <w:pPr>
              <w:rPr>
                <w:rFonts w:ascii="Arial"/>
                <w:sz w:val="21"/>
              </w:rPr>
            </w:pPr>
          </w:p>
        </w:tc>
        <w:tc>
          <w:tcPr>
            <w:tcW w:w="1134" w:type="dxa"/>
            <w:vAlign w:val="top"/>
          </w:tcPr>
          <w:p>
            <w:pPr>
              <w:pStyle w:val="21"/>
              <w:spacing w:before="41" w:line="177" w:lineRule="auto"/>
              <w:ind w:left="215"/>
            </w:pPr>
            <w:r>
              <w:rPr>
                <w:spacing w:val="-5"/>
              </w:rPr>
              <w:t>多年生</w:t>
            </w:r>
          </w:p>
        </w:tc>
        <w:tc>
          <w:tcPr>
            <w:tcW w:w="1250" w:type="dxa"/>
            <w:vAlign w:val="top"/>
          </w:tcPr>
          <w:p>
            <w:pPr>
              <w:pStyle w:val="21"/>
              <w:spacing w:before="41" w:line="177" w:lineRule="auto"/>
              <w:ind w:left="379"/>
            </w:pPr>
            <w:r>
              <w:rPr>
                <w:rFonts w:hint="eastAsia"/>
                <w:spacing w:val="-3"/>
                <w:lang w:val="en-US" w:eastAsia="zh-CN"/>
              </w:rPr>
              <w:t>2</w:t>
            </w:r>
            <w:r>
              <w:rPr>
                <w:spacing w:val="-3"/>
              </w:rPr>
              <w:t>88㎡</w:t>
            </w:r>
          </w:p>
        </w:tc>
        <w:tc>
          <w:tcPr>
            <w:tcW w:w="1116" w:type="dxa"/>
            <w:vAlign w:val="top"/>
          </w:tcPr>
          <w:p>
            <w:pPr>
              <w:pStyle w:val="21"/>
              <w:spacing w:before="41" w:line="177"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41" w:line="177" w:lineRule="auto"/>
              <w:ind w:left="57"/>
            </w:pPr>
            <w:r>
              <w:rPr>
                <w:spacing w:val="-13"/>
              </w:rPr>
              <w:t>国槐</w:t>
            </w:r>
          </w:p>
        </w:tc>
        <w:tc>
          <w:tcPr>
            <w:tcW w:w="1184" w:type="dxa"/>
            <w:vAlign w:val="top"/>
          </w:tcPr>
          <w:p>
            <w:pPr>
              <w:pStyle w:val="21"/>
              <w:spacing w:before="41" w:line="177" w:lineRule="auto"/>
              <w:ind w:left="251"/>
            </w:pPr>
            <w:r>
              <w:rPr>
                <w:spacing w:val="-5"/>
              </w:rPr>
              <w:t>15～37</w:t>
            </w:r>
          </w:p>
        </w:tc>
        <w:tc>
          <w:tcPr>
            <w:tcW w:w="1166" w:type="dxa"/>
            <w:vAlign w:val="top"/>
          </w:tcPr>
          <w:p>
            <w:pPr>
              <w:rPr>
                <w:rFonts w:ascii="Arial"/>
                <w:sz w:val="21"/>
              </w:rPr>
            </w:pPr>
          </w:p>
        </w:tc>
        <w:tc>
          <w:tcPr>
            <w:tcW w:w="1134" w:type="dxa"/>
            <w:vAlign w:val="top"/>
          </w:tcPr>
          <w:p>
            <w:pPr>
              <w:rPr>
                <w:rFonts w:ascii="Arial"/>
                <w:sz w:val="21"/>
              </w:rPr>
            </w:pPr>
          </w:p>
        </w:tc>
        <w:tc>
          <w:tcPr>
            <w:tcW w:w="1250" w:type="dxa"/>
            <w:vAlign w:val="top"/>
          </w:tcPr>
          <w:p>
            <w:pPr>
              <w:pStyle w:val="21"/>
              <w:spacing w:before="41" w:line="177" w:lineRule="auto"/>
              <w:ind w:left="499"/>
            </w:pPr>
            <w:r>
              <w:rPr>
                <w:spacing w:val="-12"/>
              </w:rPr>
              <w:t>11</w:t>
            </w:r>
          </w:p>
        </w:tc>
        <w:tc>
          <w:tcPr>
            <w:tcW w:w="1116" w:type="dxa"/>
            <w:vAlign w:val="top"/>
          </w:tcPr>
          <w:p>
            <w:pPr>
              <w:pStyle w:val="21"/>
              <w:spacing w:before="41" w:line="177"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42" w:line="176" w:lineRule="auto"/>
              <w:ind w:left="37"/>
            </w:pPr>
            <w:r>
              <w:rPr>
                <w:spacing w:val="-3"/>
              </w:rPr>
              <w:t>木槿</w:t>
            </w:r>
          </w:p>
        </w:tc>
        <w:tc>
          <w:tcPr>
            <w:tcW w:w="1184" w:type="dxa"/>
            <w:vAlign w:val="top"/>
          </w:tcPr>
          <w:p>
            <w:pPr>
              <w:pStyle w:val="21"/>
              <w:spacing w:before="42" w:line="176" w:lineRule="auto"/>
              <w:ind w:left="289"/>
            </w:pPr>
            <w:r>
              <w:rPr>
                <w:spacing w:val="-2"/>
              </w:rPr>
              <w:t>8～10</w:t>
            </w:r>
          </w:p>
        </w:tc>
        <w:tc>
          <w:tcPr>
            <w:tcW w:w="1166" w:type="dxa"/>
            <w:vAlign w:val="top"/>
          </w:tcPr>
          <w:p>
            <w:pPr>
              <w:rPr>
                <w:rFonts w:ascii="Arial"/>
                <w:sz w:val="21"/>
              </w:rPr>
            </w:pPr>
          </w:p>
        </w:tc>
        <w:tc>
          <w:tcPr>
            <w:tcW w:w="1134" w:type="dxa"/>
            <w:vAlign w:val="top"/>
          </w:tcPr>
          <w:p>
            <w:pPr>
              <w:rPr>
                <w:rFonts w:ascii="Arial"/>
                <w:sz w:val="21"/>
              </w:rPr>
            </w:pPr>
          </w:p>
        </w:tc>
        <w:tc>
          <w:tcPr>
            <w:tcW w:w="1250" w:type="dxa"/>
            <w:vAlign w:val="top"/>
          </w:tcPr>
          <w:p>
            <w:pPr>
              <w:pStyle w:val="21"/>
              <w:spacing w:before="42" w:line="176" w:lineRule="auto"/>
              <w:ind w:left="483"/>
            </w:pPr>
            <w:r>
              <w:rPr>
                <w:spacing w:val="-4"/>
              </w:rPr>
              <w:t>45</w:t>
            </w:r>
          </w:p>
        </w:tc>
        <w:tc>
          <w:tcPr>
            <w:tcW w:w="1116" w:type="dxa"/>
            <w:vAlign w:val="top"/>
          </w:tcPr>
          <w:p>
            <w:pPr>
              <w:pStyle w:val="21"/>
              <w:spacing w:before="42" w:line="176"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43" w:line="175" w:lineRule="auto"/>
              <w:ind w:left="41"/>
            </w:pPr>
            <w:r>
              <w:rPr>
                <w:spacing w:val="-1"/>
              </w:rPr>
              <w:t>红王子锦带</w:t>
            </w:r>
          </w:p>
        </w:tc>
        <w:tc>
          <w:tcPr>
            <w:tcW w:w="1184" w:type="dxa"/>
            <w:vAlign w:val="top"/>
          </w:tcPr>
          <w:p>
            <w:pPr>
              <w:rPr>
                <w:rFonts w:ascii="Arial"/>
                <w:sz w:val="21"/>
              </w:rPr>
            </w:pPr>
          </w:p>
        </w:tc>
        <w:tc>
          <w:tcPr>
            <w:tcW w:w="1166" w:type="dxa"/>
            <w:vAlign w:val="top"/>
          </w:tcPr>
          <w:p>
            <w:pPr>
              <w:rPr>
                <w:rFonts w:ascii="Arial"/>
                <w:sz w:val="21"/>
              </w:rPr>
            </w:pPr>
          </w:p>
        </w:tc>
        <w:tc>
          <w:tcPr>
            <w:tcW w:w="1134" w:type="dxa"/>
            <w:vAlign w:val="top"/>
          </w:tcPr>
          <w:p>
            <w:pPr>
              <w:pStyle w:val="21"/>
              <w:spacing w:before="43" w:line="175" w:lineRule="auto"/>
              <w:ind w:left="215"/>
            </w:pPr>
            <w:r>
              <w:rPr>
                <w:spacing w:val="-5"/>
              </w:rPr>
              <w:t>多年生</w:t>
            </w:r>
          </w:p>
        </w:tc>
        <w:tc>
          <w:tcPr>
            <w:tcW w:w="1250" w:type="dxa"/>
            <w:vAlign w:val="top"/>
          </w:tcPr>
          <w:p>
            <w:pPr>
              <w:pStyle w:val="21"/>
              <w:spacing w:before="43" w:line="175" w:lineRule="auto"/>
              <w:ind w:left="542"/>
            </w:pPr>
            <w:r>
              <w:t>7</w:t>
            </w:r>
          </w:p>
        </w:tc>
        <w:tc>
          <w:tcPr>
            <w:tcW w:w="1116" w:type="dxa"/>
            <w:vAlign w:val="top"/>
          </w:tcPr>
          <w:p>
            <w:pPr>
              <w:pStyle w:val="21"/>
              <w:spacing w:before="43" w:line="175"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45" w:line="174" w:lineRule="auto"/>
              <w:ind w:left="38"/>
            </w:pPr>
            <w:r>
              <w:rPr>
                <w:spacing w:val="-2"/>
              </w:rPr>
              <w:t>龙抓槐</w:t>
            </w:r>
          </w:p>
        </w:tc>
        <w:tc>
          <w:tcPr>
            <w:tcW w:w="1184" w:type="dxa"/>
            <w:vAlign w:val="top"/>
          </w:tcPr>
          <w:p>
            <w:pPr>
              <w:pStyle w:val="21"/>
              <w:spacing w:before="45" w:line="174" w:lineRule="auto"/>
              <w:ind w:left="251"/>
            </w:pPr>
            <w:r>
              <w:rPr>
                <w:spacing w:val="-5"/>
              </w:rPr>
              <w:t>10～15</w:t>
            </w:r>
          </w:p>
        </w:tc>
        <w:tc>
          <w:tcPr>
            <w:tcW w:w="1166" w:type="dxa"/>
            <w:vAlign w:val="top"/>
          </w:tcPr>
          <w:p>
            <w:pPr>
              <w:rPr>
                <w:rFonts w:ascii="Arial"/>
                <w:sz w:val="21"/>
              </w:rPr>
            </w:pPr>
          </w:p>
        </w:tc>
        <w:tc>
          <w:tcPr>
            <w:tcW w:w="1134" w:type="dxa"/>
            <w:vAlign w:val="top"/>
          </w:tcPr>
          <w:p>
            <w:pPr>
              <w:rPr>
                <w:rFonts w:ascii="Arial"/>
                <w:sz w:val="21"/>
              </w:rPr>
            </w:pPr>
          </w:p>
        </w:tc>
        <w:tc>
          <w:tcPr>
            <w:tcW w:w="1250" w:type="dxa"/>
            <w:vAlign w:val="top"/>
          </w:tcPr>
          <w:p>
            <w:pPr>
              <w:pStyle w:val="21"/>
              <w:spacing w:before="45" w:line="174" w:lineRule="auto"/>
              <w:ind w:left="486"/>
            </w:pPr>
            <w:r>
              <w:rPr>
                <w:spacing w:val="-5"/>
              </w:rPr>
              <w:t>29</w:t>
            </w:r>
          </w:p>
        </w:tc>
        <w:tc>
          <w:tcPr>
            <w:tcW w:w="1116" w:type="dxa"/>
            <w:vAlign w:val="top"/>
          </w:tcPr>
          <w:p>
            <w:pPr>
              <w:pStyle w:val="21"/>
              <w:spacing w:before="45" w:line="174"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45" w:line="174" w:lineRule="auto"/>
              <w:ind w:left="73"/>
            </w:pPr>
            <w:r>
              <w:rPr>
                <w:spacing w:val="-10"/>
              </w:rPr>
              <w:t>日本丽桃</w:t>
            </w:r>
          </w:p>
        </w:tc>
        <w:tc>
          <w:tcPr>
            <w:tcW w:w="1184" w:type="dxa"/>
            <w:vAlign w:val="top"/>
          </w:tcPr>
          <w:p>
            <w:pPr>
              <w:pStyle w:val="21"/>
              <w:spacing w:before="45" w:line="174" w:lineRule="auto"/>
              <w:ind w:left="501"/>
            </w:pPr>
            <w:r>
              <w:t>6</w:t>
            </w:r>
          </w:p>
        </w:tc>
        <w:tc>
          <w:tcPr>
            <w:tcW w:w="1166" w:type="dxa"/>
            <w:vAlign w:val="top"/>
          </w:tcPr>
          <w:p>
            <w:pPr>
              <w:rPr>
                <w:rFonts w:ascii="Arial"/>
                <w:sz w:val="21"/>
              </w:rPr>
            </w:pPr>
          </w:p>
        </w:tc>
        <w:tc>
          <w:tcPr>
            <w:tcW w:w="1134" w:type="dxa"/>
            <w:vAlign w:val="top"/>
          </w:tcPr>
          <w:p>
            <w:pPr>
              <w:rPr>
                <w:rFonts w:ascii="Arial"/>
                <w:sz w:val="21"/>
              </w:rPr>
            </w:pPr>
          </w:p>
        </w:tc>
        <w:tc>
          <w:tcPr>
            <w:tcW w:w="1250" w:type="dxa"/>
            <w:vAlign w:val="top"/>
          </w:tcPr>
          <w:p>
            <w:pPr>
              <w:pStyle w:val="21"/>
              <w:spacing w:before="45" w:line="174" w:lineRule="auto"/>
              <w:ind w:left="539"/>
            </w:pPr>
            <w:r>
              <w:t>2</w:t>
            </w:r>
          </w:p>
        </w:tc>
        <w:tc>
          <w:tcPr>
            <w:tcW w:w="1116" w:type="dxa"/>
            <w:vAlign w:val="top"/>
          </w:tcPr>
          <w:p>
            <w:pPr>
              <w:pStyle w:val="21"/>
              <w:spacing w:before="45" w:line="174"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46" w:line="173" w:lineRule="auto"/>
              <w:ind w:left="40"/>
            </w:pPr>
            <w:r>
              <w:rPr>
                <w:spacing w:val="-5"/>
              </w:rPr>
              <w:t>油松</w:t>
            </w:r>
          </w:p>
        </w:tc>
        <w:tc>
          <w:tcPr>
            <w:tcW w:w="1184" w:type="dxa"/>
            <w:vAlign w:val="top"/>
          </w:tcPr>
          <w:p>
            <w:pPr>
              <w:pStyle w:val="21"/>
              <w:spacing w:before="46" w:line="173" w:lineRule="auto"/>
              <w:ind w:left="251"/>
            </w:pPr>
            <w:r>
              <w:rPr>
                <w:spacing w:val="-5"/>
              </w:rPr>
              <w:t>10～15</w:t>
            </w:r>
          </w:p>
        </w:tc>
        <w:tc>
          <w:tcPr>
            <w:tcW w:w="1166" w:type="dxa"/>
            <w:vAlign w:val="top"/>
          </w:tcPr>
          <w:p>
            <w:pPr>
              <w:rPr>
                <w:rFonts w:ascii="Arial"/>
                <w:sz w:val="21"/>
              </w:rPr>
            </w:pPr>
          </w:p>
        </w:tc>
        <w:tc>
          <w:tcPr>
            <w:tcW w:w="1134" w:type="dxa"/>
            <w:vAlign w:val="top"/>
          </w:tcPr>
          <w:p>
            <w:pPr>
              <w:rPr>
                <w:rFonts w:ascii="Arial"/>
                <w:sz w:val="21"/>
              </w:rPr>
            </w:pPr>
          </w:p>
        </w:tc>
        <w:tc>
          <w:tcPr>
            <w:tcW w:w="1250" w:type="dxa"/>
            <w:vAlign w:val="top"/>
          </w:tcPr>
          <w:p>
            <w:pPr>
              <w:pStyle w:val="21"/>
              <w:spacing w:before="46" w:line="173" w:lineRule="auto"/>
              <w:ind w:left="499"/>
            </w:pPr>
            <w:r>
              <w:rPr>
                <w:spacing w:val="-12"/>
              </w:rPr>
              <w:t>17</w:t>
            </w:r>
          </w:p>
        </w:tc>
        <w:tc>
          <w:tcPr>
            <w:tcW w:w="1116" w:type="dxa"/>
            <w:vAlign w:val="top"/>
          </w:tcPr>
          <w:p>
            <w:pPr>
              <w:pStyle w:val="21"/>
              <w:spacing w:before="46" w:line="173"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tcBorders>
            <w:vAlign w:val="top"/>
          </w:tcPr>
          <w:p>
            <w:pPr>
              <w:rPr>
                <w:rFonts w:ascii="Arial"/>
                <w:sz w:val="21"/>
              </w:rPr>
            </w:pPr>
          </w:p>
        </w:tc>
        <w:tc>
          <w:tcPr>
            <w:tcW w:w="851" w:type="dxa"/>
            <w:vMerge w:val="continue"/>
            <w:tcBorders>
              <w:top w:val="nil"/>
            </w:tcBorders>
            <w:vAlign w:val="top"/>
          </w:tcPr>
          <w:p>
            <w:pPr>
              <w:rPr>
                <w:rFonts w:ascii="Arial"/>
                <w:sz w:val="21"/>
              </w:rPr>
            </w:pPr>
          </w:p>
        </w:tc>
        <w:tc>
          <w:tcPr>
            <w:tcW w:w="1350" w:type="dxa"/>
            <w:vAlign w:val="top"/>
          </w:tcPr>
          <w:p>
            <w:pPr>
              <w:pStyle w:val="21"/>
              <w:spacing w:before="47" w:line="173" w:lineRule="auto"/>
              <w:ind w:left="38"/>
            </w:pPr>
            <w:r>
              <w:rPr>
                <w:spacing w:val="-4"/>
              </w:rPr>
              <w:t>草坪</w:t>
            </w:r>
          </w:p>
        </w:tc>
        <w:tc>
          <w:tcPr>
            <w:tcW w:w="1184" w:type="dxa"/>
            <w:vAlign w:val="top"/>
          </w:tcPr>
          <w:p>
            <w:pPr>
              <w:rPr>
                <w:rFonts w:ascii="Arial"/>
                <w:sz w:val="21"/>
              </w:rPr>
            </w:pPr>
          </w:p>
        </w:tc>
        <w:tc>
          <w:tcPr>
            <w:tcW w:w="1166" w:type="dxa"/>
            <w:vAlign w:val="top"/>
          </w:tcPr>
          <w:p>
            <w:pPr>
              <w:rPr>
                <w:rFonts w:ascii="Arial"/>
                <w:sz w:val="21"/>
              </w:rPr>
            </w:pPr>
          </w:p>
        </w:tc>
        <w:tc>
          <w:tcPr>
            <w:tcW w:w="1134" w:type="dxa"/>
            <w:vAlign w:val="top"/>
          </w:tcPr>
          <w:p>
            <w:pPr>
              <w:rPr>
                <w:rFonts w:ascii="Arial"/>
                <w:sz w:val="21"/>
              </w:rPr>
            </w:pPr>
          </w:p>
        </w:tc>
        <w:tc>
          <w:tcPr>
            <w:tcW w:w="1250" w:type="dxa"/>
            <w:vAlign w:val="top"/>
          </w:tcPr>
          <w:p>
            <w:pPr>
              <w:pStyle w:val="21"/>
              <w:spacing w:before="47" w:line="173" w:lineRule="auto"/>
              <w:ind w:left="278"/>
            </w:pPr>
            <w:r>
              <w:rPr>
                <w:spacing w:val="-3"/>
              </w:rPr>
              <w:t>7100㎡</w:t>
            </w:r>
          </w:p>
        </w:tc>
        <w:tc>
          <w:tcPr>
            <w:tcW w:w="1116" w:type="dxa"/>
            <w:vAlign w:val="top"/>
          </w:tcPr>
          <w:p>
            <w:pPr>
              <w:pStyle w:val="21"/>
              <w:spacing w:before="47" w:line="173" w:lineRule="auto"/>
              <w:ind w:left="433"/>
            </w:pPr>
            <w:r>
              <w:rPr>
                <w:spacing w:val="-4"/>
              </w:rPr>
              <w:t>草坪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restart"/>
            <w:tcBorders>
              <w:bottom w:val="nil"/>
            </w:tcBorders>
            <w:vAlign w:val="top"/>
          </w:tcPr>
          <w:p>
            <w:pPr>
              <w:spacing w:line="261" w:lineRule="auto"/>
              <w:rPr>
                <w:rFonts w:ascii="Arial"/>
                <w:sz w:val="21"/>
              </w:rPr>
            </w:pPr>
          </w:p>
          <w:p>
            <w:pPr>
              <w:spacing w:line="261" w:lineRule="auto"/>
              <w:rPr>
                <w:rFonts w:ascii="Arial"/>
                <w:sz w:val="21"/>
              </w:rPr>
            </w:pPr>
          </w:p>
          <w:p>
            <w:pPr>
              <w:spacing w:line="262" w:lineRule="auto"/>
              <w:rPr>
                <w:rFonts w:ascii="Arial"/>
                <w:sz w:val="21"/>
              </w:rPr>
            </w:pPr>
          </w:p>
          <w:p>
            <w:pPr>
              <w:spacing w:line="262" w:lineRule="auto"/>
              <w:rPr>
                <w:rFonts w:ascii="Arial"/>
                <w:sz w:val="21"/>
              </w:rPr>
            </w:pPr>
          </w:p>
          <w:p>
            <w:pPr>
              <w:pStyle w:val="21"/>
              <w:spacing w:before="69" w:line="241" w:lineRule="auto"/>
              <w:ind w:left="324"/>
            </w:pPr>
            <w:r>
              <w:t>7</w:t>
            </w:r>
          </w:p>
        </w:tc>
        <w:tc>
          <w:tcPr>
            <w:tcW w:w="851" w:type="dxa"/>
            <w:vMerge w:val="restart"/>
            <w:tcBorders>
              <w:bottom w:val="nil"/>
            </w:tcBorders>
            <w:vAlign w:val="top"/>
          </w:tcPr>
          <w:p>
            <w:pPr>
              <w:spacing w:line="261" w:lineRule="auto"/>
              <w:rPr>
                <w:rFonts w:ascii="Arial"/>
                <w:sz w:val="21"/>
              </w:rPr>
            </w:pPr>
          </w:p>
          <w:p>
            <w:pPr>
              <w:spacing w:line="262" w:lineRule="auto"/>
              <w:rPr>
                <w:rFonts w:ascii="Arial"/>
                <w:sz w:val="21"/>
              </w:rPr>
            </w:pPr>
          </w:p>
          <w:p>
            <w:pPr>
              <w:spacing w:line="262" w:lineRule="auto"/>
              <w:rPr>
                <w:rFonts w:ascii="Arial"/>
                <w:sz w:val="21"/>
              </w:rPr>
            </w:pPr>
          </w:p>
          <w:p>
            <w:pPr>
              <w:pStyle w:val="21"/>
              <w:spacing w:before="68" w:line="221" w:lineRule="auto"/>
            </w:pPr>
            <w:r>
              <w:t>博物馆广场绿地</w:t>
            </w:r>
          </w:p>
        </w:tc>
        <w:tc>
          <w:tcPr>
            <w:tcW w:w="1350" w:type="dxa"/>
            <w:vAlign w:val="top"/>
          </w:tcPr>
          <w:p>
            <w:pPr>
              <w:pStyle w:val="21"/>
              <w:spacing w:before="47" w:line="173" w:lineRule="auto"/>
              <w:ind w:left="37"/>
            </w:pPr>
            <w:r>
              <w:rPr>
                <w:spacing w:val="-3"/>
              </w:rPr>
              <w:t>银杏</w:t>
            </w:r>
          </w:p>
        </w:tc>
        <w:tc>
          <w:tcPr>
            <w:tcW w:w="1184" w:type="dxa"/>
            <w:vAlign w:val="top"/>
          </w:tcPr>
          <w:p>
            <w:pPr>
              <w:pStyle w:val="21"/>
              <w:spacing w:before="47" w:line="173" w:lineRule="auto"/>
              <w:ind w:left="462"/>
            </w:pPr>
            <w:r>
              <w:rPr>
                <w:spacing w:val="-12"/>
              </w:rPr>
              <w:t>18</w:t>
            </w:r>
          </w:p>
        </w:tc>
        <w:tc>
          <w:tcPr>
            <w:tcW w:w="1166" w:type="dxa"/>
            <w:vAlign w:val="top"/>
          </w:tcPr>
          <w:p>
            <w:pPr>
              <w:rPr>
                <w:rFonts w:ascii="Arial"/>
                <w:sz w:val="21"/>
              </w:rPr>
            </w:pPr>
          </w:p>
        </w:tc>
        <w:tc>
          <w:tcPr>
            <w:tcW w:w="1134" w:type="dxa"/>
            <w:vAlign w:val="top"/>
          </w:tcPr>
          <w:p>
            <w:pPr>
              <w:rPr>
                <w:rFonts w:ascii="Arial"/>
                <w:sz w:val="21"/>
              </w:rPr>
            </w:pPr>
          </w:p>
        </w:tc>
        <w:tc>
          <w:tcPr>
            <w:tcW w:w="1250" w:type="dxa"/>
            <w:vAlign w:val="top"/>
          </w:tcPr>
          <w:p>
            <w:pPr>
              <w:pStyle w:val="21"/>
              <w:spacing w:before="47" w:line="173" w:lineRule="auto"/>
              <w:ind w:left="538"/>
            </w:pPr>
            <w:r>
              <w:t>6</w:t>
            </w:r>
          </w:p>
        </w:tc>
        <w:tc>
          <w:tcPr>
            <w:tcW w:w="1116" w:type="dxa"/>
            <w:vAlign w:val="top"/>
          </w:tcPr>
          <w:p>
            <w:pPr>
              <w:pStyle w:val="21"/>
              <w:spacing w:before="47" w:line="173"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46" w:line="174" w:lineRule="auto"/>
              <w:ind w:left="35"/>
            </w:pPr>
            <w:r>
              <w:rPr>
                <w:spacing w:val="-3"/>
              </w:rPr>
              <w:t>樱花</w:t>
            </w:r>
          </w:p>
        </w:tc>
        <w:tc>
          <w:tcPr>
            <w:tcW w:w="1184" w:type="dxa"/>
            <w:vAlign w:val="top"/>
          </w:tcPr>
          <w:p>
            <w:pPr>
              <w:pStyle w:val="21"/>
              <w:spacing w:before="46" w:line="174" w:lineRule="auto"/>
              <w:ind w:left="500"/>
            </w:pPr>
            <w:r>
              <w:t>8</w:t>
            </w:r>
          </w:p>
        </w:tc>
        <w:tc>
          <w:tcPr>
            <w:tcW w:w="1166" w:type="dxa"/>
            <w:vAlign w:val="top"/>
          </w:tcPr>
          <w:p>
            <w:pPr>
              <w:rPr>
                <w:rFonts w:ascii="Arial"/>
                <w:sz w:val="21"/>
              </w:rPr>
            </w:pPr>
          </w:p>
        </w:tc>
        <w:tc>
          <w:tcPr>
            <w:tcW w:w="1134" w:type="dxa"/>
            <w:vAlign w:val="top"/>
          </w:tcPr>
          <w:p>
            <w:pPr>
              <w:rPr>
                <w:rFonts w:ascii="Arial"/>
                <w:sz w:val="21"/>
              </w:rPr>
            </w:pPr>
          </w:p>
        </w:tc>
        <w:tc>
          <w:tcPr>
            <w:tcW w:w="1250" w:type="dxa"/>
            <w:vAlign w:val="top"/>
          </w:tcPr>
          <w:p>
            <w:pPr>
              <w:pStyle w:val="21"/>
              <w:spacing w:before="46" w:line="174" w:lineRule="auto"/>
              <w:ind w:left="486"/>
            </w:pPr>
            <w:r>
              <w:rPr>
                <w:spacing w:val="-5"/>
              </w:rPr>
              <w:t>21</w:t>
            </w:r>
          </w:p>
        </w:tc>
        <w:tc>
          <w:tcPr>
            <w:tcW w:w="1116" w:type="dxa"/>
            <w:vAlign w:val="top"/>
          </w:tcPr>
          <w:p>
            <w:pPr>
              <w:pStyle w:val="21"/>
              <w:spacing w:before="46" w:line="174"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46" w:line="174" w:lineRule="auto"/>
              <w:ind w:left="57"/>
            </w:pPr>
            <w:r>
              <w:rPr>
                <w:spacing w:val="-13"/>
              </w:rPr>
              <w:t>国槐</w:t>
            </w:r>
          </w:p>
        </w:tc>
        <w:tc>
          <w:tcPr>
            <w:tcW w:w="1184" w:type="dxa"/>
            <w:vAlign w:val="top"/>
          </w:tcPr>
          <w:p>
            <w:pPr>
              <w:pStyle w:val="21"/>
              <w:spacing w:before="46" w:line="174" w:lineRule="auto"/>
              <w:ind w:left="451"/>
            </w:pPr>
            <w:r>
              <w:rPr>
                <w:spacing w:val="-6"/>
              </w:rPr>
              <w:t>55</w:t>
            </w:r>
          </w:p>
        </w:tc>
        <w:tc>
          <w:tcPr>
            <w:tcW w:w="1166" w:type="dxa"/>
            <w:vAlign w:val="top"/>
          </w:tcPr>
          <w:p>
            <w:pPr>
              <w:rPr>
                <w:rFonts w:ascii="Arial"/>
                <w:sz w:val="21"/>
              </w:rPr>
            </w:pPr>
          </w:p>
        </w:tc>
        <w:tc>
          <w:tcPr>
            <w:tcW w:w="1134" w:type="dxa"/>
            <w:vAlign w:val="top"/>
          </w:tcPr>
          <w:p>
            <w:pPr>
              <w:rPr>
                <w:rFonts w:ascii="Arial"/>
                <w:sz w:val="21"/>
              </w:rPr>
            </w:pPr>
          </w:p>
        </w:tc>
        <w:tc>
          <w:tcPr>
            <w:tcW w:w="1250" w:type="dxa"/>
            <w:vAlign w:val="top"/>
          </w:tcPr>
          <w:p>
            <w:pPr>
              <w:pStyle w:val="21"/>
              <w:spacing w:before="46" w:line="174" w:lineRule="auto"/>
              <w:ind w:left="541"/>
            </w:pPr>
            <w:r>
              <w:t>3</w:t>
            </w:r>
          </w:p>
        </w:tc>
        <w:tc>
          <w:tcPr>
            <w:tcW w:w="1116" w:type="dxa"/>
            <w:vAlign w:val="top"/>
          </w:tcPr>
          <w:p>
            <w:pPr>
              <w:pStyle w:val="21"/>
              <w:spacing w:before="46" w:line="174"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46" w:line="173" w:lineRule="auto"/>
              <w:ind w:left="35"/>
            </w:pPr>
            <w:r>
              <w:rPr>
                <w:spacing w:val="-1"/>
              </w:rPr>
              <w:t>刺柏球</w:t>
            </w:r>
          </w:p>
        </w:tc>
        <w:tc>
          <w:tcPr>
            <w:tcW w:w="1184" w:type="dxa"/>
            <w:vAlign w:val="top"/>
          </w:tcPr>
          <w:p>
            <w:pPr>
              <w:rPr>
                <w:rFonts w:ascii="Arial"/>
                <w:sz w:val="21"/>
              </w:rPr>
            </w:pPr>
          </w:p>
        </w:tc>
        <w:tc>
          <w:tcPr>
            <w:tcW w:w="1166" w:type="dxa"/>
            <w:vAlign w:val="top"/>
          </w:tcPr>
          <w:p>
            <w:pPr>
              <w:rPr>
                <w:rFonts w:ascii="Arial"/>
                <w:sz w:val="21"/>
              </w:rPr>
            </w:pPr>
          </w:p>
        </w:tc>
        <w:tc>
          <w:tcPr>
            <w:tcW w:w="1134" w:type="dxa"/>
            <w:vAlign w:val="top"/>
          </w:tcPr>
          <w:p>
            <w:pPr>
              <w:pStyle w:val="21"/>
              <w:spacing w:before="46" w:line="173" w:lineRule="auto"/>
              <w:ind w:left="381"/>
            </w:pPr>
            <w:r>
              <w:rPr>
                <w:spacing w:val="-8"/>
              </w:rPr>
              <w:t>1.2</w:t>
            </w:r>
          </w:p>
        </w:tc>
        <w:tc>
          <w:tcPr>
            <w:tcW w:w="1250" w:type="dxa"/>
            <w:vAlign w:val="top"/>
          </w:tcPr>
          <w:p>
            <w:pPr>
              <w:pStyle w:val="21"/>
              <w:spacing w:before="46" w:line="173" w:lineRule="auto"/>
              <w:ind w:left="499"/>
            </w:pPr>
            <w:r>
              <w:rPr>
                <w:spacing w:val="-12"/>
              </w:rPr>
              <w:t>12</w:t>
            </w:r>
          </w:p>
        </w:tc>
        <w:tc>
          <w:tcPr>
            <w:tcW w:w="1116" w:type="dxa"/>
            <w:vAlign w:val="top"/>
          </w:tcPr>
          <w:p>
            <w:pPr>
              <w:pStyle w:val="21"/>
              <w:spacing w:before="46" w:line="173"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47" w:line="173" w:lineRule="auto"/>
              <w:ind w:left="38"/>
            </w:pPr>
            <w:r>
              <w:rPr>
                <w:spacing w:val="-1"/>
              </w:rPr>
              <w:t>金叶复叶槭</w:t>
            </w:r>
          </w:p>
        </w:tc>
        <w:tc>
          <w:tcPr>
            <w:tcW w:w="1184" w:type="dxa"/>
            <w:vAlign w:val="top"/>
          </w:tcPr>
          <w:p>
            <w:pPr>
              <w:pStyle w:val="21"/>
              <w:spacing w:before="47" w:line="173" w:lineRule="auto"/>
              <w:ind w:left="500"/>
            </w:pPr>
            <w:r>
              <w:t>8</w:t>
            </w:r>
          </w:p>
        </w:tc>
        <w:tc>
          <w:tcPr>
            <w:tcW w:w="1166" w:type="dxa"/>
            <w:vAlign w:val="top"/>
          </w:tcPr>
          <w:p>
            <w:pPr>
              <w:rPr>
                <w:rFonts w:ascii="Arial"/>
                <w:sz w:val="21"/>
              </w:rPr>
            </w:pPr>
          </w:p>
        </w:tc>
        <w:tc>
          <w:tcPr>
            <w:tcW w:w="1134" w:type="dxa"/>
            <w:vAlign w:val="top"/>
          </w:tcPr>
          <w:p>
            <w:pPr>
              <w:rPr>
                <w:rFonts w:ascii="Arial"/>
                <w:sz w:val="21"/>
              </w:rPr>
            </w:pPr>
          </w:p>
        </w:tc>
        <w:tc>
          <w:tcPr>
            <w:tcW w:w="1250" w:type="dxa"/>
            <w:vAlign w:val="top"/>
          </w:tcPr>
          <w:p>
            <w:pPr>
              <w:pStyle w:val="21"/>
              <w:spacing w:before="47" w:line="173" w:lineRule="auto"/>
              <w:ind w:left="539"/>
            </w:pPr>
            <w:r>
              <w:t>2</w:t>
            </w:r>
          </w:p>
        </w:tc>
        <w:tc>
          <w:tcPr>
            <w:tcW w:w="1116" w:type="dxa"/>
            <w:vAlign w:val="top"/>
          </w:tcPr>
          <w:p>
            <w:pPr>
              <w:pStyle w:val="21"/>
              <w:spacing w:before="47" w:line="173"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47" w:line="173" w:lineRule="auto"/>
              <w:ind w:left="42"/>
            </w:pPr>
            <w:r>
              <w:rPr>
                <w:spacing w:val="-6"/>
              </w:rPr>
              <w:t>云杉</w:t>
            </w:r>
          </w:p>
        </w:tc>
        <w:tc>
          <w:tcPr>
            <w:tcW w:w="1184" w:type="dxa"/>
            <w:vAlign w:val="top"/>
          </w:tcPr>
          <w:p>
            <w:pPr>
              <w:rPr>
                <w:rFonts w:ascii="Arial"/>
                <w:sz w:val="21"/>
              </w:rPr>
            </w:pPr>
          </w:p>
        </w:tc>
        <w:tc>
          <w:tcPr>
            <w:tcW w:w="1166" w:type="dxa"/>
            <w:vAlign w:val="top"/>
          </w:tcPr>
          <w:p>
            <w:pPr>
              <w:pStyle w:val="21"/>
              <w:spacing w:before="47" w:line="173" w:lineRule="auto"/>
              <w:ind w:left="186"/>
            </w:pPr>
            <w:r>
              <w:t>H=3.5m</w:t>
            </w:r>
          </w:p>
        </w:tc>
        <w:tc>
          <w:tcPr>
            <w:tcW w:w="1134" w:type="dxa"/>
            <w:vAlign w:val="top"/>
          </w:tcPr>
          <w:p>
            <w:pPr>
              <w:rPr>
                <w:rFonts w:ascii="Arial"/>
                <w:sz w:val="21"/>
              </w:rPr>
            </w:pPr>
          </w:p>
        </w:tc>
        <w:tc>
          <w:tcPr>
            <w:tcW w:w="1250" w:type="dxa"/>
            <w:vAlign w:val="top"/>
          </w:tcPr>
          <w:p>
            <w:pPr>
              <w:pStyle w:val="21"/>
              <w:spacing w:before="47" w:line="173" w:lineRule="auto"/>
              <w:ind w:left="541"/>
            </w:pPr>
            <w:r>
              <w:t>3</w:t>
            </w:r>
          </w:p>
        </w:tc>
        <w:tc>
          <w:tcPr>
            <w:tcW w:w="1116" w:type="dxa"/>
            <w:vAlign w:val="top"/>
          </w:tcPr>
          <w:p>
            <w:pPr>
              <w:pStyle w:val="21"/>
              <w:spacing w:before="47" w:line="173"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46" w:line="174" w:lineRule="auto"/>
              <w:ind w:left="35"/>
            </w:pPr>
            <w:r>
              <w:rPr>
                <w:spacing w:val="-1"/>
              </w:rPr>
              <w:t>迎客松</w:t>
            </w:r>
          </w:p>
        </w:tc>
        <w:tc>
          <w:tcPr>
            <w:tcW w:w="1184" w:type="dxa"/>
            <w:vAlign w:val="top"/>
          </w:tcPr>
          <w:p>
            <w:pPr>
              <w:rPr>
                <w:rFonts w:ascii="Arial"/>
                <w:sz w:val="21"/>
              </w:rPr>
            </w:pPr>
          </w:p>
        </w:tc>
        <w:tc>
          <w:tcPr>
            <w:tcW w:w="1166" w:type="dxa"/>
            <w:vAlign w:val="top"/>
          </w:tcPr>
          <w:p>
            <w:pPr>
              <w:pStyle w:val="21"/>
              <w:spacing w:before="46" w:line="174" w:lineRule="auto"/>
              <w:ind w:left="186"/>
            </w:pPr>
            <w:r>
              <w:t>H=2.5m</w:t>
            </w:r>
          </w:p>
        </w:tc>
        <w:tc>
          <w:tcPr>
            <w:tcW w:w="1134" w:type="dxa"/>
            <w:vAlign w:val="top"/>
          </w:tcPr>
          <w:p>
            <w:pPr>
              <w:rPr>
                <w:rFonts w:ascii="Arial"/>
                <w:sz w:val="21"/>
              </w:rPr>
            </w:pPr>
          </w:p>
        </w:tc>
        <w:tc>
          <w:tcPr>
            <w:tcW w:w="1250" w:type="dxa"/>
            <w:vAlign w:val="top"/>
          </w:tcPr>
          <w:p>
            <w:pPr>
              <w:pStyle w:val="21"/>
              <w:spacing w:before="46" w:line="174" w:lineRule="auto"/>
              <w:ind w:left="539"/>
            </w:pPr>
            <w:r>
              <w:t>2</w:t>
            </w:r>
          </w:p>
        </w:tc>
        <w:tc>
          <w:tcPr>
            <w:tcW w:w="1116" w:type="dxa"/>
            <w:vAlign w:val="top"/>
          </w:tcPr>
          <w:p>
            <w:pPr>
              <w:pStyle w:val="21"/>
              <w:spacing w:before="46" w:line="174"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46" w:line="174" w:lineRule="auto"/>
              <w:ind w:left="38"/>
            </w:pPr>
            <w:r>
              <w:rPr>
                <w:spacing w:val="-4"/>
              </w:rPr>
              <w:t>草坪</w:t>
            </w:r>
          </w:p>
        </w:tc>
        <w:tc>
          <w:tcPr>
            <w:tcW w:w="1184" w:type="dxa"/>
            <w:vAlign w:val="top"/>
          </w:tcPr>
          <w:p>
            <w:pPr>
              <w:rPr>
                <w:rFonts w:ascii="Arial"/>
                <w:sz w:val="21"/>
              </w:rPr>
            </w:pPr>
          </w:p>
        </w:tc>
        <w:tc>
          <w:tcPr>
            <w:tcW w:w="1166" w:type="dxa"/>
            <w:vAlign w:val="top"/>
          </w:tcPr>
          <w:p>
            <w:pPr>
              <w:rPr>
                <w:rFonts w:ascii="Arial"/>
                <w:sz w:val="21"/>
              </w:rPr>
            </w:pPr>
          </w:p>
        </w:tc>
        <w:tc>
          <w:tcPr>
            <w:tcW w:w="1134" w:type="dxa"/>
            <w:vAlign w:val="top"/>
          </w:tcPr>
          <w:p>
            <w:pPr>
              <w:rPr>
                <w:rFonts w:ascii="Arial"/>
                <w:sz w:val="21"/>
              </w:rPr>
            </w:pPr>
          </w:p>
        </w:tc>
        <w:tc>
          <w:tcPr>
            <w:tcW w:w="1250" w:type="dxa"/>
            <w:vAlign w:val="top"/>
          </w:tcPr>
          <w:p>
            <w:pPr>
              <w:pStyle w:val="21"/>
              <w:spacing w:before="46" w:line="174" w:lineRule="auto"/>
              <w:ind w:left="328"/>
            </w:pPr>
            <w:r>
              <w:rPr>
                <w:spacing w:val="-3"/>
              </w:rPr>
              <w:t>220㎡</w:t>
            </w:r>
          </w:p>
        </w:tc>
        <w:tc>
          <w:tcPr>
            <w:tcW w:w="1116" w:type="dxa"/>
            <w:vAlign w:val="top"/>
          </w:tcPr>
          <w:p>
            <w:pPr>
              <w:pStyle w:val="21"/>
              <w:spacing w:before="46" w:line="174"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tcBorders>
            <w:vAlign w:val="top"/>
          </w:tcPr>
          <w:p>
            <w:pPr>
              <w:rPr>
                <w:rFonts w:ascii="Arial"/>
                <w:sz w:val="21"/>
              </w:rPr>
            </w:pPr>
          </w:p>
        </w:tc>
        <w:tc>
          <w:tcPr>
            <w:tcW w:w="851" w:type="dxa"/>
            <w:vMerge w:val="continue"/>
            <w:tcBorders>
              <w:top w:val="nil"/>
            </w:tcBorders>
            <w:vAlign w:val="top"/>
          </w:tcPr>
          <w:p>
            <w:pPr>
              <w:rPr>
                <w:rFonts w:ascii="Arial"/>
                <w:sz w:val="21"/>
              </w:rPr>
            </w:pPr>
          </w:p>
        </w:tc>
        <w:tc>
          <w:tcPr>
            <w:tcW w:w="1350" w:type="dxa"/>
            <w:vAlign w:val="top"/>
          </w:tcPr>
          <w:p>
            <w:pPr>
              <w:pStyle w:val="21"/>
              <w:spacing w:before="46" w:line="173" w:lineRule="auto"/>
              <w:ind w:left="35"/>
            </w:pPr>
            <w:r>
              <w:rPr>
                <w:spacing w:val="-1"/>
              </w:rPr>
              <w:t>迎春花</w:t>
            </w:r>
          </w:p>
        </w:tc>
        <w:tc>
          <w:tcPr>
            <w:tcW w:w="1184" w:type="dxa"/>
            <w:vAlign w:val="top"/>
          </w:tcPr>
          <w:p>
            <w:pPr>
              <w:rPr>
                <w:rFonts w:ascii="Arial"/>
                <w:sz w:val="21"/>
              </w:rPr>
            </w:pPr>
          </w:p>
        </w:tc>
        <w:tc>
          <w:tcPr>
            <w:tcW w:w="1166" w:type="dxa"/>
            <w:vAlign w:val="top"/>
          </w:tcPr>
          <w:p>
            <w:pPr>
              <w:pStyle w:val="21"/>
              <w:spacing w:before="46" w:line="173" w:lineRule="auto"/>
              <w:ind w:left="186"/>
            </w:pPr>
            <w:r>
              <w:t>H=1.5m</w:t>
            </w:r>
          </w:p>
        </w:tc>
        <w:tc>
          <w:tcPr>
            <w:tcW w:w="1134" w:type="dxa"/>
            <w:vAlign w:val="top"/>
          </w:tcPr>
          <w:p>
            <w:pPr>
              <w:rPr>
                <w:rFonts w:ascii="Arial"/>
                <w:sz w:val="21"/>
              </w:rPr>
            </w:pPr>
          </w:p>
        </w:tc>
        <w:tc>
          <w:tcPr>
            <w:tcW w:w="1250" w:type="dxa"/>
            <w:vAlign w:val="top"/>
          </w:tcPr>
          <w:p>
            <w:pPr>
              <w:pStyle w:val="21"/>
              <w:spacing w:before="46" w:line="173" w:lineRule="auto"/>
              <w:ind w:left="541"/>
            </w:pPr>
            <w:r>
              <w:t>3</w:t>
            </w:r>
          </w:p>
        </w:tc>
        <w:tc>
          <w:tcPr>
            <w:tcW w:w="1116" w:type="dxa"/>
            <w:vAlign w:val="top"/>
          </w:tcPr>
          <w:p>
            <w:pPr>
              <w:pStyle w:val="21"/>
              <w:spacing w:before="46" w:line="173"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restart"/>
            <w:tcBorders>
              <w:bottom w:val="nil"/>
            </w:tcBorders>
            <w:vAlign w:val="top"/>
          </w:tcPr>
          <w:p>
            <w:pPr>
              <w:spacing w:line="244"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pStyle w:val="21"/>
              <w:spacing w:before="69" w:line="241" w:lineRule="auto"/>
              <w:ind w:left="320"/>
            </w:pPr>
            <w:r>
              <w:t>8</w:t>
            </w:r>
          </w:p>
        </w:tc>
        <w:tc>
          <w:tcPr>
            <w:tcW w:w="851" w:type="dxa"/>
            <w:vMerge w:val="restart"/>
            <w:tcBorders>
              <w:bottom w:val="nil"/>
            </w:tcBorders>
            <w:vAlign w:val="top"/>
          </w:tcPr>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pStyle w:val="21"/>
              <w:spacing w:before="68" w:line="220" w:lineRule="auto"/>
            </w:pPr>
            <w:r>
              <w:t>茶坊桥头绿地</w:t>
            </w:r>
          </w:p>
        </w:tc>
        <w:tc>
          <w:tcPr>
            <w:tcW w:w="1350" w:type="dxa"/>
            <w:vAlign w:val="top"/>
          </w:tcPr>
          <w:p>
            <w:pPr>
              <w:pStyle w:val="21"/>
              <w:spacing w:before="47" w:line="173" w:lineRule="auto"/>
              <w:ind w:left="36"/>
            </w:pPr>
            <w:r>
              <w:rPr>
                <w:spacing w:val="-3"/>
              </w:rPr>
              <w:t>柳树</w:t>
            </w:r>
          </w:p>
        </w:tc>
        <w:tc>
          <w:tcPr>
            <w:tcW w:w="1184" w:type="dxa"/>
            <w:vAlign w:val="top"/>
          </w:tcPr>
          <w:p>
            <w:pPr>
              <w:pStyle w:val="21"/>
              <w:spacing w:before="47" w:line="173" w:lineRule="auto"/>
              <w:ind w:left="54"/>
            </w:pPr>
            <w:r>
              <w:rPr>
                <w:spacing w:val="-5"/>
              </w:rPr>
              <w:t>10～15</w:t>
            </w:r>
          </w:p>
        </w:tc>
        <w:tc>
          <w:tcPr>
            <w:tcW w:w="1166" w:type="dxa"/>
            <w:vAlign w:val="top"/>
          </w:tcPr>
          <w:p>
            <w:pPr>
              <w:rPr>
                <w:rFonts w:ascii="Arial"/>
                <w:sz w:val="21"/>
              </w:rPr>
            </w:pPr>
          </w:p>
        </w:tc>
        <w:tc>
          <w:tcPr>
            <w:tcW w:w="1134" w:type="dxa"/>
            <w:vAlign w:val="top"/>
          </w:tcPr>
          <w:p>
            <w:pPr>
              <w:rPr>
                <w:rFonts w:ascii="Arial"/>
                <w:sz w:val="21"/>
              </w:rPr>
            </w:pPr>
          </w:p>
        </w:tc>
        <w:tc>
          <w:tcPr>
            <w:tcW w:w="1250" w:type="dxa"/>
            <w:vMerge w:val="restart"/>
            <w:tcBorders>
              <w:bottom w:val="nil"/>
            </w:tcBorders>
            <w:vAlign w:val="top"/>
          </w:tcPr>
          <w:p>
            <w:pPr>
              <w:spacing w:line="256" w:lineRule="auto"/>
              <w:rPr>
                <w:rFonts w:ascii="Arial"/>
                <w:sz w:val="21"/>
              </w:rPr>
            </w:pPr>
          </w:p>
          <w:p>
            <w:pPr>
              <w:spacing w:line="256" w:lineRule="auto"/>
              <w:rPr>
                <w:rFonts w:ascii="Arial"/>
                <w:sz w:val="21"/>
              </w:rPr>
            </w:pPr>
          </w:p>
          <w:p>
            <w:pPr>
              <w:pStyle w:val="21"/>
              <w:spacing w:before="68" w:line="241" w:lineRule="auto"/>
              <w:ind w:left="485"/>
            </w:pPr>
            <w:r>
              <w:rPr>
                <w:spacing w:val="-4"/>
              </w:rPr>
              <w:t>90</w:t>
            </w:r>
          </w:p>
        </w:tc>
        <w:tc>
          <w:tcPr>
            <w:tcW w:w="1116" w:type="dxa"/>
            <w:vAlign w:val="top"/>
          </w:tcPr>
          <w:p>
            <w:pPr>
              <w:pStyle w:val="21"/>
              <w:spacing w:before="47" w:line="173"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47" w:line="173" w:lineRule="auto"/>
              <w:ind w:left="35"/>
            </w:pPr>
            <w:r>
              <w:rPr>
                <w:spacing w:val="-3"/>
              </w:rPr>
              <w:t>樱花</w:t>
            </w:r>
          </w:p>
        </w:tc>
        <w:tc>
          <w:tcPr>
            <w:tcW w:w="1184" w:type="dxa"/>
            <w:vAlign w:val="top"/>
          </w:tcPr>
          <w:p>
            <w:pPr>
              <w:pStyle w:val="21"/>
              <w:spacing w:before="47" w:line="173" w:lineRule="auto"/>
              <w:ind w:left="54"/>
            </w:pPr>
            <w:r>
              <w:rPr>
                <w:spacing w:val="-5"/>
              </w:rPr>
              <w:t>10～15</w:t>
            </w:r>
          </w:p>
        </w:tc>
        <w:tc>
          <w:tcPr>
            <w:tcW w:w="1166" w:type="dxa"/>
            <w:vAlign w:val="top"/>
          </w:tcPr>
          <w:p>
            <w:pPr>
              <w:rPr>
                <w:rFonts w:ascii="Arial"/>
                <w:sz w:val="21"/>
              </w:rPr>
            </w:pPr>
          </w:p>
        </w:tc>
        <w:tc>
          <w:tcPr>
            <w:tcW w:w="1134" w:type="dxa"/>
            <w:vAlign w:val="top"/>
          </w:tcPr>
          <w:p>
            <w:pPr>
              <w:rPr>
                <w:rFonts w:ascii="Arial"/>
                <w:sz w:val="21"/>
              </w:rPr>
            </w:pPr>
          </w:p>
        </w:tc>
        <w:tc>
          <w:tcPr>
            <w:tcW w:w="1250" w:type="dxa"/>
            <w:vMerge w:val="continue"/>
            <w:tcBorders>
              <w:top w:val="nil"/>
              <w:bottom w:val="nil"/>
            </w:tcBorders>
            <w:vAlign w:val="top"/>
          </w:tcPr>
          <w:p>
            <w:pPr>
              <w:rPr>
                <w:rFonts w:ascii="Arial"/>
                <w:sz w:val="21"/>
              </w:rPr>
            </w:pPr>
          </w:p>
        </w:tc>
        <w:tc>
          <w:tcPr>
            <w:tcW w:w="1116" w:type="dxa"/>
            <w:vAlign w:val="top"/>
          </w:tcPr>
          <w:p>
            <w:pPr>
              <w:pStyle w:val="21"/>
              <w:spacing w:before="47" w:line="173"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46" w:line="174" w:lineRule="auto"/>
              <w:ind w:left="36"/>
            </w:pPr>
            <w:r>
              <w:rPr>
                <w:spacing w:val="-3"/>
              </w:rPr>
              <w:t>榆树</w:t>
            </w:r>
          </w:p>
        </w:tc>
        <w:tc>
          <w:tcPr>
            <w:tcW w:w="1184" w:type="dxa"/>
            <w:vAlign w:val="top"/>
          </w:tcPr>
          <w:p>
            <w:pPr>
              <w:pStyle w:val="21"/>
              <w:spacing w:before="46" w:line="174" w:lineRule="auto"/>
              <w:ind w:left="54"/>
            </w:pPr>
            <w:r>
              <w:rPr>
                <w:spacing w:val="-5"/>
              </w:rPr>
              <w:t>10～15</w:t>
            </w:r>
          </w:p>
        </w:tc>
        <w:tc>
          <w:tcPr>
            <w:tcW w:w="1166" w:type="dxa"/>
            <w:vAlign w:val="top"/>
          </w:tcPr>
          <w:p>
            <w:pPr>
              <w:rPr>
                <w:rFonts w:ascii="Arial"/>
                <w:sz w:val="21"/>
              </w:rPr>
            </w:pPr>
          </w:p>
        </w:tc>
        <w:tc>
          <w:tcPr>
            <w:tcW w:w="1134" w:type="dxa"/>
            <w:vAlign w:val="top"/>
          </w:tcPr>
          <w:p>
            <w:pPr>
              <w:rPr>
                <w:rFonts w:ascii="Arial"/>
                <w:sz w:val="21"/>
              </w:rPr>
            </w:pPr>
          </w:p>
        </w:tc>
        <w:tc>
          <w:tcPr>
            <w:tcW w:w="1250" w:type="dxa"/>
            <w:vMerge w:val="continue"/>
            <w:tcBorders>
              <w:top w:val="nil"/>
              <w:bottom w:val="nil"/>
            </w:tcBorders>
            <w:vAlign w:val="top"/>
          </w:tcPr>
          <w:p>
            <w:pPr>
              <w:rPr>
                <w:rFonts w:ascii="Arial"/>
                <w:sz w:val="21"/>
              </w:rPr>
            </w:pPr>
          </w:p>
        </w:tc>
        <w:tc>
          <w:tcPr>
            <w:tcW w:w="1116" w:type="dxa"/>
            <w:vAlign w:val="top"/>
          </w:tcPr>
          <w:p>
            <w:pPr>
              <w:pStyle w:val="21"/>
              <w:spacing w:before="46" w:line="174"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46" w:line="174" w:lineRule="auto"/>
              <w:ind w:left="41"/>
            </w:pPr>
            <w:r>
              <w:rPr>
                <w:spacing w:val="-3"/>
              </w:rPr>
              <w:t>红叶李</w:t>
            </w:r>
          </w:p>
        </w:tc>
        <w:tc>
          <w:tcPr>
            <w:tcW w:w="1184" w:type="dxa"/>
            <w:vAlign w:val="top"/>
          </w:tcPr>
          <w:p>
            <w:pPr>
              <w:pStyle w:val="21"/>
              <w:spacing w:before="46" w:line="174" w:lineRule="auto"/>
              <w:ind w:left="54"/>
            </w:pPr>
            <w:r>
              <w:rPr>
                <w:spacing w:val="-5"/>
              </w:rPr>
              <w:t>10～15</w:t>
            </w:r>
          </w:p>
        </w:tc>
        <w:tc>
          <w:tcPr>
            <w:tcW w:w="1166" w:type="dxa"/>
            <w:vAlign w:val="top"/>
          </w:tcPr>
          <w:p>
            <w:pPr>
              <w:rPr>
                <w:rFonts w:ascii="Arial"/>
                <w:sz w:val="21"/>
              </w:rPr>
            </w:pPr>
          </w:p>
        </w:tc>
        <w:tc>
          <w:tcPr>
            <w:tcW w:w="1134" w:type="dxa"/>
            <w:vAlign w:val="top"/>
          </w:tcPr>
          <w:p>
            <w:pPr>
              <w:rPr>
                <w:rFonts w:ascii="Arial"/>
                <w:sz w:val="21"/>
              </w:rPr>
            </w:pPr>
          </w:p>
        </w:tc>
        <w:tc>
          <w:tcPr>
            <w:tcW w:w="1250" w:type="dxa"/>
            <w:vMerge w:val="continue"/>
            <w:tcBorders>
              <w:top w:val="nil"/>
              <w:bottom w:val="nil"/>
            </w:tcBorders>
            <w:vAlign w:val="top"/>
          </w:tcPr>
          <w:p>
            <w:pPr>
              <w:rPr>
                <w:rFonts w:ascii="Arial"/>
                <w:sz w:val="21"/>
              </w:rPr>
            </w:pPr>
          </w:p>
        </w:tc>
        <w:tc>
          <w:tcPr>
            <w:tcW w:w="1116" w:type="dxa"/>
            <w:vAlign w:val="top"/>
          </w:tcPr>
          <w:p>
            <w:pPr>
              <w:pStyle w:val="21"/>
              <w:spacing w:before="46" w:line="174"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46" w:line="174" w:lineRule="auto"/>
              <w:ind w:left="57"/>
            </w:pPr>
            <w:r>
              <w:rPr>
                <w:spacing w:val="-13"/>
              </w:rPr>
              <w:t>国槐</w:t>
            </w:r>
          </w:p>
        </w:tc>
        <w:tc>
          <w:tcPr>
            <w:tcW w:w="1184" w:type="dxa"/>
            <w:vAlign w:val="top"/>
          </w:tcPr>
          <w:p>
            <w:pPr>
              <w:pStyle w:val="21"/>
              <w:spacing w:before="46" w:line="174" w:lineRule="auto"/>
              <w:ind w:left="54"/>
            </w:pPr>
            <w:r>
              <w:rPr>
                <w:spacing w:val="-5"/>
              </w:rPr>
              <w:t>10～15</w:t>
            </w:r>
          </w:p>
        </w:tc>
        <w:tc>
          <w:tcPr>
            <w:tcW w:w="1166" w:type="dxa"/>
            <w:vAlign w:val="top"/>
          </w:tcPr>
          <w:p>
            <w:pPr>
              <w:rPr>
                <w:rFonts w:ascii="Arial"/>
                <w:sz w:val="21"/>
              </w:rPr>
            </w:pPr>
          </w:p>
        </w:tc>
        <w:tc>
          <w:tcPr>
            <w:tcW w:w="1134" w:type="dxa"/>
            <w:vAlign w:val="top"/>
          </w:tcPr>
          <w:p>
            <w:pPr>
              <w:rPr>
                <w:rFonts w:ascii="Arial"/>
                <w:sz w:val="21"/>
              </w:rPr>
            </w:pPr>
          </w:p>
        </w:tc>
        <w:tc>
          <w:tcPr>
            <w:tcW w:w="1250" w:type="dxa"/>
            <w:vMerge w:val="continue"/>
            <w:tcBorders>
              <w:top w:val="nil"/>
            </w:tcBorders>
            <w:vAlign w:val="top"/>
          </w:tcPr>
          <w:p>
            <w:pPr>
              <w:rPr>
                <w:rFonts w:ascii="Arial"/>
                <w:sz w:val="21"/>
              </w:rPr>
            </w:pPr>
          </w:p>
        </w:tc>
        <w:tc>
          <w:tcPr>
            <w:tcW w:w="1116" w:type="dxa"/>
            <w:vAlign w:val="top"/>
          </w:tcPr>
          <w:p>
            <w:pPr>
              <w:pStyle w:val="21"/>
              <w:spacing w:before="46" w:line="174"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46" w:line="174" w:lineRule="auto"/>
              <w:ind w:left="35"/>
            </w:pPr>
            <w:r>
              <w:rPr>
                <w:spacing w:val="-1"/>
              </w:rPr>
              <w:t>刺柏球</w:t>
            </w:r>
          </w:p>
        </w:tc>
        <w:tc>
          <w:tcPr>
            <w:tcW w:w="1184" w:type="dxa"/>
            <w:vAlign w:val="top"/>
          </w:tcPr>
          <w:p>
            <w:pPr>
              <w:rPr>
                <w:rFonts w:ascii="Arial"/>
                <w:sz w:val="21"/>
              </w:rPr>
            </w:pPr>
          </w:p>
        </w:tc>
        <w:tc>
          <w:tcPr>
            <w:tcW w:w="1166" w:type="dxa"/>
            <w:vAlign w:val="top"/>
          </w:tcPr>
          <w:p>
            <w:pPr>
              <w:rPr>
                <w:rFonts w:ascii="Arial"/>
                <w:sz w:val="21"/>
              </w:rPr>
            </w:pPr>
          </w:p>
        </w:tc>
        <w:tc>
          <w:tcPr>
            <w:tcW w:w="1134" w:type="dxa"/>
            <w:vAlign w:val="top"/>
          </w:tcPr>
          <w:p>
            <w:pPr>
              <w:pStyle w:val="21"/>
              <w:spacing w:before="46" w:line="174" w:lineRule="auto"/>
              <w:ind w:left="204"/>
            </w:pPr>
            <w:r>
              <w:rPr>
                <w:spacing w:val="-1"/>
              </w:rPr>
              <w:t>G=1.5m</w:t>
            </w:r>
          </w:p>
        </w:tc>
        <w:tc>
          <w:tcPr>
            <w:tcW w:w="1250" w:type="dxa"/>
            <w:vMerge w:val="restart"/>
            <w:tcBorders>
              <w:bottom w:val="nil"/>
            </w:tcBorders>
            <w:vAlign w:val="top"/>
          </w:tcPr>
          <w:p>
            <w:pPr>
              <w:spacing w:line="378" w:lineRule="auto"/>
              <w:rPr>
                <w:rFonts w:ascii="Arial"/>
                <w:sz w:val="21"/>
              </w:rPr>
            </w:pPr>
          </w:p>
          <w:p>
            <w:pPr>
              <w:pStyle w:val="21"/>
              <w:spacing w:before="68" w:line="241" w:lineRule="auto"/>
              <w:ind w:left="447"/>
            </w:pPr>
            <w:r>
              <w:rPr>
                <w:spacing w:val="-8"/>
              </w:rPr>
              <w:t>164</w:t>
            </w:r>
          </w:p>
        </w:tc>
        <w:tc>
          <w:tcPr>
            <w:tcW w:w="1116" w:type="dxa"/>
            <w:vAlign w:val="top"/>
          </w:tcPr>
          <w:p>
            <w:pPr>
              <w:pStyle w:val="21"/>
              <w:spacing w:before="46" w:line="174"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46" w:line="174" w:lineRule="auto"/>
              <w:ind w:left="42"/>
            </w:pPr>
            <w:r>
              <w:rPr>
                <w:spacing w:val="-6"/>
              </w:rPr>
              <w:t>云杉</w:t>
            </w:r>
          </w:p>
        </w:tc>
        <w:tc>
          <w:tcPr>
            <w:tcW w:w="1184" w:type="dxa"/>
            <w:vAlign w:val="top"/>
          </w:tcPr>
          <w:p>
            <w:pPr>
              <w:rPr>
                <w:rFonts w:ascii="Arial"/>
                <w:sz w:val="21"/>
              </w:rPr>
            </w:pPr>
          </w:p>
        </w:tc>
        <w:tc>
          <w:tcPr>
            <w:tcW w:w="1166" w:type="dxa"/>
            <w:vAlign w:val="top"/>
          </w:tcPr>
          <w:p>
            <w:pPr>
              <w:pStyle w:val="21"/>
              <w:spacing w:before="46" w:line="174" w:lineRule="auto"/>
              <w:ind w:left="186"/>
            </w:pPr>
            <w:r>
              <w:t>H=3.5m</w:t>
            </w:r>
          </w:p>
        </w:tc>
        <w:tc>
          <w:tcPr>
            <w:tcW w:w="1134" w:type="dxa"/>
            <w:vAlign w:val="top"/>
          </w:tcPr>
          <w:p>
            <w:pPr>
              <w:rPr>
                <w:rFonts w:ascii="Arial"/>
                <w:sz w:val="21"/>
              </w:rPr>
            </w:pPr>
          </w:p>
        </w:tc>
        <w:tc>
          <w:tcPr>
            <w:tcW w:w="1250" w:type="dxa"/>
            <w:vMerge w:val="continue"/>
            <w:tcBorders>
              <w:top w:val="nil"/>
              <w:bottom w:val="nil"/>
            </w:tcBorders>
            <w:vAlign w:val="top"/>
          </w:tcPr>
          <w:p>
            <w:pPr>
              <w:rPr>
                <w:rFonts w:ascii="Arial"/>
                <w:sz w:val="21"/>
              </w:rPr>
            </w:pPr>
          </w:p>
        </w:tc>
        <w:tc>
          <w:tcPr>
            <w:tcW w:w="1116" w:type="dxa"/>
            <w:vAlign w:val="top"/>
          </w:tcPr>
          <w:p>
            <w:pPr>
              <w:pStyle w:val="21"/>
              <w:spacing w:before="46" w:line="174"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46" w:line="174" w:lineRule="auto"/>
              <w:ind w:left="35"/>
            </w:pPr>
            <w:r>
              <w:rPr>
                <w:spacing w:val="-3"/>
              </w:rPr>
              <w:t>刺柏</w:t>
            </w:r>
          </w:p>
        </w:tc>
        <w:tc>
          <w:tcPr>
            <w:tcW w:w="1184" w:type="dxa"/>
            <w:vAlign w:val="top"/>
          </w:tcPr>
          <w:p>
            <w:pPr>
              <w:rPr>
                <w:rFonts w:ascii="Arial"/>
                <w:sz w:val="21"/>
              </w:rPr>
            </w:pPr>
          </w:p>
        </w:tc>
        <w:tc>
          <w:tcPr>
            <w:tcW w:w="1166" w:type="dxa"/>
            <w:vAlign w:val="top"/>
          </w:tcPr>
          <w:p>
            <w:pPr>
              <w:pStyle w:val="21"/>
              <w:spacing w:before="46" w:line="174" w:lineRule="auto"/>
              <w:ind w:left="186"/>
            </w:pPr>
            <w:r>
              <w:t>H=3.5m</w:t>
            </w:r>
          </w:p>
        </w:tc>
        <w:tc>
          <w:tcPr>
            <w:tcW w:w="1134" w:type="dxa"/>
            <w:vAlign w:val="top"/>
          </w:tcPr>
          <w:p>
            <w:pPr>
              <w:rPr>
                <w:rFonts w:ascii="Arial"/>
                <w:sz w:val="21"/>
              </w:rPr>
            </w:pPr>
          </w:p>
        </w:tc>
        <w:tc>
          <w:tcPr>
            <w:tcW w:w="1250" w:type="dxa"/>
            <w:vMerge w:val="continue"/>
            <w:tcBorders>
              <w:top w:val="nil"/>
              <w:bottom w:val="nil"/>
            </w:tcBorders>
            <w:vAlign w:val="top"/>
          </w:tcPr>
          <w:p>
            <w:pPr>
              <w:rPr>
                <w:rFonts w:ascii="Arial"/>
                <w:sz w:val="21"/>
              </w:rPr>
            </w:pPr>
          </w:p>
        </w:tc>
        <w:tc>
          <w:tcPr>
            <w:tcW w:w="1116" w:type="dxa"/>
            <w:vAlign w:val="top"/>
          </w:tcPr>
          <w:p>
            <w:pPr>
              <w:pStyle w:val="21"/>
              <w:spacing w:before="46" w:line="174"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44" w:line="175" w:lineRule="auto"/>
              <w:ind w:left="37"/>
            </w:pPr>
            <w:r>
              <w:rPr>
                <w:spacing w:val="-3"/>
              </w:rPr>
              <w:t>松树</w:t>
            </w:r>
          </w:p>
        </w:tc>
        <w:tc>
          <w:tcPr>
            <w:tcW w:w="1184" w:type="dxa"/>
            <w:vAlign w:val="top"/>
          </w:tcPr>
          <w:p>
            <w:pPr>
              <w:rPr>
                <w:rFonts w:ascii="Arial"/>
                <w:sz w:val="21"/>
              </w:rPr>
            </w:pPr>
          </w:p>
        </w:tc>
        <w:tc>
          <w:tcPr>
            <w:tcW w:w="1166" w:type="dxa"/>
            <w:vAlign w:val="top"/>
          </w:tcPr>
          <w:p>
            <w:pPr>
              <w:pStyle w:val="21"/>
              <w:spacing w:before="44" w:line="175" w:lineRule="auto"/>
              <w:ind w:left="186"/>
            </w:pPr>
            <w:r>
              <w:t>H=3.5m</w:t>
            </w:r>
          </w:p>
        </w:tc>
        <w:tc>
          <w:tcPr>
            <w:tcW w:w="1134" w:type="dxa"/>
            <w:vAlign w:val="top"/>
          </w:tcPr>
          <w:p>
            <w:pPr>
              <w:rPr>
                <w:rFonts w:ascii="Arial"/>
                <w:sz w:val="21"/>
              </w:rPr>
            </w:pPr>
          </w:p>
        </w:tc>
        <w:tc>
          <w:tcPr>
            <w:tcW w:w="1250" w:type="dxa"/>
            <w:vMerge w:val="continue"/>
            <w:tcBorders>
              <w:top w:val="nil"/>
            </w:tcBorders>
            <w:vAlign w:val="top"/>
          </w:tcPr>
          <w:p>
            <w:pPr>
              <w:rPr>
                <w:rFonts w:ascii="Arial"/>
                <w:sz w:val="21"/>
              </w:rPr>
            </w:pPr>
          </w:p>
        </w:tc>
        <w:tc>
          <w:tcPr>
            <w:tcW w:w="1116" w:type="dxa"/>
            <w:vAlign w:val="top"/>
          </w:tcPr>
          <w:p>
            <w:pPr>
              <w:pStyle w:val="21"/>
              <w:spacing w:before="44" w:line="175" w:lineRule="auto"/>
              <w:ind w:left="485"/>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44" w:line="175" w:lineRule="auto"/>
              <w:ind w:left="37"/>
            </w:pPr>
            <w:r>
              <w:t>丛生红叶李</w:t>
            </w:r>
          </w:p>
        </w:tc>
        <w:tc>
          <w:tcPr>
            <w:tcW w:w="1184" w:type="dxa"/>
            <w:vAlign w:val="top"/>
          </w:tcPr>
          <w:p>
            <w:pPr>
              <w:rPr>
                <w:rFonts w:ascii="Arial"/>
                <w:sz w:val="21"/>
              </w:rPr>
            </w:pPr>
          </w:p>
        </w:tc>
        <w:tc>
          <w:tcPr>
            <w:tcW w:w="1166" w:type="dxa"/>
            <w:vAlign w:val="top"/>
          </w:tcPr>
          <w:p>
            <w:pPr>
              <w:rPr>
                <w:rFonts w:ascii="Arial"/>
                <w:sz w:val="21"/>
              </w:rPr>
            </w:pPr>
          </w:p>
        </w:tc>
        <w:tc>
          <w:tcPr>
            <w:tcW w:w="1134" w:type="dxa"/>
            <w:vAlign w:val="top"/>
          </w:tcPr>
          <w:p>
            <w:pPr>
              <w:pStyle w:val="21"/>
              <w:spacing w:before="44" w:line="175" w:lineRule="auto"/>
              <w:ind w:left="204"/>
            </w:pPr>
            <w:r>
              <w:rPr>
                <w:spacing w:val="-1"/>
              </w:rPr>
              <w:t>G=1.5m</w:t>
            </w:r>
          </w:p>
        </w:tc>
        <w:tc>
          <w:tcPr>
            <w:tcW w:w="1250" w:type="dxa"/>
            <w:vMerge w:val="restart"/>
            <w:tcBorders>
              <w:bottom w:val="nil"/>
            </w:tcBorders>
            <w:vAlign w:val="top"/>
          </w:tcPr>
          <w:p>
            <w:pPr>
              <w:spacing w:line="377" w:lineRule="auto"/>
              <w:rPr>
                <w:rFonts w:ascii="Arial"/>
                <w:sz w:val="21"/>
              </w:rPr>
            </w:pPr>
          </w:p>
          <w:p>
            <w:pPr>
              <w:pStyle w:val="21"/>
              <w:spacing w:before="68" w:line="241" w:lineRule="auto"/>
              <w:ind w:left="341"/>
            </w:pPr>
            <w:r>
              <w:rPr>
                <w:rFonts w:hint="eastAsia"/>
                <w:spacing w:val="-6"/>
                <w:lang w:val="en-US" w:eastAsia="zh-CN"/>
              </w:rPr>
              <w:t>27</w:t>
            </w:r>
            <w:r>
              <w:rPr>
                <w:spacing w:val="-6"/>
              </w:rPr>
              <w:t>0㎡</w:t>
            </w:r>
          </w:p>
        </w:tc>
        <w:tc>
          <w:tcPr>
            <w:tcW w:w="1116" w:type="dxa"/>
            <w:vAlign w:val="top"/>
          </w:tcPr>
          <w:p>
            <w:pPr>
              <w:pStyle w:val="21"/>
              <w:spacing w:before="44" w:line="175"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44" w:line="175" w:lineRule="auto"/>
              <w:ind w:left="41"/>
            </w:pPr>
            <w:r>
              <w:rPr>
                <w:spacing w:val="-5"/>
              </w:rPr>
              <w:t>月季</w:t>
            </w:r>
          </w:p>
        </w:tc>
        <w:tc>
          <w:tcPr>
            <w:tcW w:w="1184" w:type="dxa"/>
            <w:vAlign w:val="top"/>
          </w:tcPr>
          <w:p>
            <w:pPr>
              <w:rPr>
                <w:rFonts w:ascii="Arial"/>
                <w:sz w:val="21"/>
              </w:rPr>
            </w:pPr>
          </w:p>
        </w:tc>
        <w:tc>
          <w:tcPr>
            <w:tcW w:w="1166" w:type="dxa"/>
            <w:vAlign w:val="top"/>
          </w:tcPr>
          <w:p>
            <w:pPr>
              <w:rPr>
                <w:rFonts w:ascii="Arial"/>
                <w:sz w:val="21"/>
              </w:rPr>
            </w:pPr>
          </w:p>
        </w:tc>
        <w:tc>
          <w:tcPr>
            <w:tcW w:w="1134" w:type="dxa"/>
            <w:vAlign w:val="top"/>
          </w:tcPr>
          <w:p>
            <w:pPr>
              <w:pStyle w:val="21"/>
              <w:spacing w:before="44" w:line="175" w:lineRule="auto"/>
              <w:ind w:left="52"/>
            </w:pPr>
            <w:r>
              <w:rPr>
                <w:spacing w:val="-5"/>
              </w:rPr>
              <w:t>多年生</w:t>
            </w:r>
          </w:p>
        </w:tc>
        <w:tc>
          <w:tcPr>
            <w:tcW w:w="1250" w:type="dxa"/>
            <w:vMerge w:val="continue"/>
            <w:tcBorders>
              <w:top w:val="nil"/>
              <w:bottom w:val="nil"/>
            </w:tcBorders>
            <w:vAlign w:val="top"/>
          </w:tcPr>
          <w:p>
            <w:pPr>
              <w:rPr>
                <w:rFonts w:ascii="Arial"/>
                <w:sz w:val="21"/>
              </w:rPr>
            </w:pPr>
          </w:p>
        </w:tc>
        <w:tc>
          <w:tcPr>
            <w:tcW w:w="1116" w:type="dxa"/>
            <w:vAlign w:val="top"/>
          </w:tcPr>
          <w:p>
            <w:pPr>
              <w:pStyle w:val="21"/>
              <w:spacing w:before="44" w:line="175"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45" w:line="174" w:lineRule="auto"/>
              <w:ind w:left="35"/>
            </w:pPr>
            <w:r>
              <w:rPr>
                <w:spacing w:val="-3"/>
              </w:rPr>
              <w:t>海棠</w:t>
            </w:r>
          </w:p>
        </w:tc>
        <w:tc>
          <w:tcPr>
            <w:tcW w:w="1184" w:type="dxa"/>
            <w:vAlign w:val="top"/>
          </w:tcPr>
          <w:p>
            <w:pPr>
              <w:rPr>
                <w:rFonts w:ascii="Arial"/>
                <w:sz w:val="21"/>
              </w:rPr>
            </w:pPr>
          </w:p>
        </w:tc>
        <w:tc>
          <w:tcPr>
            <w:tcW w:w="1166" w:type="dxa"/>
            <w:vAlign w:val="top"/>
          </w:tcPr>
          <w:p>
            <w:pPr>
              <w:rPr>
                <w:rFonts w:ascii="Arial"/>
                <w:sz w:val="21"/>
              </w:rPr>
            </w:pPr>
          </w:p>
        </w:tc>
        <w:tc>
          <w:tcPr>
            <w:tcW w:w="1134" w:type="dxa"/>
            <w:vAlign w:val="top"/>
          </w:tcPr>
          <w:p>
            <w:pPr>
              <w:pStyle w:val="21"/>
              <w:spacing w:before="45" w:line="174" w:lineRule="auto"/>
              <w:ind w:left="204"/>
            </w:pPr>
            <w:r>
              <w:rPr>
                <w:spacing w:val="-1"/>
              </w:rPr>
              <w:t>G=1.5m</w:t>
            </w:r>
          </w:p>
        </w:tc>
        <w:tc>
          <w:tcPr>
            <w:tcW w:w="1250" w:type="dxa"/>
            <w:vMerge w:val="continue"/>
            <w:tcBorders>
              <w:top w:val="nil"/>
              <w:bottom w:val="nil"/>
            </w:tcBorders>
            <w:vAlign w:val="top"/>
          </w:tcPr>
          <w:p>
            <w:pPr>
              <w:rPr>
                <w:rFonts w:ascii="Arial"/>
                <w:sz w:val="21"/>
              </w:rPr>
            </w:pPr>
          </w:p>
        </w:tc>
        <w:tc>
          <w:tcPr>
            <w:tcW w:w="1116" w:type="dxa"/>
            <w:vAlign w:val="top"/>
          </w:tcPr>
          <w:p>
            <w:pPr>
              <w:pStyle w:val="21"/>
              <w:spacing w:before="45" w:line="174"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851" w:type="dxa"/>
            <w:vMerge w:val="continue"/>
            <w:tcBorders>
              <w:top w:val="nil"/>
              <w:bottom w:val="nil"/>
            </w:tcBorders>
            <w:vAlign w:val="top"/>
          </w:tcPr>
          <w:p>
            <w:pPr>
              <w:rPr>
                <w:rFonts w:ascii="Arial"/>
                <w:sz w:val="21"/>
              </w:rPr>
            </w:pPr>
          </w:p>
        </w:tc>
        <w:tc>
          <w:tcPr>
            <w:tcW w:w="1350" w:type="dxa"/>
            <w:vAlign w:val="top"/>
          </w:tcPr>
          <w:p>
            <w:pPr>
              <w:pStyle w:val="21"/>
              <w:spacing w:before="46" w:line="174" w:lineRule="auto"/>
              <w:ind w:left="40"/>
            </w:pPr>
            <w:r>
              <w:rPr>
                <w:spacing w:val="-5"/>
              </w:rPr>
              <w:t>丁香</w:t>
            </w:r>
          </w:p>
        </w:tc>
        <w:tc>
          <w:tcPr>
            <w:tcW w:w="1184" w:type="dxa"/>
            <w:vAlign w:val="top"/>
          </w:tcPr>
          <w:p>
            <w:pPr>
              <w:rPr>
                <w:rFonts w:ascii="Arial"/>
                <w:sz w:val="21"/>
              </w:rPr>
            </w:pPr>
          </w:p>
        </w:tc>
        <w:tc>
          <w:tcPr>
            <w:tcW w:w="1166" w:type="dxa"/>
            <w:vAlign w:val="top"/>
          </w:tcPr>
          <w:p>
            <w:pPr>
              <w:rPr>
                <w:rFonts w:ascii="Arial"/>
                <w:sz w:val="21"/>
              </w:rPr>
            </w:pPr>
          </w:p>
        </w:tc>
        <w:tc>
          <w:tcPr>
            <w:tcW w:w="1134" w:type="dxa"/>
            <w:vAlign w:val="top"/>
          </w:tcPr>
          <w:p>
            <w:pPr>
              <w:pStyle w:val="21"/>
              <w:spacing w:before="46" w:line="174" w:lineRule="auto"/>
              <w:ind w:left="204"/>
            </w:pPr>
            <w:r>
              <w:rPr>
                <w:spacing w:val="-1"/>
              </w:rPr>
              <w:t>G=1.5m</w:t>
            </w:r>
          </w:p>
        </w:tc>
        <w:tc>
          <w:tcPr>
            <w:tcW w:w="1250" w:type="dxa"/>
            <w:vMerge w:val="continue"/>
            <w:tcBorders>
              <w:top w:val="nil"/>
            </w:tcBorders>
            <w:vAlign w:val="top"/>
          </w:tcPr>
          <w:p>
            <w:pPr>
              <w:rPr>
                <w:rFonts w:ascii="Arial"/>
                <w:sz w:val="21"/>
              </w:rPr>
            </w:pPr>
          </w:p>
        </w:tc>
        <w:tc>
          <w:tcPr>
            <w:tcW w:w="1116" w:type="dxa"/>
            <w:vAlign w:val="top"/>
          </w:tcPr>
          <w:p>
            <w:pPr>
              <w:pStyle w:val="21"/>
              <w:spacing w:before="46" w:line="174"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3" w:hRule="atLeast"/>
        </w:trPr>
        <w:tc>
          <w:tcPr>
            <w:tcW w:w="726" w:type="dxa"/>
            <w:vMerge w:val="continue"/>
            <w:tcBorders>
              <w:top w:val="nil"/>
            </w:tcBorders>
            <w:vAlign w:val="top"/>
          </w:tcPr>
          <w:p>
            <w:pPr>
              <w:rPr>
                <w:rFonts w:ascii="Arial"/>
                <w:sz w:val="21"/>
              </w:rPr>
            </w:pPr>
          </w:p>
        </w:tc>
        <w:tc>
          <w:tcPr>
            <w:tcW w:w="851" w:type="dxa"/>
            <w:vMerge w:val="continue"/>
            <w:tcBorders>
              <w:top w:val="nil"/>
            </w:tcBorders>
            <w:vAlign w:val="top"/>
          </w:tcPr>
          <w:p>
            <w:pPr>
              <w:rPr>
                <w:rFonts w:ascii="Arial"/>
                <w:sz w:val="21"/>
              </w:rPr>
            </w:pPr>
          </w:p>
        </w:tc>
        <w:tc>
          <w:tcPr>
            <w:tcW w:w="1350" w:type="dxa"/>
            <w:vAlign w:val="top"/>
          </w:tcPr>
          <w:p>
            <w:pPr>
              <w:pStyle w:val="21"/>
              <w:spacing w:before="44" w:line="183" w:lineRule="auto"/>
              <w:ind w:left="38"/>
            </w:pPr>
            <w:r>
              <w:rPr>
                <w:spacing w:val="-4"/>
              </w:rPr>
              <w:t>草坪</w:t>
            </w:r>
          </w:p>
        </w:tc>
        <w:tc>
          <w:tcPr>
            <w:tcW w:w="1184" w:type="dxa"/>
            <w:vAlign w:val="top"/>
          </w:tcPr>
          <w:p>
            <w:pPr>
              <w:rPr>
                <w:rFonts w:ascii="Arial"/>
                <w:sz w:val="21"/>
              </w:rPr>
            </w:pPr>
          </w:p>
        </w:tc>
        <w:tc>
          <w:tcPr>
            <w:tcW w:w="1166" w:type="dxa"/>
            <w:vAlign w:val="top"/>
          </w:tcPr>
          <w:p>
            <w:pPr>
              <w:rPr>
                <w:rFonts w:ascii="Arial"/>
                <w:sz w:val="21"/>
              </w:rPr>
            </w:pPr>
          </w:p>
        </w:tc>
        <w:tc>
          <w:tcPr>
            <w:tcW w:w="1134" w:type="dxa"/>
            <w:vAlign w:val="top"/>
          </w:tcPr>
          <w:p>
            <w:pPr>
              <w:rPr>
                <w:rFonts w:ascii="Arial"/>
                <w:sz w:val="21"/>
              </w:rPr>
            </w:pPr>
          </w:p>
        </w:tc>
        <w:tc>
          <w:tcPr>
            <w:tcW w:w="1250" w:type="dxa"/>
            <w:vAlign w:val="top"/>
          </w:tcPr>
          <w:p>
            <w:pPr>
              <w:pStyle w:val="21"/>
              <w:spacing w:before="44" w:line="183" w:lineRule="auto"/>
              <w:ind w:left="435"/>
            </w:pPr>
            <w:r>
              <w:rPr>
                <w:spacing w:val="-4"/>
              </w:rPr>
              <w:t>500</w:t>
            </w:r>
          </w:p>
        </w:tc>
        <w:tc>
          <w:tcPr>
            <w:tcW w:w="1116" w:type="dxa"/>
            <w:vAlign w:val="top"/>
          </w:tcPr>
          <w:p>
            <w:pPr>
              <w:pStyle w:val="21"/>
              <w:spacing w:before="44" w:line="183" w:lineRule="auto"/>
              <w:ind w:left="433"/>
            </w:pPr>
            <w:r>
              <w:rPr>
                <w:spacing w:val="-4"/>
              </w:rPr>
              <w:t>草坪</w:t>
            </w:r>
          </w:p>
        </w:tc>
      </w:tr>
    </w:tbl>
    <w:p>
      <w:pPr>
        <w:pStyle w:val="5"/>
      </w:pPr>
    </w:p>
    <w:p>
      <w:pPr>
        <w:sectPr>
          <w:footerReference r:id="rId10" w:type="default"/>
          <w:pgSz w:w="11905" w:h="16837"/>
          <w:pgMar w:top="2098" w:right="1474" w:bottom="1984" w:left="1587" w:header="0" w:footer="422" w:gutter="0"/>
          <w:cols w:space="720" w:num="1"/>
        </w:sectPr>
      </w:pPr>
    </w:p>
    <w:p>
      <w:pPr>
        <w:spacing w:line="104" w:lineRule="exact"/>
      </w:pPr>
    </w:p>
    <w:tbl>
      <w:tblPr>
        <w:tblStyle w:val="20"/>
        <w:tblW w:w="869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6"/>
        <w:gridCol w:w="885"/>
        <w:gridCol w:w="1166"/>
        <w:gridCol w:w="1100"/>
        <w:gridCol w:w="1067"/>
        <w:gridCol w:w="1300"/>
        <w:gridCol w:w="1050"/>
        <w:gridCol w:w="140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6" w:hRule="atLeast"/>
        </w:trPr>
        <w:tc>
          <w:tcPr>
            <w:tcW w:w="726" w:type="dxa"/>
            <w:vMerge w:val="restart"/>
            <w:tcBorders>
              <w:bottom w:val="nil"/>
            </w:tcBorders>
            <w:vAlign w:val="top"/>
          </w:tcPr>
          <w:p>
            <w:pPr>
              <w:spacing w:line="257" w:lineRule="auto"/>
              <w:rPr>
                <w:rFonts w:ascii="Arial"/>
                <w:sz w:val="21"/>
              </w:rPr>
            </w:pPr>
          </w:p>
          <w:p>
            <w:pPr>
              <w:pStyle w:val="21"/>
              <w:spacing w:before="68" w:line="222" w:lineRule="auto"/>
              <w:ind w:left="155"/>
            </w:pPr>
            <w:r>
              <w:rPr>
                <w:b/>
                <w:bCs/>
                <w:spacing w:val="-4"/>
              </w:rPr>
              <w:t>序号</w:t>
            </w:r>
          </w:p>
        </w:tc>
        <w:tc>
          <w:tcPr>
            <w:tcW w:w="885" w:type="dxa"/>
            <w:vMerge w:val="restart"/>
            <w:tcBorders>
              <w:bottom w:val="nil"/>
            </w:tcBorders>
            <w:vAlign w:val="top"/>
          </w:tcPr>
          <w:p>
            <w:pPr>
              <w:spacing w:line="257" w:lineRule="auto"/>
              <w:rPr>
                <w:rFonts w:ascii="Arial"/>
                <w:sz w:val="21"/>
              </w:rPr>
            </w:pPr>
          </w:p>
          <w:p>
            <w:pPr>
              <w:pStyle w:val="21"/>
              <w:spacing w:before="68" w:line="222" w:lineRule="auto"/>
            </w:pPr>
            <w:r>
              <w:rPr>
                <w:b/>
                <w:bCs/>
                <w:spacing w:val="-3"/>
              </w:rPr>
              <w:t>公园名称</w:t>
            </w:r>
          </w:p>
        </w:tc>
        <w:tc>
          <w:tcPr>
            <w:tcW w:w="1166" w:type="dxa"/>
            <w:vMerge w:val="restart"/>
            <w:tcBorders>
              <w:bottom w:val="nil"/>
            </w:tcBorders>
            <w:vAlign w:val="top"/>
          </w:tcPr>
          <w:p>
            <w:pPr>
              <w:spacing w:line="258" w:lineRule="auto"/>
              <w:rPr>
                <w:rFonts w:ascii="Arial"/>
                <w:sz w:val="21"/>
              </w:rPr>
            </w:pPr>
          </w:p>
          <w:p>
            <w:pPr>
              <w:pStyle w:val="21"/>
              <w:spacing w:before="68" w:line="220" w:lineRule="auto"/>
              <w:ind w:left="550"/>
            </w:pPr>
            <w:r>
              <w:rPr>
                <w:b/>
                <w:bCs/>
                <w:spacing w:val="-4"/>
              </w:rPr>
              <w:t>树种</w:t>
            </w:r>
          </w:p>
        </w:tc>
        <w:tc>
          <w:tcPr>
            <w:tcW w:w="3467" w:type="dxa"/>
            <w:gridSpan w:val="3"/>
            <w:vAlign w:val="top"/>
          </w:tcPr>
          <w:p>
            <w:pPr>
              <w:pStyle w:val="21"/>
              <w:spacing w:before="116" w:line="220" w:lineRule="auto"/>
              <w:ind w:left="1348"/>
            </w:pPr>
            <w:r>
              <w:rPr>
                <w:b/>
                <w:bCs/>
                <w:spacing w:val="-5"/>
              </w:rPr>
              <w:t>规格</w:t>
            </w:r>
          </w:p>
        </w:tc>
        <w:tc>
          <w:tcPr>
            <w:tcW w:w="1050" w:type="dxa"/>
            <w:vMerge w:val="restart"/>
            <w:tcBorders>
              <w:bottom w:val="nil"/>
            </w:tcBorders>
            <w:vAlign w:val="top"/>
          </w:tcPr>
          <w:p>
            <w:pPr>
              <w:spacing w:line="258" w:lineRule="auto"/>
              <w:rPr>
                <w:rFonts w:ascii="Arial"/>
                <w:sz w:val="21"/>
              </w:rPr>
            </w:pPr>
          </w:p>
          <w:p>
            <w:pPr>
              <w:pStyle w:val="21"/>
              <w:spacing w:before="68" w:line="220" w:lineRule="auto"/>
              <w:ind w:left="56"/>
            </w:pPr>
            <w:r>
              <w:rPr>
                <w:b/>
                <w:bCs/>
                <w:spacing w:val="-2"/>
              </w:rPr>
              <w:t>数量（株）</w:t>
            </w:r>
          </w:p>
        </w:tc>
        <w:tc>
          <w:tcPr>
            <w:tcW w:w="1400" w:type="dxa"/>
            <w:vMerge w:val="restart"/>
            <w:tcBorders>
              <w:bottom w:val="nil"/>
            </w:tcBorders>
            <w:vAlign w:val="top"/>
          </w:tcPr>
          <w:p>
            <w:pPr>
              <w:spacing w:line="257" w:lineRule="auto"/>
              <w:rPr>
                <w:rFonts w:ascii="Arial"/>
                <w:sz w:val="21"/>
              </w:rPr>
            </w:pPr>
          </w:p>
          <w:p>
            <w:pPr>
              <w:pStyle w:val="21"/>
              <w:spacing w:before="68" w:line="222" w:lineRule="auto"/>
              <w:ind w:left="431"/>
            </w:pPr>
            <w:r>
              <w:rPr>
                <w:b/>
                <w:bCs/>
                <w:spacing w:val="-5"/>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726" w:type="dxa"/>
            <w:vMerge w:val="continue"/>
            <w:tcBorders>
              <w:top w:val="nil"/>
            </w:tcBorders>
            <w:vAlign w:val="top"/>
          </w:tcPr>
          <w:p>
            <w:pPr>
              <w:rPr>
                <w:rFonts w:ascii="Arial"/>
                <w:sz w:val="21"/>
              </w:rPr>
            </w:pPr>
          </w:p>
        </w:tc>
        <w:tc>
          <w:tcPr>
            <w:tcW w:w="885" w:type="dxa"/>
            <w:vMerge w:val="continue"/>
            <w:tcBorders>
              <w:top w:val="nil"/>
            </w:tcBorders>
            <w:vAlign w:val="top"/>
          </w:tcPr>
          <w:p>
            <w:pPr>
              <w:rPr>
                <w:rFonts w:ascii="Arial"/>
                <w:sz w:val="21"/>
              </w:rPr>
            </w:pPr>
          </w:p>
        </w:tc>
        <w:tc>
          <w:tcPr>
            <w:tcW w:w="1166" w:type="dxa"/>
            <w:vMerge w:val="continue"/>
            <w:tcBorders>
              <w:top w:val="nil"/>
            </w:tcBorders>
            <w:vAlign w:val="top"/>
          </w:tcPr>
          <w:p>
            <w:pPr>
              <w:rPr>
                <w:rFonts w:ascii="Arial"/>
                <w:sz w:val="21"/>
              </w:rPr>
            </w:pPr>
          </w:p>
        </w:tc>
        <w:tc>
          <w:tcPr>
            <w:tcW w:w="1100" w:type="dxa"/>
            <w:vAlign w:val="top"/>
          </w:tcPr>
          <w:p>
            <w:pPr>
              <w:pStyle w:val="21"/>
              <w:spacing w:before="108" w:line="220" w:lineRule="auto"/>
              <w:ind w:left="229"/>
            </w:pPr>
            <w:r>
              <w:rPr>
                <w:b/>
                <w:bCs/>
                <w:spacing w:val="-2"/>
              </w:rPr>
              <w:t>胸径CM</w:t>
            </w:r>
          </w:p>
        </w:tc>
        <w:tc>
          <w:tcPr>
            <w:tcW w:w="1067" w:type="dxa"/>
            <w:vAlign w:val="top"/>
          </w:tcPr>
          <w:p>
            <w:pPr>
              <w:pStyle w:val="21"/>
              <w:spacing w:before="108" w:line="220" w:lineRule="auto"/>
              <w:ind w:left="239"/>
            </w:pPr>
            <w:r>
              <w:rPr>
                <w:b/>
                <w:bCs/>
                <w:spacing w:val="-3"/>
              </w:rPr>
              <w:t>树高M</w:t>
            </w:r>
          </w:p>
        </w:tc>
        <w:tc>
          <w:tcPr>
            <w:tcW w:w="1300" w:type="dxa"/>
            <w:vAlign w:val="top"/>
          </w:tcPr>
          <w:p>
            <w:pPr>
              <w:pStyle w:val="21"/>
              <w:spacing w:before="107" w:line="219" w:lineRule="auto"/>
              <w:ind w:left="258"/>
            </w:pPr>
            <w:r>
              <w:rPr>
                <w:b/>
                <w:bCs/>
                <w:spacing w:val="-4"/>
              </w:rPr>
              <w:t>冠幅M</w:t>
            </w:r>
          </w:p>
        </w:tc>
        <w:tc>
          <w:tcPr>
            <w:tcW w:w="1050" w:type="dxa"/>
            <w:vMerge w:val="continue"/>
            <w:tcBorders>
              <w:top w:val="nil"/>
            </w:tcBorders>
            <w:vAlign w:val="top"/>
          </w:tcPr>
          <w:p>
            <w:pPr>
              <w:rPr>
                <w:rFonts w:ascii="Arial"/>
                <w:sz w:val="21"/>
              </w:rPr>
            </w:pPr>
          </w:p>
        </w:tc>
        <w:tc>
          <w:tcPr>
            <w:tcW w:w="1400" w:type="dxa"/>
            <w:vMerge w:val="continue"/>
            <w:tcBorders>
              <w:top w:val="nil"/>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restart"/>
            <w:tcBorders>
              <w:bottom w:val="nil"/>
            </w:tcBorders>
            <w:vAlign w:val="top"/>
          </w:tcPr>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7" w:lineRule="auto"/>
              <w:rPr>
                <w:rFonts w:ascii="Arial"/>
                <w:sz w:val="21"/>
              </w:rPr>
            </w:pPr>
          </w:p>
          <w:p>
            <w:pPr>
              <w:spacing w:line="247" w:lineRule="auto"/>
              <w:rPr>
                <w:rFonts w:ascii="Arial"/>
                <w:sz w:val="21"/>
              </w:rPr>
            </w:pPr>
          </w:p>
          <w:p>
            <w:pPr>
              <w:pStyle w:val="21"/>
              <w:spacing w:before="69" w:line="241" w:lineRule="auto"/>
              <w:ind w:left="320"/>
            </w:pPr>
            <w:r>
              <w:t>9</w:t>
            </w:r>
          </w:p>
        </w:tc>
        <w:tc>
          <w:tcPr>
            <w:tcW w:w="885" w:type="dxa"/>
            <w:vMerge w:val="restart"/>
            <w:tcBorders>
              <w:bottom w:val="nil"/>
            </w:tcBorders>
            <w:vAlign w:val="top"/>
          </w:tcPr>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9" w:lineRule="auto"/>
              <w:rPr>
                <w:rFonts w:ascii="Arial"/>
                <w:sz w:val="21"/>
              </w:rPr>
            </w:pPr>
          </w:p>
          <w:p>
            <w:pPr>
              <w:pStyle w:val="21"/>
              <w:spacing w:before="68" w:line="220" w:lineRule="auto"/>
              <w:ind w:left="45"/>
            </w:pPr>
            <w:r>
              <w:rPr>
                <w:spacing w:val="1"/>
              </w:rPr>
              <w:t>南教场（瓦窑沟）广场绿</w:t>
            </w:r>
          </w:p>
          <w:p>
            <w:pPr>
              <w:pStyle w:val="21"/>
              <w:spacing w:before="8" w:line="230" w:lineRule="auto"/>
              <w:ind w:left="1103"/>
            </w:pPr>
            <w:r>
              <w:t>地</w:t>
            </w:r>
          </w:p>
        </w:tc>
        <w:tc>
          <w:tcPr>
            <w:tcW w:w="1166" w:type="dxa"/>
            <w:vAlign w:val="top"/>
          </w:tcPr>
          <w:p>
            <w:pPr>
              <w:pStyle w:val="21"/>
              <w:spacing w:before="89" w:line="220" w:lineRule="auto"/>
              <w:ind w:left="40"/>
            </w:pPr>
            <w:r>
              <w:rPr>
                <w:spacing w:val="-5"/>
              </w:rPr>
              <w:t>油松</w:t>
            </w:r>
          </w:p>
        </w:tc>
        <w:tc>
          <w:tcPr>
            <w:tcW w:w="1100" w:type="dxa"/>
            <w:vAlign w:val="top"/>
          </w:tcPr>
          <w:p>
            <w:pPr>
              <w:rPr>
                <w:rFonts w:ascii="Arial"/>
                <w:sz w:val="21"/>
              </w:rPr>
            </w:pPr>
          </w:p>
        </w:tc>
        <w:tc>
          <w:tcPr>
            <w:tcW w:w="1067" w:type="dxa"/>
            <w:vAlign w:val="top"/>
          </w:tcPr>
          <w:p>
            <w:pPr>
              <w:pStyle w:val="21"/>
              <w:spacing w:before="89" w:line="239" w:lineRule="auto"/>
              <w:ind w:left="186"/>
            </w:pPr>
            <w:r>
              <w:t>H=3.5m</w:t>
            </w:r>
          </w:p>
        </w:tc>
        <w:tc>
          <w:tcPr>
            <w:tcW w:w="1300" w:type="dxa"/>
            <w:vAlign w:val="top"/>
          </w:tcPr>
          <w:p>
            <w:pPr>
              <w:rPr>
                <w:rFonts w:ascii="Arial"/>
                <w:sz w:val="21"/>
              </w:rPr>
            </w:pPr>
          </w:p>
        </w:tc>
        <w:tc>
          <w:tcPr>
            <w:tcW w:w="1050" w:type="dxa"/>
            <w:vAlign w:val="top"/>
          </w:tcPr>
          <w:p>
            <w:pPr>
              <w:pStyle w:val="21"/>
              <w:spacing w:before="89" w:line="239" w:lineRule="auto"/>
              <w:ind w:left="488"/>
            </w:pPr>
            <w:r>
              <w:rPr>
                <w:spacing w:val="-6"/>
              </w:rPr>
              <w:t>33</w:t>
            </w:r>
          </w:p>
        </w:tc>
        <w:tc>
          <w:tcPr>
            <w:tcW w:w="1400" w:type="dxa"/>
            <w:vAlign w:val="top"/>
          </w:tcPr>
          <w:p>
            <w:pPr>
              <w:pStyle w:val="21"/>
              <w:spacing w:before="89"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90" w:line="220" w:lineRule="auto"/>
              <w:ind w:left="35"/>
            </w:pPr>
            <w:r>
              <w:rPr>
                <w:spacing w:val="-1"/>
              </w:rPr>
              <w:t>刺柏球</w:t>
            </w:r>
          </w:p>
        </w:tc>
        <w:tc>
          <w:tcPr>
            <w:tcW w:w="1100" w:type="dxa"/>
            <w:vAlign w:val="top"/>
          </w:tcPr>
          <w:p>
            <w:pPr>
              <w:rPr>
                <w:rFonts w:ascii="Arial"/>
                <w:sz w:val="21"/>
              </w:rPr>
            </w:pPr>
          </w:p>
        </w:tc>
        <w:tc>
          <w:tcPr>
            <w:tcW w:w="1067" w:type="dxa"/>
            <w:vAlign w:val="top"/>
          </w:tcPr>
          <w:p>
            <w:pPr>
              <w:rPr>
                <w:rFonts w:ascii="Arial"/>
                <w:sz w:val="21"/>
              </w:rPr>
            </w:pPr>
          </w:p>
        </w:tc>
        <w:tc>
          <w:tcPr>
            <w:tcW w:w="1300" w:type="dxa"/>
            <w:vAlign w:val="top"/>
          </w:tcPr>
          <w:p>
            <w:pPr>
              <w:pStyle w:val="21"/>
              <w:spacing w:before="90" w:line="238" w:lineRule="auto"/>
              <w:ind w:left="204"/>
            </w:pPr>
            <w:r>
              <w:rPr>
                <w:spacing w:val="-1"/>
              </w:rPr>
              <w:t>G=1.5m</w:t>
            </w:r>
          </w:p>
        </w:tc>
        <w:tc>
          <w:tcPr>
            <w:tcW w:w="1050" w:type="dxa"/>
            <w:vAlign w:val="top"/>
          </w:tcPr>
          <w:p>
            <w:pPr>
              <w:pStyle w:val="21"/>
              <w:spacing w:before="90" w:line="238" w:lineRule="auto"/>
              <w:ind w:left="541"/>
            </w:pPr>
            <w:r>
              <w:t>3</w:t>
            </w:r>
          </w:p>
        </w:tc>
        <w:tc>
          <w:tcPr>
            <w:tcW w:w="1400" w:type="dxa"/>
            <w:vAlign w:val="top"/>
          </w:tcPr>
          <w:p>
            <w:pPr>
              <w:pStyle w:val="21"/>
              <w:spacing w:before="90"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90" w:line="220" w:lineRule="auto"/>
              <w:ind w:left="42"/>
            </w:pPr>
            <w:r>
              <w:rPr>
                <w:spacing w:val="-6"/>
              </w:rPr>
              <w:t>云杉</w:t>
            </w:r>
          </w:p>
        </w:tc>
        <w:tc>
          <w:tcPr>
            <w:tcW w:w="1100" w:type="dxa"/>
            <w:vAlign w:val="top"/>
          </w:tcPr>
          <w:p>
            <w:pPr>
              <w:rPr>
                <w:rFonts w:ascii="Arial"/>
                <w:sz w:val="21"/>
              </w:rPr>
            </w:pPr>
          </w:p>
        </w:tc>
        <w:tc>
          <w:tcPr>
            <w:tcW w:w="1067" w:type="dxa"/>
            <w:vAlign w:val="top"/>
          </w:tcPr>
          <w:p>
            <w:pPr>
              <w:pStyle w:val="21"/>
              <w:spacing w:before="90" w:line="238" w:lineRule="auto"/>
              <w:ind w:left="186"/>
            </w:pPr>
            <w:r>
              <w:t>H=3.5m</w:t>
            </w:r>
          </w:p>
        </w:tc>
        <w:tc>
          <w:tcPr>
            <w:tcW w:w="1300" w:type="dxa"/>
            <w:vAlign w:val="top"/>
          </w:tcPr>
          <w:p>
            <w:pPr>
              <w:rPr>
                <w:rFonts w:ascii="Arial"/>
                <w:sz w:val="21"/>
              </w:rPr>
            </w:pPr>
          </w:p>
        </w:tc>
        <w:tc>
          <w:tcPr>
            <w:tcW w:w="1050" w:type="dxa"/>
            <w:vAlign w:val="top"/>
          </w:tcPr>
          <w:p>
            <w:pPr>
              <w:pStyle w:val="21"/>
              <w:spacing w:before="90" w:line="238" w:lineRule="auto"/>
              <w:ind w:left="486"/>
            </w:pPr>
            <w:r>
              <w:rPr>
                <w:spacing w:val="-5"/>
              </w:rPr>
              <w:t>26</w:t>
            </w:r>
          </w:p>
        </w:tc>
        <w:tc>
          <w:tcPr>
            <w:tcW w:w="1400" w:type="dxa"/>
            <w:vAlign w:val="top"/>
          </w:tcPr>
          <w:p>
            <w:pPr>
              <w:pStyle w:val="21"/>
              <w:spacing w:before="90"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90" w:line="223" w:lineRule="auto"/>
              <w:ind w:left="37"/>
            </w:pPr>
            <w:r>
              <w:rPr>
                <w:spacing w:val="-3"/>
              </w:rPr>
              <w:t>银杏</w:t>
            </w:r>
          </w:p>
        </w:tc>
        <w:tc>
          <w:tcPr>
            <w:tcW w:w="1100" w:type="dxa"/>
            <w:vAlign w:val="top"/>
          </w:tcPr>
          <w:p>
            <w:pPr>
              <w:pStyle w:val="21"/>
              <w:spacing w:before="90" w:line="236" w:lineRule="auto"/>
              <w:ind w:left="172"/>
            </w:pPr>
            <w:r>
              <w:rPr>
                <w:spacing w:val="-7"/>
              </w:rPr>
              <w:t>φ=10-12</w:t>
            </w:r>
          </w:p>
        </w:tc>
        <w:tc>
          <w:tcPr>
            <w:tcW w:w="1067" w:type="dxa"/>
            <w:vAlign w:val="top"/>
          </w:tcPr>
          <w:p>
            <w:pPr>
              <w:rPr>
                <w:rFonts w:ascii="Arial"/>
                <w:sz w:val="21"/>
              </w:rPr>
            </w:pPr>
          </w:p>
        </w:tc>
        <w:tc>
          <w:tcPr>
            <w:tcW w:w="1300" w:type="dxa"/>
            <w:vAlign w:val="top"/>
          </w:tcPr>
          <w:p>
            <w:pPr>
              <w:rPr>
                <w:rFonts w:ascii="Arial"/>
                <w:sz w:val="21"/>
              </w:rPr>
            </w:pPr>
          </w:p>
        </w:tc>
        <w:tc>
          <w:tcPr>
            <w:tcW w:w="1050" w:type="dxa"/>
            <w:vAlign w:val="top"/>
          </w:tcPr>
          <w:p>
            <w:pPr>
              <w:pStyle w:val="21"/>
              <w:spacing w:before="90" w:line="238" w:lineRule="auto"/>
              <w:ind w:left="542"/>
            </w:pPr>
            <w:r>
              <w:t>7</w:t>
            </w:r>
          </w:p>
        </w:tc>
        <w:tc>
          <w:tcPr>
            <w:tcW w:w="1400" w:type="dxa"/>
            <w:vAlign w:val="top"/>
          </w:tcPr>
          <w:p>
            <w:pPr>
              <w:pStyle w:val="21"/>
              <w:spacing w:before="90"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90" w:line="220" w:lineRule="auto"/>
              <w:ind w:left="41"/>
            </w:pPr>
            <w:r>
              <w:rPr>
                <w:spacing w:val="-3"/>
              </w:rPr>
              <w:t>冬青球</w:t>
            </w:r>
          </w:p>
        </w:tc>
        <w:tc>
          <w:tcPr>
            <w:tcW w:w="1100" w:type="dxa"/>
            <w:vAlign w:val="top"/>
          </w:tcPr>
          <w:p>
            <w:pPr>
              <w:rPr>
                <w:rFonts w:ascii="Arial"/>
                <w:sz w:val="21"/>
              </w:rPr>
            </w:pPr>
          </w:p>
        </w:tc>
        <w:tc>
          <w:tcPr>
            <w:tcW w:w="1067" w:type="dxa"/>
            <w:vAlign w:val="top"/>
          </w:tcPr>
          <w:p>
            <w:pPr>
              <w:rPr>
                <w:rFonts w:ascii="Arial"/>
                <w:sz w:val="21"/>
              </w:rPr>
            </w:pPr>
          </w:p>
        </w:tc>
        <w:tc>
          <w:tcPr>
            <w:tcW w:w="1300" w:type="dxa"/>
            <w:vAlign w:val="top"/>
          </w:tcPr>
          <w:p>
            <w:pPr>
              <w:pStyle w:val="21"/>
              <w:spacing w:before="90" w:line="238" w:lineRule="auto"/>
              <w:ind w:left="204"/>
            </w:pPr>
            <w:r>
              <w:rPr>
                <w:spacing w:val="-1"/>
              </w:rPr>
              <w:t>G=1.5m</w:t>
            </w:r>
          </w:p>
        </w:tc>
        <w:tc>
          <w:tcPr>
            <w:tcW w:w="1050" w:type="dxa"/>
            <w:vAlign w:val="top"/>
          </w:tcPr>
          <w:p>
            <w:pPr>
              <w:pStyle w:val="21"/>
              <w:spacing w:before="90" w:line="238" w:lineRule="auto"/>
              <w:ind w:left="499"/>
            </w:pPr>
            <w:r>
              <w:rPr>
                <w:spacing w:val="-12"/>
              </w:rPr>
              <w:t>17</w:t>
            </w:r>
          </w:p>
        </w:tc>
        <w:tc>
          <w:tcPr>
            <w:tcW w:w="1400" w:type="dxa"/>
            <w:vAlign w:val="top"/>
          </w:tcPr>
          <w:p>
            <w:pPr>
              <w:pStyle w:val="21"/>
              <w:spacing w:before="91"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92" w:line="220" w:lineRule="auto"/>
              <w:ind w:left="42"/>
            </w:pPr>
            <w:r>
              <w:rPr>
                <w:spacing w:val="-3"/>
              </w:rPr>
              <w:t>小灌木</w:t>
            </w:r>
          </w:p>
        </w:tc>
        <w:tc>
          <w:tcPr>
            <w:tcW w:w="3467" w:type="dxa"/>
            <w:gridSpan w:val="3"/>
            <w:vAlign w:val="top"/>
          </w:tcPr>
          <w:p>
            <w:pPr>
              <w:pStyle w:val="21"/>
              <w:spacing w:before="92" w:line="220" w:lineRule="auto"/>
              <w:jc w:val="right"/>
            </w:pPr>
            <w:r>
              <w:rPr>
                <w:spacing w:val="-5"/>
              </w:rPr>
              <w:t>（塔柏、金叶女贞、绿篱多年生）</w:t>
            </w:r>
          </w:p>
        </w:tc>
        <w:tc>
          <w:tcPr>
            <w:tcW w:w="1050" w:type="dxa"/>
            <w:vAlign w:val="top"/>
          </w:tcPr>
          <w:p>
            <w:pPr>
              <w:pStyle w:val="21"/>
              <w:spacing w:before="91" w:line="237" w:lineRule="auto"/>
              <w:ind w:left="330"/>
            </w:pPr>
            <w:r>
              <w:rPr>
                <w:rFonts w:hint="eastAsia"/>
                <w:spacing w:val="-3"/>
                <w:lang w:val="en-US" w:eastAsia="zh-CN"/>
              </w:rPr>
              <w:t>7</w:t>
            </w:r>
            <w:r>
              <w:rPr>
                <w:spacing w:val="-3"/>
              </w:rPr>
              <w:t>50㎡</w:t>
            </w:r>
          </w:p>
        </w:tc>
        <w:tc>
          <w:tcPr>
            <w:tcW w:w="1400" w:type="dxa"/>
            <w:vAlign w:val="top"/>
          </w:tcPr>
          <w:p>
            <w:pPr>
              <w:pStyle w:val="21"/>
              <w:spacing w:before="92"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91" w:line="220" w:lineRule="auto"/>
              <w:ind w:left="40"/>
            </w:pPr>
            <w:r>
              <w:rPr>
                <w:spacing w:val="-1"/>
              </w:rPr>
              <w:t>贴梗海棠</w:t>
            </w:r>
          </w:p>
        </w:tc>
        <w:tc>
          <w:tcPr>
            <w:tcW w:w="1100" w:type="dxa"/>
            <w:vAlign w:val="top"/>
          </w:tcPr>
          <w:p>
            <w:pPr>
              <w:rPr>
                <w:rFonts w:ascii="Arial"/>
                <w:sz w:val="21"/>
              </w:rPr>
            </w:pPr>
          </w:p>
        </w:tc>
        <w:tc>
          <w:tcPr>
            <w:tcW w:w="1067" w:type="dxa"/>
            <w:vAlign w:val="top"/>
          </w:tcPr>
          <w:p>
            <w:pPr>
              <w:rPr>
                <w:rFonts w:ascii="Arial"/>
                <w:sz w:val="21"/>
              </w:rPr>
            </w:pPr>
          </w:p>
        </w:tc>
        <w:tc>
          <w:tcPr>
            <w:tcW w:w="1300" w:type="dxa"/>
            <w:vAlign w:val="top"/>
          </w:tcPr>
          <w:p>
            <w:pPr>
              <w:pStyle w:val="21"/>
              <w:spacing w:before="91" w:line="237" w:lineRule="auto"/>
              <w:ind w:left="204"/>
            </w:pPr>
            <w:r>
              <w:rPr>
                <w:spacing w:val="-1"/>
              </w:rPr>
              <w:t>G=1.5m</w:t>
            </w:r>
          </w:p>
        </w:tc>
        <w:tc>
          <w:tcPr>
            <w:tcW w:w="1050" w:type="dxa"/>
            <w:vAlign w:val="top"/>
          </w:tcPr>
          <w:p>
            <w:pPr>
              <w:pStyle w:val="21"/>
              <w:spacing w:before="91" w:line="237" w:lineRule="auto"/>
              <w:ind w:left="552"/>
            </w:pPr>
            <w:r>
              <w:t>1</w:t>
            </w:r>
          </w:p>
        </w:tc>
        <w:tc>
          <w:tcPr>
            <w:tcW w:w="1400" w:type="dxa"/>
            <w:vAlign w:val="top"/>
          </w:tcPr>
          <w:p>
            <w:pPr>
              <w:pStyle w:val="21"/>
              <w:spacing w:before="91"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92" w:line="220" w:lineRule="auto"/>
              <w:ind w:left="38"/>
            </w:pPr>
            <w:r>
              <w:rPr>
                <w:spacing w:val="-4"/>
              </w:rPr>
              <w:t>草坪</w:t>
            </w:r>
          </w:p>
        </w:tc>
        <w:tc>
          <w:tcPr>
            <w:tcW w:w="1100" w:type="dxa"/>
            <w:vAlign w:val="top"/>
          </w:tcPr>
          <w:p>
            <w:pPr>
              <w:rPr>
                <w:rFonts w:ascii="Arial"/>
                <w:sz w:val="21"/>
              </w:rPr>
            </w:pPr>
          </w:p>
        </w:tc>
        <w:tc>
          <w:tcPr>
            <w:tcW w:w="1067" w:type="dxa"/>
            <w:vAlign w:val="top"/>
          </w:tcPr>
          <w:p>
            <w:pPr>
              <w:rPr>
                <w:rFonts w:ascii="Arial"/>
                <w:sz w:val="21"/>
              </w:rPr>
            </w:pPr>
          </w:p>
        </w:tc>
        <w:tc>
          <w:tcPr>
            <w:tcW w:w="1300" w:type="dxa"/>
            <w:vAlign w:val="top"/>
          </w:tcPr>
          <w:p>
            <w:pPr>
              <w:rPr>
                <w:rFonts w:ascii="Arial"/>
                <w:sz w:val="21"/>
              </w:rPr>
            </w:pPr>
          </w:p>
        </w:tc>
        <w:tc>
          <w:tcPr>
            <w:tcW w:w="1050" w:type="dxa"/>
            <w:vAlign w:val="top"/>
          </w:tcPr>
          <w:p>
            <w:pPr>
              <w:pStyle w:val="21"/>
              <w:spacing w:before="92" w:line="236" w:lineRule="auto"/>
              <w:ind w:left="324"/>
            </w:pPr>
            <w:r>
              <w:rPr>
                <w:spacing w:val="-2"/>
              </w:rPr>
              <w:t>400㎡</w:t>
            </w:r>
          </w:p>
        </w:tc>
        <w:tc>
          <w:tcPr>
            <w:tcW w:w="1400" w:type="dxa"/>
            <w:vAlign w:val="top"/>
          </w:tcPr>
          <w:p>
            <w:pPr>
              <w:pStyle w:val="21"/>
              <w:spacing w:before="92" w:line="220" w:lineRule="auto"/>
              <w:ind w:left="433"/>
            </w:pPr>
            <w:r>
              <w:rPr>
                <w:spacing w:val="-4"/>
              </w:rPr>
              <w:t>草坪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92" w:line="220" w:lineRule="auto"/>
              <w:ind w:left="35"/>
            </w:pPr>
            <w:r>
              <w:rPr>
                <w:spacing w:val="-3"/>
              </w:rPr>
              <w:t>刺梅</w:t>
            </w:r>
          </w:p>
        </w:tc>
        <w:tc>
          <w:tcPr>
            <w:tcW w:w="1100" w:type="dxa"/>
            <w:vAlign w:val="top"/>
          </w:tcPr>
          <w:p>
            <w:pPr>
              <w:rPr>
                <w:rFonts w:ascii="Arial"/>
                <w:sz w:val="21"/>
              </w:rPr>
            </w:pPr>
          </w:p>
        </w:tc>
        <w:tc>
          <w:tcPr>
            <w:tcW w:w="1067" w:type="dxa"/>
            <w:vAlign w:val="top"/>
          </w:tcPr>
          <w:p>
            <w:pPr>
              <w:rPr>
                <w:rFonts w:ascii="Arial"/>
                <w:sz w:val="21"/>
              </w:rPr>
            </w:pPr>
          </w:p>
        </w:tc>
        <w:tc>
          <w:tcPr>
            <w:tcW w:w="1300" w:type="dxa"/>
            <w:vAlign w:val="top"/>
          </w:tcPr>
          <w:p>
            <w:pPr>
              <w:pStyle w:val="21"/>
              <w:spacing w:before="92" w:line="236" w:lineRule="auto"/>
              <w:ind w:left="204"/>
            </w:pPr>
            <w:r>
              <w:rPr>
                <w:spacing w:val="-1"/>
              </w:rPr>
              <w:t>G=1.5m</w:t>
            </w:r>
          </w:p>
        </w:tc>
        <w:tc>
          <w:tcPr>
            <w:tcW w:w="1050" w:type="dxa"/>
            <w:vAlign w:val="top"/>
          </w:tcPr>
          <w:p>
            <w:pPr>
              <w:pStyle w:val="21"/>
              <w:spacing w:before="92" w:line="236" w:lineRule="auto"/>
              <w:ind w:left="552"/>
            </w:pPr>
            <w:r>
              <w:t>1</w:t>
            </w:r>
          </w:p>
        </w:tc>
        <w:tc>
          <w:tcPr>
            <w:tcW w:w="1400" w:type="dxa"/>
            <w:vAlign w:val="top"/>
          </w:tcPr>
          <w:p>
            <w:pPr>
              <w:pStyle w:val="21"/>
              <w:spacing w:before="92"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93" w:line="220" w:lineRule="auto"/>
              <w:ind w:left="41"/>
            </w:pPr>
            <w:r>
              <w:rPr>
                <w:spacing w:val="-3"/>
              </w:rPr>
              <w:t>红叶李</w:t>
            </w:r>
          </w:p>
        </w:tc>
        <w:tc>
          <w:tcPr>
            <w:tcW w:w="1100" w:type="dxa"/>
            <w:vAlign w:val="top"/>
          </w:tcPr>
          <w:p>
            <w:pPr>
              <w:pStyle w:val="21"/>
              <w:spacing w:before="93" w:line="235" w:lineRule="auto"/>
              <w:ind w:left="172"/>
            </w:pPr>
            <w:r>
              <w:rPr>
                <w:spacing w:val="-7"/>
              </w:rPr>
              <w:t>φ=10-12</w:t>
            </w:r>
          </w:p>
        </w:tc>
        <w:tc>
          <w:tcPr>
            <w:tcW w:w="1067" w:type="dxa"/>
            <w:vAlign w:val="top"/>
          </w:tcPr>
          <w:p>
            <w:pPr>
              <w:rPr>
                <w:rFonts w:ascii="Arial"/>
                <w:sz w:val="21"/>
              </w:rPr>
            </w:pPr>
          </w:p>
        </w:tc>
        <w:tc>
          <w:tcPr>
            <w:tcW w:w="1300" w:type="dxa"/>
            <w:vAlign w:val="top"/>
          </w:tcPr>
          <w:p>
            <w:pPr>
              <w:rPr>
                <w:rFonts w:ascii="Arial"/>
                <w:sz w:val="21"/>
              </w:rPr>
            </w:pPr>
          </w:p>
        </w:tc>
        <w:tc>
          <w:tcPr>
            <w:tcW w:w="1050" w:type="dxa"/>
            <w:vAlign w:val="top"/>
          </w:tcPr>
          <w:p>
            <w:pPr>
              <w:pStyle w:val="21"/>
              <w:spacing w:before="93" w:line="235" w:lineRule="auto"/>
              <w:ind w:left="488"/>
            </w:pPr>
            <w:r>
              <w:rPr>
                <w:spacing w:val="-6"/>
              </w:rPr>
              <w:t>33</w:t>
            </w:r>
          </w:p>
        </w:tc>
        <w:tc>
          <w:tcPr>
            <w:tcW w:w="1400" w:type="dxa"/>
            <w:vAlign w:val="top"/>
          </w:tcPr>
          <w:p>
            <w:pPr>
              <w:pStyle w:val="21"/>
              <w:spacing w:before="93"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92" w:line="220" w:lineRule="auto"/>
              <w:ind w:left="41"/>
            </w:pPr>
            <w:r>
              <w:rPr>
                <w:spacing w:val="-5"/>
              </w:rPr>
              <w:t>红柳</w:t>
            </w:r>
          </w:p>
        </w:tc>
        <w:tc>
          <w:tcPr>
            <w:tcW w:w="1100" w:type="dxa"/>
            <w:vAlign w:val="top"/>
          </w:tcPr>
          <w:p>
            <w:pPr>
              <w:pStyle w:val="21"/>
              <w:spacing w:before="93" w:line="235" w:lineRule="auto"/>
              <w:ind w:left="172"/>
            </w:pPr>
            <w:r>
              <w:rPr>
                <w:spacing w:val="-7"/>
              </w:rPr>
              <w:t>φ=10-12</w:t>
            </w:r>
          </w:p>
        </w:tc>
        <w:tc>
          <w:tcPr>
            <w:tcW w:w="1067" w:type="dxa"/>
            <w:vAlign w:val="top"/>
          </w:tcPr>
          <w:p>
            <w:pPr>
              <w:rPr>
                <w:rFonts w:ascii="Arial"/>
                <w:sz w:val="21"/>
              </w:rPr>
            </w:pPr>
          </w:p>
        </w:tc>
        <w:tc>
          <w:tcPr>
            <w:tcW w:w="1300" w:type="dxa"/>
            <w:vAlign w:val="top"/>
          </w:tcPr>
          <w:p>
            <w:pPr>
              <w:rPr>
                <w:rFonts w:ascii="Arial"/>
                <w:sz w:val="21"/>
              </w:rPr>
            </w:pPr>
          </w:p>
        </w:tc>
        <w:tc>
          <w:tcPr>
            <w:tcW w:w="1050" w:type="dxa"/>
            <w:vAlign w:val="top"/>
          </w:tcPr>
          <w:p>
            <w:pPr>
              <w:pStyle w:val="21"/>
              <w:spacing w:before="93" w:line="235" w:lineRule="auto"/>
              <w:ind w:left="486"/>
            </w:pPr>
            <w:r>
              <w:rPr>
                <w:spacing w:val="-5"/>
              </w:rPr>
              <w:t>25</w:t>
            </w:r>
          </w:p>
        </w:tc>
        <w:tc>
          <w:tcPr>
            <w:tcW w:w="1400" w:type="dxa"/>
            <w:vAlign w:val="top"/>
          </w:tcPr>
          <w:p>
            <w:pPr>
              <w:pStyle w:val="21"/>
              <w:spacing w:before="93"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94" w:line="220" w:lineRule="auto"/>
              <w:ind w:left="37"/>
            </w:pPr>
            <w:r>
              <w:rPr>
                <w:spacing w:val="-3"/>
              </w:rPr>
              <w:t>柏树</w:t>
            </w:r>
          </w:p>
        </w:tc>
        <w:tc>
          <w:tcPr>
            <w:tcW w:w="1100" w:type="dxa"/>
            <w:vAlign w:val="top"/>
          </w:tcPr>
          <w:p>
            <w:pPr>
              <w:pStyle w:val="21"/>
              <w:spacing w:before="93" w:line="235" w:lineRule="auto"/>
              <w:ind w:left="172"/>
            </w:pPr>
            <w:r>
              <w:rPr>
                <w:spacing w:val="-7"/>
              </w:rPr>
              <w:t>φ=10-12</w:t>
            </w:r>
          </w:p>
        </w:tc>
        <w:tc>
          <w:tcPr>
            <w:tcW w:w="1067" w:type="dxa"/>
            <w:vAlign w:val="top"/>
          </w:tcPr>
          <w:p>
            <w:pPr>
              <w:rPr>
                <w:rFonts w:ascii="Arial"/>
                <w:sz w:val="21"/>
              </w:rPr>
            </w:pPr>
          </w:p>
        </w:tc>
        <w:tc>
          <w:tcPr>
            <w:tcW w:w="1300" w:type="dxa"/>
            <w:vAlign w:val="top"/>
          </w:tcPr>
          <w:p>
            <w:pPr>
              <w:rPr>
                <w:rFonts w:ascii="Arial"/>
                <w:sz w:val="21"/>
              </w:rPr>
            </w:pPr>
          </w:p>
        </w:tc>
        <w:tc>
          <w:tcPr>
            <w:tcW w:w="1050" w:type="dxa"/>
            <w:vAlign w:val="top"/>
          </w:tcPr>
          <w:p>
            <w:pPr>
              <w:pStyle w:val="21"/>
              <w:spacing w:before="93" w:line="235" w:lineRule="auto"/>
              <w:ind w:left="489"/>
            </w:pPr>
            <w:r>
              <w:rPr>
                <w:spacing w:val="-7"/>
              </w:rPr>
              <w:t>73</w:t>
            </w:r>
          </w:p>
        </w:tc>
        <w:tc>
          <w:tcPr>
            <w:tcW w:w="1400" w:type="dxa"/>
            <w:vAlign w:val="top"/>
          </w:tcPr>
          <w:p>
            <w:pPr>
              <w:pStyle w:val="21"/>
              <w:spacing w:before="94"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94" w:line="220" w:lineRule="auto"/>
              <w:ind w:left="37"/>
            </w:pPr>
            <w:r>
              <w:rPr>
                <w:spacing w:val="-2"/>
              </w:rPr>
              <w:t>柏树球</w:t>
            </w:r>
          </w:p>
        </w:tc>
        <w:tc>
          <w:tcPr>
            <w:tcW w:w="1100" w:type="dxa"/>
            <w:vAlign w:val="top"/>
          </w:tcPr>
          <w:p>
            <w:pPr>
              <w:rPr>
                <w:rFonts w:ascii="Arial"/>
                <w:sz w:val="21"/>
              </w:rPr>
            </w:pPr>
          </w:p>
        </w:tc>
        <w:tc>
          <w:tcPr>
            <w:tcW w:w="1067" w:type="dxa"/>
            <w:vAlign w:val="top"/>
          </w:tcPr>
          <w:p>
            <w:pPr>
              <w:rPr>
                <w:rFonts w:ascii="Arial"/>
                <w:sz w:val="21"/>
              </w:rPr>
            </w:pPr>
          </w:p>
        </w:tc>
        <w:tc>
          <w:tcPr>
            <w:tcW w:w="1300" w:type="dxa"/>
            <w:vAlign w:val="top"/>
          </w:tcPr>
          <w:p>
            <w:pPr>
              <w:pStyle w:val="21"/>
              <w:spacing w:before="93" w:line="235" w:lineRule="auto"/>
              <w:ind w:left="204"/>
            </w:pPr>
            <w:r>
              <w:rPr>
                <w:spacing w:val="-1"/>
              </w:rPr>
              <w:t>G=1.5m</w:t>
            </w:r>
          </w:p>
        </w:tc>
        <w:tc>
          <w:tcPr>
            <w:tcW w:w="1050" w:type="dxa"/>
            <w:vAlign w:val="top"/>
          </w:tcPr>
          <w:p>
            <w:pPr>
              <w:pStyle w:val="21"/>
              <w:spacing w:before="93" w:line="235" w:lineRule="auto"/>
              <w:ind w:left="538"/>
            </w:pPr>
            <w:r>
              <w:t>6</w:t>
            </w:r>
          </w:p>
        </w:tc>
        <w:tc>
          <w:tcPr>
            <w:tcW w:w="1400" w:type="dxa"/>
            <w:vAlign w:val="top"/>
          </w:tcPr>
          <w:p>
            <w:pPr>
              <w:pStyle w:val="21"/>
              <w:spacing w:before="94"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95" w:line="220" w:lineRule="auto"/>
              <w:ind w:left="35"/>
            </w:pPr>
            <w:r>
              <w:rPr>
                <w:spacing w:val="-3"/>
              </w:rPr>
              <w:t>刺柏</w:t>
            </w:r>
          </w:p>
        </w:tc>
        <w:tc>
          <w:tcPr>
            <w:tcW w:w="1100" w:type="dxa"/>
            <w:vAlign w:val="top"/>
          </w:tcPr>
          <w:p>
            <w:pPr>
              <w:rPr>
                <w:rFonts w:ascii="Arial"/>
                <w:sz w:val="21"/>
              </w:rPr>
            </w:pPr>
          </w:p>
        </w:tc>
        <w:tc>
          <w:tcPr>
            <w:tcW w:w="1067" w:type="dxa"/>
            <w:vAlign w:val="top"/>
          </w:tcPr>
          <w:p>
            <w:pPr>
              <w:pStyle w:val="21"/>
              <w:spacing w:before="94" w:line="234" w:lineRule="auto"/>
              <w:ind w:left="186"/>
            </w:pPr>
            <w:r>
              <w:t>H=2.5m</w:t>
            </w:r>
          </w:p>
        </w:tc>
        <w:tc>
          <w:tcPr>
            <w:tcW w:w="1300" w:type="dxa"/>
            <w:vAlign w:val="top"/>
          </w:tcPr>
          <w:p>
            <w:pPr>
              <w:rPr>
                <w:rFonts w:ascii="Arial"/>
                <w:sz w:val="21"/>
              </w:rPr>
            </w:pPr>
          </w:p>
        </w:tc>
        <w:tc>
          <w:tcPr>
            <w:tcW w:w="1050" w:type="dxa"/>
            <w:vAlign w:val="top"/>
          </w:tcPr>
          <w:p>
            <w:pPr>
              <w:pStyle w:val="21"/>
              <w:spacing w:before="94" w:line="234" w:lineRule="auto"/>
              <w:ind w:left="538"/>
            </w:pPr>
            <w:r>
              <w:t>6</w:t>
            </w:r>
          </w:p>
        </w:tc>
        <w:tc>
          <w:tcPr>
            <w:tcW w:w="1400" w:type="dxa"/>
            <w:vAlign w:val="top"/>
          </w:tcPr>
          <w:p>
            <w:pPr>
              <w:pStyle w:val="21"/>
              <w:spacing w:before="94"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tcBorders>
            <w:vAlign w:val="top"/>
          </w:tcPr>
          <w:p>
            <w:pPr>
              <w:rPr>
                <w:rFonts w:ascii="Arial"/>
                <w:sz w:val="21"/>
              </w:rPr>
            </w:pPr>
          </w:p>
        </w:tc>
        <w:tc>
          <w:tcPr>
            <w:tcW w:w="885" w:type="dxa"/>
            <w:vMerge w:val="continue"/>
            <w:tcBorders>
              <w:top w:val="nil"/>
            </w:tcBorders>
            <w:vAlign w:val="top"/>
          </w:tcPr>
          <w:p>
            <w:pPr>
              <w:rPr>
                <w:rFonts w:ascii="Arial"/>
                <w:sz w:val="21"/>
              </w:rPr>
            </w:pPr>
          </w:p>
        </w:tc>
        <w:tc>
          <w:tcPr>
            <w:tcW w:w="1166" w:type="dxa"/>
            <w:vAlign w:val="top"/>
          </w:tcPr>
          <w:p>
            <w:pPr>
              <w:pStyle w:val="21"/>
              <w:spacing w:before="95" w:line="220" w:lineRule="auto"/>
              <w:ind w:left="35"/>
            </w:pPr>
            <w:r>
              <w:rPr>
                <w:spacing w:val="-3"/>
              </w:rPr>
              <w:t>樱花</w:t>
            </w:r>
          </w:p>
        </w:tc>
        <w:tc>
          <w:tcPr>
            <w:tcW w:w="1100" w:type="dxa"/>
            <w:vAlign w:val="top"/>
          </w:tcPr>
          <w:p>
            <w:pPr>
              <w:pStyle w:val="21"/>
              <w:spacing w:before="94" w:line="234" w:lineRule="auto"/>
              <w:ind w:left="172"/>
            </w:pPr>
            <w:r>
              <w:rPr>
                <w:spacing w:val="-7"/>
              </w:rPr>
              <w:t>φ=10-12</w:t>
            </w:r>
          </w:p>
        </w:tc>
        <w:tc>
          <w:tcPr>
            <w:tcW w:w="1067" w:type="dxa"/>
            <w:vAlign w:val="top"/>
          </w:tcPr>
          <w:p>
            <w:pPr>
              <w:rPr>
                <w:rFonts w:ascii="Arial"/>
                <w:sz w:val="21"/>
              </w:rPr>
            </w:pPr>
          </w:p>
        </w:tc>
        <w:tc>
          <w:tcPr>
            <w:tcW w:w="1300" w:type="dxa"/>
            <w:vAlign w:val="top"/>
          </w:tcPr>
          <w:p>
            <w:pPr>
              <w:rPr>
                <w:rFonts w:ascii="Arial"/>
                <w:sz w:val="21"/>
              </w:rPr>
            </w:pPr>
          </w:p>
        </w:tc>
        <w:tc>
          <w:tcPr>
            <w:tcW w:w="1050" w:type="dxa"/>
            <w:vAlign w:val="top"/>
          </w:tcPr>
          <w:p>
            <w:pPr>
              <w:pStyle w:val="21"/>
              <w:spacing w:before="94" w:line="234" w:lineRule="auto"/>
              <w:ind w:left="537"/>
            </w:pPr>
            <w:r>
              <w:t>8</w:t>
            </w:r>
          </w:p>
        </w:tc>
        <w:tc>
          <w:tcPr>
            <w:tcW w:w="1400" w:type="dxa"/>
            <w:vAlign w:val="top"/>
          </w:tcPr>
          <w:p>
            <w:pPr>
              <w:pStyle w:val="21"/>
              <w:spacing w:before="94"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restart"/>
            <w:tcBorders>
              <w:bottom w:val="nil"/>
            </w:tcBorders>
            <w:vAlign w:val="top"/>
          </w:tcPr>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4" w:lineRule="auto"/>
              <w:rPr>
                <w:rFonts w:ascii="Arial"/>
                <w:sz w:val="21"/>
              </w:rPr>
            </w:pPr>
          </w:p>
          <w:p>
            <w:pPr>
              <w:spacing w:line="244" w:lineRule="auto"/>
              <w:rPr>
                <w:rFonts w:ascii="Arial"/>
                <w:sz w:val="21"/>
              </w:rPr>
            </w:pPr>
          </w:p>
          <w:p>
            <w:pPr>
              <w:pStyle w:val="21"/>
              <w:spacing w:before="68" w:line="241" w:lineRule="auto"/>
              <w:ind w:left="282"/>
            </w:pPr>
            <w:r>
              <w:rPr>
                <w:spacing w:val="-12"/>
              </w:rPr>
              <w:t>10</w:t>
            </w:r>
          </w:p>
        </w:tc>
        <w:tc>
          <w:tcPr>
            <w:tcW w:w="885" w:type="dxa"/>
            <w:vMerge w:val="restart"/>
            <w:tcBorders>
              <w:bottom w:val="nil"/>
            </w:tcBorders>
            <w:vAlign w:val="top"/>
          </w:tcPr>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pStyle w:val="21"/>
              <w:spacing w:before="68" w:line="221" w:lineRule="auto"/>
            </w:pPr>
            <w:r>
              <w:rPr>
                <w:spacing w:val="-2"/>
              </w:rPr>
              <w:t>吉子湾绿地</w:t>
            </w:r>
          </w:p>
        </w:tc>
        <w:tc>
          <w:tcPr>
            <w:tcW w:w="1166" w:type="dxa"/>
            <w:vAlign w:val="top"/>
          </w:tcPr>
          <w:p>
            <w:pPr>
              <w:pStyle w:val="21"/>
              <w:spacing w:before="95" w:line="220" w:lineRule="auto"/>
              <w:ind w:left="36"/>
            </w:pPr>
            <w:r>
              <w:rPr>
                <w:spacing w:val="-3"/>
              </w:rPr>
              <w:t>柳树</w:t>
            </w:r>
          </w:p>
        </w:tc>
        <w:tc>
          <w:tcPr>
            <w:tcW w:w="1100" w:type="dxa"/>
            <w:vAlign w:val="top"/>
          </w:tcPr>
          <w:p>
            <w:pPr>
              <w:pStyle w:val="21"/>
              <w:spacing w:before="95" w:line="233" w:lineRule="auto"/>
              <w:ind w:left="238"/>
            </w:pPr>
            <w:r>
              <w:rPr>
                <w:spacing w:val="-2"/>
              </w:rPr>
              <w:t>25～45</w:t>
            </w:r>
          </w:p>
        </w:tc>
        <w:tc>
          <w:tcPr>
            <w:tcW w:w="1067" w:type="dxa"/>
            <w:vAlign w:val="top"/>
          </w:tcPr>
          <w:p>
            <w:pPr>
              <w:rPr>
                <w:rFonts w:ascii="Arial"/>
                <w:sz w:val="21"/>
              </w:rPr>
            </w:pPr>
          </w:p>
        </w:tc>
        <w:tc>
          <w:tcPr>
            <w:tcW w:w="1300" w:type="dxa"/>
            <w:vAlign w:val="top"/>
          </w:tcPr>
          <w:p>
            <w:pPr>
              <w:rPr>
                <w:rFonts w:ascii="Arial"/>
                <w:sz w:val="21"/>
              </w:rPr>
            </w:pPr>
          </w:p>
        </w:tc>
        <w:tc>
          <w:tcPr>
            <w:tcW w:w="1050" w:type="dxa"/>
            <w:vAlign w:val="top"/>
          </w:tcPr>
          <w:p>
            <w:pPr>
              <w:pStyle w:val="21"/>
              <w:spacing w:before="95" w:line="233" w:lineRule="auto"/>
              <w:ind w:left="499"/>
            </w:pPr>
            <w:r>
              <w:rPr>
                <w:spacing w:val="-12"/>
              </w:rPr>
              <w:t>14</w:t>
            </w:r>
          </w:p>
        </w:tc>
        <w:tc>
          <w:tcPr>
            <w:tcW w:w="1400" w:type="dxa"/>
            <w:vAlign w:val="top"/>
          </w:tcPr>
          <w:p>
            <w:pPr>
              <w:pStyle w:val="21"/>
              <w:spacing w:before="95"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95" w:line="220" w:lineRule="auto"/>
              <w:ind w:left="39"/>
            </w:pPr>
            <w:r>
              <w:rPr>
                <w:spacing w:val="-4"/>
              </w:rPr>
              <w:t>碧桃</w:t>
            </w:r>
          </w:p>
        </w:tc>
        <w:tc>
          <w:tcPr>
            <w:tcW w:w="1100" w:type="dxa"/>
            <w:vAlign w:val="top"/>
          </w:tcPr>
          <w:p>
            <w:pPr>
              <w:pStyle w:val="21"/>
              <w:spacing w:before="95" w:line="233" w:lineRule="auto"/>
              <w:ind w:left="225"/>
            </w:pPr>
            <w:r>
              <w:rPr>
                <w:spacing w:val="-8"/>
              </w:rPr>
              <w:t>φ=8-10</w:t>
            </w:r>
          </w:p>
        </w:tc>
        <w:tc>
          <w:tcPr>
            <w:tcW w:w="1067" w:type="dxa"/>
            <w:vAlign w:val="top"/>
          </w:tcPr>
          <w:p>
            <w:pPr>
              <w:rPr>
                <w:rFonts w:ascii="Arial"/>
                <w:sz w:val="21"/>
              </w:rPr>
            </w:pPr>
          </w:p>
        </w:tc>
        <w:tc>
          <w:tcPr>
            <w:tcW w:w="1300" w:type="dxa"/>
            <w:vAlign w:val="top"/>
          </w:tcPr>
          <w:p>
            <w:pPr>
              <w:rPr>
                <w:rFonts w:ascii="Arial"/>
                <w:sz w:val="21"/>
              </w:rPr>
            </w:pPr>
          </w:p>
        </w:tc>
        <w:tc>
          <w:tcPr>
            <w:tcW w:w="1050" w:type="dxa"/>
            <w:vAlign w:val="top"/>
          </w:tcPr>
          <w:p>
            <w:pPr>
              <w:pStyle w:val="21"/>
              <w:spacing w:before="95" w:line="233" w:lineRule="auto"/>
              <w:ind w:left="485"/>
            </w:pPr>
            <w:r>
              <w:rPr>
                <w:spacing w:val="-5"/>
              </w:rPr>
              <w:t>67</w:t>
            </w:r>
          </w:p>
        </w:tc>
        <w:tc>
          <w:tcPr>
            <w:tcW w:w="1400" w:type="dxa"/>
            <w:vAlign w:val="top"/>
          </w:tcPr>
          <w:p>
            <w:pPr>
              <w:pStyle w:val="21"/>
              <w:spacing w:before="95"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96" w:line="220" w:lineRule="auto"/>
              <w:ind w:left="35"/>
            </w:pPr>
            <w:r>
              <w:t>刺柏球桶</w:t>
            </w:r>
          </w:p>
        </w:tc>
        <w:tc>
          <w:tcPr>
            <w:tcW w:w="1100" w:type="dxa"/>
            <w:vAlign w:val="top"/>
          </w:tcPr>
          <w:p>
            <w:pPr>
              <w:rPr>
                <w:rFonts w:ascii="Arial"/>
                <w:sz w:val="21"/>
              </w:rPr>
            </w:pPr>
          </w:p>
        </w:tc>
        <w:tc>
          <w:tcPr>
            <w:tcW w:w="1067" w:type="dxa"/>
            <w:vAlign w:val="top"/>
          </w:tcPr>
          <w:p>
            <w:pPr>
              <w:pStyle w:val="21"/>
              <w:spacing w:before="95" w:line="233" w:lineRule="auto"/>
              <w:ind w:left="186"/>
            </w:pPr>
            <w:r>
              <w:t>H=1.5m</w:t>
            </w:r>
          </w:p>
        </w:tc>
        <w:tc>
          <w:tcPr>
            <w:tcW w:w="1300" w:type="dxa"/>
            <w:vAlign w:val="top"/>
          </w:tcPr>
          <w:p>
            <w:pPr>
              <w:rPr>
                <w:rFonts w:ascii="Arial"/>
                <w:sz w:val="21"/>
              </w:rPr>
            </w:pPr>
          </w:p>
        </w:tc>
        <w:tc>
          <w:tcPr>
            <w:tcW w:w="1050" w:type="dxa"/>
            <w:vAlign w:val="top"/>
          </w:tcPr>
          <w:p>
            <w:pPr>
              <w:pStyle w:val="21"/>
              <w:spacing w:before="95" w:line="233" w:lineRule="auto"/>
              <w:ind w:left="499"/>
            </w:pPr>
            <w:r>
              <w:rPr>
                <w:spacing w:val="-12"/>
              </w:rPr>
              <w:t>10</w:t>
            </w:r>
          </w:p>
        </w:tc>
        <w:tc>
          <w:tcPr>
            <w:tcW w:w="1400" w:type="dxa"/>
            <w:vAlign w:val="top"/>
          </w:tcPr>
          <w:p>
            <w:pPr>
              <w:pStyle w:val="21"/>
              <w:spacing w:before="96"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96" w:line="220" w:lineRule="auto"/>
              <w:ind w:left="36"/>
            </w:pPr>
            <w:r>
              <w:rPr>
                <w:spacing w:val="-1"/>
              </w:rPr>
              <w:t>榆叶梅</w:t>
            </w:r>
          </w:p>
        </w:tc>
        <w:tc>
          <w:tcPr>
            <w:tcW w:w="1100" w:type="dxa"/>
            <w:vAlign w:val="top"/>
          </w:tcPr>
          <w:p>
            <w:pPr>
              <w:rPr>
                <w:rFonts w:ascii="Arial"/>
                <w:sz w:val="21"/>
              </w:rPr>
            </w:pPr>
          </w:p>
        </w:tc>
        <w:tc>
          <w:tcPr>
            <w:tcW w:w="1067" w:type="dxa"/>
            <w:vAlign w:val="top"/>
          </w:tcPr>
          <w:p>
            <w:pPr>
              <w:rPr>
                <w:rFonts w:ascii="Arial"/>
                <w:sz w:val="21"/>
              </w:rPr>
            </w:pPr>
          </w:p>
        </w:tc>
        <w:tc>
          <w:tcPr>
            <w:tcW w:w="1300" w:type="dxa"/>
            <w:vAlign w:val="top"/>
          </w:tcPr>
          <w:p>
            <w:pPr>
              <w:pStyle w:val="21"/>
              <w:spacing w:before="95" w:line="233" w:lineRule="auto"/>
              <w:ind w:left="204"/>
            </w:pPr>
            <w:r>
              <w:rPr>
                <w:spacing w:val="-1"/>
              </w:rPr>
              <w:t>G=1.5m</w:t>
            </w:r>
          </w:p>
        </w:tc>
        <w:tc>
          <w:tcPr>
            <w:tcW w:w="1050" w:type="dxa"/>
            <w:vMerge w:val="restart"/>
            <w:tcBorders>
              <w:bottom w:val="nil"/>
            </w:tcBorders>
            <w:vAlign w:val="top"/>
          </w:tcPr>
          <w:p>
            <w:pPr>
              <w:spacing w:line="411" w:lineRule="auto"/>
              <w:rPr>
                <w:rFonts w:ascii="Arial"/>
                <w:sz w:val="21"/>
              </w:rPr>
            </w:pPr>
          </w:p>
          <w:p>
            <w:pPr>
              <w:pStyle w:val="21"/>
              <w:spacing w:before="69" w:line="241" w:lineRule="auto"/>
              <w:ind w:left="447"/>
            </w:pPr>
            <w:r>
              <w:rPr>
                <w:spacing w:val="-8"/>
              </w:rPr>
              <w:t>117</w:t>
            </w:r>
          </w:p>
        </w:tc>
        <w:tc>
          <w:tcPr>
            <w:tcW w:w="1400" w:type="dxa"/>
            <w:vAlign w:val="top"/>
          </w:tcPr>
          <w:p>
            <w:pPr>
              <w:pStyle w:val="21"/>
              <w:spacing w:before="96"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97" w:line="220" w:lineRule="auto"/>
              <w:ind w:left="35"/>
            </w:pPr>
            <w:r>
              <w:rPr>
                <w:spacing w:val="-3"/>
              </w:rPr>
              <w:t>海棠</w:t>
            </w:r>
          </w:p>
        </w:tc>
        <w:tc>
          <w:tcPr>
            <w:tcW w:w="1100" w:type="dxa"/>
            <w:vAlign w:val="top"/>
          </w:tcPr>
          <w:p>
            <w:pPr>
              <w:rPr>
                <w:rFonts w:ascii="Arial"/>
                <w:sz w:val="21"/>
              </w:rPr>
            </w:pPr>
          </w:p>
        </w:tc>
        <w:tc>
          <w:tcPr>
            <w:tcW w:w="1067" w:type="dxa"/>
            <w:vAlign w:val="top"/>
          </w:tcPr>
          <w:p>
            <w:pPr>
              <w:rPr>
                <w:rFonts w:ascii="Arial"/>
                <w:sz w:val="21"/>
              </w:rPr>
            </w:pPr>
          </w:p>
        </w:tc>
        <w:tc>
          <w:tcPr>
            <w:tcW w:w="1300" w:type="dxa"/>
            <w:vAlign w:val="top"/>
          </w:tcPr>
          <w:p>
            <w:pPr>
              <w:rPr>
                <w:rFonts w:ascii="Arial"/>
                <w:sz w:val="21"/>
              </w:rPr>
            </w:pPr>
          </w:p>
        </w:tc>
        <w:tc>
          <w:tcPr>
            <w:tcW w:w="1050" w:type="dxa"/>
            <w:vMerge w:val="continue"/>
            <w:tcBorders>
              <w:top w:val="nil"/>
              <w:bottom w:val="nil"/>
            </w:tcBorders>
            <w:vAlign w:val="top"/>
          </w:tcPr>
          <w:p>
            <w:pPr>
              <w:rPr>
                <w:rFonts w:ascii="Arial"/>
                <w:sz w:val="21"/>
              </w:rPr>
            </w:pPr>
          </w:p>
        </w:tc>
        <w:tc>
          <w:tcPr>
            <w:tcW w:w="1400" w:type="dxa"/>
            <w:vAlign w:val="top"/>
          </w:tcPr>
          <w:p>
            <w:pPr>
              <w:pStyle w:val="21"/>
              <w:spacing w:before="97"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97" w:line="221" w:lineRule="auto"/>
              <w:ind w:left="37"/>
            </w:pPr>
            <w:r>
              <w:rPr>
                <w:spacing w:val="-3"/>
              </w:rPr>
              <w:t>木槿</w:t>
            </w:r>
          </w:p>
        </w:tc>
        <w:tc>
          <w:tcPr>
            <w:tcW w:w="1100" w:type="dxa"/>
            <w:vAlign w:val="top"/>
          </w:tcPr>
          <w:p>
            <w:pPr>
              <w:pStyle w:val="21"/>
              <w:spacing w:before="97" w:line="232" w:lineRule="auto"/>
              <w:ind w:left="278"/>
            </w:pPr>
            <w:r>
              <w:rPr>
                <w:spacing w:val="-10"/>
              </w:rPr>
              <w:t>φ=6-8</w:t>
            </w:r>
          </w:p>
        </w:tc>
        <w:tc>
          <w:tcPr>
            <w:tcW w:w="1067" w:type="dxa"/>
            <w:vAlign w:val="top"/>
          </w:tcPr>
          <w:p>
            <w:pPr>
              <w:rPr>
                <w:rFonts w:ascii="Arial"/>
                <w:sz w:val="21"/>
              </w:rPr>
            </w:pPr>
          </w:p>
        </w:tc>
        <w:tc>
          <w:tcPr>
            <w:tcW w:w="1300" w:type="dxa"/>
            <w:vAlign w:val="top"/>
          </w:tcPr>
          <w:p>
            <w:pPr>
              <w:rPr>
                <w:rFonts w:ascii="Arial"/>
                <w:sz w:val="21"/>
              </w:rPr>
            </w:pPr>
          </w:p>
        </w:tc>
        <w:tc>
          <w:tcPr>
            <w:tcW w:w="1050" w:type="dxa"/>
            <w:vMerge w:val="continue"/>
            <w:tcBorders>
              <w:top w:val="nil"/>
            </w:tcBorders>
            <w:vAlign w:val="top"/>
          </w:tcPr>
          <w:p>
            <w:pPr>
              <w:rPr>
                <w:rFonts w:ascii="Arial"/>
                <w:sz w:val="21"/>
              </w:rPr>
            </w:pPr>
          </w:p>
        </w:tc>
        <w:tc>
          <w:tcPr>
            <w:tcW w:w="1400" w:type="dxa"/>
            <w:vAlign w:val="top"/>
          </w:tcPr>
          <w:p>
            <w:pPr>
              <w:pStyle w:val="21"/>
              <w:spacing w:before="97"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98" w:line="220" w:lineRule="auto"/>
              <w:ind w:left="38"/>
            </w:pPr>
            <w:r>
              <w:rPr>
                <w:spacing w:val="-4"/>
              </w:rPr>
              <w:t>草坪</w:t>
            </w:r>
          </w:p>
        </w:tc>
        <w:tc>
          <w:tcPr>
            <w:tcW w:w="1100" w:type="dxa"/>
            <w:vAlign w:val="top"/>
          </w:tcPr>
          <w:p>
            <w:pPr>
              <w:rPr>
                <w:rFonts w:ascii="Arial"/>
                <w:sz w:val="21"/>
              </w:rPr>
            </w:pPr>
          </w:p>
        </w:tc>
        <w:tc>
          <w:tcPr>
            <w:tcW w:w="1067" w:type="dxa"/>
            <w:vAlign w:val="top"/>
          </w:tcPr>
          <w:p>
            <w:pPr>
              <w:rPr>
                <w:rFonts w:ascii="Arial"/>
                <w:sz w:val="21"/>
              </w:rPr>
            </w:pPr>
          </w:p>
        </w:tc>
        <w:tc>
          <w:tcPr>
            <w:tcW w:w="1300" w:type="dxa"/>
            <w:vAlign w:val="top"/>
          </w:tcPr>
          <w:p>
            <w:pPr>
              <w:rPr>
                <w:rFonts w:ascii="Arial"/>
                <w:sz w:val="21"/>
              </w:rPr>
            </w:pPr>
          </w:p>
        </w:tc>
        <w:tc>
          <w:tcPr>
            <w:tcW w:w="1050" w:type="dxa"/>
            <w:vAlign w:val="top"/>
          </w:tcPr>
          <w:p>
            <w:pPr>
              <w:pStyle w:val="21"/>
              <w:spacing w:before="98" w:line="231" w:lineRule="auto"/>
              <w:ind w:left="330"/>
            </w:pPr>
            <w:r>
              <w:rPr>
                <w:spacing w:val="-3"/>
              </w:rPr>
              <w:t>700㎡</w:t>
            </w:r>
          </w:p>
        </w:tc>
        <w:tc>
          <w:tcPr>
            <w:tcW w:w="1400" w:type="dxa"/>
            <w:vAlign w:val="top"/>
          </w:tcPr>
          <w:p>
            <w:pPr>
              <w:pStyle w:val="21"/>
              <w:spacing w:before="98" w:line="220" w:lineRule="auto"/>
              <w:ind w:left="433"/>
            </w:pPr>
            <w:r>
              <w:rPr>
                <w:spacing w:val="-4"/>
              </w:rPr>
              <w:t>草坪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98" w:line="220" w:lineRule="auto"/>
              <w:ind w:left="38"/>
            </w:pPr>
            <w:r>
              <w:rPr>
                <w:spacing w:val="-1"/>
              </w:rPr>
              <w:t>金叶女贞</w:t>
            </w:r>
          </w:p>
        </w:tc>
        <w:tc>
          <w:tcPr>
            <w:tcW w:w="1100" w:type="dxa"/>
            <w:vAlign w:val="top"/>
          </w:tcPr>
          <w:p>
            <w:pPr>
              <w:rPr>
                <w:rFonts w:ascii="Arial"/>
                <w:sz w:val="21"/>
              </w:rPr>
            </w:pPr>
          </w:p>
        </w:tc>
        <w:tc>
          <w:tcPr>
            <w:tcW w:w="1067" w:type="dxa"/>
            <w:vAlign w:val="top"/>
          </w:tcPr>
          <w:p>
            <w:pPr>
              <w:rPr>
                <w:rFonts w:ascii="Arial"/>
                <w:sz w:val="21"/>
              </w:rPr>
            </w:pPr>
          </w:p>
        </w:tc>
        <w:tc>
          <w:tcPr>
            <w:tcW w:w="1300" w:type="dxa"/>
            <w:vAlign w:val="top"/>
          </w:tcPr>
          <w:p>
            <w:pPr>
              <w:pStyle w:val="21"/>
              <w:spacing w:before="98" w:line="220" w:lineRule="auto"/>
              <w:ind w:left="215"/>
            </w:pPr>
            <w:r>
              <w:rPr>
                <w:spacing w:val="-5"/>
              </w:rPr>
              <w:t>多年生</w:t>
            </w:r>
          </w:p>
        </w:tc>
        <w:tc>
          <w:tcPr>
            <w:tcW w:w="1050" w:type="dxa"/>
            <w:vMerge w:val="restart"/>
            <w:tcBorders>
              <w:bottom w:val="nil"/>
            </w:tcBorders>
            <w:vAlign w:val="top"/>
          </w:tcPr>
          <w:p>
            <w:pPr>
              <w:spacing w:line="303" w:lineRule="auto"/>
              <w:rPr>
                <w:rFonts w:ascii="Arial"/>
                <w:sz w:val="21"/>
              </w:rPr>
            </w:pPr>
          </w:p>
          <w:p>
            <w:pPr>
              <w:spacing w:line="303" w:lineRule="auto"/>
              <w:rPr>
                <w:rFonts w:ascii="Arial"/>
                <w:sz w:val="21"/>
              </w:rPr>
            </w:pPr>
          </w:p>
          <w:p>
            <w:pPr>
              <w:pStyle w:val="21"/>
              <w:spacing w:before="68" w:line="241" w:lineRule="auto"/>
              <w:ind w:left="330"/>
            </w:pPr>
            <w:r>
              <w:rPr>
                <w:rFonts w:hint="eastAsia"/>
                <w:spacing w:val="-3"/>
                <w:lang w:val="en-US" w:eastAsia="zh-CN"/>
              </w:rPr>
              <w:t>9</w:t>
            </w:r>
            <w:r>
              <w:rPr>
                <w:spacing w:val="-3"/>
              </w:rPr>
              <w:t>70㎡</w:t>
            </w:r>
          </w:p>
        </w:tc>
        <w:tc>
          <w:tcPr>
            <w:tcW w:w="1400" w:type="dxa"/>
            <w:vAlign w:val="top"/>
          </w:tcPr>
          <w:p>
            <w:pPr>
              <w:pStyle w:val="21"/>
              <w:spacing w:before="98"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99" w:line="220" w:lineRule="auto"/>
              <w:ind w:left="41"/>
            </w:pPr>
            <w:r>
              <w:rPr>
                <w:spacing w:val="-2"/>
              </w:rPr>
              <w:t>红叶小檗</w:t>
            </w:r>
          </w:p>
        </w:tc>
        <w:tc>
          <w:tcPr>
            <w:tcW w:w="1100" w:type="dxa"/>
            <w:vAlign w:val="top"/>
          </w:tcPr>
          <w:p>
            <w:pPr>
              <w:rPr>
                <w:rFonts w:ascii="Arial"/>
                <w:sz w:val="21"/>
              </w:rPr>
            </w:pPr>
          </w:p>
        </w:tc>
        <w:tc>
          <w:tcPr>
            <w:tcW w:w="1067" w:type="dxa"/>
            <w:vAlign w:val="top"/>
          </w:tcPr>
          <w:p>
            <w:pPr>
              <w:rPr>
                <w:rFonts w:ascii="Arial"/>
                <w:sz w:val="21"/>
              </w:rPr>
            </w:pPr>
          </w:p>
        </w:tc>
        <w:tc>
          <w:tcPr>
            <w:tcW w:w="1300" w:type="dxa"/>
            <w:vAlign w:val="top"/>
          </w:tcPr>
          <w:p>
            <w:pPr>
              <w:pStyle w:val="21"/>
              <w:spacing w:before="99" w:line="220" w:lineRule="auto"/>
              <w:ind w:left="215"/>
            </w:pPr>
            <w:r>
              <w:rPr>
                <w:spacing w:val="-5"/>
              </w:rPr>
              <w:t>多年生</w:t>
            </w:r>
          </w:p>
        </w:tc>
        <w:tc>
          <w:tcPr>
            <w:tcW w:w="1050" w:type="dxa"/>
            <w:vMerge w:val="continue"/>
            <w:tcBorders>
              <w:top w:val="nil"/>
              <w:bottom w:val="nil"/>
            </w:tcBorders>
            <w:vAlign w:val="top"/>
          </w:tcPr>
          <w:p>
            <w:pPr>
              <w:rPr>
                <w:rFonts w:ascii="Arial"/>
                <w:sz w:val="21"/>
              </w:rPr>
            </w:pPr>
          </w:p>
        </w:tc>
        <w:tc>
          <w:tcPr>
            <w:tcW w:w="1400" w:type="dxa"/>
            <w:vAlign w:val="top"/>
          </w:tcPr>
          <w:p>
            <w:pPr>
              <w:pStyle w:val="21"/>
              <w:spacing w:before="99"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99" w:line="220" w:lineRule="auto"/>
              <w:ind w:left="37"/>
            </w:pPr>
            <w:r>
              <w:t>丛生红叶李</w:t>
            </w:r>
          </w:p>
        </w:tc>
        <w:tc>
          <w:tcPr>
            <w:tcW w:w="1100" w:type="dxa"/>
            <w:vAlign w:val="top"/>
          </w:tcPr>
          <w:p>
            <w:pPr>
              <w:rPr>
                <w:rFonts w:ascii="Arial"/>
                <w:sz w:val="21"/>
              </w:rPr>
            </w:pPr>
          </w:p>
        </w:tc>
        <w:tc>
          <w:tcPr>
            <w:tcW w:w="1067" w:type="dxa"/>
            <w:vAlign w:val="top"/>
          </w:tcPr>
          <w:p>
            <w:pPr>
              <w:rPr>
                <w:rFonts w:ascii="Arial"/>
                <w:sz w:val="21"/>
              </w:rPr>
            </w:pPr>
          </w:p>
        </w:tc>
        <w:tc>
          <w:tcPr>
            <w:tcW w:w="1300" w:type="dxa"/>
            <w:vAlign w:val="top"/>
          </w:tcPr>
          <w:p>
            <w:pPr>
              <w:pStyle w:val="21"/>
              <w:spacing w:before="99" w:line="220" w:lineRule="auto"/>
              <w:ind w:left="215"/>
            </w:pPr>
            <w:r>
              <w:rPr>
                <w:spacing w:val="-5"/>
              </w:rPr>
              <w:t>多年生</w:t>
            </w:r>
          </w:p>
        </w:tc>
        <w:tc>
          <w:tcPr>
            <w:tcW w:w="1050" w:type="dxa"/>
            <w:vMerge w:val="continue"/>
            <w:tcBorders>
              <w:top w:val="nil"/>
              <w:bottom w:val="nil"/>
            </w:tcBorders>
            <w:vAlign w:val="top"/>
          </w:tcPr>
          <w:p>
            <w:pPr>
              <w:rPr>
                <w:rFonts w:ascii="Arial"/>
                <w:sz w:val="21"/>
              </w:rPr>
            </w:pPr>
          </w:p>
        </w:tc>
        <w:tc>
          <w:tcPr>
            <w:tcW w:w="1400" w:type="dxa"/>
            <w:vAlign w:val="top"/>
          </w:tcPr>
          <w:p>
            <w:pPr>
              <w:pStyle w:val="21"/>
              <w:spacing w:before="98"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tcBorders>
            <w:vAlign w:val="top"/>
          </w:tcPr>
          <w:p>
            <w:pPr>
              <w:rPr>
                <w:rFonts w:ascii="Arial"/>
                <w:sz w:val="21"/>
              </w:rPr>
            </w:pPr>
          </w:p>
        </w:tc>
        <w:tc>
          <w:tcPr>
            <w:tcW w:w="885" w:type="dxa"/>
            <w:vMerge w:val="continue"/>
            <w:tcBorders>
              <w:top w:val="nil"/>
            </w:tcBorders>
            <w:vAlign w:val="top"/>
          </w:tcPr>
          <w:p>
            <w:pPr>
              <w:rPr>
                <w:rFonts w:ascii="Arial"/>
                <w:sz w:val="21"/>
              </w:rPr>
            </w:pPr>
          </w:p>
        </w:tc>
        <w:tc>
          <w:tcPr>
            <w:tcW w:w="1166" w:type="dxa"/>
            <w:vAlign w:val="top"/>
          </w:tcPr>
          <w:p>
            <w:pPr>
              <w:pStyle w:val="21"/>
              <w:spacing w:before="100" w:line="220" w:lineRule="auto"/>
              <w:ind w:left="42"/>
            </w:pPr>
            <w:r>
              <w:rPr>
                <w:spacing w:val="-3"/>
              </w:rPr>
              <w:t>小刺柏</w:t>
            </w:r>
          </w:p>
        </w:tc>
        <w:tc>
          <w:tcPr>
            <w:tcW w:w="1100" w:type="dxa"/>
            <w:vAlign w:val="top"/>
          </w:tcPr>
          <w:p>
            <w:pPr>
              <w:rPr>
                <w:rFonts w:ascii="Arial"/>
                <w:sz w:val="21"/>
              </w:rPr>
            </w:pPr>
          </w:p>
        </w:tc>
        <w:tc>
          <w:tcPr>
            <w:tcW w:w="1067" w:type="dxa"/>
            <w:vAlign w:val="top"/>
          </w:tcPr>
          <w:p>
            <w:pPr>
              <w:rPr>
                <w:rFonts w:ascii="Arial"/>
                <w:sz w:val="21"/>
              </w:rPr>
            </w:pPr>
          </w:p>
        </w:tc>
        <w:tc>
          <w:tcPr>
            <w:tcW w:w="1300" w:type="dxa"/>
            <w:vAlign w:val="top"/>
          </w:tcPr>
          <w:p>
            <w:pPr>
              <w:pStyle w:val="21"/>
              <w:spacing w:before="100" w:line="220" w:lineRule="auto"/>
              <w:ind w:left="215"/>
            </w:pPr>
            <w:r>
              <w:rPr>
                <w:spacing w:val="-5"/>
              </w:rPr>
              <w:t>多年生</w:t>
            </w:r>
          </w:p>
        </w:tc>
        <w:tc>
          <w:tcPr>
            <w:tcW w:w="1050" w:type="dxa"/>
            <w:vMerge w:val="continue"/>
            <w:tcBorders>
              <w:top w:val="nil"/>
            </w:tcBorders>
            <w:vAlign w:val="top"/>
          </w:tcPr>
          <w:p>
            <w:pPr>
              <w:rPr>
                <w:rFonts w:ascii="Arial"/>
                <w:sz w:val="21"/>
              </w:rPr>
            </w:pPr>
          </w:p>
        </w:tc>
        <w:tc>
          <w:tcPr>
            <w:tcW w:w="1400" w:type="dxa"/>
            <w:vAlign w:val="top"/>
          </w:tcPr>
          <w:p>
            <w:pPr>
              <w:pStyle w:val="21"/>
              <w:spacing w:before="100"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restart"/>
            <w:tcBorders>
              <w:bottom w:val="nil"/>
            </w:tcBorders>
            <w:vAlign w:val="top"/>
          </w:tcPr>
          <w:p>
            <w:pPr>
              <w:spacing w:line="243"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pStyle w:val="21"/>
              <w:spacing w:before="69" w:line="242" w:lineRule="auto"/>
              <w:ind w:left="282"/>
            </w:pPr>
            <w:r>
              <w:rPr>
                <w:spacing w:val="-12"/>
              </w:rPr>
              <w:t>11</w:t>
            </w:r>
          </w:p>
        </w:tc>
        <w:tc>
          <w:tcPr>
            <w:tcW w:w="885" w:type="dxa"/>
            <w:vMerge w:val="restart"/>
            <w:tcBorders>
              <w:bottom w:val="nil"/>
            </w:tcBorders>
            <w:vAlign w:val="top"/>
          </w:tcPr>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1" w:lineRule="auto"/>
              <w:rPr>
                <w:rFonts w:ascii="Arial"/>
                <w:sz w:val="21"/>
              </w:rPr>
            </w:pPr>
          </w:p>
          <w:p>
            <w:pPr>
              <w:spacing w:line="261" w:lineRule="auto"/>
              <w:rPr>
                <w:rFonts w:ascii="Arial"/>
                <w:sz w:val="21"/>
              </w:rPr>
            </w:pPr>
          </w:p>
          <w:p>
            <w:pPr>
              <w:pStyle w:val="21"/>
              <w:spacing w:before="68" w:line="220" w:lineRule="auto"/>
              <w:ind w:left="149"/>
            </w:pPr>
            <w:r>
              <w:rPr>
                <w:spacing w:val="1"/>
              </w:rPr>
              <w:t>新火车桥下绿地（古州</w:t>
            </w:r>
          </w:p>
          <w:p>
            <w:pPr>
              <w:pStyle w:val="21"/>
              <w:spacing w:before="9" w:line="221" w:lineRule="auto"/>
              <w:ind w:left="1006"/>
            </w:pPr>
            <w:r>
              <w:rPr>
                <w:spacing w:val="-8"/>
              </w:rPr>
              <w:t>峁）</w:t>
            </w:r>
          </w:p>
        </w:tc>
        <w:tc>
          <w:tcPr>
            <w:tcW w:w="1166" w:type="dxa"/>
            <w:vAlign w:val="top"/>
          </w:tcPr>
          <w:p>
            <w:pPr>
              <w:pStyle w:val="21"/>
              <w:spacing w:before="99" w:line="220" w:lineRule="auto"/>
              <w:ind w:left="36"/>
            </w:pPr>
            <w:r>
              <w:rPr>
                <w:spacing w:val="-3"/>
              </w:rPr>
              <w:t>柳树</w:t>
            </w:r>
          </w:p>
        </w:tc>
        <w:tc>
          <w:tcPr>
            <w:tcW w:w="1100" w:type="dxa"/>
            <w:vAlign w:val="top"/>
          </w:tcPr>
          <w:p>
            <w:pPr>
              <w:pStyle w:val="21"/>
              <w:spacing w:before="99" w:line="230" w:lineRule="auto"/>
              <w:ind w:left="54"/>
            </w:pPr>
            <w:r>
              <w:rPr>
                <w:spacing w:val="-6"/>
              </w:rPr>
              <w:t>15CM</w:t>
            </w:r>
          </w:p>
        </w:tc>
        <w:tc>
          <w:tcPr>
            <w:tcW w:w="1067" w:type="dxa"/>
            <w:vAlign w:val="top"/>
          </w:tcPr>
          <w:p>
            <w:pPr>
              <w:rPr>
                <w:rFonts w:ascii="Arial"/>
                <w:sz w:val="21"/>
              </w:rPr>
            </w:pPr>
          </w:p>
        </w:tc>
        <w:tc>
          <w:tcPr>
            <w:tcW w:w="1300" w:type="dxa"/>
            <w:vAlign w:val="top"/>
          </w:tcPr>
          <w:p>
            <w:pPr>
              <w:rPr>
                <w:rFonts w:ascii="Arial"/>
                <w:sz w:val="21"/>
              </w:rPr>
            </w:pPr>
          </w:p>
        </w:tc>
        <w:tc>
          <w:tcPr>
            <w:tcW w:w="1050" w:type="dxa"/>
            <w:vAlign w:val="top"/>
          </w:tcPr>
          <w:p>
            <w:pPr>
              <w:pStyle w:val="21"/>
              <w:spacing w:before="99" w:line="230" w:lineRule="auto"/>
              <w:ind w:left="483"/>
            </w:pPr>
            <w:r>
              <w:rPr>
                <w:spacing w:val="-4"/>
              </w:rPr>
              <w:t>46</w:t>
            </w:r>
          </w:p>
        </w:tc>
        <w:tc>
          <w:tcPr>
            <w:tcW w:w="1400" w:type="dxa"/>
            <w:vAlign w:val="top"/>
          </w:tcPr>
          <w:p>
            <w:pPr>
              <w:pStyle w:val="21"/>
              <w:spacing w:before="99"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100" w:line="220" w:lineRule="auto"/>
              <w:ind w:left="37"/>
            </w:pPr>
            <w:r>
              <w:rPr>
                <w:spacing w:val="-3"/>
              </w:rPr>
              <w:t>松树</w:t>
            </w:r>
          </w:p>
        </w:tc>
        <w:tc>
          <w:tcPr>
            <w:tcW w:w="1100" w:type="dxa"/>
            <w:vAlign w:val="top"/>
          </w:tcPr>
          <w:p>
            <w:pPr>
              <w:pStyle w:val="21"/>
              <w:spacing w:before="100" w:line="229" w:lineRule="auto"/>
              <w:ind w:left="43"/>
            </w:pPr>
            <w:r>
              <w:rPr>
                <w:spacing w:val="-4"/>
              </w:rPr>
              <w:t>5CM</w:t>
            </w:r>
          </w:p>
        </w:tc>
        <w:tc>
          <w:tcPr>
            <w:tcW w:w="1067" w:type="dxa"/>
            <w:vAlign w:val="top"/>
          </w:tcPr>
          <w:p>
            <w:pPr>
              <w:rPr>
                <w:rFonts w:ascii="Arial"/>
                <w:sz w:val="21"/>
              </w:rPr>
            </w:pPr>
          </w:p>
        </w:tc>
        <w:tc>
          <w:tcPr>
            <w:tcW w:w="1300" w:type="dxa"/>
            <w:vAlign w:val="top"/>
          </w:tcPr>
          <w:p>
            <w:pPr>
              <w:rPr>
                <w:rFonts w:ascii="Arial"/>
                <w:sz w:val="21"/>
              </w:rPr>
            </w:pPr>
          </w:p>
        </w:tc>
        <w:tc>
          <w:tcPr>
            <w:tcW w:w="1050" w:type="dxa"/>
            <w:vAlign w:val="top"/>
          </w:tcPr>
          <w:p>
            <w:pPr>
              <w:pStyle w:val="21"/>
              <w:spacing w:before="100" w:line="229" w:lineRule="auto"/>
              <w:ind w:left="537"/>
            </w:pPr>
            <w:r>
              <w:t>9</w:t>
            </w:r>
          </w:p>
        </w:tc>
        <w:tc>
          <w:tcPr>
            <w:tcW w:w="1400" w:type="dxa"/>
            <w:vAlign w:val="top"/>
          </w:tcPr>
          <w:p>
            <w:pPr>
              <w:pStyle w:val="21"/>
              <w:spacing w:before="100"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100" w:line="220" w:lineRule="auto"/>
              <w:ind w:left="38"/>
            </w:pPr>
            <w:r>
              <w:rPr>
                <w:spacing w:val="-4"/>
              </w:rPr>
              <w:t>杨树</w:t>
            </w:r>
          </w:p>
        </w:tc>
        <w:tc>
          <w:tcPr>
            <w:tcW w:w="1100" w:type="dxa"/>
            <w:vAlign w:val="top"/>
          </w:tcPr>
          <w:p>
            <w:pPr>
              <w:pStyle w:val="21"/>
              <w:spacing w:before="100" w:line="229" w:lineRule="auto"/>
              <w:ind w:left="54"/>
            </w:pPr>
            <w:r>
              <w:rPr>
                <w:spacing w:val="-3"/>
              </w:rPr>
              <w:t>10-15CM</w:t>
            </w:r>
          </w:p>
        </w:tc>
        <w:tc>
          <w:tcPr>
            <w:tcW w:w="1067" w:type="dxa"/>
            <w:vAlign w:val="top"/>
          </w:tcPr>
          <w:p>
            <w:pPr>
              <w:rPr>
                <w:rFonts w:ascii="Arial"/>
                <w:sz w:val="21"/>
              </w:rPr>
            </w:pPr>
          </w:p>
        </w:tc>
        <w:tc>
          <w:tcPr>
            <w:tcW w:w="1300" w:type="dxa"/>
            <w:vAlign w:val="top"/>
          </w:tcPr>
          <w:p>
            <w:pPr>
              <w:rPr>
                <w:rFonts w:ascii="Arial"/>
                <w:sz w:val="21"/>
              </w:rPr>
            </w:pPr>
          </w:p>
        </w:tc>
        <w:tc>
          <w:tcPr>
            <w:tcW w:w="1050" w:type="dxa"/>
            <w:vAlign w:val="top"/>
          </w:tcPr>
          <w:p>
            <w:pPr>
              <w:pStyle w:val="21"/>
              <w:spacing w:before="100" w:line="229" w:lineRule="auto"/>
              <w:ind w:left="542"/>
            </w:pPr>
            <w:r>
              <w:t>7</w:t>
            </w:r>
          </w:p>
        </w:tc>
        <w:tc>
          <w:tcPr>
            <w:tcW w:w="1400" w:type="dxa"/>
            <w:vAlign w:val="top"/>
          </w:tcPr>
          <w:p>
            <w:pPr>
              <w:pStyle w:val="21"/>
              <w:spacing w:before="100"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101" w:line="220" w:lineRule="auto"/>
              <w:ind w:left="35"/>
            </w:pPr>
            <w:r>
              <w:rPr>
                <w:spacing w:val="-3"/>
              </w:rPr>
              <w:t>刺柏</w:t>
            </w:r>
          </w:p>
        </w:tc>
        <w:tc>
          <w:tcPr>
            <w:tcW w:w="1100" w:type="dxa"/>
            <w:vAlign w:val="top"/>
          </w:tcPr>
          <w:p>
            <w:pPr>
              <w:rPr>
                <w:rFonts w:ascii="Arial"/>
                <w:sz w:val="21"/>
              </w:rPr>
            </w:pPr>
          </w:p>
        </w:tc>
        <w:tc>
          <w:tcPr>
            <w:tcW w:w="1067" w:type="dxa"/>
            <w:vAlign w:val="top"/>
          </w:tcPr>
          <w:p>
            <w:pPr>
              <w:pStyle w:val="21"/>
              <w:spacing w:before="101" w:line="228" w:lineRule="auto"/>
              <w:ind w:left="43"/>
            </w:pPr>
            <w:r>
              <w:rPr>
                <w:spacing w:val="-2"/>
              </w:rPr>
              <w:t>2.5-3M</w:t>
            </w:r>
          </w:p>
        </w:tc>
        <w:tc>
          <w:tcPr>
            <w:tcW w:w="1300" w:type="dxa"/>
            <w:vAlign w:val="top"/>
          </w:tcPr>
          <w:p>
            <w:pPr>
              <w:rPr>
                <w:rFonts w:ascii="Arial"/>
                <w:sz w:val="21"/>
              </w:rPr>
            </w:pPr>
          </w:p>
        </w:tc>
        <w:tc>
          <w:tcPr>
            <w:tcW w:w="1050" w:type="dxa"/>
            <w:vAlign w:val="top"/>
          </w:tcPr>
          <w:p>
            <w:pPr>
              <w:pStyle w:val="21"/>
              <w:spacing w:before="101" w:line="228" w:lineRule="auto"/>
              <w:ind w:left="499"/>
            </w:pPr>
            <w:r>
              <w:rPr>
                <w:spacing w:val="-12"/>
              </w:rPr>
              <w:t>18</w:t>
            </w:r>
          </w:p>
        </w:tc>
        <w:tc>
          <w:tcPr>
            <w:tcW w:w="1400" w:type="dxa"/>
            <w:vAlign w:val="top"/>
          </w:tcPr>
          <w:p>
            <w:pPr>
              <w:pStyle w:val="21"/>
              <w:spacing w:before="101"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101" w:line="220" w:lineRule="auto"/>
              <w:ind w:left="35"/>
            </w:pPr>
            <w:r>
              <w:rPr>
                <w:spacing w:val="-2"/>
              </w:rPr>
              <w:t>侧柏</w:t>
            </w:r>
          </w:p>
        </w:tc>
        <w:tc>
          <w:tcPr>
            <w:tcW w:w="1100" w:type="dxa"/>
            <w:vAlign w:val="top"/>
          </w:tcPr>
          <w:p>
            <w:pPr>
              <w:rPr>
                <w:rFonts w:ascii="Arial"/>
                <w:sz w:val="21"/>
              </w:rPr>
            </w:pPr>
          </w:p>
        </w:tc>
        <w:tc>
          <w:tcPr>
            <w:tcW w:w="1067" w:type="dxa"/>
            <w:vAlign w:val="top"/>
          </w:tcPr>
          <w:p>
            <w:pPr>
              <w:pStyle w:val="21"/>
              <w:spacing w:before="101" w:line="228" w:lineRule="auto"/>
              <w:ind w:left="43"/>
            </w:pPr>
            <w:r>
              <w:rPr>
                <w:spacing w:val="-2"/>
              </w:rPr>
              <w:t>2.5-3M</w:t>
            </w:r>
          </w:p>
        </w:tc>
        <w:tc>
          <w:tcPr>
            <w:tcW w:w="1300" w:type="dxa"/>
            <w:vAlign w:val="top"/>
          </w:tcPr>
          <w:p>
            <w:pPr>
              <w:rPr>
                <w:rFonts w:ascii="Arial"/>
                <w:sz w:val="21"/>
              </w:rPr>
            </w:pPr>
          </w:p>
        </w:tc>
        <w:tc>
          <w:tcPr>
            <w:tcW w:w="1050" w:type="dxa"/>
            <w:vAlign w:val="top"/>
          </w:tcPr>
          <w:p>
            <w:pPr>
              <w:pStyle w:val="21"/>
              <w:spacing w:before="101" w:line="228" w:lineRule="auto"/>
              <w:ind w:left="542"/>
            </w:pPr>
            <w:r>
              <w:t>7</w:t>
            </w:r>
          </w:p>
        </w:tc>
        <w:tc>
          <w:tcPr>
            <w:tcW w:w="1400" w:type="dxa"/>
            <w:vAlign w:val="top"/>
          </w:tcPr>
          <w:p>
            <w:pPr>
              <w:pStyle w:val="21"/>
              <w:spacing w:before="101"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102" w:line="221" w:lineRule="auto"/>
              <w:ind w:left="37"/>
            </w:pPr>
            <w:r>
              <w:rPr>
                <w:spacing w:val="-3"/>
              </w:rPr>
              <w:t>木槿</w:t>
            </w:r>
          </w:p>
        </w:tc>
        <w:tc>
          <w:tcPr>
            <w:tcW w:w="1100" w:type="dxa"/>
            <w:vAlign w:val="top"/>
          </w:tcPr>
          <w:p>
            <w:pPr>
              <w:pStyle w:val="21"/>
              <w:spacing w:before="101" w:line="228" w:lineRule="auto"/>
              <w:ind w:left="43"/>
            </w:pPr>
            <w:r>
              <w:rPr>
                <w:spacing w:val="-2"/>
              </w:rPr>
              <w:t>5-8CM</w:t>
            </w:r>
          </w:p>
        </w:tc>
        <w:tc>
          <w:tcPr>
            <w:tcW w:w="1067" w:type="dxa"/>
            <w:vAlign w:val="top"/>
          </w:tcPr>
          <w:p>
            <w:pPr>
              <w:rPr>
                <w:rFonts w:ascii="Arial"/>
                <w:sz w:val="21"/>
              </w:rPr>
            </w:pPr>
          </w:p>
        </w:tc>
        <w:tc>
          <w:tcPr>
            <w:tcW w:w="1300" w:type="dxa"/>
            <w:vAlign w:val="top"/>
          </w:tcPr>
          <w:p>
            <w:pPr>
              <w:rPr>
                <w:rFonts w:ascii="Arial"/>
                <w:sz w:val="21"/>
              </w:rPr>
            </w:pPr>
          </w:p>
        </w:tc>
        <w:tc>
          <w:tcPr>
            <w:tcW w:w="1050" w:type="dxa"/>
            <w:vAlign w:val="top"/>
          </w:tcPr>
          <w:p>
            <w:pPr>
              <w:pStyle w:val="21"/>
              <w:spacing w:before="101" w:line="228" w:lineRule="auto"/>
              <w:ind w:left="536"/>
            </w:pPr>
            <w:r>
              <w:t>4</w:t>
            </w:r>
          </w:p>
        </w:tc>
        <w:tc>
          <w:tcPr>
            <w:tcW w:w="1400" w:type="dxa"/>
            <w:vAlign w:val="top"/>
          </w:tcPr>
          <w:p>
            <w:pPr>
              <w:pStyle w:val="21"/>
              <w:spacing w:before="102"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102" w:line="221" w:lineRule="auto"/>
              <w:ind w:left="57"/>
            </w:pPr>
            <w:r>
              <w:rPr>
                <w:spacing w:val="-13"/>
              </w:rPr>
              <w:t>国槐</w:t>
            </w:r>
          </w:p>
        </w:tc>
        <w:tc>
          <w:tcPr>
            <w:tcW w:w="1100" w:type="dxa"/>
            <w:vAlign w:val="top"/>
          </w:tcPr>
          <w:p>
            <w:pPr>
              <w:pStyle w:val="21"/>
              <w:spacing w:before="101" w:line="228" w:lineRule="auto"/>
              <w:ind w:left="41"/>
            </w:pPr>
            <w:r>
              <w:rPr>
                <w:spacing w:val="-3"/>
              </w:rPr>
              <w:t>20CM</w:t>
            </w:r>
          </w:p>
        </w:tc>
        <w:tc>
          <w:tcPr>
            <w:tcW w:w="1067" w:type="dxa"/>
            <w:vAlign w:val="top"/>
          </w:tcPr>
          <w:p>
            <w:pPr>
              <w:rPr>
                <w:rFonts w:ascii="Arial"/>
                <w:sz w:val="21"/>
              </w:rPr>
            </w:pPr>
          </w:p>
        </w:tc>
        <w:tc>
          <w:tcPr>
            <w:tcW w:w="1300" w:type="dxa"/>
            <w:vAlign w:val="top"/>
          </w:tcPr>
          <w:p>
            <w:pPr>
              <w:rPr>
                <w:rFonts w:ascii="Arial"/>
                <w:sz w:val="21"/>
              </w:rPr>
            </w:pPr>
          </w:p>
        </w:tc>
        <w:tc>
          <w:tcPr>
            <w:tcW w:w="1050" w:type="dxa"/>
            <w:vAlign w:val="top"/>
          </w:tcPr>
          <w:p>
            <w:pPr>
              <w:pStyle w:val="21"/>
              <w:spacing w:before="101" w:line="228" w:lineRule="auto"/>
              <w:ind w:left="539"/>
            </w:pPr>
            <w:r>
              <w:t>2</w:t>
            </w:r>
          </w:p>
        </w:tc>
        <w:tc>
          <w:tcPr>
            <w:tcW w:w="1400" w:type="dxa"/>
            <w:vAlign w:val="top"/>
          </w:tcPr>
          <w:p>
            <w:pPr>
              <w:pStyle w:val="21"/>
              <w:spacing w:before="102"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103" w:line="220" w:lineRule="auto"/>
              <w:ind w:left="35"/>
            </w:pPr>
            <w:r>
              <w:rPr>
                <w:spacing w:val="-1"/>
              </w:rPr>
              <w:t>刺柏球</w:t>
            </w:r>
          </w:p>
        </w:tc>
        <w:tc>
          <w:tcPr>
            <w:tcW w:w="1100" w:type="dxa"/>
            <w:vAlign w:val="top"/>
          </w:tcPr>
          <w:p>
            <w:pPr>
              <w:rPr>
                <w:rFonts w:ascii="Arial"/>
                <w:sz w:val="21"/>
              </w:rPr>
            </w:pPr>
          </w:p>
        </w:tc>
        <w:tc>
          <w:tcPr>
            <w:tcW w:w="1067" w:type="dxa"/>
            <w:vAlign w:val="top"/>
          </w:tcPr>
          <w:p>
            <w:pPr>
              <w:rPr>
                <w:rFonts w:ascii="Arial"/>
                <w:sz w:val="21"/>
              </w:rPr>
            </w:pPr>
          </w:p>
        </w:tc>
        <w:tc>
          <w:tcPr>
            <w:tcW w:w="1300" w:type="dxa"/>
            <w:vAlign w:val="top"/>
          </w:tcPr>
          <w:p>
            <w:pPr>
              <w:pStyle w:val="21"/>
              <w:spacing w:before="102" w:line="227" w:lineRule="auto"/>
              <w:ind w:right="8"/>
              <w:jc w:val="right"/>
            </w:pPr>
            <w:r>
              <w:rPr>
                <w:spacing w:val="-3"/>
              </w:rPr>
              <w:t>0.3</w:t>
            </w:r>
          </w:p>
        </w:tc>
        <w:tc>
          <w:tcPr>
            <w:tcW w:w="1050" w:type="dxa"/>
            <w:vAlign w:val="top"/>
          </w:tcPr>
          <w:p>
            <w:pPr>
              <w:pStyle w:val="21"/>
              <w:spacing w:before="102" w:line="227" w:lineRule="auto"/>
              <w:ind w:left="537"/>
            </w:pPr>
            <w:r>
              <w:t>8</w:t>
            </w:r>
          </w:p>
        </w:tc>
        <w:tc>
          <w:tcPr>
            <w:tcW w:w="1400" w:type="dxa"/>
            <w:vAlign w:val="top"/>
          </w:tcPr>
          <w:p>
            <w:pPr>
              <w:pStyle w:val="21"/>
              <w:spacing w:before="103"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103" w:line="220" w:lineRule="auto"/>
              <w:ind w:left="39"/>
            </w:pPr>
            <w:r>
              <w:rPr>
                <w:spacing w:val="-4"/>
              </w:rPr>
              <w:t>碧桃</w:t>
            </w:r>
          </w:p>
        </w:tc>
        <w:tc>
          <w:tcPr>
            <w:tcW w:w="1100" w:type="dxa"/>
            <w:vAlign w:val="top"/>
          </w:tcPr>
          <w:p>
            <w:pPr>
              <w:pStyle w:val="21"/>
              <w:spacing w:before="102" w:line="227" w:lineRule="auto"/>
              <w:ind w:left="43"/>
            </w:pPr>
            <w:r>
              <w:rPr>
                <w:spacing w:val="-2"/>
              </w:rPr>
              <w:t>5-8CM</w:t>
            </w:r>
          </w:p>
        </w:tc>
        <w:tc>
          <w:tcPr>
            <w:tcW w:w="1067" w:type="dxa"/>
            <w:vAlign w:val="top"/>
          </w:tcPr>
          <w:p>
            <w:pPr>
              <w:rPr>
                <w:rFonts w:ascii="Arial"/>
                <w:sz w:val="21"/>
              </w:rPr>
            </w:pPr>
          </w:p>
        </w:tc>
        <w:tc>
          <w:tcPr>
            <w:tcW w:w="1300" w:type="dxa"/>
            <w:vAlign w:val="top"/>
          </w:tcPr>
          <w:p>
            <w:pPr>
              <w:rPr>
                <w:rFonts w:ascii="Arial"/>
                <w:sz w:val="21"/>
              </w:rPr>
            </w:pPr>
          </w:p>
        </w:tc>
        <w:tc>
          <w:tcPr>
            <w:tcW w:w="1050" w:type="dxa"/>
            <w:vAlign w:val="top"/>
          </w:tcPr>
          <w:p>
            <w:pPr>
              <w:pStyle w:val="21"/>
              <w:spacing w:before="102" w:line="227" w:lineRule="auto"/>
              <w:ind w:left="537"/>
            </w:pPr>
            <w:r>
              <w:t>9</w:t>
            </w:r>
          </w:p>
        </w:tc>
        <w:tc>
          <w:tcPr>
            <w:tcW w:w="1400" w:type="dxa"/>
            <w:vAlign w:val="top"/>
          </w:tcPr>
          <w:p>
            <w:pPr>
              <w:pStyle w:val="21"/>
              <w:spacing w:before="102"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66" w:type="dxa"/>
            <w:vAlign w:val="top"/>
          </w:tcPr>
          <w:p>
            <w:pPr>
              <w:pStyle w:val="21"/>
              <w:spacing w:before="104" w:line="220" w:lineRule="auto"/>
              <w:ind w:left="36"/>
            </w:pPr>
            <w:r>
              <w:rPr>
                <w:spacing w:val="-1"/>
              </w:rPr>
              <w:t>榆叶梅</w:t>
            </w:r>
          </w:p>
        </w:tc>
        <w:tc>
          <w:tcPr>
            <w:tcW w:w="1100" w:type="dxa"/>
            <w:vAlign w:val="top"/>
          </w:tcPr>
          <w:p>
            <w:pPr>
              <w:rPr>
                <w:rFonts w:ascii="Arial"/>
                <w:sz w:val="21"/>
              </w:rPr>
            </w:pPr>
          </w:p>
        </w:tc>
        <w:tc>
          <w:tcPr>
            <w:tcW w:w="1067" w:type="dxa"/>
            <w:vAlign w:val="top"/>
          </w:tcPr>
          <w:p>
            <w:pPr>
              <w:pStyle w:val="21"/>
              <w:spacing w:before="103" w:line="226" w:lineRule="auto"/>
              <w:ind w:left="42"/>
            </w:pPr>
            <w:r>
              <w:rPr>
                <w:spacing w:val="-1"/>
              </w:rPr>
              <w:t>0.8-1.5</w:t>
            </w:r>
          </w:p>
        </w:tc>
        <w:tc>
          <w:tcPr>
            <w:tcW w:w="1300" w:type="dxa"/>
            <w:vAlign w:val="top"/>
          </w:tcPr>
          <w:p>
            <w:pPr>
              <w:rPr>
                <w:rFonts w:ascii="Arial"/>
                <w:sz w:val="21"/>
              </w:rPr>
            </w:pPr>
          </w:p>
        </w:tc>
        <w:tc>
          <w:tcPr>
            <w:tcW w:w="1050" w:type="dxa"/>
            <w:vAlign w:val="top"/>
          </w:tcPr>
          <w:p>
            <w:pPr>
              <w:pStyle w:val="21"/>
              <w:spacing w:before="103" w:line="226" w:lineRule="auto"/>
              <w:ind w:left="541"/>
            </w:pPr>
            <w:r>
              <w:t>3</w:t>
            </w:r>
          </w:p>
        </w:tc>
        <w:tc>
          <w:tcPr>
            <w:tcW w:w="1400" w:type="dxa"/>
            <w:vAlign w:val="top"/>
          </w:tcPr>
          <w:p>
            <w:pPr>
              <w:pStyle w:val="21"/>
              <w:spacing w:before="104"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726" w:type="dxa"/>
            <w:vMerge w:val="continue"/>
            <w:tcBorders>
              <w:top w:val="nil"/>
            </w:tcBorders>
            <w:vAlign w:val="top"/>
          </w:tcPr>
          <w:p>
            <w:pPr>
              <w:rPr>
                <w:rFonts w:ascii="Arial"/>
                <w:sz w:val="21"/>
              </w:rPr>
            </w:pPr>
          </w:p>
        </w:tc>
        <w:tc>
          <w:tcPr>
            <w:tcW w:w="885" w:type="dxa"/>
            <w:vMerge w:val="continue"/>
            <w:tcBorders>
              <w:top w:val="nil"/>
            </w:tcBorders>
            <w:vAlign w:val="top"/>
          </w:tcPr>
          <w:p>
            <w:pPr>
              <w:rPr>
                <w:rFonts w:ascii="Arial"/>
                <w:sz w:val="21"/>
              </w:rPr>
            </w:pPr>
          </w:p>
        </w:tc>
        <w:tc>
          <w:tcPr>
            <w:tcW w:w="1166" w:type="dxa"/>
            <w:vAlign w:val="top"/>
          </w:tcPr>
          <w:p>
            <w:pPr>
              <w:pStyle w:val="21"/>
              <w:spacing w:before="103" w:line="220" w:lineRule="auto"/>
              <w:ind w:left="38"/>
            </w:pPr>
            <w:r>
              <w:rPr>
                <w:spacing w:val="-4"/>
              </w:rPr>
              <w:t>草坪</w:t>
            </w:r>
          </w:p>
        </w:tc>
        <w:tc>
          <w:tcPr>
            <w:tcW w:w="1100" w:type="dxa"/>
            <w:vAlign w:val="top"/>
          </w:tcPr>
          <w:p>
            <w:pPr>
              <w:rPr>
                <w:rFonts w:ascii="Arial"/>
                <w:sz w:val="21"/>
              </w:rPr>
            </w:pPr>
          </w:p>
        </w:tc>
        <w:tc>
          <w:tcPr>
            <w:tcW w:w="1067" w:type="dxa"/>
            <w:vAlign w:val="top"/>
          </w:tcPr>
          <w:p>
            <w:pPr>
              <w:rPr>
                <w:rFonts w:ascii="Arial"/>
                <w:sz w:val="21"/>
              </w:rPr>
            </w:pPr>
          </w:p>
        </w:tc>
        <w:tc>
          <w:tcPr>
            <w:tcW w:w="1300" w:type="dxa"/>
            <w:vAlign w:val="top"/>
          </w:tcPr>
          <w:p>
            <w:pPr>
              <w:rPr>
                <w:rFonts w:ascii="Arial"/>
                <w:sz w:val="21"/>
              </w:rPr>
            </w:pPr>
          </w:p>
        </w:tc>
        <w:tc>
          <w:tcPr>
            <w:tcW w:w="1050" w:type="dxa"/>
            <w:vAlign w:val="top"/>
          </w:tcPr>
          <w:p>
            <w:pPr>
              <w:pStyle w:val="21"/>
              <w:spacing w:before="103" w:line="235" w:lineRule="auto"/>
              <w:ind w:left="327"/>
            </w:pPr>
            <w:r>
              <w:rPr>
                <w:spacing w:val="-3"/>
              </w:rPr>
              <w:t>600㎡</w:t>
            </w:r>
          </w:p>
        </w:tc>
        <w:tc>
          <w:tcPr>
            <w:tcW w:w="1400" w:type="dxa"/>
            <w:vAlign w:val="top"/>
          </w:tcPr>
          <w:p>
            <w:pPr>
              <w:pStyle w:val="21"/>
              <w:spacing w:before="103" w:line="220" w:lineRule="auto"/>
              <w:ind w:left="433"/>
            </w:pPr>
            <w:r>
              <w:rPr>
                <w:spacing w:val="-4"/>
              </w:rPr>
              <w:t>草坪</w:t>
            </w:r>
          </w:p>
        </w:tc>
      </w:tr>
    </w:tbl>
    <w:p>
      <w:pPr>
        <w:pStyle w:val="5"/>
      </w:pPr>
    </w:p>
    <w:p>
      <w:pPr>
        <w:sectPr>
          <w:footerReference r:id="rId11" w:type="default"/>
          <w:pgSz w:w="11905" w:h="16837"/>
          <w:pgMar w:top="2098" w:right="1474" w:bottom="1984" w:left="1587" w:header="0" w:footer="422" w:gutter="0"/>
          <w:cols w:space="720" w:num="1"/>
        </w:sectPr>
      </w:pPr>
    </w:p>
    <w:p>
      <w:pPr>
        <w:spacing w:line="104" w:lineRule="exact"/>
      </w:pPr>
    </w:p>
    <w:tbl>
      <w:tblPr>
        <w:tblStyle w:val="20"/>
        <w:tblW w:w="837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6"/>
        <w:gridCol w:w="885"/>
        <w:gridCol w:w="1116"/>
        <w:gridCol w:w="967"/>
        <w:gridCol w:w="1033"/>
        <w:gridCol w:w="950"/>
        <w:gridCol w:w="1134"/>
        <w:gridCol w:w="15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1" w:hRule="atLeast"/>
        </w:trPr>
        <w:tc>
          <w:tcPr>
            <w:tcW w:w="726" w:type="dxa"/>
            <w:vMerge w:val="restart"/>
            <w:tcBorders>
              <w:bottom w:val="nil"/>
            </w:tcBorders>
            <w:vAlign w:val="top"/>
          </w:tcPr>
          <w:p>
            <w:pPr>
              <w:spacing w:line="372" w:lineRule="auto"/>
              <w:rPr>
                <w:rFonts w:ascii="Arial"/>
                <w:sz w:val="21"/>
              </w:rPr>
            </w:pPr>
          </w:p>
          <w:p>
            <w:pPr>
              <w:pStyle w:val="21"/>
              <w:spacing w:before="68" w:line="222" w:lineRule="auto"/>
              <w:ind w:left="155"/>
            </w:pPr>
            <w:r>
              <w:rPr>
                <w:b/>
                <w:bCs/>
                <w:spacing w:val="-4"/>
              </w:rPr>
              <w:t>序号</w:t>
            </w:r>
          </w:p>
        </w:tc>
        <w:tc>
          <w:tcPr>
            <w:tcW w:w="885" w:type="dxa"/>
            <w:vMerge w:val="restart"/>
            <w:tcBorders>
              <w:bottom w:val="nil"/>
            </w:tcBorders>
            <w:vAlign w:val="top"/>
          </w:tcPr>
          <w:p>
            <w:pPr>
              <w:spacing w:line="372" w:lineRule="auto"/>
              <w:rPr>
                <w:rFonts w:ascii="Arial"/>
                <w:sz w:val="21"/>
              </w:rPr>
            </w:pPr>
          </w:p>
          <w:p>
            <w:pPr>
              <w:pStyle w:val="21"/>
              <w:spacing w:before="68" w:line="222" w:lineRule="auto"/>
            </w:pPr>
            <w:r>
              <w:rPr>
                <w:b/>
                <w:bCs/>
                <w:spacing w:val="-3"/>
              </w:rPr>
              <w:t>公园名称</w:t>
            </w:r>
          </w:p>
        </w:tc>
        <w:tc>
          <w:tcPr>
            <w:tcW w:w="1116" w:type="dxa"/>
            <w:vMerge w:val="restart"/>
            <w:tcBorders>
              <w:bottom w:val="nil"/>
            </w:tcBorders>
            <w:vAlign w:val="top"/>
          </w:tcPr>
          <w:p>
            <w:pPr>
              <w:spacing w:line="372" w:lineRule="auto"/>
              <w:rPr>
                <w:rFonts w:ascii="Arial"/>
                <w:sz w:val="21"/>
              </w:rPr>
            </w:pPr>
          </w:p>
          <w:p>
            <w:pPr>
              <w:pStyle w:val="21"/>
              <w:spacing w:before="69" w:line="220" w:lineRule="auto"/>
              <w:ind w:left="550"/>
            </w:pPr>
            <w:r>
              <w:rPr>
                <w:b/>
                <w:bCs/>
                <w:spacing w:val="-4"/>
              </w:rPr>
              <w:t>树种</w:t>
            </w:r>
          </w:p>
        </w:tc>
        <w:tc>
          <w:tcPr>
            <w:tcW w:w="2950" w:type="dxa"/>
            <w:gridSpan w:val="3"/>
            <w:vAlign w:val="top"/>
          </w:tcPr>
          <w:p>
            <w:pPr>
              <w:pStyle w:val="21"/>
              <w:spacing w:before="174" w:line="220" w:lineRule="auto"/>
              <w:ind w:left="1348"/>
            </w:pPr>
            <w:r>
              <w:rPr>
                <w:b/>
                <w:bCs/>
                <w:spacing w:val="-5"/>
              </w:rPr>
              <w:t>规格</w:t>
            </w:r>
          </w:p>
        </w:tc>
        <w:tc>
          <w:tcPr>
            <w:tcW w:w="1134" w:type="dxa"/>
            <w:vMerge w:val="restart"/>
            <w:tcBorders>
              <w:bottom w:val="nil"/>
            </w:tcBorders>
            <w:vAlign w:val="top"/>
          </w:tcPr>
          <w:p>
            <w:pPr>
              <w:spacing w:line="372" w:lineRule="auto"/>
              <w:rPr>
                <w:rFonts w:ascii="Arial"/>
                <w:sz w:val="21"/>
              </w:rPr>
            </w:pPr>
          </w:p>
          <w:p>
            <w:pPr>
              <w:pStyle w:val="21"/>
              <w:spacing w:before="69" w:line="220" w:lineRule="auto"/>
              <w:ind w:left="56"/>
            </w:pPr>
            <w:r>
              <w:rPr>
                <w:b/>
                <w:bCs/>
                <w:spacing w:val="-2"/>
              </w:rPr>
              <w:t>数量（株）</w:t>
            </w:r>
          </w:p>
        </w:tc>
        <w:tc>
          <w:tcPr>
            <w:tcW w:w="1566" w:type="dxa"/>
            <w:vMerge w:val="restart"/>
            <w:tcBorders>
              <w:bottom w:val="nil"/>
            </w:tcBorders>
            <w:vAlign w:val="top"/>
          </w:tcPr>
          <w:p>
            <w:pPr>
              <w:spacing w:line="372" w:lineRule="auto"/>
              <w:rPr>
                <w:rFonts w:ascii="Arial"/>
                <w:sz w:val="21"/>
              </w:rPr>
            </w:pPr>
          </w:p>
          <w:p>
            <w:pPr>
              <w:pStyle w:val="21"/>
              <w:spacing w:before="68" w:line="222" w:lineRule="auto"/>
              <w:ind w:left="431"/>
            </w:pPr>
            <w:r>
              <w:rPr>
                <w:b/>
                <w:bCs/>
                <w:spacing w:val="-5"/>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2" w:hRule="atLeast"/>
        </w:trPr>
        <w:tc>
          <w:tcPr>
            <w:tcW w:w="726" w:type="dxa"/>
            <w:vMerge w:val="continue"/>
            <w:tcBorders>
              <w:top w:val="nil"/>
            </w:tcBorders>
            <w:vAlign w:val="top"/>
          </w:tcPr>
          <w:p>
            <w:pPr>
              <w:rPr>
                <w:rFonts w:ascii="Arial"/>
                <w:sz w:val="21"/>
              </w:rPr>
            </w:pPr>
          </w:p>
        </w:tc>
        <w:tc>
          <w:tcPr>
            <w:tcW w:w="885" w:type="dxa"/>
            <w:vMerge w:val="continue"/>
            <w:tcBorders>
              <w:top w:val="nil"/>
            </w:tcBorders>
            <w:vAlign w:val="top"/>
          </w:tcPr>
          <w:p>
            <w:pPr>
              <w:rPr>
                <w:rFonts w:ascii="Arial"/>
                <w:sz w:val="21"/>
              </w:rPr>
            </w:pPr>
          </w:p>
        </w:tc>
        <w:tc>
          <w:tcPr>
            <w:tcW w:w="1116" w:type="dxa"/>
            <w:vMerge w:val="continue"/>
            <w:tcBorders>
              <w:top w:val="nil"/>
            </w:tcBorders>
            <w:vAlign w:val="top"/>
          </w:tcPr>
          <w:p>
            <w:pPr>
              <w:rPr>
                <w:rFonts w:ascii="Arial"/>
                <w:sz w:val="21"/>
              </w:rPr>
            </w:pPr>
          </w:p>
        </w:tc>
        <w:tc>
          <w:tcPr>
            <w:tcW w:w="967" w:type="dxa"/>
            <w:vAlign w:val="top"/>
          </w:tcPr>
          <w:p>
            <w:pPr>
              <w:pStyle w:val="21"/>
              <w:spacing w:before="166" w:line="220" w:lineRule="auto"/>
              <w:ind w:left="229"/>
            </w:pPr>
            <w:r>
              <w:rPr>
                <w:b/>
                <w:bCs/>
                <w:spacing w:val="-2"/>
              </w:rPr>
              <w:t>胸径CM</w:t>
            </w:r>
          </w:p>
        </w:tc>
        <w:tc>
          <w:tcPr>
            <w:tcW w:w="1033" w:type="dxa"/>
            <w:vAlign w:val="top"/>
          </w:tcPr>
          <w:p>
            <w:pPr>
              <w:pStyle w:val="21"/>
              <w:spacing w:before="166" w:line="220" w:lineRule="auto"/>
              <w:ind w:left="239"/>
            </w:pPr>
            <w:r>
              <w:rPr>
                <w:b/>
                <w:bCs/>
                <w:spacing w:val="-3"/>
              </w:rPr>
              <w:t>树高M</w:t>
            </w:r>
          </w:p>
        </w:tc>
        <w:tc>
          <w:tcPr>
            <w:tcW w:w="950" w:type="dxa"/>
            <w:vAlign w:val="top"/>
          </w:tcPr>
          <w:p>
            <w:pPr>
              <w:pStyle w:val="21"/>
              <w:spacing w:before="165" w:line="219" w:lineRule="auto"/>
              <w:ind w:left="258"/>
            </w:pPr>
            <w:r>
              <w:rPr>
                <w:b/>
                <w:bCs/>
                <w:spacing w:val="-4"/>
              </w:rPr>
              <w:t>冠幅M</w:t>
            </w:r>
          </w:p>
        </w:tc>
        <w:tc>
          <w:tcPr>
            <w:tcW w:w="1134" w:type="dxa"/>
            <w:vMerge w:val="continue"/>
            <w:tcBorders>
              <w:top w:val="nil"/>
            </w:tcBorders>
            <w:vAlign w:val="top"/>
          </w:tcPr>
          <w:p>
            <w:pPr>
              <w:rPr>
                <w:rFonts w:ascii="Arial"/>
                <w:sz w:val="21"/>
              </w:rPr>
            </w:pPr>
          </w:p>
        </w:tc>
        <w:tc>
          <w:tcPr>
            <w:tcW w:w="1566" w:type="dxa"/>
            <w:vMerge w:val="continue"/>
            <w:tcBorders>
              <w:top w:val="nil"/>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7" w:hRule="atLeast"/>
        </w:trPr>
        <w:tc>
          <w:tcPr>
            <w:tcW w:w="726"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pStyle w:val="21"/>
              <w:spacing w:before="68" w:line="242" w:lineRule="auto"/>
              <w:ind w:left="282"/>
            </w:pPr>
            <w:r>
              <w:rPr>
                <w:spacing w:val="-12"/>
              </w:rPr>
              <w:t>12</w:t>
            </w:r>
          </w:p>
        </w:tc>
        <w:tc>
          <w:tcPr>
            <w:tcW w:w="885"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pStyle w:val="21"/>
              <w:spacing w:before="69" w:line="220" w:lineRule="auto"/>
            </w:pPr>
            <w:r>
              <w:t>腾鹿环岛绿化</w:t>
            </w:r>
          </w:p>
        </w:tc>
        <w:tc>
          <w:tcPr>
            <w:tcW w:w="1116" w:type="dxa"/>
            <w:vAlign w:val="top"/>
          </w:tcPr>
          <w:p>
            <w:pPr>
              <w:pStyle w:val="21"/>
              <w:spacing w:before="128" w:line="220" w:lineRule="auto"/>
              <w:ind w:left="67"/>
            </w:pPr>
            <w:r>
              <w:rPr>
                <w:spacing w:val="-12"/>
              </w:rPr>
              <w:t>白皮松</w:t>
            </w:r>
          </w:p>
        </w:tc>
        <w:tc>
          <w:tcPr>
            <w:tcW w:w="967" w:type="dxa"/>
            <w:vAlign w:val="top"/>
          </w:tcPr>
          <w:p>
            <w:pPr>
              <w:rPr>
                <w:rFonts w:ascii="Arial"/>
                <w:sz w:val="21"/>
              </w:rPr>
            </w:pPr>
          </w:p>
        </w:tc>
        <w:tc>
          <w:tcPr>
            <w:tcW w:w="1033" w:type="dxa"/>
            <w:vAlign w:val="top"/>
          </w:tcPr>
          <w:p>
            <w:pPr>
              <w:pStyle w:val="21"/>
              <w:spacing w:before="127" w:line="241" w:lineRule="auto"/>
              <w:ind w:left="459"/>
            </w:pPr>
            <w:r>
              <w:t>3</w:t>
            </w:r>
          </w:p>
        </w:tc>
        <w:tc>
          <w:tcPr>
            <w:tcW w:w="950" w:type="dxa"/>
            <w:vAlign w:val="top"/>
          </w:tcPr>
          <w:p>
            <w:pPr>
              <w:pStyle w:val="21"/>
              <w:spacing w:before="127"/>
              <w:ind w:left="381"/>
            </w:pPr>
            <w:r>
              <w:rPr>
                <w:spacing w:val="-8"/>
              </w:rPr>
              <w:t>1.5</w:t>
            </w:r>
          </w:p>
        </w:tc>
        <w:tc>
          <w:tcPr>
            <w:tcW w:w="1134" w:type="dxa"/>
            <w:vAlign w:val="top"/>
          </w:tcPr>
          <w:p>
            <w:pPr>
              <w:pStyle w:val="21"/>
              <w:spacing w:before="127" w:line="241" w:lineRule="auto"/>
              <w:ind w:left="499"/>
            </w:pPr>
            <w:r>
              <w:rPr>
                <w:spacing w:val="-12"/>
              </w:rPr>
              <w:t>16</w:t>
            </w:r>
          </w:p>
        </w:tc>
        <w:tc>
          <w:tcPr>
            <w:tcW w:w="1566" w:type="dxa"/>
            <w:vAlign w:val="top"/>
          </w:tcPr>
          <w:p>
            <w:pPr>
              <w:pStyle w:val="21"/>
              <w:spacing w:before="128"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16" w:type="dxa"/>
            <w:vAlign w:val="top"/>
          </w:tcPr>
          <w:p>
            <w:pPr>
              <w:pStyle w:val="21"/>
              <w:spacing w:before="130" w:line="220" w:lineRule="auto"/>
              <w:ind w:left="35"/>
            </w:pPr>
            <w:r>
              <w:rPr>
                <w:spacing w:val="-1"/>
              </w:rPr>
              <w:t>迎客松</w:t>
            </w:r>
          </w:p>
        </w:tc>
        <w:tc>
          <w:tcPr>
            <w:tcW w:w="967" w:type="dxa"/>
            <w:vAlign w:val="top"/>
          </w:tcPr>
          <w:p>
            <w:pPr>
              <w:rPr>
                <w:rFonts w:ascii="Arial"/>
                <w:sz w:val="21"/>
              </w:rPr>
            </w:pPr>
          </w:p>
        </w:tc>
        <w:tc>
          <w:tcPr>
            <w:tcW w:w="1033" w:type="dxa"/>
            <w:vAlign w:val="top"/>
          </w:tcPr>
          <w:p>
            <w:pPr>
              <w:pStyle w:val="21"/>
              <w:spacing w:before="129"/>
              <w:ind w:left="352"/>
            </w:pPr>
            <w:r>
              <w:rPr>
                <w:spacing w:val="-3"/>
              </w:rPr>
              <w:t>2.5</w:t>
            </w:r>
          </w:p>
        </w:tc>
        <w:tc>
          <w:tcPr>
            <w:tcW w:w="950" w:type="dxa"/>
            <w:vAlign w:val="top"/>
          </w:tcPr>
          <w:p>
            <w:pPr>
              <w:pStyle w:val="21"/>
              <w:spacing w:before="129" w:line="242" w:lineRule="auto"/>
              <w:ind w:left="486"/>
            </w:pPr>
            <w:r>
              <w:t>1</w:t>
            </w:r>
          </w:p>
        </w:tc>
        <w:tc>
          <w:tcPr>
            <w:tcW w:w="1134" w:type="dxa"/>
            <w:vAlign w:val="top"/>
          </w:tcPr>
          <w:p>
            <w:pPr>
              <w:pStyle w:val="21"/>
              <w:spacing w:before="129" w:line="242" w:lineRule="auto"/>
              <w:ind w:left="499"/>
            </w:pPr>
            <w:r>
              <w:rPr>
                <w:spacing w:val="-12"/>
              </w:rPr>
              <w:t>11</w:t>
            </w:r>
          </w:p>
        </w:tc>
        <w:tc>
          <w:tcPr>
            <w:tcW w:w="1566" w:type="dxa"/>
            <w:vAlign w:val="top"/>
          </w:tcPr>
          <w:p>
            <w:pPr>
              <w:pStyle w:val="21"/>
              <w:spacing w:before="129"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16" w:type="dxa"/>
            <w:vAlign w:val="top"/>
          </w:tcPr>
          <w:p>
            <w:pPr>
              <w:pStyle w:val="21"/>
              <w:spacing w:before="129" w:line="221" w:lineRule="auto"/>
              <w:ind w:left="57"/>
            </w:pPr>
            <w:r>
              <w:rPr>
                <w:spacing w:val="-13"/>
              </w:rPr>
              <w:t>国槐</w:t>
            </w:r>
          </w:p>
        </w:tc>
        <w:tc>
          <w:tcPr>
            <w:tcW w:w="967" w:type="dxa"/>
            <w:vAlign w:val="top"/>
          </w:tcPr>
          <w:p>
            <w:pPr>
              <w:pStyle w:val="21"/>
              <w:spacing w:before="128" w:line="241" w:lineRule="auto"/>
              <w:ind w:left="449"/>
            </w:pPr>
            <w:r>
              <w:rPr>
                <w:spacing w:val="-5"/>
              </w:rPr>
              <w:t>20</w:t>
            </w:r>
          </w:p>
        </w:tc>
        <w:tc>
          <w:tcPr>
            <w:tcW w:w="1033" w:type="dxa"/>
            <w:vAlign w:val="top"/>
          </w:tcPr>
          <w:p>
            <w:pPr>
              <w:pStyle w:val="21"/>
              <w:spacing w:before="129" w:line="242" w:lineRule="auto"/>
              <w:ind w:left="454"/>
            </w:pPr>
            <w:r>
              <w:t>4</w:t>
            </w:r>
          </w:p>
        </w:tc>
        <w:tc>
          <w:tcPr>
            <w:tcW w:w="950" w:type="dxa"/>
            <w:vAlign w:val="top"/>
          </w:tcPr>
          <w:p>
            <w:pPr>
              <w:pStyle w:val="21"/>
              <w:spacing w:before="129"/>
              <w:ind w:left="368"/>
            </w:pPr>
            <w:r>
              <w:rPr>
                <w:spacing w:val="-3"/>
              </w:rPr>
              <w:t>2.5</w:t>
            </w:r>
          </w:p>
        </w:tc>
        <w:tc>
          <w:tcPr>
            <w:tcW w:w="1134" w:type="dxa"/>
            <w:vAlign w:val="top"/>
          </w:tcPr>
          <w:p>
            <w:pPr>
              <w:pStyle w:val="21"/>
              <w:spacing w:before="128" w:line="241" w:lineRule="auto"/>
              <w:ind w:left="499"/>
            </w:pPr>
            <w:r>
              <w:rPr>
                <w:spacing w:val="-12"/>
              </w:rPr>
              <w:t>13</w:t>
            </w:r>
          </w:p>
        </w:tc>
        <w:tc>
          <w:tcPr>
            <w:tcW w:w="1566" w:type="dxa"/>
            <w:vAlign w:val="top"/>
          </w:tcPr>
          <w:p>
            <w:pPr>
              <w:pStyle w:val="21"/>
              <w:spacing w:before="129"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7"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16" w:type="dxa"/>
            <w:vAlign w:val="top"/>
          </w:tcPr>
          <w:p>
            <w:pPr>
              <w:pStyle w:val="21"/>
              <w:spacing w:before="130" w:line="220" w:lineRule="auto"/>
              <w:ind w:left="41"/>
            </w:pPr>
            <w:r>
              <w:rPr>
                <w:spacing w:val="-3"/>
              </w:rPr>
              <w:t>红叶李</w:t>
            </w:r>
          </w:p>
        </w:tc>
        <w:tc>
          <w:tcPr>
            <w:tcW w:w="967" w:type="dxa"/>
            <w:vAlign w:val="top"/>
          </w:tcPr>
          <w:p>
            <w:pPr>
              <w:pStyle w:val="21"/>
              <w:spacing w:before="129" w:line="241" w:lineRule="auto"/>
              <w:ind w:left="462"/>
            </w:pPr>
            <w:r>
              <w:rPr>
                <w:spacing w:val="-12"/>
              </w:rPr>
              <w:t>10</w:t>
            </w:r>
          </w:p>
        </w:tc>
        <w:tc>
          <w:tcPr>
            <w:tcW w:w="1033" w:type="dxa"/>
            <w:vAlign w:val="top"/>
          </w:tcPr>
          <w:p>
            <w:pPr>
              <w:pStyle w:val="21"/>
              <w:spacing w:before="129" w:line="241" w:lineRule="auto"/>
              <w:ind w:left="459"/>
            </w:pPr>
            <w:r>
              <w:t>3</w:t>
            </w:r>
          </w:p>
        </w:tc>
        <w:tc>
          <w:tcPr>
            <w:tcW w:w="950" w:type="dxa"/>
            <w:vAlign w:val="top"/>
          </w:tcPr>
          <w:p>
            <w:pPr>
              <w:pStyle w:val="21"/>
              <w:spacing w:before="130" w:line="242" w:lineRule="auto"/>
              <w:ind w:left="473"/>
            </w:pPr>
            <w:r>
              <w:t>2</w:t>
            </w:r>
          </w:p>
        </w:tc>
        <w:tc>
          <w:tcPr>
            <w:tcW w:w="1134" w:type="dxa"/>
            <w:vAlign w:val="top"/>
          </w:tcPr>
          <w:p>
            <w:pPr>
              <w:pStyle w:val="21"/>
              <w:spacing w:before="130" w:line="242" w:lineRule="auto"/>
              <w:ind w:left="499"/>
            </w:pPr>
            <w:r>
              <w:rPr>
                <w:spacing w:val="-12"/>
              </w:rPr>
              <w:t>12</w:t>
            </w:r>
          </w:p>
        </w:tc>
        <w:tc>
          <w:tcPr>
            <w:tcW w:w="1566" w:type="dxa"/>
            <w:vAlign w:val="top"/>
          </w:tcPr>
          <w:p>
            <w:pPr>
              <w:pStyle w:val="21"/>
              <w:spacing w:before="130"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16" w:type="dxa"/>
            <w:vAlign w:val="top"/>
          </w:tcPr>
          <w:p>
            <w:pPr>
              <w:pStyle w:val="21"/>
              <w:spacing w:before="130" w:line="223" w:lineRule="auto"/>
              <w:ind w:left="37"/>
            </w:pPr>
            <w:r>
              <w:rPr>
                <w:spacing w:val="-3"/>
              </w:rPr>
              <w:t>银杏</w:t>
            </w:r>
          </w:p>
        </w:tc>
        <w:tc>
          <w:tcPr>
            <w:tcW w:w="967" w:type="dxa"/>
            <w:vAlign w:val="top"/>
          </w:tcPr>
          <w:p>
            <w:pPr>
              <w:pStyle w:val="21"/>
              <w:spacing w:before="130" w:line="241" w:lineRule="auto"/>
              <w:ind w:left="462"/>
            </w:pPr>
            <w:r>
              <w:rPr>
                <w:spacing w:val="-12"/>
              </w:rPr>
              <w:t>15</w:t>
            </w:r>
          </w:p>
        </w:tc>
        <w:tc>
          <w:tcPr>
            <w:tcW w:w="1033" w:type="dxa"/>
            <w:vAlign w:val="top"/>
          </w:tcPr>
          <w:p>
            <w:pPr>
              <w:pStyle w:val="21"/>
              <w:spacing w:before="130" w:line="241" w:lineRule="auto"/>
              <w:ind w:left="418"/>
            </w:pPr>
            <w:r>
              <w:rPr>
                <w:spacing w:val="-12"/>
              </w:rPr>
              <w:t>10</w:t>
            </w:r>
          </w:p>
        </w:tc>
        <w:tc>
          <w:tcPr>
            <w:tcW w:w="950" w:type="dxa"/>
            <w:vAlign w:val="top"/>
          </w:tcPr>
          <w:p>
            <w:pPr>
              <w:pStyle w:val="21"/>
              <w:spacing w:before="130" w:line="241" w:lineRule="auto"/>
              <w:ind w:left="475"/>
            </w:pPr>
            <w:r>
              <w:t>3</w:t>
            </w:r>
          </w:p>
        </w:tc>
        <w:tc>
          <w:tcPr>
            <w:tcW w:w="1134" w:type="dxa"/>
            <w:vAlign w:val="top"/>
          </w:tcPr>
          <w:p>
            <w:pPr>
              <w:pStyle w:val="21"/>
              <w:spacing w:before="130" w:line="242" w:lineRule="auto"/>
              <w:ind w:left="483"/>
            </w:pPr>
            <w:r>
              <w:rPr>
                <w:spacing w:val="-4"/>
              </w:rPr>
              <w:t>44</w:t>
            </w:r>
          </w:p>
        </w:tc>
        <w:tc>
          <w:tcPr>
            <w:tcW w:w="1566" w:type="dxa"/>
            <w:vAlign w:val="top"/>
          </w:tcPr>
          <w:p>
            <w:pPr>
              <w:pStyle w:val="21"/>
              <w:spacing w:before="130"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16" w:type="dxa"/>
            <w:vAlign w:val="top"/>
          </w:tcPr>
          <w:p>
            <w:pPr>
              <w:pStyle w:val="21"/>
              <w:spacing w:before="131" w:line="220" w:lineRule="auto"/>
              <w:ind w:left="35"/>
            </w:pPr>
            <w:r>
              <w:rPr>
                <w:spacing w:val="-3"/>
              </w:rPr>
              <w:t>刺柏</w:t>
            </w:r>
          </w:p>
        </w:tc>
        <w:tc>
          <w:tcPr>
            <w:tcW w:w="967" w:type="dxa"/>
            <w:vAlign w:val="top"/>
          </w:tcPr>
          <w:p>
            <w:pPr>
              <w:rPr>
                <w:rFonts w:ascii="Arial"/>
                <w:sz w:val="21"/>
              </w:rPr>
            </w:pPr>
          </w:p>
        </w:tc>
        <w:tc>
          <w:tcPr>
            <w:tcW w:w="1033" w:type="dxa"/>
            <w:vAlign w:val="top"/>
          </w:tcPr>
          <w:p>
            <w:pPr>
              <w:pStyle w:val="21"/>
              <w:spacing w:before="130" w:line="241" w:lineRule="auto"/>
              <w:ind w:left="459"/>
            </w:pPr>
            <w:r>
              <w:t>3</w:t>
            </w:r>
          </w:p>
        </w:tc>
        <w:tc>
          <w:tcPr>
            <w:tcW w:w="950" w:type="dxa"/>
            <w:vAlign w:val="top"/>
          </w:tcPr>
          <w:p>
            <w:pPr>
              <w:pStyle w:val="21"/>
              <w:spacing w:before="131"/>
              <w:ind w:left="261"/>
            </w:pPr>
            <w:r>
              <w:rPr>
                <w:spacing w:val="-2"/>
              </w:rPr>
              <w:t>0.5-1</w:t>
            </w:r>
          </w:p>
        </w:tc>
        <w:tc>
          <w:tcPr>
            <w:tcW w:w="1134" w:type="dxa"/>
            <w:vAlign w:val="top"/>
          </w:tcPr>
          <w:p>
            <w:pPr>
              <w:pStyle w:val="21"/>
              <w:spacing w:before="130" w:line="241" w:lineRule="auto"/>
              <w:ind w:left="485"/>
            </w:pPr>
            <w:r>
              <w:rPr>
                <w:spacing w:val="-4"/>
              </w:rPr>
              <w:t>82</w:t>
            </w:r>
          </w:p>
        </w:tc>
        <w:tc>
          <w:tcPr>
            <w:tcW w:w="1566" w:type="dxa"/>
            <w:vAlign w:val="top"/>
          </w:tcPr>
          <w:p>
            <w:pPr>
              <w:pStyle w:val="21"/>
              <w:spacing w:before="131"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16" w:type="dxa"/>
            <w:vAlign w:val="top"/>
          </w:tcPr>
          <w:p>
            <w:pPr>
              <w:pStyle w:val="21"/>
              <w:spacing w:before="131" w:line="220" w:lineRule="auto"/>
              <w:ind w:left="41"/>
            </w:pPr>
            <w:r>
              <w:rPr>
                <w:spacing w:val="-2"/>
              </w:rPr>
              <w:t>红叶碧桃</w:t>
            </w:r>
          </w:p>
        </w:tc>
        <w:tc>
          <w:tcPr>
            <w:tcW w:w="967" w:type="dxa"/>
            <w:vAlign w:val="top"/>
          </w:tcPr>
          <w:p>
            <w:pPr>
              <w:rPr>
                <w:rFonts w:ascii="Arial"/>
                <w:sz w:val="21"/>
              </w:rPr>
            </w:pPr>
          </w:p>
        </w:tc>
        <w:tc>
          <w:tcPr>
            <w:tcW w:w="1033" w:type="dxa"/>
            <w:vAlign w:val="top"/>
          </w:tcPr>
          <w:p>
            <w:pPr>
              <w:pStyle w:val="21"/>
              <w:spacing w:before="130" w:line="241" w:lineRule="auto"/>
              <w:ind w:left="459"/>
            </w:pPr>
            <w:r>
              <w:t>3</w:t>
            </w:r>
          </w:p>
        </w:tc>
        <w:tc>
          <w:tcPr>
            <w:tcW w:w="950" w:type="dxa"/>
            <w:vAlign w:val="top"/>
          </w:tcPr>
          <w:p>
            <w:pPr>
              <w:pStyle w:val="21"/>
              <w:spacing w:before="130"/>
              <w:ind w:left="367"/>
            </w:pPr>
            <w:r>
              <w:rPr>
                <w:spacing w:val="-3"/>
              </w:rPr>
              <w:t>0.8</w:t>
            </w:r>
          </w:p>
        </w:tc>
        <w:tc>
          <w:tcPr>
            <w:tcW w:w="1134" w:type="dxa"/>
            <w:vAlign w:val="top"/>
          </w:tcPr>
          <w:p>
            <w:pPr>
              <w:pStyle w:val="21"/>
              <w:spacing w:before="131" w:line="242" w:lineRule="auto"/>
              <w:ind w:left="486"/>
            </w:pPr>
            <w:r>
              <w:rPr>
                <w:spacing w:val="-5"/>
              </w:rPr>
              <w:t>21</w:t>
            </w:r>
          </w:p>
        </w:tc>
        <w:tc>
          <w:tcPr>
            <w:tcW w:w="1566" w:type="dxa"/>
            <w:vAlign w:val="top"/>
          </w:tcPr>
          <w:p>
            <w:pPr>
              <w:pStyle w:val="21"/>
              <w:spacing w:before="131"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7"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16" w:type="dxa"/>
            <w:vAlign w:val="top"/>
          </w:tcPr>
          <w:p>
            <w:pPr>
              <w:pStyle w:val="21"/>
              <w:spacing w:before="132" w:line="220" w:lineRule="auto"/>
              <w:ind w:left="35"/>
            </w:pPr>
            <w:r>
              <w:rPr>
                <w:spacing w:val="-3"/>
              </w:rPr>
              <w:t>樱花</w:t>
            </w:r>
          </w:p>
        </w:tc>
        <w:tc>
          <w:tcPr>
            <w:tcW w:w="967" w:type="dxa"/>
            <w:vAlign w:val="top"/>
          </w:tcPr>
          <w:p>
            <w:pPr>
              <w:rPr>
                <w:rFonts w:ascii="Arial"/>
                <w:sz w:val="21"/>
              </w:rPr>
            </w:pPr>
          </w:p>
        </w:tc>
        <w:tc>
          <w:tcPr>
            <w:tcW w:w="1033" w:type="dxa"/>
            <w:vAlign w:val="top"/>
          </w:tcPr>
          <w:p>
            <w:pPr>
              <w:pStyle w:val="21"/>
              <w:spacing w:before="131" w:line="241" w:lineRule="auto"/>
              <w:ind w:left="459"/>
            </w:pPr>
            <w:r>
              <w:t>3</w:t>
            </w:r>
          </w:p>
        </w:tc>
        <w:tc>
          <w:tcPr>
            <w:tcW w:w="950" w:type="dxa"/>
            <w:vAlign w:val="top"/>
          </w:tcPr>
          <w:p>
            <w:pPr>
              <w:pStyle w:val="21"/>
              <w:spacing w:before="131"/>
              <w:ind w:left="381"/>
            </w:pPr>
            <w:r>
              <w:rPr>
                <w:spacing w:val="-8"/>
              </w:rPr>
              <w:t>1.5</w:t>
            </w:r>
          </w:p>
        </w:tc>
        <w:tc>
          <w:tcPr>
            <w:tcW w:w="1134" w:type="dxa"/>
            <w:vAlign w:val="top"/>
          </w:tcPr>
          <w:p>
            <w:pPr>
              <w:pStyle w:val="21"/>
              <w:spacing w:before="131" w:line="242" w:lineRule="auto"/>
              <w:ind w:left="486"/>
            </w:pPr>
            <w:r>
              <w:rPr>
                <w:spacing w:val="-5"/>
              </w:rPr>
              <w:t>21</w:t>
            </w:r>
          </w:p>
        </w:tc>
        <w:tc>
          <w:tcPr>
            <w:tcW w:w="1566" w:type="dxa"/>
            <w:vAlign w:val="top"/>
          </w:tcPr>
          <w:p>
            <w:pPr>
              <w:pStyle w:val="21"/>
              <w:spacing w:before="131"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16" w:type="dxa"/>
            <w:vAlign w:val="top"/>
          </w:tcPr>
          <w:p>
            <w:pPr>
              <w:pStyle w:val="21"/>
              <w:spacing w:before="132" w:line="220" w:lineRule="auto"/>
              <w:ind w:left="42"/>
            </w:pPr>
            <w:r>
              <w:rPr>
                <w:spacing w:val="-6"/>
              </w:rPr>
              <w:t>云杉</w:t>
            </w:r>
          </w:p>
        </w:tc>
        <w:tc>
          <w:tcPr>
            <w:tcW w:w="967" w:type="dxa"/>
            <w:vAlign w:val="top"/>
          </w:tcPr>
          <w:p>
            <w:pPr>
              <w:rPr>
                <w:rFonts w:ascii="Arial"/>
                <w:sz w:val="21"/>
              </w:rPr>
            </w:pPr>
          </w:p>
        </w:tc>
        <w:tc>
          <w:tcPr>
            <w:tcW w:w="1033" w:type="dxa"/>
            <w:vAlign w:val="top"/>
          </w:tcPr>
          <w:p>
            <w:pPr>
              <w:pStyle w:val="21"/>
              <w:spacing w:before="132" w:line="241" w:lineRule="auto"/>
              <w:ind w:left="459"/>
            </w:pPr>
            <w:r>
              <w:t>3</w:t>
            </w:r>
          </w:p>
        </w:tc>
        <w:tc>
          <w:tcPr>
            <w:tcW w:w="950" w:type="dxa"/>
            <w:vAlign w:val="top"/>
          </w:tcPr>
          <w:p>
            <w:pPr>
              <w:pStyle w:val="21"/>
              <w:spacing w:before="132"/>
              <w:ind w:left="261"/>
            </w:pPr>
            <w:r>
              <w:rPr>
                <w:spacing w:val="-2"/>
              </w:rPr>
              <w:t>0.5-1</w:t>
            </w:r>
          </w:p>
        </w:tc>
        <w:tc>
          <w:tcPr>
            <w:tcW w:w="1134" w:type="dxa"/>
            <w:vAlign w:val="top"/>
          </w:tcPr>
          <w:p>
            <w:pPr>
              <w:pStyle w:val="21"/>
              <w:spacing w:before="132" w:line="241" w:lineRule="auto"/>
              <w:ind w:left="542"/>
            </w:pPr>
            <w:r>
              <w:t>7</w:t>
            </w:r>
          </w:p>
        </w:tc>
        <w:tc>
          <w:tcPr>
            <w:tcW w:w="1566" w:type="dxa"/>
            <w:vAlign w:val="top"/>
          </w:tcPr>
          <w:p>
            <w:pPr>
              <w:pStyle w:val="21"/>
              <w:spacing w:before="132"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16" w:type="dxa"/>
            <w:vAlign w:val="top"/>
          </w:tcPr>
          <w:p>
            <w:pPr>
              <w:pStyle w:val="21"/>
              <w:spacing w:before="133" w:line="220" w:lineRule="auto"/>
              <w:ind w:left="38"/>
            </w:pPr>
            <w:r>
              <w:rPr>
                <w:spacing w:val="-2"/>
              </w:rPr>
              <w:t>龙抓槐</w:t>
            </w:r>
          </w:p>
        </w:tc>
        <w:tc>
          <w:tcPr>
            <w:tcW w:w="967" w:type="dxa"/>
            <w:vAlign w:val="top"/>
          </w:tcPr>
          <w:p>
            <w:pPr>
              <w:rPr>
                <w:rFonts w:ascii="Arial"/>
                <w:sz w:val="21"/>
              </w:rPr>
            </w:pPr>
          </w:p>
        </w:tc>
        <w:tc>
          <w:tcPr>
            <w:tcW w:w="1033" w:type="dxa"/>
            <w:vAlign w:val="top"/>
          </w:tcPr>
          <w:p>
            <w:pPr>
              <w:pStyle w:val="21"/>
              <w:spacing w:before="132" w:line="241" w:lineRule="auto"/>
              <w:ind w:left="459"/>
            </w:pPr>
            <w:r>
              <w:t>3</w:t>
            </w:r>
          </w:p>
        </w:tc>
        <w:tc>
          <w:tcPr>
            <w:tcW w:w="950" w:type="dxa"/>
            <w:vAlign w:val="top"/>
          </w:tcPr>
          <w:p>
            <w:pPr>
              <w:pStyle w:val="21"/>
              <w:spacing w:before="133"/>
              <w:ind w:left="367"/>
            </w:pPr>
            <w:r>
              <w:rPr>
                <w:spacing w:val="-3"/>
              </w:rPr>
              <w:t>0.8</w:t>
            </w:r>
          </w:p>
        </w:tc>
        <w:tc>
          <w:tcPr>
            <w:tcW w:w="1134" w:type="dxa"/>
            <w:vAlign w:val="top"/>
          </w:tcPr>
          <w:p>
            <w:pPr>
              <w:pStyle w:val="21"/>
              <w:spacing w:before="133" w:line="242" w:lineRule="auto"/>
              <w:ind w:left="486"/>
            </w:pPr>
            <w:r>
              <w:rPr>
                <w:spacing w:val="-5"/>
              </w:rPr>
              <w:t>21</w:t>
            </w:r>
          </w:p>
        </w:tc>
        <w:tc>
          <w:tcPr>
            <w:tcW w:w="1566" w:type="dxa"/>
            <w:vAlign w:val="top"/>
          </w:tcPr>
          <w:p>
            <w:pPr>
              <w:pStyle w:val="21"/>
              <w:spacing w:before="133"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7"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16" w:type="dxa"/>
            <w:vAlign w:val="top"/>
          </w:tcPr>
          <w:p>
            <w:pPr>
              <w:pStyle w:val="21"/>
              <w:spacing w:before="133" w:line="220" w:lineRule="auto"/>
              <w:ind w:left="37"/>
            </w:pPr>
            <w:r>
              <w:rPr>
                <w:spacing w:val="-3"/>
              </w:rPr>
              <w:t>木灌</w:t>
            </w:r>
          </w:p>
        </w:tc>
        <w:tc>
          <w:tcPr>
            <w:tcW w:w="967" w:type="dxa"/>
            <w:vAlign w:val="top"/>
          </w:tcPr>
          <w:p>
            <w:pPr>
              <w:rPr>
                <w:rFonts w:ascii="Arial"/>
                <w:sz w:val="21"/>
              </w:rPr>
            </w:pPr>
          </w:p>
        </w:tc>
        <w:tc>
          <w:tcPr>
            <w:tcW w:w="1033" w:type="dxa"/>
            <w:vAlign w:val="top"/>
          </w:tcPr>
          <w:p>
            <w:pPr>
              <w:pStyle w:val="21"/>
              <w:spacing w:before="132" w:line="242" w:lineRule="auto"/>
              <w:ind w:left="470"/>
            </w:pPr>
            <w:r>
              <w:t>1</w:t>
            </w:r>
          </w:p>
        </w:tc>
        <w:tc>
          <w:tcPr>
            <w:tcW w:w="950" w:type="dxa"/>
            <w:vAlign w:val="top"/>
          </w:tcPr>
          <w:p>
            <w:pPr>
              <w:pStyle w:val="21"/>
              <w:spacing w:before="132"/>
              <w:ind w:left="367"/>
            </w:pPr>
            <w:r>
              <w:rPr>
                <w:spacing w:val="-3"/>
              </w:rPr>
              <w:t>0.3</w:t>
            </w:r>
          </w:p>
        </w:tc>
        <w:tc>
          <w:tcPr>
            <w:tcW w:w="1134" w:type="dxa"/>
            <w:vAlign w:val="top"/>
          </w:tcPr>
          <w:p>
            <w:pPr>
              <w:pStyle w:val="21"/>
              <w:spacing w:before="132" w:line="242" w:lineRule="auto"/>
              <w:ind w:left="552"/>
            </w:pPr>
            <w:r>
              <w:t>1</w:t>
            </w:r>
          </w:p>
        </w:tc>
        <w:tc>
          <w:tcPr>
            <w:tcW w:w="1566" w:type="dxa"/>
            <w:vAlign w:val="top"/>
          </w:tcPr>
          <w:p>
            <w:pPr>
              <w:pStyle w:val="21"/>
              <w:spacing w:before="133"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7"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16" w:type="dxa"/>
            <w:vAlign w:val="top"/>
          </w:tcPr>
          <w:p>
            <w:pPr>
              <w:pStyle w:val="21"/>
              <w:spacing w:before="135" w:line="220" w:lineRule="auto"/>
              <w:ind w:left="35"/>
            </w:pPr>
            <w:r>
              <w:rPr>
                <w:spacing w:val="-1"/>
              </w:rPr>
              <w:t>黄杨球</w:t>
            </w:r>
          </w:p>
        </w:tc>
        <w:tc>
          <w:tcPr>
            <w:tcW w:w="967" w:type="dxa"/>
            <w:vAlign w:val="top"/>
          </w:tcPr>
          <w:p>
            <w:pPr>
              <w:rPr>
                <w:rFonts w:ascii="Arial"/>
                <w:sz w:val="21"/>
              </w:rPr>
            </w:pPr>
          </w:p>
        </w:tc>
        <w:tc>
          <w:tcPr>
            <w:tcW w:w="1033" w:type="dxa"/>
            <w:vAlign w:val="top"/>
          </w:tcPr>
          <w:p>
            <w:pPr>
              <w:pStyle w:val="21"/>
              <w:spacing w:before="134"/>
              <w:ind w:left="351"/>
            </w:pPr>
            <w:r>
              <w:rPr>
                <w:spacing w:val="-3"/>
              </w:rPr>
              <w:t>0.3</w:t>
            </w:r>
          </w:p>
        </w:tc>
        <w:tc>
          <w:tcPr>
            <w:tcW w:w="950" w:type="dxa"/>
            <w:vAlign w:val="top"/>
          </w:tcPr>
          <w:p>
            <w:pPr>
              <w:pStyle w:val="21"/>
              <w:spacing w:before="134"/>
              <w:ind w:left="367"/>
            </w:pPr>
            <w:r>
              <w:rPr>
                <w:spacing w:val="-3"/>
              </w:rPr>
              <w:t>0.3</w:t>
            </w:r>
          </w:p>
        </w:tc>
        <w:tc>
          <w:tcPr>
            <w:tcW w:w="1134" w:type="dxa"/>
            <w:vAlign w:val="top"/>
          </w:tcPr>
          <w:p>
            <w:pPr>
              <w:pStyle w:val="21"/>
              <w:spacing w:before="134" w:line="242" w:lineRule="auto"/>
              <w:ind w:left="499"/>
            </w:pPr>
            <w:r>
              <w:rPr>
                <w:spacing w:val="-12"/>
              </w:rPr>
              <w:t>12</w:t>
            </w:r>
          </w:p>
        </w:tc>
        <w:tc>
          <w:tcPr>
            <w:tcW w:w="1566" w:type="dxa"/>
            <w:vAlign w:val="top"/>
          </w:tcPr>
          <w:p>
            <w:pPr>
              <w:pStyle w:val="21"/>
              <w:spacing w:before="135"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16" w:type="dxa"/>
            <w:vAlign w:val="top"/>
          </w:tcPr>
          <w:p>
            <w:pPr>
              <w:pStyle w:val="21"/>
              <w:spacing w:before="135" w:line="220" w:lineRule="auto"/>
              <w:ind w:left="35"/>
            </w:pPr>
            <w:r>
              <w:rPr>
                <w:spacing w:val="-1"/>
              </w:rPr>
              <w:t>刺柏球</w:t>
            </w:r>
          </w:p>
        </w:tc>
        <w:tc>
          <w:tcPr>
            <w:tcW w:w="967" w:type="dxa"/>
            <w:vAlign w:val="top"/>
          </w:tcPr>
          <w:p>
            <w:pPr>
              <w:rPr>
                <w:rFonts w:ascii="Arial"/>
                <w:sz w:val="21"/>
              </w:rPr>
            </w:pPr>
          </w:p>
        </w:tc>
        <w:tc>
          <w:tcPr>
            <w:tcW w:w="1033" w:type="dxa"/>
            <w:vAlign w:val="top"/>
          </w:tcPr>
          <w:p>
            <w:pPr>
              <w:pStyle w:val="21"/>
              <w:spacing w:before="135"/>
              <w:ind w:left="351"/>
            </w:pPr>
            <w:r>
              <w:rPr>
                <w:spacing w:val="-3"/>
              </w:rPr>
              <w:t>0.5</w:t>
            </w:r>
          </w:p>
        </w:tc>
        <w:tc>
          <w:tcPr>
            <w:tcW w:w="950" w:type="dxa"/>
            <w:vAlign w:val="top"/>
          </w:tcPr>
          <w:p>
            <w:pPr>
              <w:pStyle w:val="21"/>
              <w:spacing w:before="135"/>
              <w:ind w:left="367"/>
            </w:pPr>
            <w:r>
              <w:rPr>
                <w:spacing w:val="-3"/>
              </w:rPr>
              <w:t>0.3</w:t>
            </w:r>
          </w:p>
        </w:tc>
        <w:tc>
          <w:tcPr>
            <w:tcW w:w="1134" w:type="dxa"/>
            <w:vAlign w:val="top"/>
          </w:tcPr>
          <w:p>
            <w:pPr>
              <w:pStyle w:val="21"/>
              <w:spacing w:before="134" w:line="241" w:lineRule="auto"/>
              <w:ind w:left="488"/>
            </w:pPr>
            <w:r>
              <w:rPr>
                <w:spacing w:val="-6"/>
              </w:rPr>
              <w:t>30</w:t>
            </w:r>
          </w:p>
        </w:tc>
        <w:tc>
          <w:tcPr>
            <w:tcW w:w="1566" w:type="dxa"/>
            <w:vAlign w:val="top"/>
          </w:tcPr>
          <w:p>
            <w:pPr>
              <w:pStyle w:val="21"/>
              <w:spacing w:before="135"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7"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16" w:type="dxa"/>
            <w:vAlign w:val="top"/>
          </w:tcPr>
          <w:p>
            <w:pPr>
              <w:pStyle w:val="21"/>
              <w:spacing w:before="135" w:line="220" w:lineRule="auto"/>
              <w:ind w:left="40"/>
            </w:pPr>
            <w:r>
              <w:rPr>
                <w:spacing w:val="-3"/>
              </w:rPr>
              <w:t>五角枫</w:t>
            </w:r>
          </w:p>
        </w:tc>
        <w:tc>
          <w:tcPr>
            <w:tcW w:w="967" w:type="dxa"/>
            <w:vAlign w:val="top"/>
          </w:tcPr>
          <w:p>
            <w:pPr>
              <w:pStyle w:val="21"/>
              <w:spacing w:before="135" w:line="241" w:lineRule="auto"/>
              <w:ind w:left="462"/>
            </w:pPr>
            <w:r>
              <w:rPr>
                <w:spacing w:val="-12"/>
              </w:rPr>
              <w:t>10</w:t>
            </w:r>
          </w:p>
        </w:tc>
        <w:tc>
          <w:tcPr>
            <w:tcW w:w="1033" w:type="dxa"/>
            <w:vAlign w:val="top"/>
          </w:tcPr>
          <w:p>
            <w:pPr>
              <w:pStyle w:val="21"/>
              <w:spacing w:before="135" w:line="241" w:lineRule="auto"/>
              <w:ind w:left="459"/>
            </w:pPr>
            <w:r>
              <w:t>3</w:t>
            </w:r>
          </w:p>
        </w:tc>
        <w:tc>
          <w:tcPr>
            <w:tcW w:w="950" w:type="dxa"/>
            <w:vAlign w:val="top"/>
          </w:tcPr>
          <w:p>
            <w:pPr>
              <w:pStyle w:val="21"/>
              <w:spacing w:before="135"/>
              <w:ind w:left="367"/>
            </w:pPr>
            <w:r>
              <w:rPr>
                <w:spacing w:val="-3"/>
              </w:rPr>
              <w:t>0.8</w:t>
            </w:r>
          </w:p>
        </w:tc>
        <w:tc>
          <w:tcPr>
            <w:tcW w:w="1134" w:type="dxa"/>
            <w:vAlign w:val="top"/>
          </w:tcPr>
          <w:p>
            <w:pPr>
              <w:pStyle w:val="21"/>
              <w:spacing w:before="136" w:line="242" w:lineRule="auto"/>
              <w:ind w:left="499"/>
            </w:pPr>
            <w:r>
              <w:rPr>
                <w:spacing w:val="-12"/>
              </w:rPr>
              <w:t>14</w:t>
            </w:r>
          </w:p>
        </w:tc>
        <w:tc>
          <w:tcPr>
            <w:tcW w:w="1566" w:type="dxa"/>
            <w:vAlign w:val="top"/>
          </w:tcPr>
          <w:p>
            <w:pPr>
              <w:pStyle w:val="21"/>
              <w:spacing w:before="136"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16" w:type="dxa"/>
            <w:vAlign w:val="top"/>
          </w:tcPr>
          <w:p>
            <w:pPr>
              <w:pStyle w:val="21"/>
              <w:spacing w:before="137" w:line="220" w:lineRule="auto"/>
              <w:ind w:left="42"/>
            </w:pPr>
            <w:r>
              <w:rPr>
                <w:spacing w:val="-1"/>
              </w:rPr>
              <w:t>高杆黄杨球</w:t>
            </w:r>
          </w:p>
        </w:tc>
        <w:tc>
          <w:tcPr>
            <w:tcW w:w="967" w:type="dxa"/>
            <w:vAlign w:val="top"/>
          </w:tcPr>
          <w:p>
            <w:pPr>
              <w:rPr>
                <w:rFonts w:ascii="Arial"/>
                <w:sz w:val="21"/>
              </w:rPr>
            </w:pPr>
          </w:p>
        </w:tc>
        <w:tc>
          <w:tcPr>
            <w:tcW w:w="1033" w:type="dxa"/>
            <w:vAlign w:val="top"/>
          </w:tcPr>
          <w:p>
            <w:pPr>
              <w:pStyle w:val="21"/>
              <w:spacing w:before="136"/>
              <w:ind w:left="365"/>
            </w:pPr>
            <w:r>
              <w:rPr>
                <w:spacing w:val="-8"/>
              </w:rPr>
              <w:t>1.5</w:t>
            </w:r>
          </w:p>
        </w:tc>
        <w:tc>
          <w:tcPr>
            <w:tcW w:w="950" w:type="dxa"/>
            <w:vAlign w:val="top"/>
          </w:tcPr>
          <w:p>
            <w:pPr>
              <w:pStyle w:val="21"/>
              <w:spacing w:before="136" w:line="242" w:lineRule="auto"/>
              <w:ind w:left="486"/>
            </w:pPr>
            <w:r>
              <w:t>1</w:t>
            </w:r>
          </w:p>
        </w:tc>
        <w:tc>
          <w:tcPr>
            <w:tcW w:w="1134" w:type="dxa"/>
            <w:vAlign w:val="top"/>
          </w:tcPr>
          <w:p>
            <w:pPr>
              <w:pStyle w:val="21"/>
              <w:spacing w:before="136" w:line="241" w:lineRule="auto"/>
              <w:ind w:left="541"/>
            </w:pPr>
            <w:r>
              <w:t>5</w:t>
            </w:r>
          </w:p>
        </w:tc>
        <w:tc>
          <w:tcPr>
            <w:tcW w:w="1566" w:type="dxa"/>
            <w:vAlign w:val="top"/>
          </w:tcPr>
          <w:p>
            <w:pPr>
              <w:pStyle w:val="21"/>
              <w:spacing w:before="137"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16" w:type="dxa"/>
            <w:vAlign w:val="top"/>
          </w:tcPr>
          <w:p>
            <w:pPr>
              <w:pStyle w:val="21"/>
              <w:spacing w:before="137" w:line="222" w:lineRule="auto"/>
              <w:ind w:left="40"/>
            </w:pPr>
            <w:r>
              <w:rPr>
                <w:spacing w:val="-5"/>
              </w:rPr>
              <w:t>丁香</w:t>
            </w:r>
          </w:p>
        </w:tc>
        <w:tc>
          <w:tcPr>
            <w:tcW w:w="967" w:type="dxa"/>
            <w:vAlign w:val="top"/>
          </w:tcPr>
          <w:p>
            <w:pPr>
              <w:rPr>
                <w:rFonts w:ascii="Arial"/>
                <w:sz w:val="21"/>
              </w:rPr>
            </w:pPr>
          </w:p>
        </w:tc>
        <w:tc>
          <w:tcPr>
            <w:tcW w:w="1033" w:type="dxa"/>
            <w:vAlign w:val="top"/>
          </w:tcPr>
          <w:p>
            <w:pPr>
              <w:pStyle w:val="21"/>
              <w:spacing w:before="137" w:line="242" w:lineRule="auto"/>
              <w:ind w:left="457"/>
            </w:pPr>
            <w:r>
              <w:t>2</w:t>
            </w:r>
          </w:p>
        </w:tc>
        <w:tc>
          <w:tcPr>
            <w:tcW w:w="950" w:type="dxa"/>
            <w:vAlign w:val="top"/>
          </w:tcPr>
          <w:p>
            <w:pPr>
              <w:pStyle w:val="21"/>
              <w:spacing w:before="137"/>
              <w:ind w:left="261"/>
            </w:pPr>
            <w:r>
              <w:rPr>
                <w:spacing w:val="-2"/>
              </w:rPr>
              <w:t>0.5-1</w:t>
            </w:r>
          </w:p>
        </w:tc>
        <w:tc>
          <w:tcPr>
            <w:tcW w:w="1134" w:type="dxa"/>
            <w:vAlign w:val="top"/>
          </w:tcPr>
          <w:p>
            <w:pPr>
              <w:pStyle w:val="21"/>
              <w:spacing w:before="136" w:line="241" w:lineRule="auto"/>
              <w:ind w:left="541"/>
            </w:pPr>
            <w:r>
              <w:t>5</w:t>
            </w:r>
          </w:p>
        </w:tc>
        <w:tc>
          <w:tcPr>
            <w:tcW w:w="1566" w:type="dxa"/>
            <w:vAlign w:val="top"/>
          </w:tcPr>
          <w:p>
            <w:pPr>
              <w:pStyle w:val="21"/>
              <w:spacing w:before="137"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16" w:type="dxa"/>
            <w:vAlign w:val="top"/>
          </w:tcPr>
          <w:p>
            <w:pPr>
              <w:pStyle w:val="21"/>
              <w:spacing w:before="137" w:line="220" w:lineRule="auto"/>
              <w:ind w:left="38"/>
            </w:pPr>
            <w:r>
              <w:rPr>
                <w:spacing w:val="-4"/>
              </w:rPr>
              <w:t>杏树</w:t>
            </w:r>
          </w:p>
        </w:tc>
        <w:tc>
          <w:tcPr>
            <w:tcW w:w="967" w:type="dxa"/>
            <w:vAlign w:val="top"/>
          </w:tcPr>
          <w:p>
            <w:pPr>
              <w:pStyle w:val="21"/>
              <w:spacing w:before="136" w:line="236" w:lineRule="auto"/>
              <w:ind w:left="278"/>
            </w:pPr>
            <w:r>
              <w:rPr>
                <w:spacing w:val="-10"/>
              </w:rPr>
              <w:t>φ8-10</w:t>
            </w:r>
          </w:p>
        </w:tc>
        <w:tc>
          <w:tcPr>
            <w:tcW w:w="1033" w:type="dxa"/>
            <w:vAlign w:val="top"/>
          </w:tcPr>
          <w:p>
            <w:pPr>
              <w:pStyle w:val="21"/>
              <w:spacing w:before="136" w:line="241" w:lineRule="auto"/>
              <w:ind w:left="459"/>
            </w:pPr>
            <w:r>
              <w:t>5</w:t>
            </w:r>
          </w:p>
        </w:tc>
        <w:tc>
          <w:tcPr>
            <w:tcW w:w="950" w:type="dxa"/>
            <w:vAlign w:val="top"/>
          </w:tcPr>
          <w:p>
            <w:pPr>
              <w:pStyle w:val="21"/>
              <w:spacing w:before="136" w:line="241" w:lineRule="auto"/>
              <w:ind w:left="475"/>
            </w:pPr>
            <w:r>
              <w:t>5</w:t>
            </w:r>
          </w:p>
        </w:tc>
        <w:tc>
          <w:tcPr>
            <w:tcW w:w="1134" w:type="dxa"/>
            <w:vAlign w:val="top"/>
          </w:tcPr>
          <w:p>
            <w:pPr>
              <w:pStyle w:val="21"/>
              <w:spacing w:before="136" w:line="241" w:lineRule="auto"/>
              <w:ind w:left="488"/>
            </w:pPr>
            <w:r>
              <w:rPr>
                <w:spacing w:val="-6"/>
              </w:rPr>
              <w:t>30</w:t>
            </w:r>
          </w:p>
        </w:tc>
        <w:tc>
          <w:tcPr>
            <w:tcW w:w="1566" w:type="dxa"/>
            <w:vAlign w:val="top"/>
          </w:tcPr>
          <w:p>
            <w:pPr>
              <w:pStyle w:val="21"/>
              <w:spacing w:before="137"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16" w:type="dxa"/>
            <w:vAlign w:val="top"/>
          </w:tcPr>
          <w:p>
            <w:pPr>
              <w:pStyle w:val="21"/>
              <w:spacing w:before="137" w:line="221" w:lineRule="auto"/>
              <w:ind w:left="41"/>
            </w:pPr>
            <w:r>
              <w:rPr>
                <w:spacing w:val="-5"/>
              </w:rPr>
              <w:t>红枫</w:t>
            </w:r>
          </w:p>
        </w:tc>
        <w:tc>
          <w:tcPr>
            <w:tcW w:w="967" w:type="dxa"/>
            <w:vAlign w:val="top"/>
          </w:tcPr>
          <w:p>
            <w:pPr>
              <w:pStyle w:val="21"/>
              <w:spacing w:before="137" w:line="236" w:lineRule="auto"/>
              <w:ind w:left="278"/>
            </w:pPr>
            <w:r>
              <w:rPr>
                <w:spacing w:val="-10"/>
              </w:rPr>
              <w:t>φ8-10</w:t>
            </w:r>
          </w:p>
        </w:tc>
        <w:tc>
          <w:tcPr>
            <w:tcW w:w="1033" w:type="dxa"/>
            <w:vAlign w:val="top"/>
          </w:tcPr>
          <w:p>
            <w:pPr>
              <w:pStyle w:val="21"/>
              <w:spacing w:before="137" w:line="241" w:lineRule="auto"/>
              <w:ind w:left="459"/>
            </w:pPr>
            <w:r>
              <w:t>5</w:t>
            </w:r>
          </w:p>
        </w:tc>
        <w:tc>
          <w:tcPr>
            <w:tcW w:w="950" w:type="dxa"/>
            <w:vAlign w:val="top"/>
          </w:tcPr>
          <w:p>
            <w:pPr>
              <w:pStyle w:val="21"/>
              <w:spacing w:before="137" w:line="241" w:lineRule="auto"/>
              <w:ind w:left="475"/>
            </w:pPr>
            <w:r>
              <w:t>5</w:t>
            </w:r>
          </w:p>
        </w:tc>
        <w:tc>
          <w:tcPr>
            <w:tcW w:w="1134" w:type="dxa"/>
            <w:vAlign w:val="top"/>
          </w:tcPr>
          <w:p>
            <w:pPr>
              <w:pStyle w:val="21"/>
              <w:spacing w:before="137" w:line="241" w:lineRule="auto"/>
              <w:ind w:left="541"/>
            </w:pPr>
            <w:r>
              <w:t>3</w:t>
            </w:r>
          </w:p>
        </w:tc>
        <w:tc>
          <w:tcPr>
            <w:tcW w:w="1566" w:type="dxa"/>
            <w:vAlign w:val="top"/>
          </w:tcPr>
          <w:p>
            <w:pPr>
              <w:pStyle w:val="21"/>
              <w:spacing w:before="137"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16" w:type="dxa"/>
            <w:vAlign w:val="top"/>
          </w:tcPr>
          <w:p>
            <w:pPr>
              <w:pStyle w:val="21"/>
              <w:spacing w:before="137" w:line="220" w:lineRule="auto"/>
              <w:ind w:left="38"/>
            </w:pPr>
            <w:r>
              <w:rPr>
                <w:spacing w:val="-4"/>
              </w:rPr>
              <w:t>火炬</w:t>
            </w:r>
          </w:p>
        </w:tc>
        <w:tc>
          <w:tcPr>
            <w:tcW w:w="967" w:type="dxa"/>
            <w:vAlign w:val="top"/>
          </w:tcPr>
          <w:p>
            <w:pPr>
              <w:pStyle w:val="21"/>
              <w:spacing w:before="137" w:line="241" w:lineRule="auto"/>
              <w:ind w:left="462"/>
            </w:pPr>
            <w:r>
              <w:rPr>
                <w:spacing w:val="-12"/>
              </w:rPr>
              <w:t>10</w:t>
            </w:r>
          </w:p>
        </w:tc>
        <w:tc>
          <w:tcPr>
            <w:tcW w:w="1033" w:type="dxa"/>
            <w:vAlign w:val="top"/>
          </w:tcPr>
          <w:p>
            <w:pPr>
              <w:pStyle w:val="21"/>
              <w:spacing w:before="137" w:line="241" w:lineRule="auto"/>
              <w:ind w:left="459"/>
            </w:pPr>
            <w:r>
              <w:t>3</w:t>
            </w:r>
          </w:p>
        </w:tc>
        <w:tc>
          <w:tcPr>
            <w:tcW w:w="950" w:type="dxa"/>
            <w:vAlign w:val="top"/>
          </w:tcPr>
          <w:p>
            <w:pPr>
              <w:pStyle w:val="21"/>
              <w:spacing w:before="137" w:line="242" w:lineRule="auto"/>
              <w:ind w:left="486"/>
            </w:pPr>
            <w:r>
              <w:t>1</w:t>
            </w:r>
          </w:p>
        </w:tc>
        <w:tc>
          <w:tcPr>
            <w:tcW w:w="1134" w:type="dxa"/>
            <w:vAlign w:val="top"/>
          </w:tcPr>
          <w:p>
            <w:pPr>
              <w:pStyle w:val="21"/>
              <w:spacing w:before="137" w:line="241" w:lineRule="auto"/>
              <w:ind w:left="537"/>
            </w:pPr>
            <w:r>
              <w:t>8</w:t>
            </w:r>
          </w:p>
        </w:tc>
        <w:tc>
          <w:tcPr>
            <w:tcW w:w="1566" w:type="dxa"/>
            <w:vAlign w:val="top"/>
          </w:tcPr>
          <w:p>
            <w:pPr>
              <w:pStyle w:val="21"/>
              <w:spacing w:before="137"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16" w:type="dxa"/>
            <w:vAlign w:val="top"/>
          </w:tcPr>
          <w:p>
            <w:pPr>
              <w:pStyle w:val="21"/>
              <w:spacing w:before="138" w:line="220" w:lineRule="auto"/>
              <w:ind w:left="41"/>
            </w:pPr>
            <w:r>
              <w:rPr>
                <w:spacing w:val="-3"/>
              </w:rPr>
              <w:t>紫花槐</w:t>
            </w:r>
          </w:p>
        </w:tc>
        <w:tc>
          <w:tcPr>
            <w:tcW w:w="967" w:type="dxa"/>
            <w:vAlign w:val="top"/>
          </w:tcPr>
          <w:p>
            <w:pPr>
              <w:pStyle w:val="21"/>
              <w:spacing w:before="137" w:line="241" w:lineRule="auto"/>
              <w:ind w:left="462"/>
            </w:pPr>
            <w:r>
              <w:rPr>
                <w:spacing w:val="-12"/>
              </w:rPr>
              <w:t>10</w:t>
            </w:r>
          </w:p>
        </w:tc>
        <w:tc>
          <w:tcPr>
            <w:tcW w:w="1033" w:type="dxa"/>
            <w:vAlign w:val="top"/>
          </w:tcPr>
          <w:p>
            <w:pPr>
              <w:pStyle w:val="21"/>
              <w:spacing w:before="137" w:line="241" w:lineRule="auto"/>
              <w:ind w:left="459"/>
            </w:pPr>
            <w:r>
              <w:t>3</w:t>
            </w:r>
          </w:p>
        </w:tc>
        <w:tc>
          <w:tcPr>
            <w:tcW w:w="950" w:type="dxa"/>
            <w:vAlign w:val="top"/>
          </w:tcPr>
          <w:p>
            <w:pPr>
              <w:pStyle w:val="21"/>
              <w:spacing w:before="138" w:line="242" w:lineRule="auto"/>
              <w:ind w:left="486"/>
            </w:pPr>
            <w:r>
              <w:t>1</w:t>
            </w:r>
          </w:p>
        </w:tc>
        <w:tc>
          <w:tcPr>
            <w:tcW w:w="1134" w:type="dxa"/>
            <w:vAlign w:val="top"/>
          </w:tcPr>
          <w:p>
            <w:pPr>
              <w:pStyle w:val="21"/>
              <w:spacing w:before="137" w:line="241" w:lineRule="auto"/>
              <w:ind w:left="541"/>
            </w:pPr>
            <w:r>
              <w:t>5</w:t>
            </w:r>
          </w:p>
        </w:tc>
        <w:tc>
          <w:tcPr>
            <w:tcW w:w="1566" w:type="dxa"/>
            <w:vAlign w:val="top"/>
          </w:tcPr>
          <w:p>
            <w:pPr>
              <w:pStyle w:val="21"/>
              <w:spacing w:before="138"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16" w:type="dxa"/>
            <w:vAlign w:val="top"/>
          </w:tcPr>
          <w:p>
            <w:pPr>
              <w:pStyle w:val="21"/>
              <w:spacing w:before="138" w:line="220" w:lineRule="auto"/>
              <w:ind w:left="41"/>
            </w:pPr>
            <w:r>
              <w:rPr>
                <w:spacing w:val="-2"/>
              </w:rPr>
              <w:t>红叶小波</w:t>
            </w:r>
          </w:p>
        </w:tc>
        <w:tc>
          <w:tcPr>
            <w:tcW w:w="967" w:type="dxa"/>
            <w:vAlign w:val="top"/>
          </w:tcPr>
          <w:p>
            <w:pPr>
              <w:rPr>
                <w:rFonts w:ascii="Arial"/>
                <w:sz w:val="21"/>
              </w:rPr>
            </w:pPr>
          </w:p>
        </w:tc>
        <w:tc>
          <w:tcPr>
            <w:tcW w:w="1033" w:type="dxa"/>
            <w:vAlign w:val="top"/>
          </w:tcPr>
          <w:p>
            <w:pPr>
              <w:pStyle w:val="21"/>
              <w:spacing w:before="137"/>
              <w:ind w:left="140"/>
            </w:pPr>
            <w:r>
              <w:rPr>
                <w:spacing w:val="-1"/>
              </w:rPr>
              <w:t>0.3-0.5</w:t>
            </w:r>
          </w:p>
        </w:tc>
        <w:tc>
          <w:tcPr>
            <w:tcW w:w="950" w:type="dxa"/>
            <w:vAlign w:val="top"/>
          </w:tcPr>
          <w:p>
            <w:pPr>
              <w:rPr>
                <w:rFonts w:ascii="Arial"/>
                <w:sz w:val="21"/>
              </w:rPr>
            </w:pPr>
          </w:p>
        </w:tc>
        <w:tc>
          <w:tcPr>
            <w:tcW w:w="1134" w:type="dxa"/>
            <w:vAlign w:val="top"/>
          </w:tcPr>
          <w:p>
            <w:pPr>
              <w:pStyle w:val="21"/>
              <w:spacing w:before="137" w:line="241" w:lineRule="auto"/>
              <w:ind w:left="382"/>
            </w:pPr>
            <w:r>
              <w:rPr>
                <w:rFonts w:hint="eastAsia"/>
                <w:spacing w:val="-4"/>
                <w:lang w:val="en-US" w:eastAsia="zh-CN"/>
              </w:rPr>
              <w:t>1</w:t>
            </w:r>
            <w:r>
              <w:rPr>
                <w:spacing w:val="-4"/>
              </w:rPr>
              <w:t>50㎡</w:t>
            </w:r>
          </w:p>
        </w:tc>
        <w:tc>
          <w:tcPr>
            <w:tcW w:w="1566" w:type="dxa"/>
            <w:vAlign w:val="top"/>
          </w:tcPr>
          <w:p>
            <w:pPr>
              <w:pStyle w:val="21"/>
              <w:spacing w:before="138"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16" w:type="dxa"/>
            <w:vAlign w:val="top"/>
          </w:tcPr>
          <w:p>
            <w:pPr>
              <w:pStyle w:val="21"/>
              <w:spacing w:before="138" w:line="221" w:lineRule="auto"/>
              <w:ind w:left="41"/>
            </w:pPr>
            <w:r>
              <w:rPr>
                <w:spacing w:val="-3"/>
              </w:rPr>
              <w:t>红瑞木</w:t>
            </w:r>
          </w:p>
        </w:tc>
        <w:tc>
          <w:tcPr>
            <w:tcW w:w="967" w:type="dxa"/>
            <w:vAlign w:val="top"/>
          </w:tcPr>
          <w:p>
            <w:pPr>
              <w:rPr>
                <w:rFonts w:ascii="Arial"/>
                <w:sz w:val="21"/>
              </w:rPr>
            </w:pPr>
          </w:p>
        </w:tc>
        <w:tc>
          <w:tcPr>
            <w:tcW w:w="1033" w:type="dxa"/>
            <w:vAlign w:val="top"/>
          </w:tcPr>
          <w:p>
            <w:pPr>
              <w:pStyle w:val="21"/>
              <w:spacing w:before="138"/>
              <w:ind w:left="351"/>
            </w:pPr>
            <w:r>
              <w:rPr>
                <w:spacing w:val="-3"/>
              </w:rPr>
              <w:t>0.5</w:t>
            </w:r>
          </w:p>
        </w:tc>
        <w:tc>
          <w:tcPr>
            <w:tcW w:w="950" w:type="dxa"/>
            <w:vAlign w:val="top"/>
          </w:tcPr>
          <w:p>
            <w:pPr>
              <w:rPr>
                <w:rFonts w:ascii="Arial"/>
                <w:sz w:val="21"/>
              </w:rPr>
            </w:pPr>
          </w:p>
        </w:tc>
        <w:tc>
          <w:tcPr>
            <w:tcW w:w="1134" w:type="dxa"/>
            <w:vAlign w:val="top"/>
          </w:tcPr>
          <w:p>
            <w:pPr>
              <w:pStyle w:val="21"/>
              <w:spacing w:before="138" w:line="241" w:lineRule="auto"/>
              <w:ind w:left="394"/>
            </w:pPr>
            <w:r>
              <w:rPr>
                <w:rFonts w:hint="eastAsia"/>
                <w:spacing w:val="-8"/>
                <w:lang w:val="en-US" w:eastAsia="zh-CN"/>
              </w:rPr>
              <w:t>6</w:t>
            </w:r>
            <w:r>
              <w:rPr>
                <w:spacing w:val="-8"/>
              </w:rPr>
              <w:t>5㎡</w:t>
            </w:r>
          </w:p>
        </w:tc>
        <w:tc>
          <w:tcPr>
            <w:tcW w:w="1566" w:type="dxa"/>
            <w:vAlign w:val="top"/>
          </w:tcPr>
          <w:p>
            <w:pPr>
              <w:pStyle w:val="21"/>
              <w:spacing w:before="138"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7"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16" w:type="dxa"/>
            <w:vAlign w:val="top"/>
          </w:tcPr>
          <w:p>
            <w:pPr>
              <w:pStyle w:val="21"/>
              <w:spacing w:before="138" w:line="220" w:lineRule="auto"/>
              <w:ind w:left="36"/>
            </w:pPr>
            <w:r>
              <w:rPr>
                <w:spacing w:val="-1"/>
              </w:rPr>
              <w:t>榆叶梅</w:t>
            </w:r>
          </w:p>
        </w:tc>
        <w:tc>
          <w:tcPr>
            <w:tcW w:w="967" w:type="dxa"/>
            <w:vAlign w:val="top"/>
          </w:tcPr>
          <w:p>
            <w:pPr>
              <w:rPr>
                <w:rFonts w:ascii="Arial"/>
                <w:sz w:val="21"/>
              </w:rPr>
            </w:pPr>
          </w:p>
        </w:tc>
        <w:tc>
          <w:tcPr>
            <w:tcW w:w="1033" w:type="dxa"/>
            <w:vAlign w:val="top"/>
          </w:tcPr>
          <w:p>
            <w:pPr>
              <w:pStyle w:val="21"/>
              <w:spacing w:before="138"/>
              <w:ind w:left="245"/>
            </w:pPr>
            <w:r>
              <w:rPr>
                <w:spacing w:val="-2"/>
              </w:rPr>
              <w:t>0.5-1</w:t>
            </w:r>
          </w:p>
        </w:tc>
        <w:tc>
          <w:tcPr>
            <w:tcW w:w="950" w:type="dxa"/>
            <w:vAlign w:val="top"/>
          </w:tcPr>
          <w:p>
            <w:pPr>
              <w:pStyle w:val="21"/>
              <w:spacing w:before="138"/>
              <w:ind w:left="261"/>
            </w:pPr>
            <w:r>
              <w:rPr>
                <w:spacing w:val="-2"/>
              </w:rPr>
              <w:t>0.5-1</w:t>
            </w:r>
          </w:p>
        </w:tc>
        <w:tc>
          <w:tcPr>
            <w:tcW w:w="1134" w:type="dxa"/>
            <w:vAlign w:val="top"/>
          </w:tcPr>
          <w:p>
            <w:pPr>
              <w:pStyle w:val="21"/>
              <w:spacing w:before="137" w:line="241" w:lineRule="auto"/>
              <w:ind w:left="381"/>
            </w:pPr>
            <w:r>
              <w:rPr>
                <w:rFonts w:hint="eastAsia"/>
                <w:spacing w:val="-4"/>
                <w:lang w:val="en-US" w:eastAsia="zh-CN"/>
              </w:rPr>
              <w:t>1</w:t>
            </w:r>
            <w:r>
              <w:rPr>
                <w:spacing w:val="-4"/>
              </w:rPr>
              <w:t>20㎡</w:t>
            </w:r>
          </w:p>
        </w:tc>
        <w:tc>
          <w:tcPr>
            <w:tcW w:w="1566" w:type="dxa"/>
            <w:vAlign w:val="top"/>
          </w:tcPr>
          <w:p>
            <w:pPr>
              <w:pStyle w:val="21"/>
              <w:spacing w:before="138"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16" w:type="dxa"/>
            <w:vAlign w:val="top"/>
          </w:tcPr>
          <w:p>
            <w:pPr>
              <w:pStyle w:val="21"/>
              <w:spacing w:before="140" w:line="220" w:lineRule="auto"/>
              <w:ind w:left="36"/>
            </w:pPr>
            <w:r>
              <w:rPr>
                <w:spacing w:val="-1"/>
              </w:rPr>
              <w:t>瓜子黄杨</w:t>
            </w:r>
          </w:p>
        </w:tc>
        <w:tc>
          <w:tcPr>
            <w:tcW w:w="967" w:type="dxa"/>
            <w:vAlign w:val="top"/>
          </w:tcPr>
          <w:p>
            <w:pPr>
              <w:rPr>
                <w:rFonts w:ascii="Arial"/>
                <w:sz w:val="21"/>
              </w:rPr>
            </w:pPr>
          </w:p>
        </w:tc>
        <w:tc>
          <w:tcPr>
            <w:tcW w:w="1033" w:type="dxa"/>
            <w:vAlign w:val="top"/>
          </w:tcPr>
          <w:p>
            <w:pPr>
              <w:pStyle w:val="21"/>
              <w:spacing w:before="139"/>
              <w:ind w:left="140"/>
            </w:pPr>
            <w:r>
              <w:rPr>
                <w:spacing w:val="-1"/>
              </w:rPr>
              <w:t>0.3-0.5</w:t>
            </w:r>
          </w:p>
        </w:tc>
        <w:tc>
          <w:tcPr>
            <w:tcW w:w="950" w:type="dxa"/>
            <w:vAlign w:val="top"/>
          </w:tcPr>
          <w:p>
            <w:pPr>
              <w:rPr>
                <w:rFonts w:ascii="Arial"/>
                <w:sz w:val="21"/>
              </w:rPr>
            </w:pPr>
          </w:p>
        </w:tc>
        <w:tc>
          <w:tcPr>
            <w:tcW w:w="1134" w:type="dxa"/>
            <w:vAlign w:val="top"/>
          </w:tcPr>
          <w:p>
            <w:pPr>
              <w:pStyle w:val="21"/>
              <w:spacing w:before="139" w:line="241" w:lineRule="auto"/>
              <w:ind w:left="394"/>
            </w:pPr>
            <w:r>
              <w:rPr>
                <w:rFonts w:hint="eastAsia"/>
                <w:spacing w:val="-8"/>
                <w:lang w:val="en-US" w:eastAsia="zh-CN"/>
              </w:rPr>
              <w:t>5</w:t>
            </w:r>
            <w:r>
              <w:rPr>
                <w:spacing w:val="-8"/>
              </w:rPr>
              <w:t>5㎡</w:t>
            </w:r>
          </w:p>
        </w:tc>
        <w:tc>
          <w:tcPr>
            <w:tcW w:w="1566" w:type="dxa"/>
            <w:vAlign w:val="top"/>
          </w:tcPr>
          <w:p>
            <w:pPr>
              <w:pStyle w:val="21"/>
              <w:spacing w:before="140"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16" w:type="dxa"/>
            <w:vAlign w:val="top"/>
          </w:tcPr>
          <w:p>
            <w:pPr>
              <w:pStyle w:val="21"/>
              <w:spacing w:before="140" w:line="220" w:lineRule="auto"/>
              <w:ind w:left="38"/>
            </w:pPr>
            <w:r>
              <w:rPr>
                <w:spacing w:val="-2"/>
              </w:rPr>
              <w:t>金叶榆</w:t>
            </w:r>
          </w:p>
        </w:tc>
        <w:tc>
          <w:tcPr>
            <w:tcW w:w="967" w:type="dxa"/>
            <w:vAlign w:val="top"/>
          </w:tcPr>
          <w:p>
            <w:pPr>
              <w:rPr>
                <w:rFonts w:ascii="Arial"/>
                <w:sz w:val="21"/>
              </w:rPr>
            </w:pPr>
          </w:p>
        </w:tc>
        <w:tc>
          <w:tcPr>
            <w:tcW w:w="1033" w:type="dxa"/>
            <w:vAlign w:val="top"/>
          </w:tcPr>
          <w:p>
            <w:pPr>
              <w:pStyle w:val="21"/>
              <w:spacing w:before="139" w:line="242" w:lineRule="auto"/>
              <w:ind w:left="470"/>
            </w:pPr>
            <w:r>
              <w:t>1</w:t>
            </w:r>
          </w:p>
        </w:tc>
        <w:tc>
          <w:tcPr>
            <w:tcW w:w="950" w:type="dxa"/>
            <w:vAlign w:val="top"/>
          </w:tcPr>
          <w:p>
            <w:pPr>
              <w:pStyle w:val="21"/>
              <w:spacing w:before="139"/>
              <w:ind w:left="261"/>
            </w:pPr>
            <w:r>
              <w:rPr>
                <w:spacing w:val="-2"/>
              </w:rPr>
              <w:t>0.5-1</w:t>
            </w:r>
          </w:p>
        </w:tc>
        <w:tc>
          <w:tcPr>
            <w:tcW w:w="1134" w:type="dxa"/>
            <w:vAlign w:val="top"/>
          </w:tcPr>
          <w:p>
            <w:pPr>
              <w:pStyle w:val="21"/>
              <w:spacing w:before="139" w:line="241" w:lineRule="auto"/>
              <w:ind w:left="377"/>
            </w:pPr>
            <w:r>
              <w:rPr>
                <w:spacing w:val="-3"/>
              </w:rPr>
              <w:t>45㎡</w:t>
            </w:r>
          </w:p>
        </w:tc>
        <w:tc>
          <w:tcPr>
            <w:tcW w:w="1566" w:type="dxa"/>
            <w:vAlign w:val="top"/>
          </w:tcPr>
          <w:p>
            <w:pPr>
              <w:pStyle w:val="21"/>
              <w:spacing w:before="140"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16" w:type="dxa"/>
            <w:vAlign w:val="top"/>
          </w:tcPr>
          <w:p>
            <w:pPr>
              <w:pStyle w:val="21"/>
              <w:spacing w:before="140" w:line="221" w:lineRule="auto"/>
              <w:ind w:left="37"/>
            </w:pPr>
            <w:r>
              <w:rPr>
                <w:spacing w:val="-3"/>
              </w:rPr>
              <w:t>其他</w:t>
            </w:r>
          </w:p>
        </w:tc>
        <w:tc>
          <w:tcPr>
            <w:tcW w:w="967" w:type="dxa"/>
            <w:vAlign w:val="top"/>
          </w:tcPr>
          <w:p>
            <w:pPr>
              <w:rPr>
                <w:rFonts w:ascii="Arial"/>
                <w:sz w:val="21"/>
              </w:rPr>
            </w:pPr>
          </w:p>
        </w:tc>
        <w:tc>
          <w:tcPr>
            <w:tcW w:w="1033" w:type="dxa"/>
            <w:vAlign w:val="top"/>
          </w:tcPr>
          <w:p>
            <w:pPr>
              <w:pStyle w:val="21"/>
              <w:spacing w:before="140"/>
              <w:ind w:left="245"/>
            </w:pPr>
            <w:r>
              <w:rPr>
                <w:spacing w:val="-2"/>
              </w:rPr>
              <w:t>0.8-1</w:t>
            </w:r>
          </w:p>
        </w:tc>
        <w:tc>
          <w:tcPr>
            <w:tcW w:w="950" w:type="dxa"/>
            <w:vAlign w:val="top"/>
          </w:tcPr>
          <w:p>
            <w:pPr>
              <w:pStyle w:val="21"/>
              <w:spacing w:before="140"/>
              <w:ind w:left="261"/>
            </w:pPr>
            <w:r>
              <w:rPr>
                <w:spacing w:val="-2"/>
              </w:rPr>
              <w:t>0.5-1</w:t>
            </w:r>
          </w:p>
        </w:tc>
        <w:tc>
          <w:tcPr>
            <w:tcW w:w="1134" w:type="dxa"/>
            <w:vAlign w:val="top"/>
          </w:tcPr>
          <w:p>
            <w:pPr>
              <w:pStyle w:val="21"/>
              <w:spacing w:before="139" w:line="241" w:lineRule="auto"/>
              <w:ind w:left="381"/>
            </w:pPr>
            <w:r>
              <w:rPr>
                <w:rFonts w:hint="eastAsia"/>
                <w:spacing w:val="-4"/>
                <w:lang w:val="en-US" w:eastAsia="zh-CN"/>
              </w:rPr>
              <w:t>24</w:t>
            </w:r>
            <w:r>
              <w:rPr>
                <w:spacing w:val="-4"/>
              </w:rPr>
              <w:t>0㎡</w:t>
            </w:r>
          </w:p>
        </w:tc>
        <w:tc>
          <w:tcPr>
            <w:tcW w:w="1566" w:type="dxa"/>
            <w:vAlign w:val="top"/>
          </w:tcPr>
          <w:p>
            <w:pPr>
              <w:pStyle w:val="21"/>
              <w:spacing w:before="140"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26" w:type="dxa"/>
            <w:vMerge w:val="continue"/>
            <w:tcBorders>
              <w:top w:val="nil"/>
              <w:bottom w:val="nil"/>
            </w:tcBorders>
            <w:vAlign w:val="top"/>
          </w:tcPr>
          <w:p>
            <w:pPr>
              <w:rPr>
                <w:rFonts w:ascii="Arial"/>
                <w:sz w:val="21"/>
              </w:rPr>
            </w:pPr>
          </w:p>
        </w:tc>
        <w:tc>
          <w:tcPr>
            <w:tcW w:w="885" w:type="dxa"/>
            <w:vMerge w:val="continue"/>
            <w:tcBorders>
              <w:top w:val="nil"/>
              <w:bottom w:val="nil"/>
            </w:tcBorders>
            <w:vAlign w:val="top"/>
          </w:tcPr>
          <w:p>
            <w:pPr>
              <w:rPr>
                <w:rFonts w:ascii="Arial"/>
                <w:sz w:val="21"/>
              </w:rPr>
            </w:pPr>
          </w:p>
        </w:tc>
        <w:tc>
          <w:tcPr>
            <w:tcW w:w="1116" w:type="dxa"/>
            <w:vAlign w:val="top"/>
          </w:tcPr>
          <w:p>
            <w:pPr>
              <w:pStyle w:val="21"/>
              <w:spacing w:before="140" w:line="220" w:lineRule="auto"/>
              <w:ind w:left="38"/>
            </w:pPr>
            <w:r>
              <w:rPr>
                <w:spacing w:val="-4"/>
              </w:rPr>
              <w:t>草坪</w:t>
            </w:r>
          </w:p>
        </w:tc>
        <w:tc>
          <w:tcPr>
            <w:tcW w:w="967" w:type="dxa"/>
            <w:vAlign w:val="top"/>
          </w:tcPr>
          <w:p>
            <w:pPr>
              <w:rPr>
                <w:rFonts w:ascii="Arial"/>
                <w:sz w:val="21"/>
              </w:rPr>
            </w:pPr>
          </w:p>
        </w:tc>
        <w:tc>
          <w:tcPr>
            <w:tcW w:w="1033" w:type="dxa"/>
            <w:vAlign w:val="top"/>
          </w:tcPr>
          <w:p>
            <w:pPr>
              <w:rPr>
                <w:rFonts w:ascii="Arial"/>
                <w:sz w:val="21"/>
              </w:rPr>
            </w:pPr>
          </w:p>
        </w:tc>
        <w:tc>
          <w:tcPr>
            <w:tcW w:w="950" w:type="dxa"/>
            <w:vAlign w:val="top"/>
          </w:tcPr>
          <w:p>
            <w:pPr>
              <w:rPr>
                <w:rFonts w:ascii="Arial"/>
                <w:sz w:val="21"/>
              </w:rPr>
            </w:pPr>
          </w:p>
        </w:tc>
        <w:tc>
          <w:tcPr>
            <w:tcW w:w="1134" w:type="dxa"/>
            <w:vAlign w:val="top"/>
          </w:tcPr>
          <w:p>
            <w:pPr>
              <w:pStyle w:val="21"/>
              <w:spacing w:before="139" w:line="241" w:lineRule="auto"/>
              <w:ind w:left="277"/>
            </w:pPr>
            <w:r>
              <w:rPr>
                <w:spacing w:val="-3"/>
              </w:rPr>
              <w:t>3800㎡</w:t>
            </w:r>
          </w:p>
        </w:tc>
        <w:tc>
          <w:tcPr>
            <w:tcW w:w="1566" w:type="dxa"/>
            <w:vAlign w:val="top"/>
          </w:tcPr>
          <w:p>
            <w:pPr>
              <w:pStyle w:val="21"/>
              <w:spacing w:before="140" w:line="220" w:lineRule="auto"/>
              <w:ind w:left="433"/>
            </w:pPr>
            <w:r>
              <w:rPr>
                <w:spacing w:val="-4"/>
              </w:rPr>
              <w:t>草坪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726" w:type="dxa"/>
            <w:vMerge w:val="continue"/>
            <w:tcBorders>
              <w:top w:val="nil"/>
            </w:tcBorders>
            <w:vAlign w:val="top"/>
          </w:tcPr>
          <w:p>
            <w:pPr>
              <w:rPr>
                <w:rFonts w:ascii="Arial"/>
                <w:sz w:val="21"/>
              </w:rPr>
            </w:pPr>
          </w:p>
        </w:tc>
        <w:tc>
          <w:tcPr>
            <w:tcW w:w="885" w:type="dxa"/>
            <w:vMerge w:val="continue"/>
            <w:tcBorders>
              <w:top w:val="nil"/>
            </w:tcBorders>
            <w:vAlign w:val="top"/>
          </w:tcPr>
          <w:p>
            <w:pPr>
              <w:rPr>
                <w:rFonts w:ascii="Arial"/>
                <w:sz w:val="21"/>
              </w:rPr>
            </w:pPr>
          </w:p>
        </w:tc>
        <w:tc>
          <w:tcPr>
            <w:tcW w:w="1116" w:type="dxa"/>
            <w:vAlign w:val="top"/>
          </w:tcPr>
          <w:p>
            <w:pPr>
              <w:pStyle w:val="21"/>
              <w:spacing w:before="141" w:line="220" w:lineRule="auto"/>
              <w:ind w:left="38"/>
            </w:pPr>
            <w:r>
              <w:rPr>
                <w:spacing w:val="-4"/>
              </w:rPr>
              <w:t>绿篱</w:t>
            </w:r>
          </w:p>
        </w:tc>
        <w:tc>
          <w:tcPr>
            <w:tcW w:w="967" w:type="dxa"/>
            <w:vAlign w:val="top"/>
          </w:tcPr>
          <w:p>
            <w:pPr>
              <w:rPr>
                <w:rFonts w:ascii="Arial"/>
                <w:sz w:val="21"/>
              </w:rPr>
            </w:pPr>
          </w:p>
        </w:tc>
        <w:tc>
          <w:tcPr>
            <w:tcW w:w="1033" w:type="dxa"/>
            <w:vAlign w:val="top"/>
          </w:tcPr>
          <w:p>
            <w:pPr>
              <w:rPr>
                <w:rFonts w:ascii="Arial"/>
                <w:sz w:val="21"/>
              </w:rPr>
            </w:pPr>
          </w:p>
        </w:tc>
        <w:tc>
          <w:tcPr>
            <w:tcW w:w="950" w:type="dxa"/>
            <w:vAlign w:val="top"/>
          </w:tcPr>
          <w:p>
            <w:pPr>
              <w:pStyle w:val="21"/>
              <w:spacing w:before="141" w:line="220" w:lineRule="auto"/>
              <w:ind w:left="215"/>
            </w:pPr>
            <w:r>
              <w:rPr>
                <w:spacing w:val="-5"/>
              </w:rPr>
              <w:t>多年生</w:t>
            </w:r>
          </w:p>
        </w:tc>
        <w:tc>
          <w:tcPr>
            <w:tcW w:w="1134" w:type="dxa"/>
            <w:vAlign w:val="top"/>
          </w:tcPr>
          <w:p>
            <w:pPr>
              <w:pStyle w:val="21"/>
              <w:spacing w:before="140" w:line="241" w:lineRule="auto"/>
              <w:ind w:left="327"/>
            </w:pPr>
            <w:r>
              <w:rPr>
                <w:spacing w:val="-3"/>
              </w:rPr>
              <w:t>685㎡</w:t>
            </w:r>
          </w:p>
        </w:tc>
        <w:tc>
          <w:tcPr>
            <w:tcW w:w="1566" w:type="dxa"/>
            <w:vAlign w:val="top"/>
          </w:tcPr>
          <w:p>
            <w:pPr>
              <w:pStyle w:val="21"/>
              <w:spacing w:before="141" w:line="220" w:lineRule="auto"/>
              <w:ind w:left="433"/>
            </w:pPr>
            <w:r>
              <w:rPr>
                <w:spacing w:val="-4"/>
              </w:rPr>
              <w:t>绿篱</w:t>
            </w:r>
          </w:p>
        </w:tc>
      </w:tr>
    </w:tbl>
    <w:p>
      <w:pPr>
        <w:pStyle w:val="5"/>
      </w:pPr>
    </w:p>
    <w:p>
      <w:pPr>
        <w:sectPr>
          <w:footerReference r:id="rId12" w:type="default"/>
          <w:pgSz w:w="11905" w:h="16837"/>
          <w:pgMar w:top="2098" w:right="1474" w:bottom="1984" w:left="1587" w:header="0" w:footer="422" w:gutter="0"/>
          <w:cols w:space="720" w:num="1"/>
        </w:sectPr>
      </w:pPr>
    </w:p>
    <w:p>
      <w:pPr>
        <w:spacing w:line="104" w:lineRule="exact"/>
      </w:pPr>
    </w:p>
    <w:tbl>
      <w:tblPr>
        <w:tblStyle w:val="20"/>
        <w:tblW w:w="872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6"/>
        <w:gridCol w:w="1068"/>
        <w:gridCol w:w="1117"/>
        <w:gridCol w:w="1016"/>
        <w:gridCol w:w="1017"/>
        <w:gridCol w:w="1033"/>
        <w:gridCol w:w="1100"/>
        <w:gridCol w:w="165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4" w:hRule="atLeast"/>
        </w:trPr>
        <w:tc>
          <w:tcPr>
            <w:tcW w:w="726" w:type="dxa"/>
            <w:vMerge w:val="restart"/>
            <w:tcBorders>
              <w:bottom w:val="nil"/>
            </w:tcBorders>
            <w:vAlign w:val="top"/>
          </w:tcPr>
          <w:p>
            <w:pPr>
              <w:pStyle w:val="21"/>
              <w:spacing w:before="202" w:line="222" w:lineRule="auto"/>
              <w:ind w:left="155"/>
            </w:pPr>
            <w:r>
              <w:rPr>
                <w:b/>
                <w:bCs/>
                <w:spacing w:val="-4"/>
              </w:rPr>
              <w:t>序号</w:t>
            </w:r>
          </w:p>
        </w:tc>
        <w:tc>
          <w:tcPr>
            <w:tcW w:w="1068" w:type="dxa"/>
            <w:vMerge w:val="restart"/>
            <w:tcBorders>
              <w:bottom w:val="nil"/>
            </w:tcBorders>
            <w:vAlign w:val="top"/>
          </w:tcPr>
          <w:p>
            <w:pPr>
              <w:pStyle w:val="21"/>
              <w:spacing w:before="202" w:line="222" w:lineRule="auto"/>
            </w:pPr>
            <w:r>
              <w:rPr>
                <w:b/>
                <w:bCs/>
                <w:spacing w:val="-3"/>
              </w:rPr>
              <w:t>公园名称</w:t>
            </w:r>
          </w:p>
        </w:tc>
        <w:tc>
          <w:tcPr>
            <w:tcW w:w="1117" w:type="dxa"/>
            <w:vMerge w:val="restart"/>
            <w:tcBorders>
              <w:bottom w:val="nil"/>
            </w:tcBorders>
            <w:vAlign w:val="top"/>
          </w:tcPr>
          <w:p>
            <w:pPr>
              <w:pStyle w:val="21"/>
              <w:spacing w:before="203" w:line="220" w:lineRule="auto"/>
              <w:ind w:left="550"/>
            </w:pPr>
            <w:r>
              <w:rPr>
                <w:b/>
                <w:bCs/>
                <w:spacing w:val="-4"/>
              </w:rPr>
              <w:t>树种</w:t>
            </w:r>
          </w:p>
        </w:tc>
        <w:tc>
          <w:tcPr>
            <w:tcW w:w="3066" w:type="dxa"/>
            <w:gridSpan w:val="3"/>
            <w:vAlign w:val="top"/>
          </w:tcPr>
          <w:p>
            <w:pPr>
              <w:pStyle w:val="21"/>
              <w:spacing w:before="54" w:line="202" w:lineRule="auto"/>
              <w:ind w:left="1348"/>
            </w:pPr>
            <w:r>
              <w:rPr>
                <w:b/>
                <w:bCs/>
                <w:spacing w:val="-5"/>
              </w:rPr>
              <w:t>规格</w:t>
            </w:r>
          </w:p>
        </w:tc>
        <w:tc>
          <w:tcPr>
            <w:tcW w:w="1100" w:type="dxa"/>
            <w:vMerge w:val="restart"/>
            <w:tcBorders>
              <w:bottom w:val="nil"/>
            </w:tcBorders>
            <w:vAlign w:val="top"/>
          </w:tcPr>
          <w:p>
            <w:pPr>
              <w:pStyle w:val="21"/>
              <w:spacing w:before="203" w:line="220" w:lineRule="auto"/>
              <w:ind w:left="56"/>
            </w:pPr>
            <w:r>
              <w:rPr>
                <w:b/>
                <w:bCs/>
                <w:spacing w:val="-2"/>
              </w:rPr>
              <w:t>数量（株）</w:t>
            </w:r>
          </w:p>
        </w:tc>
        <w:tc>
          <w:tcPr>
            <w:tcW w:w="1650" w:type="dxa"/>
            <w:vMerge w:val="restart"/>
            <w:tcBorders>
              <w:bottom w:val="nil"/>
            </w:tcBorders>
            <w:vAlign w:val="top"/>
          </w:tcPr>
          <w:p>
            <w:pPr>
              <w:pStyle w:val="21"/>
              <w:spacing w:before="202" w:line="222" w:lineRule="auto"/>
              <w:ind w:left="431"/>
            </w:pPr>
            <w:r>
              <w:rPr>
                <w:b/>
                <w:bCs/>
                <w:spacing w:val="-5"/>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5" w:hRule="atLeast"/>
        </w:trPr>
        <w:tc>
          <w:tcPr>
            <w:tcW w:w="726" w:type="dxa"/>
            <w:vMerge w:val="continue"/>
            <w:tcBorders>
              <w:top w:val="nil"/>
            </w:tcBorders>
            <w:vAlign w:val="top"/>
          </w:tcPr>
          <w:p>
            <w:pPr>
              <w:rPr>
                <w:rFonts w:ascii="Arial"/>
                <w:sz w:val="21"/>
              </w:rPr>
            </w:pPr>
          </w:p>
        </w:tc>
        <w:tc>
          <w:tcPr>
            <w:tcW w:w="1068" w:type="dxa"/>
            <w:vMerge w:val="continue"/>
            <w:tcBorders>
              <w:top w:val="nil"/>
            </w:tcBorders>
            <w:vAlign w:val="top"/>
          </w:tcPr>
          <w:p>
            <w:pPr>
              <w:rPr>
                <w:rFonts w:ascii="Arial"/>
                <w:sz w:val="21"/>
              </w:rPr>
            </w:pPr>
          </w:p>
        </w:tc>
        <w:tc>
          <w:tcPr>
            <w:tcW w:w="1117" w:type="dxa"/>
            <w:vMerge w:val="continue"/>
            <w:tcBorders>
              <w:top w:val="nil"/>
            </w:tcBorders>
            <w:vAlign w:val="top"/>
          </w:tcPr>
          <w:p>
            <w:pPr>
              <w:rPr>
                <w:rFonts w:ascii="Arial"/>
                <w:sz w:val="21"/>
              </w:rPr>
            </w:pPr>
          </w:p>
        </w:tc>
        <w:tc>
          <w:tcPr>
            <w:tcW w:w="1016" w:type="dxa"/>
            <w:vAlign w:val="top"/>
          </w:tcPr>
          <w:p>
            <w:pPr>
              <w:pStyle w:val="21"/>
              <w:spacing w:before="45" w:line="202" w:lineRule="auto"/>
              <w:ind w:left="283"/>
            </w:pPr>
            <w:r>
              <w:rPr>
                <w:b/>
                <w:bCs/>
                <w:spacing w:val="-2"/>
              </w:rPr>
              <w:t>树高M</w:t>
            </w:r>
          </w:p>
        </w:tc>
        <w:tc>
          <w:tcPr>
            <w:tcW w:w="1017" w:type="dxa"/>
            <w:vAlign w:val="top"/>
          </w:tcPr>
          <w:p>
            <w:pPr>
              <w:pStyle w:val="21"/>
              <w:spacing w:before="45" w:line="202" w:lineRule="auto"/>
              <w:ind w:left="242"/>
            </w:pPr>
            <w:r>
              <w:rPr>
                <w:b/>
                <w:bCs/>
                <w:spacing w:val="-4"/>
              </w:rPr>
              <w:t>冠幅M</w:t>
            </w:r>
          </w:p>
        </w:tc>
        <w:tc>
          <w:tcPr>
            <w:tcW w:w="1033" w:type="dxa"/>
            <w:vAlign w:val="top"/>
          </w:tcPr>
          <w:p>
            <w:pPr>
              <w:pStyle w:val="21"/>
              <w:spacing w:before="45" w:line="202" w:lineRule="auto"/>
              <w:ind w:left="199"/>
            </w:pPr>
            <w:r>
              <w:rPr>
                <w:b/>
                <w:bCs/>
                <w:spacing w:val="-1"/>
              </w:rPr>
              <w:t>胸径CM</w:t>
            </w:r>
          </w:p>
        </w:tc>
        <w:tc>
          <w:tcPr>
            <w:tcW w:w="1100" w:type="dxa"/>
            <w:vMerge w:val="continue"/>
            <w:tcBorders>
              <w:top w:val="nil"/>
            </w:tcBorders>
            <w:vAlign w:val="top"/>
          </w:tcPr>
          <w:p>
            <w:pPr>
              <w:rPr>
                <w:rFonts w:ascii="Arial"/>
                <w:sz w:val="21"/>
              </w:rPr>
            </w:pPr>
          </w:p>
        </w:tc>
        <w:tc>
          <w:tcPr>
            <w:tcW w:w="1650" w:type="dxa"/>
            <w:vMerge w:val="continue"/>
            <w:tcBorders>
              <w:top w:val="nil"/>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restart"/>
            <w:tcBorders>
              <w:bottom w:val="nil"/>
            </w:tcBorders>
            <w:vAlign w:val="top"/>
          </w:tcPr>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pStyle w:val="21"/>
              <w:spacing w:before="68" w:line="241" w:lineRule="auto"/>
              <w:ind w:left="282"/>
            </w:pPr>
            <w:r>
              <w:rPr>
                <w:spacing w:val="-12"/>
              </w:rPr>
              <w:t>13</w:t>
            </w:r>
          </w:p>
        </w:tc>
        <w:tc>
          <w:tcPr>
            <w:tcW w:w="1068" w:type="dxa"/>
            <w:vMerge w:val="restart"/>
            <w:tcBorders>
              <w:bottom w:val="nil"/>
            </w:tcBorders>
            <w:vAlign w:val="top"/>
          </w:tcPr>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pStyle w:val="21"/>
              <w:spacing w:before="69" w:line="221" w:lineRule="auto"/>
            </w:pPr>
            <w:r>
              <w:t>开元广场绿化</w:t>
            </w:r>
          </w:p>
        </w:tc>
        <w:tc>
          <w:tcPr>
            <w:tcW w:w="1117" w:type="dxa"/>
            <w:vAlign w:val="top"/>
          </w:tcPr>
          <w:p>
            <w:pPr>
              <w:pStyle w:val="21"/>
              <w:spacing w:before="30" w:line="187" w:lineRule="auto"/>
              <w:ind w:left="36"/>
            </w:pPr>
            <w:r>
              <w:t>特选白皮松</w:t>
            </w:r>
          </w:p>
        </w:tc>
        <w:tc>
          <w:tcPr>
            <w:tcW w:w="1016" w:type="dxa"/>
            <w:vAlign w:val="top"/>
          </w:tcPr>
          <w:p>
            <w:pPr>
              <w:pStyle w:val="21"/>
              <w:spacing w:before="30" w:line="187" w:lineRule="auto"/>
              <w:ind w:left="292"/>
            </w:pPr>
            <w:r>
              <w:rPr>
                <w:spacing w:val="-2"/>
              </w:rPr>
              <w:t>5.5-6</w:t>
            </w:r>
          </w:p>
        </w:tc>
        <w:tc>
          <w:tcPr>
            <w:tcW w:w="1017" w:type="dxa"/>
            <w:vAlign w:val="top"/>
          </w:tcPr>
          <w:p>
            <w:pPr>
              <w:pStyle w:val="21"/>
              <w:spacing w:before="30" w:line="187" w:lineRule="auto"/>
              <w:ind w:left="348"/>
            </w:pPr>
            <w:r>
              <w:rPr>
                <w:spacing w:val="-1"/>
              </w:rPr>
              <w:t>4.5-5</w:t>
            </w:r>
          </w:p>
        </w:tc>
        <w:tc>
          <w:tcPr>
            <w:tcW w:w="1033" w:type="dxa"/>
            <w:vAlign w:val="top"/>
          </w:tcPr>
          <w:p>
            <w:pPr>
              <w:pStyle w:val="21"/>
              <w:spacing w:before="30" w:line="187" w:lineRule="auto"/>
              <w:ind w:left="148"/>
            </w:pPr>
            <w:r>
              <w:rPr>
                <w:spacing w:val="-1"/>
              </w:rPr>
              <w:t>D=18-12</w:t>
            </w:r>
          </w:p>
        </w:tc>
        <w:tc>
          <w:tcPr>
            <w:tcW w:w="1100" w:type="dxa"/>
            <w:vAlign w:val="top"/>
          </w:tcPr>
          <w:p>
            <w:pPr>
              <w:pStyle w:val="21"/>
              <w:spacing w:before="30" w:line="187" w:lineRule="auto"/>
              <w:ind w:left="552"/>
            </w:pPr>
            <w:r>
              <w:t>1</w:t>
            </w:r>
          </w:p>
        </w:tc>
        <w:tc>
          <w:tcPr>
            <w:tcW w:w="1650" w:type="dxa"/>
            <w:vAlign w:val="top"/>
          </w:tcPr>
          <w:p>
            <w:pPr>
              <w:pStyle w:val="21"/>
              <w:spacing w:before="30" w:line="187"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31" w:line="186" w:lineRule="auto"/>
              <w:ind w:left="67"/>
            </w:pPr>
            <w:r>
              <w:rPr>
                <w:spacing w:val="-12"/>
              </w:rPr>
              <w:t>白皮松</w:t>
            </w:r>
          </w:p>
        </w:tc>
        <w:tc>
          <w:tcPr>
            <w:tcW w:w="1016" w:type="dxa"/>
            <w:vAlign w:val="top"/>
          </w:tcPr>
          <w:p>
            <w:pPr>
              <w:pStyle w:val="21"/>
              <w:spacing w:before="31" w:line="186" w:lineRule="auto"/>
              <w:ind w:left="287"/>
            </w:pPr>
            <w:r>
              <w:rPr>
                <w:spacing w:val="-1"/>
              </w:rPr>
              <w:t>4-4.5</w:t>
            </w:r>
          </w:p>
        </w:tc>
        <w:tc>
          <w:tcPr>
            <w:tcW w:w="1017" w:type="dxa"/>
            <w:vAlign w:val="top"/>
          </w:tcPr>
          <w:p>
            <w:pPr>
              <w:pStyle w:val="21"/>
              <w:spacing w:before="31" w:line="186" w:lineRule="auto"/>
              <w:ind w:left="301"/>
            </w:pPr>
            <w:r>
              <w:rPr>
                <w:spacing w:val="-2"/>
              </w:rPr>
              <w:t>3-3.5</w:t>
            </w:r>
          </w:p>
        </w:tc>
        <w:tc>
          <w:tcPr>
            <w:tcW w:w="1033" w:type="dxa"/>
            <w:vAlign w:val="top"/>
          </w:tcPr>
          <w:p>
            <w:pPr>
              <w:rPr>
                <w:rFonts w:ascii="Arial"/>
                <w:sz w:val="21"/>
              </w:rPr>
            </w:pPr>
          </w:p>
        </w:tc>
        <w:tc>
          <w:tcPr>
            <w:tcW w:w="1100" w:type="dxa"/>
            <w:vAlign w:val="top"/>
          </w:tcPr>
          <w:p>
            <w:pPr>
              <w:pStyle w:val="21"/>
              <w:spacing w:before="31" w:line="186" w:lineRule="auto"/>
              <w:ind w:left="488"/>
            </w:pPr>
            <w:r>
              <w:rPr>
                <w:spacing w:val="-6"/>
              </w:rPr>
              <w:t>30</w:t>
            </w:r>
          </w:p>
        </w:tc>
        <w:tc>
          <w:tcPr>
            <w:tcW w:w="1650" w:type="dxa"/>
            <w:vAlign w:val="top"/>
          </w:tcPr>
          <w:p>
            <w:pPr>
              <w:pStyle w:val="21"/>
              <w:spacing w:before="31" w:line="186"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32" w:line="185" w:lineRule="auto"/>
              <w:ind w:left="43"/>
            </w:pPr>
            <w:r>
              <w:rPr>
                <w:spacing w:val="-6"/>
              </w:rPr>
              <w:t>雪松</w:t>
            </w:r>
          </w:p>
        </w:tc>
        <w:tc>
          <w:tcPr>
            <w:tcW w:w="1016" w:type="dxa"/>
            <w:vAlign w:val="top"/>
          </w:tcPr>
          <w:p>
            <w:pPr>
              <w:rPr>
                <w:rFonts w:ascii="Arial"/>
                <w:sz w:val="21"/>
              </w:rPr>
            </w:pPr>
          </w:p>
        </w:tc>
        <w:tc>
          <w:tcPr>
            <w:tcW w:w="1017" w:type="dxa"/>
            <w:vAlign w:val="top"/>
          </w:tcPr>
          <w:p>
            <w:pPr>
              <w:pStyle w:val="21"/>
              <w:spacing w:before="32" w:line="185" w:lineRule="auto"/>
              <w:ind w:left="301"/>
            </w:pPr>
            <w:r>
              <w:rPr>
                <w:spacing w:val="-2"/>
              </w:rPr>
              <w:t>3-3.5</w:t>
            </w:r>
          </w:p>
        </w:tc>
        <w:tc>
          <w:tcPr>
            <w:tcW w:w="1033" w:type="dxa"/>
            <w:vAlign w:val="top"/>
          </w:tcPr>
          <w:p>
            <w:pPr>
              <w:rPr>
                <w:rFonts w:ascii="Arial"/>
                <w:sz w:val="21"/>
              </w:rPr>
            </w:pPr>
          </w:p>
        </w:tc>
        <w:tc>
          <w:tcPr>
            <w:tcW w:w="1100" w:type="dxa"/>
            <w:vAlign w:val="top"/>
          </w:tcPr>
          <w:p>
            <w:pPr>
              <w:pStyle w:val="21"/>
              <w:spacing w:before="32" w:line="185" w:lineRule="auto"/>
              <w:ind w:left="541"/>
            </w:pPr>
            <w:r>
              <w:t>3</w:t>
            </w:r>
          </w:p>
        </w:tc>
        <w:tc>
          <w:tcPr>
            <w:tcW w:w="1650" w:type="dxa"/>
            <w:vAlign w:val="top"/>
          </w:tcPr>
          <w:p>
            <w:pPr>
              <w:pStyle w:val="21"/>
              <w:spacing w:before="32" w:line="185"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33" w:line="184" w:lineRule="auto"/>
              <w:ind w:left="40"/>
            </w:pPr>
            <w:r>
              <w:rPr>
                <w:spacing w:val="-5"/>
              </w:rPr>
              <w:t>油松</w:t>
            </w:r>
          </w:p>
        </w:tc>
        <w:tc>
          <w:tcPr>
            <w:tcW w:w="1016" w:type="dxa"/>
            <w:vAlign w:val="top"/>
          </w:tcPr>
          <w:p>
            <w:pPr>
              <w:pStyle w:val="21"/>
              <w:spacing w:before="33" w:line="184" w:lineRule="auto"/>
              <w:ind w:left="287"/>
            </w:pPr>
            <w:r>
              <w:rPr>
                <w:spacing w:val="-1"/>
              </w:rPr>
              <w:t>4.5-5</w:t>
            </w:r>
          </w:p>
        </w:tc>
        <w:tc>
          <w:tcPr>
            <w:tcW w:w="1017" w:type="dxa"/>
            <w:vAlign w:val="top"/>
          </w:tcPr>
          <w:p>
            <w:pPr>
              <w:pStyle w:val="21"/>
              <w:spacing w:before="33" w:line="184" w:lineRule="auto"/>
              <w:ind w:left="246"/>
            </w:pPr>
            <w:r>
              <w:rPr>
                <w:spacing w:val="-2"/>
              </w:rPr>
              <w:t>2-2.5</w:t>
            </w:r>
          </w:p>
        </w:tc>
        <w:tc>
          <w:tcPr>
            <w:tcW w:w="1033" w:type="dxa"/>
            <w:vAlign w:val="top"/>
          </w:tcPr>
          <w:p>
            <w:pPr>
              <w:rPr>
                <w:rFonts w:ascii="Arial"/>
                <w:sz w:val="21"/>
              </w:rPr>
            </w:pPr>
          </w:p>
        </w:tc>
        <w:tc>
          <w:tcPr>
            <w:tcW w:w="1100" w:type="dxa"/>
            <w:vAlign w:val="top"/>
          </w:tcPr>
          <w:p>
            <w:pPr>
              <w:pStyle w:val="21"/>
              <w:spacing w:before="33" w:line="184" w:lineRule="auto"/>
              <w:ind w:left="447"/>
            </w:pPr>
            <w:r>
              <w:rPr>
                <w:spacing w:val="-8"/>
              </w:rPr>
              <w:t>106</w:t>
            </w:r>
          </w:p>
        </w:tc>
        <w:tc>
          <w:tcPr>
            <w:tcW w:w="1650" w:type="dxa"/>
            <w:vAlign w:val="top"/>
          </w:tcPr>
          <w:p>
            <w:pPr>
              <w:pStyle w:val="21"/>
              <w:spacing w:before="33" w:line="184"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33" w:line="184" w:lineRule="auto"/>
              <w:ind w:left="36"/>
            </w:pPr>
            <w:r>
              <w:rPr>
                <w:spacing w:val="-1"/>
              </w:rPr>
              <w:t>樟子松</w:t>
            </w:r>
          </w:p>
        </w:tc>
        <w:tc>
          <w:tcPr>
            <w:tcW w:w="1016" w:type="dxa"/>
            <w:vAlign w:val="top"/>
          </w:tcPr>
          <w:p>
            <w:pPr>
              <w:pStyle w:val="21"/>
              <w:spacing w:before="33" w:line="184" w:lineRule="auto"/>
              <w:ind w:left="287"/>
            </w:pPr>
            <w:r>
              <w:rPr>
                <w:spacing w:val="-1"/>
              </w:rPr>
              <w:t>4.5-5</w:t>
            </w:r>
          </w:p>
        </w:tc>
        <w:tc>
          <w:tcPr>
            <w:tcW w:w="1017" w:type="dxa"/>
            <w:vAlign w:val="top"/>
          </w:tcPr>
          <w:p>
            <w:pPr>
              <w:pStyle w:val="21"/>
              <w:spacing w:before="33" w:line="184" w:lineRule="auto"/>
              <w:ind w:left="248"/>
            </w:pPr>
            <w:r>
              <w:rPr>
                <w:spacing w:val="-2"/>
              </w:rPr>
              <w:t>3-3.5</w:t>
            </w:r>
          </w:p>
        </w:tc>
        <w:tc>
          <w:tcPr>
            <w:tcW w:w="1033" w:type="dxa"/>
            <w:vAlign w:val="top"/>
          </w:tcPr>
          <w:p>
            <w:pPr>
              <w:rPr>
                <w:rFonts w:ascii="Arial"/>
                <w:sz w:val="21"/>
              </w:rPr>
            </w:pPr>
          </w:p>
        </w:tc>
        <w:tc>
          <w:tcPr>
            <w:tcW w:w="1100" w:type="dxa"/>
            <w:vAlign w:val="top"/>
          </w:tcPr>
          <w:p>
            <w:pPr>
              <w:pStyle w:val="21"/>
              <w:spacing w:before="33" w:line="184" w:lineRule="auto"/>
              <w:ind w:left="488"/>
            </w:pPr>
            <w:r>
              <w:rPr>
                <w:spacing w:val="-6"/>
              </w:rPr>
              <w:t>55</w:t>
            </w:r>
          </w:p>
        </w:tc>
        <w:tc>
          <w:tcPr>
            <w:tcW w:w="1650" w:type="dxa"/>
            <w:vAlign w:val="top"/>
          </w:tcPr>
          <w:p>
            <w:pPr>
              <w:pStyle w:val="21"/>
              <w:spacing w:before="33" w:line="184"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34" w:line="183" w:lineRule="auto"/>
              <w:ind w:left="42"/>
            </w:pPr>
            <w:r>
              <w:rPr>
                <w:spacing w:val="-6"/>
              </w:rPr>
              <w:t>云杉</w:t>
            </w:r>
          </w:p>
        </w:tc>
        <w:tc>
          <w:tcPr>
            <w:tcW w:w="1016" w:type="dxa"/>
            <w:vAlign w:val="top"/>
          </w:tcPr>
          <w:p>
            <w:pPr>
              <w:pStyle w:val="21"/>
              <w:spacing w:before="34" w:line="183" w:lineRule="auto"/>
              <w:ind w:left="292"/>
            </w:pPr>
            <w:r>
              <w:rPr>
                <w:spacing w:val="-2"/>
              </w:rPr>
              <w:t>3.5-4</w:t>
            </w:r>
          </w:p>
        </w:tc>
        <w:tc>
          <w:tcPr>
            <w:tcW w:w="1017" w:type="dxa"/>
            <w:vAlign w:val="top"/>
          </w:tcPr>
          <w:p>
            <w:pPr>
              <w:pStyle w:val="21"/>
              <w:spacing w:before="34" w:line="183" w:lineRule="auto"/>
              <w:ind w:left="352"/>
            </w:pPr>
            <w:r>
              <w:rPr>
                <w:spacing w:val="-2"/>
              </w:rPr>
              <w:t>2.5-3</w:t>
            </w:r>
          </w:p>
        </w:tc>
        <w:tc>
          <w:tcPr>
            <w:tcW w:w="1033" w:type="dxa"/>
            <w:vAlign w:val="top"/>
          </w:tcPr>
          <w:p>
            <w:pPr>
              <w:rPr>
                <w:rFonts w:ascii="Arial"/>
                <w:sz w:val="21"/>
              </w:rPr>
            </w:pPr>
          </w:p>
        </w:tc>
        <w:tc>
          <w:tcPr>
            <w:tcW w:w="1100" w:type="dxa"/>
            <w:vAlign w:val="top"/>
          </w:tcPr>
          <w:p>
            <w:pPr>
              <w:pStyle w:val="21"/>
              <w:spacing w:before="34" w:line="183" w:lineRule="auto"/>
              <w:ind w:left="488"/>
            </w:pPr>
            <w:r>
              <w:rPr>
                <w:spacing w:val="-6"/>
              </w:rPr>
              <w:t>56</w:t>
            </w:r>
          </w:p>
        </w:tc>
        <w:tc>
          <w:tcPr>
            <w:tcW w:w="1650" w:type="dxa"/>
            <w:vAlign w:val="top"/>
          </w:tcPr>
          <w:p>
            <w:pPr>
              <w:pStyle w:val="21"/>
              <w:spacing w:before="34" w:line="183"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35" w:line="183" w:lineRule="auto"/>
              <w:ind w:left="40"/>
            </w:pPr>
            <w:r>
              <w:rPr>
                <w:spacing w:val="-3"/>
              </w:rPr>
              <w:t>五角枫</w:t>
            </w:r>
          </w:p>
        </w:tc>
        <w:tc>
          <w:tcPr>
            <w:tcW w:w="1016" w:type="dxa"/>
            <w:vAlign w:val="top"/>
          </w:tcPr>
          <w:p>
            <w:pPr>
              <w:pStyle w:val="21"/>
              <w:spacing w:before="35" w:line="183" w:lineRule="auto"/>
              <w:ind w:left="293"/>
            </w:pPr>
            <w:r>
              <w:rPr>
                <w:spacing w:val="-3"/>
              </w:rPr>
              <w:t>7-7.5</w:t>
            </w:r>
          </w:p>
        </w:tc>
        <w:tc>
          <w:tcPr>
            <w:tcW w:w="1017" w:type="dxa"/>
            <w:vAlign w:val="top"/>
          </w:tcPr>
          <w:p>
            <w:pPr>
              <w:pStyle w:val="21"/>
              <w:spacing w:before="35" w:line="183" w:lineRule="auto"/>
              <w:ind w:left="353"/>
            </w:pPr>
            <w:r>
              <w:rPr>
                <w:spacing w:val="-2"/>
              </w:rPr>
              <w:t>5.5-6</w:t>
            </w:r>
          </w:p>
        </w:tc>
        <w:tc>
          <w:tcPr>
            <w:tcW w:w="1033" w:type="dxa"/>
            <w:vAlign w:val="top"/>
          </w:tcPr>
          <w:p>
            <w:pPr>
              <w:pStyle w:val="21"/>
              <w:spacing w:before="35" w:line="183" w:lineRule="auto"/>
              <w:ind w:left="148"/>
            </w:pPr>
            <w:r>
              <w:rPr>
                <w:spacing w:val="-1"/>
              </w:rPr>
              <w:t>D=18-20</w:t>
            </w:r>
          </w:p>
        </w:tc>
        <w:tc>
          <w:tcPr>
            <w:tcW w:w="1100" w:type="dxa"/>
            <w:vAlign w:val="top"/>
          </w:tcPr>
          <w:p>
            <w:pPr>
              <w:pStyle w:val="21"/>
              <w:spacing w:before="35" w:line="183" w:lineRule="auto"/>
              <w:ind w:left="499"/>
            </w:pPr>
            <w:r>
              <w:rPr>
                <w:spacing w:val="-12"/>
              </w:rPr>
              <w:t>16</w:t>
            </w:r>
          </w:p>
        </w:tc>
        <w:tc>
          <w:tcPr>
            <w:tcW w:w="1650" w:type="dxa"/>
            <w:vAlign w:val="top"/>
          </w:tcPr>
          <w:p>
            <w:pPr>
              <w:pStyle w:val="21"/>
              <w:spacing w:before="35" w:line="183"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34" w:line="183" w:lineRule="auto"/>
              <w:ind w:left="36"/>
            </w:pPr>
            <w:r>
              <w:rPr>
                <w:spacing w:val="-1"/>
              </w:rPr>
              <w:t>特选樱花</w:t>
            </w:r>
          </w:p>
        </w:tc>
        <w:tc>
          <w:tcPr>
            <w:tcW w:w="1016" w:type="dxa"/>
            <w:vAlign w:val="top"/>
          </w:tcPr>
          <w:p>
            <w:pPr>
              <w:pStyle w:val="21"/>
              <w:spacing w:before="34" w:line="183" w:lineRule="auto"/>
              <w:ind w:left="287"/>
            </w:pPr>
            <w:r>
              <w:rPr>
                <w:spacing w:val="-1"/>
              </w:rPr>
              <w:t>4-4.5</w:t>
            </w:r>
          </w:p>
        </w:tc>
        <w:tc>
          <w:tcPr>
            <w:tcW w:w="1017" w:type="dxa"/>
            <w:vAlign w:val="top"/>
          </w:tcPr>
          <w:p>
            <w:pPr>
              <w:pStyle w:val="21"/>
              <w:spacing w:before="34" w:line="183" w:lineRule="auto"/>
              <w:ind w:left="301"/>
            </w:pPr>
            <w:r>
              <w:rPr>
                <w:spacing w:val="-2"/>
              </w:rPr>
              <w:t>3.5-4</w:t>
            </w:r>
          </w:p>
        </w:tc>
        <w:tc>
          <w:tcPr>
            <w:tcW w:w="1033" w:type="dxa"/>
            <w:vAlign w:val="top"/>
          </w:tcPr>
          <w:p>
            <w:pPr>
              <w:pStyle w:val="21"/>
              <w:spacing w:before="34" w:line="183" w:lineRule="auto"/>
              <w:ind w:left="359"/>
            </w:pPr>
            <w:r>
              <w:rPr>
                <w:spacing w:val="-1"/>
              </w:rPr>
              <w:t>D=15</w:t>
            </w:r>
          </w:p>
        </w:tc>
        <w:tc>
          <w:tcPr>
            <w:tcW w:w="1100" w:type="dxa"/>
            <w:vAlign w:val="top"/>
          </w:tcPr>
          <w:p>
            <w:pPr>
              <w:pStyle w:val="21"/>
              <w:spacing w:before="34" w:line="183" w:lineRule="auto"/>
              <w:ind w:left="537"/>
            </w:pPr>
            <w:r>
              <w:t>8</w:t>
            </w:r>
          </w:p>
        </w:tc>
        <w:tc>
          <w:tcPr>
            <w:tcW w:w="1650" w:type="dxa"/>
            <w:vAlign w:val="top"/>
          </w:tcPr>
          <w:p>
            <w:pPr>
              <w:pStyle w:val="21"/>
              <w:spacing w:before="34" w:line="183"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35" w:line="183" w:lineRule="auto"/>
              <w:ind w:left="35"/>
            </w:pPr>
            <w:r>
              <w:rPr>
                <w:spacing w:val="-3"/>
              </w:rPr>
              <w:t>樱花</w:t>
            </w:r>
          </w:p>
        </w:tc>
        <w:tc>
          <w:tcPr>
            <w:tcW w:w="1016" w:type="dxa"/>
            <w:vAlign w:val="top"/>
          </w:tcPr>
          <w:p>
            <w:pPr>
              <w:pStyle w:val="21"/>
              <w:spacing w:before="35" w:line="183" w:lineRule="auto"/>
              <w:ind w:left="292"/>
            </w:pPr>
            <w:r>
              <w:rPr>
                <w:spacing w:val="-2"/>
              </w:rPr>
              <w:t>3-3.5</w:t>
            </w:r>
          </w:p>
        </w:tc>
        <w:tc>
          <w:tcPr>
            <w:tcW w:w="1017" w:type="dxa"/>
            <w:vAlign w:val="top"/>
          </w:tcPr>
          <w:p>
            <w:pPr>
              <w:pStyle w:val="21"/>
              <w:spacing w:before="35" w:line="183" w:lineRule="auto"/>
              <w:ind w:left="352"/>
            </w:pPr>
            <w:r>
              <w:rPr>
                <w:spacing w:val="-2"/>
              </w:rPr>
              <w:t>2-2.5</w:t>
            </w:r>
          </w:p>
        </w:tc>
        <w:tc>
          <w:tcPr>
            <w:tcW w:w="1033" w:type="dxa"/>
            <w:vAlign w:val="top"/>
          </w:tcPr>
          <w:p>
            <w:pPr>
              <w:rPr>
                <w:rFonts w:ascii="Arial"/>
                <w:sz w:val="21"/>
              </w:rPr>
            </w:pPr>
          </w:p>
        </w:tc>
        <w:tc>
          <w:tcPr>
            <w:tcW w:w="1100" w:type="dxa"/>
            <w:vAlign w:val="top"/>
          </w:tcPr>
          <w:p>
            <w:pPr>
              <w:pStyle w:val="21"/>
              <w:spacing w:before="35" w:line="183" w:lineRule="auto"/>
              <w:ind w:left="447"/>
            </w:pPr>
            <w:r>
              <w:rPr>
                <w:spacing w:val="-8"/>
              </w:rPr>
              <w:t>102</w:t>
            </w:r>
          </w:p>
        </w:tc>
        <w:tc>
          <w:tcPr>
            <w:tcW w:w="1650" w:type="dxa"/>
            <w:vAlign w:val="top"/>
          </w:tcPr>
          <w:p>
            <w:pPr>
              <w:pStyle w:val="21"/>
              <w:spacing w:before="35" w:line="183"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35" w:line="182" w:lineRule="auto"/>
              <w:ind w:left="41"/>
            </w:pPr>
            <w:r>
              <w:rPr>
                <w:spacing w:val="-5"/>
              </w:rPr>
              <w:t>红梅</w:t>
            </w:r>
          </w:p>
        </w:tc>
        <w:tc>
          <w:tcPr>
            <w:tcW w:w="1016" w:type="dxa"/>
            <w:vAlign w:val="top"/>
          </w:tcPr>
          <w:p>
            <w:pPr>
              <w:pStyle w:val="21"/>
              <w:spacing w:before="35" w:line="182" w:lineRule="auto"/>
              <w:ind w:left="292"/>
            </w:pPr>
            <w:r>
              <w:rPr>
                <w:spacing w:val="-2"/>
              </w:rPr>
              <w:t>3.5-4</w:t>
            </w:r>
          </w:p>
        </w:tc>
        <w:tc>
          <w:tcPr>
            <w:tcW w:w="1017" w:type="dxa"/>
            <w:vAlign w:val="top"/>
          </w:tcPr>
          <w:p>
            <w:pPr>
              <w:pStyle w:val="21"/>
              <w:spacing w:before="35" w:line="182" w:lineRule="auto"/>
              <w:ind w:left="301"/>
            </w:pPr>
            <w:r>
              <w:rPr>
                <w:spacing w:val="-2"/>
              </w:rPr>
              <w:t>3.5-4</w:t>
            </w:r>
          </w:p>
        </w:tc>
        <w:tc>
          <w:tcPr>
            <w:tcW w:w="1033" w:type="dxa"/>
            <w:vAlign w:val="top"/>
          </w:tcPr>
          <w:p>
            <w:pPr>
              <w:pStyle w:val="21"/>
              <w:spacing w:before="35" w:line="182" w:lineRule="auto"/>
              <w:ind w:left="359"/>
            </w:pPr>
            <w:r>
              <w:rPr>
                <w:spacing w:val="-1"/>
              </w:rPr>
              <w:t>D15</w:t>
            </w:r>
          </w:p>
        </w:tc>
        <w:tc>
          <w:tcPr>
            <w:tcW w:w="1100" w:type="dxa"/>
            <w:vAlign w:val="top"/>
          </w:tcPr>
          <w:p>
            <w:pPr>
              <w:pStyle w:val="21"/>
              <w:spacing w:before="35" w:line="182" w:lineRule="auto"/>
              <w:ind w:left="499"/>
            </w:pPr>
            <w:r>
              <w:rPr>
                <w:spacing w:val="-12"/>
              </w:rPr>
              <w:t>16</w:t>
            </w:r>
          </w:p>
        </w:tc>
        <w:tc>
          <w:tcPr>
            <w:tcW w:w="1650" w:type="dxa"/>
            <w:vAlign w:val="top"/>
          </w:tcPr>
          <w:p>
            <w:pPr>
              <w:pStyle w:val="21"/>
              <w:spacing w:before="35" w:line="182"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36" w:line="182" w:lineRule="auto"/>
              <w:ind w:left="41"/>
            </w:pPr>
            <w:r>
              <w:rPr>
                <w:spacing w:val="-2"/>
              </w:rPr>
              <w:t>西府海棠</w:t>
            </w:r>
          </w:p>
        </w:tc>
        <w:tc>
          <w:tcPr>
            <w:tcW w:w="1016" w:type="dxa"/>
            <w:vAlign w:val="top"/>
          </w:tcPr>
          <w:p>
            <w:pPr>
              <w:pStyle w:val="21"/>
              <w:spacing w:before="36" w:line="182" w:lineRule="auto"/>
              <w:ind w:left="290"/>
            </w:pPr>
            <w:r>
              <w:rPr>
                <w:spacing w:val="-2"/>
              </w:rPr>
              <w:t>2-2.5</w:t>
            </w:r>
          </w:p>
        </w:tc>
        <w:tc>
          <w:tcPr>
            <w:tcW w:w="1017" w:type="dxa"/>
            <w:vAlign w:val="top"/>
          </w:tcPr>
          <w:p>
            <w:pPr>
              <w:pStyle w:val="21"/>
              <w:spacing w:before="36" w:line="182" w:lineRule="auto"/>
              <w:ind w:left="299"/>
            </w:pPr>
            <w:r>
              <w:rPr>
                <w:spacing w:val="-2"/>
              </w:rPr>
              <w:t>2-2.5</w:t>
            </w:r>
          </w:p>
        </w:tc>
        <w:tc>
          <w:tcPr>
            <w:tcW w:w="1033" w:type="dxa"/>
            <w:vAlign w:val="top"/>
          </w:tcPr>
          <w:p>
            <w:pPr>
              <w:pStyle w:val="21"/>
              <w:spacing w:before="36" w:line="182" w:lineRule="auto"/>
              <w:ind w:left="306"/>
            </w:pPr>
            <w:r>
              <w:rPr>
                <w:spacing w:val="-1"/>
              </w:rPr>
              <w:t>D5-6</w:t>
            </w:r>
          </w:p>
        </w:tc>
        <w:tc>
          <w:tcPr>
            <w:tcW w:w="1100" w:type="dxa"/>
            <w:vAlign w:val="top"/>
          </w:tcPr>
          <w:p>
            <w:pPr>
              <w:pStyle w:val="21"/>
              <w:spacing w:before="36" w:line="182" w:lineRule="auto"/>
              <w:ind w:left="483"/>
            </w:pPr>
            <w:r>
              <w:rPr>
                <w:spacing w:val="-4"/>
              </w:rPr>
              <w:t>49</w:t>
            </w:r>
          </w:p>
        </w:tc>
        <w:tc>
          <w:tcPr>
            <w:tcW w:w="1650" w:type="dxa"/>
            <w:vAlign w:val="top"/>
          </w:tcPr>
          <w:p>
            <w:pPr>
              <w:pStyle w:val="21"/>
              <w:spacing w:before="36" w:line="182"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35" w:line="182" w:lineRule="auto"/>
              <w:ind w:left="41"/>
            </w:pPr>
            <w:r>
              <w:rPr>
                <w:spacing w:val="-3"/>
              </w:rPr>
              <w:t>红叶李</w:t>
            </w:r>
          </w:p>
        </w:tc>
        <w:tc>
          <w:tcPr>
            <w:tcW w:w="1016" w:type="dxa"/>
            <w:vAlign w:val="top"/>
          </w:tcPr>
          <w:p>
            <w:pPr>
              <w:pStyle w:val="21"/>
              <w:spacing w:before="35" w:line="182" w:lineRule="auto"/>
              <w:ind w:left="290"/>
            </w:pPr>
            <w:r>
              <w:rPr>
                <w:spacing w:val="-2"/>
              </w:rPr>
              <w:t>2-2.5</w:t>
            </w:r>
          </w:p>
        </w:tc>
        <w:tc>
          <w:tcPr>
            <w:tcW w:w="1017" w:type="dxa"/>
            <w:vAlign w:val="top"/>
          </w:tcPr>
          <w:p>
            <w:pPr>
              <w:pStyle w:val="21"/>
              <w:spacing w:before="35" w:line="182" w:lineRule="auto"/>
              <w:ind w:left="299"/>
            </w:pPr>
            <w:r>
              <w:rPr>
                <w:spacing w:val="-2"/>
              </w:rPr>
              <w:t>2-2.5</w:t>
            </w:r>
          </w:p>
        </w:tc>
        <w:tc>
          <w:tcPr>
            <w:tcW w:w="1033" w:type="dxa"/>
            <w:vAlign w:val="top"/>
          </w:tcPr>
          <w:p>
            <w:pPr>
              <w:pStyle w:val="21"/>
              <w:spacing w:before="35" w:line="182" w:lineRule="auto"/>
              <w:ind w:left="359"/>
            </w:pPr>
            <w:r>
              <w:rPr>
                <w:spacing w:val="-1"/>
              </w:rPr>
              <w:t>D10</w:t>
            </w:r>
          </w:p>
        </w:tc>
        <w:tc>
          <w:tcPr>
            <w:tcW w:w="1100" w:type="dxa"/>
            <w:vAlign w:val="top"/>
          </w:tcPr>
          <w:p>
            <w:pPr>
              <w:pStyle w:val="21"/>
              <w:spacing w:before="35" w:line="182" w:lineRule="auto"/>
              <w:ind w:left="488"/>
            </w:pPr>
            <w:r>
              <w:rPr>
                <w:spacing w:val="-6"/>
              </w:rPr>
              <w:t>51</w:t>
            </w:r>
          </w:p>
        </w:tc>
        <w:tc>
          <w:tcPr>
            <w:tcW w:w="1650" w:type="dxa"/>
            <w:vAlign w:val="top"/>
          </w:tcPr>
          <w:p>
            <w:pPr>
              <w:pStyle w:val="21"/>
              <w:spacing w:before="35" w:line="182"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36" w:line="182" w:lineRule="auto"/>
              <w:ind w:left="37"/>
            </w:pPr>
            <w:r>
              <w:rPr>
                <w:spacing w:val="-3"/>
              </w:rPr>
              <w:t>银杏</w:t>
            </w:r>
          </w:p>
        </w:tc>
        <w:tc>
          <w:tcPr>
            <w:tcW w:w="1016" w:type="dxa"/>
            <w:vAlign w:val="top"/>
          </w:tcPr>
          <w:p>
            <w:pPr>
              <w:pStyle w:val="21"/>
              <w:spacing w:before="36" w:line="182" w:lineRule="auto"/>
              <w:ind w:left="287"/>
            </w:pPr>
            <w:r>
              <w:rPr>
                <w:spacing w:val="-1"/>
              </w:rPr>
              <w:t>4-4.5</w:t>
            </w:r>
          </w:p>
        </w:tc>
        <w:tc>
          <w:tcPr>
            <w:tcW w:w="1017" w:type="dxa"/>
            <w:vAlign w:val="top"/>
          </w:tcPr>
          <w:p>
            <w:pPr>
              <w:pStyle w:val="21"/>
              <w:spacing w:before="36" w:line="182" w:lineRule="auto"/>
              <w:ind w:left="299"/>
            </w:pPr>
            <w:r>
              <w:rPr>
                <w:spacing w:val="-2"/>
              </w:rPr>
              <w:t>2-2.5</w:t>
            </w:r>
          </w:p>
        </w:tc>
        <w:tc>
          <w:tcPr>
            <w:tcW w:w="1033" w:type="dxa"/>
            <w:vAlign w:val="top"/>
          </w:tcPr>
          <w:p>
            <w:pPr>
              <w:rPr>
                <w:rFonts w:ascii="Arial"/>
                <w:sz w:val="21"/>
              </w:rPr>
            </w:pPr>
          </w:p>
        </w:tc>
        <w:tc>
          <w:tcPr>
            <w:tcW w:w="1100" w:type="dxa"/>
            <w:vAlign w:val="top"/>
          </w:tcPr>
          <w:p>
            <w:pPr>
              <w:pStyle w:val="21"/>
              <w:spacing w:before="36" w:line="182" w:lineRule="auto"/>
              <w:ind w:left="488"/>
            </w:pPr>
            <w:r>
              <w:rPr>
                <w:spacing w:val="-6"/>
              </w:rPr>
              <w:t>54</w:t>
            </w:r>
          </w:p>
        </w:tc>
        <w:tc>
          <w:tcPr>
            <w:tcW w:w="1650" w:type="dxa"/>
            <w:vAlign w:val="top"/>
          </w:tcPr>
          <w:p>
            <w:pPr>
              <w:pStyle w:val="21"/>
              <w:spacing w:before="36" w:line="182"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37" w:line="181" w:lineRule="auto"/>
              <w:ind w:left="67"/>
            </w:pPr>
            <w:r>
              <w:rPr>
                <w:spacing w:val="-18"/>
              </w:rPr>
              <w:t>白桦</w:t>
            </w:r>
          </w:p>
        </w:tc>
        <w:tc>
          <w:tcPr>
            <w:tcW w:w="1016" w:type="dxa"/>
            <w:vAlign w:val="top"/>
          </w:tcPr>
          <w:p>
            <w:pPr>
              <w:pStyle w:val="21"/>
              <w:spacing w:before="37" w:line="181" w:lineRule="auto"/>
              <w:ind w:left="292"/>
            </w:pPr>
            <w:r>
              <w:rPr>
                <w:spacing w:val="-2"/>
              </w:rPr>
              <w:t>3-3.5</w:t>
            </w:r>
          </w:p>
        </w:tc>
        <w:tc>
          <w:tcPr>
            <w:tcW w:w="1017" w:type="dxa"/>
            <w:vAlign w:val="top"/>
          </w:tcPr>
          <w:p>
            <w:pPr>
              <w:pStyle w:val="21"/>
              <w:spacing w:before="37" w:line="181" w:lineRule="auto"/>
              <w:ind w:left="259"/>
            </w:pPr>
            <w:r>
              <w:rPr>
                <w:spacing w:val="-5"/>
              </w:rPr>
              <w:t>1.5-2</w:t>
            </w:r>
          </w:p>
        </w:tc>
        <w:tc>
          <w:tcPr>
            <w:tcW w:w="1033" w:type="dxa"/>
            <w:vAlign w:val="top"/>
          </w:tcPr>
          <w:p>
            <w:pPr>
              <w:rPr>
                <w:rFonts w:ascii="Arial"/>
                <w:sz w:val="21"/>
              </w:rPr>
            </w:pPr>
          </w:p>
        </w:tc>
        <w:tc>
          <w:tcPr>
            <w:tcW w:w="1100" w:type="dxa"/>
            <w:vAlign w:val="top"/>
          </w:tcPr>
          <w:p>
            <w:pPr>
              <w:pStyle w:val="21"/>
              <w:spacing w:before="37" w:line="181" w:lineRule="auto"/>
              <w:ind w:left="499"/>
            </w:pPr>
            <w:r>
              <w:rPr>
                <w:spacing w:val="-12"/>
              </w:rPr>
              <w:t>17</w:t>
            </w:r>
          </w:p>
        </w:tc>
        <w:tc>
          <w:tcPr>
            <w:tcW w:w="1650" w:type="dxa"/>
            <w:vAlign w:val="top"/>
          </w:tcPr>
          <w:p>
            <w:pPr>
              <w:pStyle w:val="21"/>
              <w:spacing w:before="37" w:line="18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38" w:line="181" w:lineRule="auto"/>
              <w:ind w:left="57"/>
            </w:pPr>
            <w:r>
              <w:rPr>
                <w:spacing w:val="-13"/>
              </w:rPr>
              <w:t>国槐</w:t>
            </w:r>
          </w:p>
        </w:tc>
        <w:tc>
          <w:tcPr>
            <w:tcW w:w="1016" w:type="dxa"/>
            <w:vAlign w:val="top"/>
          </w:tcPr>
          <w:p>
            <w:pPr>
              <w:pStyle w:val="21"/>
              <w:spacing w:before="38" w:line="181" w:lineRule="auto"/>
              <w:ind w:left="290"/>
            </w:pPr>
            <w:r>
              <w:rPr>
                <w:spacing w:val="-2"/>
              </w:rPr>
              <w:t>6.5-7</w:t>
            </w:r>
          </w:p>
        </w:tc>
        <w:tc>
          <w:tcPr>
            <w:tcW w:w="1017" w:type="dxa"/>
            <w:vAlign w:val="top"/>
          </w:tcPr>
          <w:p>
            <w:pPr>
              <w:pStyle w:val="21"/>
              <w:spacing w:before="38" w:line="181" w:lineRule="auto"/>
              <w:ind w:left="301"/>
            </w:pPr>
            <w:r>
              <w:rPr>
                <w:spacing w:val="-2"/>
              </w:rPr>
              <w:t>3.5-4</w:t>
            </w:r>
          </w:p>
        </w:tc>
        <w:tc>
          <w:tcPr>
            <w:tcW w:w="1033" w:type="dxa"/>
            <w:vAlign w:val="top"/>
          </w:tcPr>
          <w:p>
            <w:pPr>
              <w:pStyle w:val="21"/>
              <w:spacing w:before="38" w:line="181" w:lineRule="auto"/>
              <w:ind w:left="273"/>
            </w:pPr>
            <w:r>
              <w:rPr>
                <w:spacing w:val="-5"/>
              </w:rPr>
              <w:t>15-18</w:t>
            </w:r>
          </w:p>
        </w:tc>
        <w:tc>
          <w:tcPr>
            <w:tcW w:w="1100" w:type="dxa"/>
            <w:vAlign w:val="top"/>
          </w:tcPr>
          <w:p>
            <w:pPr>
              <w:pStyle w:val="21"/>
              <w:spacing w:before="38" w:line="181" w:lineRule="auto"/>
              <w:ind w:left="485"/>
            </w:pPr>
            <w:r>
              <w:rPr>
                <w:spacing w:val="-4"/>
              </w:rPr>
              <w:t>84</w:t>
            </w:r>
          </w:p>
        </w:tc>
        <w:tc>
          <w:tcPr>
            <w:tcW w:w="1650" w:type="dxa"/>
            <w:vAlign w:val="top"/>
          </w:tcPr>
          <w:p>
            <w:pPr>
              <w:pStyle w:val="21"/>
              <w:spacing w:before="38" w:line="18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38" w:line="180" w:lineRule="auto"/>
              <w:ind w:left="36"/>
            </w:pPr>
            <w:r>
              <w:rPr>
                <w:spacing w:val="-1"/>
              </w:rPr>
              <w:t>特选国槐</w:t>
            </w:r>
          </w:p>
        </w:tc>
        <w:tc>
          <w:tcPr>
            <w:tcW w:w="1016" w:type="dxa"/>
            <w:vAlign w:val="top"/>
          </w:tcPr>
          <w:p>
            <w:pPr>
              <w:pStyle w:val="21"/>
              <w:spacing w:before="38" w:line="180" w:lineRule="auto"/>
              <w:ind w:left="290"/>
            </w:pPr>
            <w:r>
              <w:rPr>
                <w:spacing w:val="-2"/>
              </w:rPr>
              <w:t>6.5-7</w:t>
            </w:r>
          </w:p>
        </w:tc>
        <w:tc>
          <w:tcPr>
            <w:tcW w:w="1017" w:type="dxa"/>
            <w:vAlign w:val="top"/>
          </w:tcPr>
          <w:p>
            <w:pPr>
              <w:pStyle w:val="21"/>
              <w:spacing w:before="38" w:line="180" w:lineRule="auto"/>
              <w:ind w:left="301"/>
            </w:pPr>
            <w:r>
              <w:rPr>
                <w:spacing w:val="-2"/>
              </w:rPr>
              <w:t>3.5-4</w:t>
            </w:r>
          </w:p>
        </w:tc>
        <w:tc>
          <w:tcPr>
            <w:tcW w:w="1033" w:type="dxa"/>
            <w:vAlign w:val="top"/>
          </w:tcPr>
          <w:p>
            <w:pPr>
              <w:pStyle w:val="21"/>
              <w:spacing w:before="38" w:line="180" w:lineRule="auto"/>
              <w:ind w:left="262"/>
            </w:pPr>
            <w:r>
              <w:rPr>
                <w:spacing w:val="-2"/>
              </w:rPr>
              <w:t>30-50</w:t>
            </w:r>
          </w:p>
        </w:tc>
        <w:tc>
          <w:tcPr>
            <w:tcW w:w="1100" w:type="dxa"/>
            <w:vAlign w:val="top"/>
          </w:tcPr>
          <w:p>
            <w:pPr>
              <w:pStyle w:val="21"/>
              <w:spacing w:before="38" w:line="180" w:lineRule="auto"/>
              <w:ind w:left="499"/>
            </w:pPr>
            <w:r>
              <w:rPr>
                <w:spacing w:val="-12"/>
              </w:rPr>
              <w:t>16</w:t>
            </w:r>
          </w:p>
        </w:tc>
        <w:tc>
          <w:tcPr>
            <w:tcW w:w="1650" w:type="dxa"/>
            <w:vAlign w:val="top"/>
          </w:tcPr>
          <w:p>
            <w:pPr>
              <w:pStyle w:val="21"/>
              <w:spacing w:before="38" w:line="180"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38" w:line="181" w:lineRule="auto"/>
              <w:ind w:left="37"/>
            </w:pPr>
            <w:r>
              <w:rPr>
                <w:spacing w:val="-3"/>
              </w:rPr>
              <w:t>合欢</w:t>
            </w:r>
          </w:p>
        </w:tc>
        <w:tc>
          <w:tcPr>
            <w:tcW w:w="1016" w:type="dxa"/>
            <w:vAlign w:val="top"/>
          </w:tcPr>
          <w:p>
            <w:pPr>
              <w:pStyle w:val="21"/>
              <w:spacing w:before="38" w:line="181" w:lineRule="auto"/>
              <w:ind w:left="287"/>
            </w:pPr>
            <w:r>
              <w:rPr>
                <w:spacing w:val="-1"/>
              </w:rPr>
              <w:t>4.5-5</w:t>
            </w:r>
          </w:p>
        </w:tc>
        <w:tc>
          <w:tcPr>
            <w:tcW w:w="1017" w:type="dxa"/>
            <w:vAlign w:val="top"/>
          </w:tcPr>
          <w:p>
            <w:pPr>
              <w:pStyle w:val="21"/>
              <w:spacing w:before="38" w:line="181" w:lineRule="auto"/>
              <w:ind w:left="248"/>
            </w:pPr>
            <w:r>
              <w:rPr>
                <w:spacing w:val="-2"/>
              </w:rPr>
              <w:t>3-3.5</w:t>
            </w:r>
          </w:p>
        </w:tc>
        <w:tc>
          <w:tcPr>
            <w:tcW w:w="1033" w:type="dxa"/>
            <w:vAlign w:val="top"/>
          </w:tcPr>
          <w:p>
            <w:pPr>
              <w:pStyle w:val="21"/>
              <w:spacing w:before="38" w:line="181" w:lineRule="auto"/>
              <w:ind w:left="273"/>
            </w:pPr>
            <w:r>
              <w:rPr>
                <w:spacing w:val="-5"/>
              </w:rPr>
              <w:t>13-15</w:t>
            </w:r>
          </w:p>
        </w:tc>
        <w:tc>
          <w:tcPr>
            <w:tcW w:w="1100" w:type="dxa"/>
            <w:vAlign w:val="top"/>
          </w:tcPr>
          <w:p>
            <w:pPr>
              <w:pStyle w:val="21"/>
              <w:spacing w:before="38" w:line="181" w:lineRule="auto"/>
              <w:ind w:left="499"/>
            </w:pPr>
            <w:r>
              <w:rPr>
                <w:spacing w:val="-12"/>
              </w:rPr>
              <w:t>14</w:t>
            </w:r>
          </w:p>
        </w:tc>
        <w:tc>
          <w:tcPr>
            <w:tcW w:w="1650" w:type="dxa"/>
            <w:vAlign w:val="top"/>
          </w:tcPr>
          <w:p>
            <w:pPr>
              <w:pStyle w:val="21"/>
              <w:spacing w:before="38" w:line="18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38" w:line="180" w:lineRule="auto"/>
              <w:ind w:left="38"/>
            </w:pPr>
            <w:r>
              <w:rPr>
                <w:spacing w:val="-2"/>
              </w:rPr>
              <w:t>金丝柳</w:t>
            </w:r>
          </w:p>
        </w:tc>
        <w:tc>
          <w:tcPr>
            <w:tcW w:w="1016" w:type="dxa"/>
            <w:vAlign w:val="top"/>
          </w:tcPr>
          <w:p>
            <w:pPr>
              <w:pStyle w:val="21"/>
              <w:spacing w:before="38" w:line="180" w:lineRule="auto"/>
              <w:ind w:left="292"/>
            </w:pPr>
            <w:r>
              <w:rPr>
                <w:spacing w:val="-2"/>
              </w:rPr>
              <w:t>5-5.5</w:t>
            </w:r>
          </w:p>
        </w:tc>
        <w:tc>
          <w:tcPr>
            <w:tcW w:w="1017" w:type="dxa"/>
            <w:vAlign w:val="top"/>
          </w:tcPr>
          <w:p>
            <w:pPr>
              <w:pStyle w:val="21"/>
              <w:spacing w:before="38" w:line="180" w:lineRule="auto"/>
              <w:ind w:left="401"/>
            </w:pPr>
            <w:r>
              <w:rPr>
                <w:spacing w:val="-1"/>
              </w:rPr>
              <w:t>4-4.5</w:t>
            </w:r>
          </w:p>
        </w:tc>
        <w:tc>
          <w:tcPr>
            <w:tcW w:w="1033" w:type="dxa"/>
            <w:vAlign w:val="top"/>
          </w:tcPr>
          <w:p>
            <w:pPr>
              <w:pStyle w:val="21"/>
              <w:spacing w:before="38" w:line="180" w:lineRule="auto"/>
              <w:ind w:left="273"/>
            </w:pPr>
            <w:r>
              <w:rPr>
                <w:spacing w:val="-5"/>
              </w:rPr>
              <w:t>13-15</w:t>
            </w:r>
          </w:p>
        </w:tc>
        <w:tc>
          <w:tcPr>
            <w:tcW w:w="1100" w:type="dxa"/>
            <w:vAlign w:val="top"/>
          </w:tcPr>
          <w:p>
            <w:pPr>
              <w:pStyle w:val="21"/>
              <w:spacing w:before="38" w:line="180" w:lineRule="auto"/>
              <w:ind w:left="489"/>
            </w:pPr>
            <w:r>
              <w:rPr>
                <w:spacing w:val="-7"/>
              </w:rPr>
              <w:t>73</w:t>
            </w:r>
          </w:p>
        </w:tc>
        <w:tc>
          <w:tcPr>
            <w:tcW w:w="1650" w:type="dxa"/>
            <w:vAlign w:val="top"/>
          </w:tcPr>
          <w:p>
            <w:pPr>
              <w:pStyle w:val="21"/>
              <w:spacing w:before="38" w:line="180"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39" w:line="180" w:lineRule="auto"/>
              <w:ind w:left="37"/>
            </w:pPr>
            <w:r>
              <w:rPr>
                <w:spacing w:val="-3"/>
              </w:rPr>
              <w:t>垂柳</w:t>
            </w:r>
          </w:p>
        </w:tc>
        <w:tc>
          <w:tcPr>
            <w:tcW w:w="1016" w:type="dxa"/>
            <w:vAlign w:val="top"/>
          </w:tcPr>
          <w:p>
            <w:pPr>
              <w:pStyle w:val="21"/>
              <w:spacing w:before="39" w:line="180" w:lineRule="auto"/>
              <w:ind w:left="292"/>
            </w:pPr>
            <w:r>
              <w:rPr>
                <w:spacing w:val="-2"/>
              </w:rPr>
              <w:t>5-5.5</w:t>
            </w:r>
          </w:p>
        </w:tc>
        <w:tc>
          <w:tcPr>
            <w:tcW w:w="1017" w:type="dxa"/>
            <w:vAlign w:val="top"/>
          </w:tcPr>
          <w:p>
            <w:pPr>
              <w:pStyle w:val="21"/>
              <w:spacing w:before="39" w:line="180" w:lineRule="auto"/>
              <w:ind w:left="401"/>
            </w:pPr>
            <w:r>
              <w:rPr>
                <w:spacing w:val="-1"/>
              </w:rPr>
              <w:t>4-4.5</w:t>
            </w:r>
          </w:p>
        </w:tc>
        <w:tc>
          <w:tcPr>
            <w:tcW w:w="1033" w:type="dxa"/>
            <w:vAlign w:val="top"/>
          </w:tcPr>
          <w:p>
            <w:pPr>
              <w:pStyle w:val="21"/>
              <w:spacing w:before="39" w:line="180" w:lineRule="auto"/>
              <w:ind w:left="262"/>
            </w:pPr>
            <w:r>
              <w:rPr>
                <w:spacing w:val="-2"/>
              </w:rPr>
              <w:t>30-35</w:t>
            </w:r>
          </w:p>
        </w:tc>
        <w:tc>
          <w:tcPr>
            <w:tcW w:w="1100" w:type="dxa"/>
            <w:vAlign w:val="top"/>
          </w:tcPr>
          <w:p>
            <w:pPr>
              <w:pStyle w:val="21"/>
              <w:spacing w:before="39" w:line="180" w:lineRule="auto"/>
              <w:ind w:left="486"/>
            </w:pPr>
            <w:r>
              <w:rPr>
                <w:spacing w:val="-5"/>
              </w:rPr>
              <w:t>21</w:t>
            </w:r>
          </w:p>
        </w:tc>
        <w:tc>
          <w:tcPr>
            <w:tcW w:w="1650" w:type="dxa"/>
            <w:vAlign w:val="top"/>
          </w:tcPr>
          <w:p>
            <w:pPr>
              <w:pStyle w:val="21"/>
              <w:spacing w:before="39" w:line="180"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39" w:line="179" w:lineRule="auto"/>
              <w:ind w:left="55"/>
            </w:pPr>
            <w:r>
              <w:rPr>
                <w:spacing w:val="-12"/>
              </w:rPr>
              <w:t>山楂</w:t>
            </w:r>
          </w:p>
        </w:tc>
        <w:tc>
          <w:tcPr>
            <w:tcW w:w="1016" w:type="dxa"/>
            <w:vAlign w:val="top"/>
          </w:tcPr>
          <w:p>
            <w:pPr>
              <w:pStyle w:val="21"/>
              <w:spacing w:before="39" w:line="179" w:lineRule="auto"/>
              <w:ind w:left="292"/>
            </w:pPr>
            <w:r>
              <w:rPr>
                <w:spacing w:val="-2"/>
              </w:rPr>
              <w:t>5.5-6</w:t>
            </w:r>
          </w:p>
        </w:tc>
        <w:tc>
          <w:tcPr>
            <w:tcW w:w="1017" w:type="dxa"/>
            <w:vAlign w:val="top"/>
          </w:tcPr>
          <w:p>
            <w:pPr>
              <w:pStyle w:val="21"/>
              <w:spacing w:before="39" w:line="179" w:lineRule="auto"/>
              <w:ind w:left="248"/>
            </w:pPr>
            <w:r>
              <w:rPr>
                <w:spacing w:val="-2"/>
              </w:rPr>
              <w:t>3-3.5</w:t>
            </w:r>
          </w:p>
        </w:tc>
        <w:tc>
          <w:tcPr>
            <w:tcW w:w="1033" w:type="dxa"/>
            <w:vAlign w:val="top"/>
          </w:tcPr>
          <w:p>
            <w:pPr>
              <w:pStyle w:val="21"/>
              <w:spacing w:before="39" w:line="179" w:lineRule="auto"/>
              <w:ind w:left="273"/>
            </w:pPr>
            <w:r>
              <w:rPr>
                <w:spacing w:val="-5"/>
              </w:rPr>
              <w:t>13-15</w:t>
            </w:r>
          </w:p>
        </w:tc>
        <w:tc>
          <w:tcPr>
            <w:tcW w:w="1100" w:type="dxa"/>
            <w:vAlign w:val="top"/>
          </w:tcPr>
          <w:p>
            <w:pPr>
              <w:pStyle w:val="21"/>
              <w:spacing w:before="39" w:line="179" w:lineRule="auto"/>
              <w:ind w:left="488"/>
            </w:pPr>
            <w:r>
              <w:rPr>
                <w:spacing w:val="-6"/>
              </w:rPr>
              <w:t>33</w:t>
            </w:r>
          </w:p>
        </w:tc>
        <w:tc>
          <w:tcPr>
            <w:tcW w:w="1650" w:type="dxa"/>
            <w:vAlign w:val="top"/>
          </w:tcPr>
          <w:p>
            <w:pPr>
              <w:pStyle w:val="21"/>
              <w:spacing w:before="39" w:line="179"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39" w:line="179" w:lineRule="auto"/>
              <w:ind w:left="35"/>
            </w:pPr>
            <w:r>
              <w:rPr>
                <w:spacing w:val="-3"/>
              </w:rPr>
              <w:t>楸树</w:t>
            </w:r>
          </w:p>
        </w:tc>
        <w:tc>
          <w:tcPr>
            <w:tcW w:w="1016" w:type="dxa"/>
            <w:vAlign w:val="top"/>
          </w:tcPr>
          <w:p>
            <w:pPr>
              <w:pStyle w:val="21"/>
              <w:spacing w:before="39" w:line="179" w:lineRule="auto"/>
              <w:ind w:left="287"/>
            </w:pPr>
            <w:r>
              <w:rPr>
                <w:spacing w:val="-1"/>
              </w:rPr>
              <w:t>4.5-5</w:t>
            </w:r>
          </w:p>
        </w:tc>
        <w:tc>
          <w:tcPr>
            <w:tcW w:w="1017" w:type="dxa"/>
            <w:vAlign w:val="top"/>
          </w:tcPr>
          <w:p>
            <w:pPr>
              <w:pStyle w:val="21"/>
              <w:spacing w:before="39" w:line="179" w:lineRule="auto"/>
              <w:ind w:left="246"/>
            </w:pPr>
            <w:r>
              <w:rPr>
                <w:spacing w:val="-2"/>
              </w:rPr>
              <w:t>2.5-3</w:t>
            </w:r>
          </w:p>
        </w:tc>
        <w:tc>
          <w:tcPr>
            <w:tcW w:w="1033" w:type="dxa"/>
            <w:vAlign w:val="top"/>
          </w:tcPr>
          <w:p>
            <w:pPr>
              <w:pStyle w:val="21"/>
              <w:spacing w:before="39" w:line="179" w:lineRule="auto"/>
              <w:ind w:left="248"/>
            </w:pPr>
            <w:r>
              <w:rPr>
                <w:spacing w:val="-10"/>
              </w:rPr>
              <w:t>φ8-10</w:t>
            </w:r>
          </w:p>
        </w:tc>
        <w:tc>
          <w:tcPr>
            <w:tcW w:w="1100" w:type="dxa"/>
            <w:vAlign w:val="top"/>
          </w:tcPr>
          <w:p>
            <w:pPr>
              <w:pStyle w:val="21"/>
              <w:spacing w:before="39" w:line="179" w:lineRule="auto"/>
              <w:ind w:left="489"/>
            </w:pPr>
            <w:r>
              <w:rPr>
                <w:spacing w:val="-7"/>
              </w:rPr>
              <w:t>73</w:t>
            </w:r>
          </w:p>
        </w:tc>
        <w:tc>
          <w:tcPr>
            <w:tcW w:w="1650" w:type="dxa"/>
            <w:vAlign w:val="top"/>
          </w:tcPr>
          <w:p>
            <w:pPr>
              <w:pStyle w:val="21"/>
              <w:spacing w:before="39" w:line="179"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0" w:line="178" w:lineRule="auto"/>
              <w:ind w:left="67"/>
            </w:pPr>
            <w:r>
              <w:rPr>
                <w:spacing w:val="-12"/>
              </w:rPr>
              <w:t>白玉兰</w:t>
            </w:r>
          </w:p>
        </w:tc>
        <w:tc>
          <w:tcPr>
            <w:tcW w:w="1016" w:type="dxa"/>
            <w:vAlign w:val="top"/>
          </w:tcPr>
          <w:p>
            <w:pPr>
              <w:pStyle w:val="21"/>
              <w:spacing w:before="40" w:line="178" w:lineRule="auto"/>
              <w:ind w:left="287"/>
            </w:pPr>
            <w:r>
              <w:rPr>
                <w:spacing w:val="-1"/>
              </w:rPr>
              <w:t>4.5-5</w:t>
            </w:r>
          </w:p>
        </w:tc>
        <w:tc>
          <w:tcPr>
            <w:tcW w:w="1017" w:type="dxa"/>
            <w:vAlign w:val="top"/>
          </w:tcPr>
          <w:p>
            <w:pPr>
              <w:pStyle w:val="21"/>
              <w:spacing w:before="40" w:line="178" w:lineRule="auto"/>
              <w:ind w:left="246"/>
            </w:pPr>
            <w:r>
              <w:rPr>
                <w:spacing w:val="-2"/>
              </w:rPr>
              <w:t>2.5-3</w:t>
            </w:r>
          </w:p>
        </w:tc>
        <w:tc>
          <w:tcPr>
            <w:tcW w:w="1033" w:type="dxa"/>
            <w:vAlign w:val="top"/>
          </w:tcPr>
          <w:p>
            <w:pPr>
              <w:pStyle w:val="21"/>
              <w:spacing w:before="40" w:line="178" w:lineRule="auto"/>
              <w:ind w:left="195"/>
            </w:pPr>
            <w:r>
              <w:rPr>
                <w:spacing w:val="-12"/>
              </w:rPr>
              <w:t>φ</w:t>
            </w:r>
            <w:r>
              <w:rPr>
                <w:spacing w:val="-79"/>
              </w:rPr>
              <w:t xml:space="preserve"> </w:t>
            </w:r>
            <w:r>
              <w:rPr>
                <w:spacing w:val="-12"/>
              </w:rPr>
              <w:t>10-12</w:t>
            </w:r>
          </w:p>
        </w:tc>
        <w:tc>
          <w:tcPr>
            <w:tcW w:w="1100" w:type="dxa"/>
            <w:vAlign w:val="top"/>
          </w:tcPr>
          <w:p>
            <w:pPr>
              <w:pStyle w:val="21"/>
              <w:spacing w:before="40" w:line="178" w:lineRule="auto"/>
              <w:ind w:left="488"/>
            </w:pPr>
            <w:r>
              <w:rPr>
                <w:spacing w:val="-6"/>
              </w:rPr>
              <w:t>39</w:t>
            </w:r>
          </w:p>
        </w:tc>
        <w:tc>
          <w:tcPr>
            <w:tcW w:w="1650" w:type="dxa"/>
            <w:vAlign w:val="top"/>
          </w:tcPr>
          <w:p>
            <w:pPr>
              <w:pStyle w:val="21"/>
              <w:spacing w:before="40" w:line="178"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1" w:line="177" w:lineRule="auto"/>
              <w:ind w:left="37"/>
            </w:pPr>
            <w:r>
              <w:rPr>
                <w:spacing w:val="-3"/>
              </w:rPr>
              <w:t>皂荚</w:t>
            </w:r>
          </w:p>
        </w:tc>
        <w:tc>
          <w:tcPr>
            <w:tcW w:w="1016" w:type="dxa"/>
            <w:vAlign w:val="top"/>
          </w:tcPr>
          <w:p>
            <w:pPr>
              <w:pStyle w:val="21"/>
              <w:spacing w:before="41" w:line="177" w:lineRule="auto"/>
              <w:ind w:left="292"/>
            </w:pPr>
            <w:r>
              <w:rPr>
                <w:spacing w:val="-2"/>
              </w:rPr>
              <w:t>3.5-4</w:t>
            </w:r>
          </w:p>
        </w:tc>
        <w:tc>
          <w:tcPr>
            <w:tcW w:w="1017" w:type="dxa"/>
            <w:vAlign w:val="top"/>
          </w:tcPr>
          <w:p>
            <w:pPr>
              <w:pStyle w:val="21"/>
              <w:spacing w:before="41" w:line="177" w:lineRule="auto"/>
              <w:ind w:left="246"/>
            </w:pPr>
            <w:r>
              <w:rPr>
                <w:spacing w:val="-2"/>
              </w:rPr>
              <w:t>2.5-3</w:t>
            </w:r>
          </w:p>
        </w:tc>
        <w:tc>
          <w:tcPr>
            <w:tcW w:w="1033" w:type="dxa"/>
            <w:vAlign w:val="top"/>
          </w:tcPr>
          <w:p>
            <w:pPr>
              <w:pStyle w:val="21"/>
              <w:spacing w:before="41" w:line="177" w:lineRule="auto"/>
              <w:ind w:left="195"/>
            </w:pPr>
            <w:r>
              <w:rPr>
                <w:spacing w:val="-12"/>
              </w:rPr>
              <w:t>φ</w:t>
            </w:r>
            <w:r>
              <w:rPr>
                <w:spacing w:val="-79"/>
              </w:rPr>
              <w:t xml:space="preserve"> </w:t>
            </w:r>
            <w:r>
              <w:rPr>
                <w:spacing w:val="-12"/>
              </w:rPr>
              <w:t>10-12</w:t>
            </w:r>
          </w:p>
        </w:tc>
        <w:tc>
          <w:tcPr>
            <w:tcW w:w="1100" w:type="dxa"/>
            <w:vAlign w:val="top"/>
          </w:tcPr>
          <w:p>
            <w:pPr>
              <w:pStyle w:val="21"/>
              <w:spacing w:before="41" w:line="177" w:lineRule="auto"/>
              <w:ind w:left="499"/>
            </w:pPr>
            <w:r>
              <w:rPr>
                <w:spacing w:val="-12"/>
              </w:rPr>
              <w:t>11</w:t>
            </w:r>
          </w:p>
        </w:tc>
        <w:tc>
          <w:tcPr>
            <w:tcW w:w="1650" w:type="dxa"/>
            <w:vAlign w:val="top"/>
          </w:tcPr>
          <w:p>
            <w:pPr>
              <w:pStyle w:val="21"/>
              <w:spacing w:before="41" w:line="177"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1" w:line="177" w:lineRule="auto"/>
              <w:ind w:left="37"/>
            </w:pPr>
            <w:r>
              <w:rPr>
                <w:spacing w:val="-3"/>
              </w:rPr>
              <w:t>腊梅</w:t>
            </w:r>
          </w:p>
        </w:tc>
        <w:tc>
          <w:tcPr>
            <w:tcW w:w="1016" w:type="dxa"/>
            <w:vAlign w:val="top"/>
          </w:tcPr>
          <w:p>
            <w:pPr>
              <w:pStyle w:val="21"/>
              <w:spacing w:before="41" w:line="177" w:lineRule="auto"/>
              <w:ind w:left="290"/>
            </w:pPr>
            <w:r>
              <w:rPr>
                <w:spacing w:val="-2"/>
              </w:rPr>
              <w:t>2.5-3</w:t>
            </w:r>
          </w:p>
        </w:tc>
        <w:tc>
          <w:tcPr>
            <w:tcW w:w="1017" w:type="dxa"/>
            <w:vAlign w:val="top"/>
          </w:tcPr>
          <w:p>
            <w:pPr>
              <w:pStyle w:val="21"/>
              <w:spacing w:before="41" w:line="177" w:lineRule="auto"/>
              <w:ind w:left="246"/>
            </w:pPr>
            <w:r>
              <w:rPr>
                <w:spacing w:val="-2"/>
              </w:rPr>
              <w:t>2-2.5</w:t>
            </w:r>
          </w:p>
        </w:tc>
        <w:tc>
          <w:tcPr>
            <w:tcW w:w="1033" w:type="dxa"/>
            <w:vAlign w:val="top"/>
          </w:tcPr>
          <w:p>
            <w:pPr>
              <w:rPr>
                <w:rFonts w:ascii="Arial"/>
                <w:sz w:val="21"/>
              </w:rPr>
            </w:pPr>
          </w:p>
        </w:tc>
        <w:tc>
          <w:tcPr>
            <w:tcW w:w="1100" w:type="dxa"/>
            <w:vAlign w:val="top"/>
          </w:tcPr>
          <w:p>
            <w:pPr>
              <w:pStyle w:val="21"/>
              <w:spacing w:before="41" w:line="177" w:lineRule="auto"/>
              <w:ind w:left="483"/>
            </w:pPr>
            <w:r>
              <w:rPr>
                <w:spacing w:val="-4"/>
              </w:rPr>
              <w:t>45</w:t>
            </w:r>
          </w:p>
        </w:tc>
        <w:tc>
          <w:tcPr>
            <w:tcW w:w="1650" w:type="dxa"/>
            <w:vAlign w:val="top"/>
          </w:tcPr>
          <w:p>
            <w:pPr>
              <w:pStyle w:val="21"/>
              <w:spacing w:before="41" w:line="177"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2" w:line="176" w:lineRule="auto"/>
              <w:ind w:left="36"/>
            </w:pPr>
            <w:r>
              <w:rPr>
                <w:spacing w:val="-3"/>
              </w:rPr>
              <w:t>怪柳</w:t>
            </w:r>
          </w:p>
        </w:tc>
        <w:tc>
          <w:tcPr>
            <w:tcW w:w="1016" w:type="dxa"/>
            <w:vAlign w:val="top"/>
          </w:tcPr>
          <w:p>
            <w:pPr>
              <w:pStyle w:val="21"/>
              <w:spacing w:before="42" w:line="176" w:lineRule="auto"/>
              <w:ind w:left="292"/>
            </w:pPr>
            <w:r>
              <w:rPr>
                <w:spacing w:val="-2"/>
              </w:rPr>
              <w:t>3-3.5</w:t>
            </w:r>
          </w:p>
        </w:tc>
        <w:tc>
          <w:tcPr>
            <w:tcW w:w="1017" w:type="dxa"/>
            <w:vAlign w:val="top"/>
          </w:tcPr>
          <w:p>
            <w:pPr>
              <w:pStyle w:val="21"/>
              <w:spacing w:before="42" w:line="176" w:lineRule="auto"/>
              <w:ind w:left="246"/>
            </w:pPr>
            <w:r>
              <w:rPr>
                <w:spacing w:val="-2"/>
              </w:rPr>
              <w:t>2-2.5</w:t>
            </w:r>
          </w:p>
        </w:tc>
        <w:tc>
          <w:tcPr>
            <w:tcW w:w="1033" w:type="dxa"/>
            <w:vAlign w:val="top"/>
          </w:tcPr>
          <w:p>
            <w:pPr>
              <w:pStyle w:val="21"/>
              <w:spacing w:before="42" w:line="176" w:lineRule="auto"/>
              <w:ind w:left="248"/>
            </w:pPr>
            <w:r>
              <w:rPr>
                <w:spacing w:val="-10"/>
              </w:rPr>
              <w:t>φ8-10</w:t>
            </w:r>
          </w:p>
        </w:tc>
        <w:tc>
          <w:tcPr>
            <w:tcW w:w="1100" w:type="dxa"/>
            <w:vAlign w:val="top"/>
          </w:tcPr>
          <w:p>
            <w:pPr>
              <w:pStyle w:val="21"/>
              <w:spacing w:before="42" w:line="176" w:lineRule="auto"/>
              <w:ind w:left="486"/>
            </w:pPr>
            <w:r>
              <w:rPr>
                <w:spacing w:val="-5"/>
              </w:rPr>
              <w:t>20</w:t>
            </w:r>
          </w:p>
        </w:tc>
        <w:tc>
          <w:tcPr>
            <w:tcW w:w="1650" w:type="dxa"/>
            <w:vAlign w:val="top"/>
          </w:tcPr>
          <w:p>
            <w:pPr>
              <w:pStyle w:val="21"/>
              <w:spacing w:before="42" w:line="176"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3" w:line="175" w:lineRule="auto"/>
              <w:ind w:left="38"/>
            </w:pPr>
            <w:r>
              <w:rPr>
                <w:spacing w:val="-2"/>
              </w:rPr>
              <w:t>龙爪槐</w:t>
            </w:r>
          </w:p>
        </w:tc>
        <w:tc>
          <w:tcPr>
            <w:tcW w:w="1016" w:type="dxa"/>
            <w:vAlign w:val="top"/>
          </w:tcPr>
          <w:p>
            <w:pPr>
              <w:rPr>
                <w:rFonts w:ascii="Arial"/>
                <w:sz w:val="21"/>
              </w:rPr>
            </w:pPr>
          </w:p>
        </w:tc>
        <w:tc>
          <w:tcPr>
            <w:tcW w:w="1017" w:type="dxa"/>
            <w:vAlign w:val="top"/>
          </w:tcPr>
          <w:p>
            <w:pPr>
              <w:pStyle w:val="21"/>
              <w:spacing w:before="43" w:line="175" w:lineRule="auto"/>
              <w:ind w:left="154"/>
            </w:pPr>
            <w:r>
              <w:rPr>
                <w:spacing w:val="-3"/>
              </w:rPr>
              <w:t>1.2-2.5</w:t>
            </w:r>
          </w:p>
        </w:tc>
        <w:tc>
          <w:tcPr>
            <w:tcW w:w="1033" w:type="dxa"/>
            <w:vAlign w:val="top"/>
          </w:tcPr>
          <w:p>
            <w:pPr>
              <w:pStyle w:val="21"/>
              <w:spacing w:before="43" w:line="175" w:lineRule="auto"/>
              <w:ind w:left="248"/>
            </w:pPr>
            <w:r>
              <w:rPr>
                <w:spacing w:val="-10"/>
              </w:rPr>
              <w:t>φ8-10</w:t>
            </w:r>
          </w:p>
        </w:tc>
        <w:tc>
          <w:tcPr>
            <w:tcW w:w="1100" w:type="dxa"/>
            <w:vAlign w:val="top"/>
          </w:tcPr>
          <w:p>
            <w:pPr>
              <w:pStyle w:val="21"/>
              <w:spacing w:before="43" w:line="175" w:lineRule="auto"/>
              <w:ind w:left="488"/>
            </w:pPr>
            <w:r>
              <w:rPr>
                <w:spacing w:val="-6"/>
              </w:rPr>
              <w:t>50</w:t>
            </w:r>
          </w:p>
        </w:tc>
        <w:tc>
          <w:tcPr>
            <w:tcW w:w="1650" w:type="dxa"/>
            <w:vAlign w:val="top"/>
          </w:tcPr>
          <w:p>
            <w:pPr>
              <w:pStyle w:val="21"/>
              <w:spacing w:before="43" w:line="175"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5" w:line="174" w:lineRule="auto"/>
              <w:ind w:left="36"/>
            </w:pPr>
            <w:r>
              <w:t>特选龙爪槐</w:t>
            </w:r>
          </w:p>
        </w:tc>
        <w:tc>
          <w:tcPr>
            <w:tcW w:w="1016" w:type="dxa"/>
            <w:vAlign w:val="top"/>
          </w:tcPr>
          <w:p>
            <w:pPr>
              <w:rPr>
                <w:rFonts w:ascii="Arial"/>
                <w:sz w:val="21"/>
              </w:rPr>
            </w:pPr>
          </w:p>
        </w:tc>
        <w:tc>
          <w:tcPr>
            <w:tcW w:w="1017" w:type="dxa"/>
            <w:vAlign w:val="top"/>
          </w:tcPr>
          <w:p>
            <w:pPr>
              <w:pStyle w:val="21"/>
              <w:spacing w:before="45" w:line="174" w:lineRule="auto"/>
              <w:ind w:left="248"/>
            </w:pPr>
            <w:r>
              <w:rPr>
                <w:spacing w:val="-2"/>
              </w:rPr>
              <w:t>3-3.5</w:t>
            </w:r>
          </w:p>
        </w:tc>
        <w:tc>
          <w:tcPr>
            <w:tcW w:w="1033" w:type="dxa"/>
            <w:vAlign w:val="top"/>
          </w:tcPr>
          <w:p>
            <w:pPr>
              <w:pStyle w:val="21"/>
              <w:spacing w:before="45" w:line="174" w:lineRule="auto"/>
              <w:ind w:left="195"/>
            </w:pPr>
            <w:r>
              <w:rPr>
                <w:spacing w:val="-12"/>
              </w:rPr>
              <w:t>φ</w:t>
            </w:r>
            <w:r>
              <w:rPr>
                <w:spacing w:val="-79"/>
              </w:rPr>
              <w:t xml:space="preserve"> </w:t>
            </w:r>
            <w:r>
              <w:rPr>
                <w:spacing w:val="-12"/>
              </w:rPr>
              <w:t>12-15</w:t>
            </w:r>
          </w:p>
        </w:tc>
        <w:tc>
          <w:tcPr>
            <w:tcW w:w="1100" w:type="dxa"/>
            <w:vAlign w:val="top"/>
          </w:tcPr>
          <w:p>
            <w:pPr>
              <w:pStyle w:val="21"/>
              <w:spacing w:before="45" w:line="174" w:lineRule="auto"/>
              <w:ind w:left="486"/>
            </w:pPr>
            <w:r>
              <w:rPr>
                <w:spacing w:val="-5"/>
              </w:rPr>
              <w:t>23</w:t>
            </w:r>
          </w:p>
        </w:tc>
        <w:tc>
          <w:tcPr>
            <w:tcW w:w="1650" w:type="dxa"/>
            <w:vAlign w:val="top"/>
          </w:tcPr>
          <w:p>
            <w:pPr>
              <w:pStyle w:val="21"/>
              <w:spacing w:before="45" w:line="174"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5" w:line="174" w:lineRule="auto"/>
              <w:ind w:left="42"/>
            </w:pPr>
            <w:r>
              <w:rPr>
                <w:spacing w:val="-3"/>
              </w:rPr>
              <w:t>复叶槭</w:t>
            </w:r>
          </w:p>
        </w:tc>
        <w:tc>
          <w:tcPr>
            <w:tcW w:w="1016" w:type="dxa"/>
            <w:vAlign w:val="top"/>
          </w:tcPr>
          <w:p>
            <w:pPr>
              <w:rPr>
                <w:rFonts w:ascii="Arial"/>
                <w:sz w:val="21"/>
              </w:rPr>
            </w:pPr>
          </w:p>
        </w:tc>
        <w:tc>
          <w:tcPr>
            <w:tcW w:w="1017" w:type="dxa"/>
            <w:vAlign w:val="top"/>
          </w:tcPr>
          <w:p>
            <w:pPr>
              <w:pStyle w:val="21"/>
              <w:spacing w:before="45" w:line="174" w:lineRule="auto"/>
              <w:ind w:left="248"/>
            </w:pPr>
            <w:r>
              <w:rPr>
                <w:spacing w:val="-2"/>
              </w:rPr>
              <w:t>3-3.5</w:t>
            </w:r>
          </w:p>
        </w:tc>
        <w:tc>
          <w:tcPr>
            <w:tcW w:w="1033" w:type="dxa"/>
            <w:vAlign w:val="top"/>
          </w:tcPr>
          <w:p>
            <w:pPr>
              <w:pStyle w:val="21"/>
              <w:spacing w:before="45" w:line="174" w:lineRule="auto"/>
              <w:ind w:left="195"/>
            </w:pPr>
            <w:r>
              <w:rPr>
                <w:spacing w:val="-12"/>
              </w:rPr>
              <w:t>φ</w:t>
            </w:r>
            <w:r>
              <w:rPr>
                <w:spacing w:val="-79"/>
              </w:rPr>
              <w:t xml:space="preserve"> </w:t>
            </w:r>
            <w:r>
              <w:rPr>
                <w:spacing w:val="-12"/>
              </w:rPr>
              <w:t>12-15</w:t>
            </w:r>
          </w:p>
        </w:tc>
        <w:tc>
          <w:tcPr>
            <w:tcW w:w="1100" w:type="dxa"/>
            <w:vAlign w:val="top"/>
          </w:tcPr>
          <w:p>
            <w:pPr>
              <w:pStyle w:val="21"/>
              <w:spacing w:before="45" w:line="174" w:lineRule="auto"/>
              <w:ind w:left="486"/>
            </w:pPr>
            <w:r>
              <w:rPr>
                <w:spacing w:val="-5"/>
              </w:rPr>
              <w:t>26</w:t>
            </w:r>
          </w:p>
        </w:tc>
        <w:tc>
          <w:tcPr>
            <w:tcW w:w="1650" w:type="dxa"/>
            <w:vAlign w:val="top"/>
          </w:tcPr>
          <w:p>
            <w:pPr>
              <w:pStyle w:val="21"/>
              <w:spacing w:before="45" w:line="174"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6" w:line="173" w:lineRule="auto"/>
              <w:ind w:left="38"/>
            </w:pPr>
            <w:r>
              <w:rPr>
                <w:spacing w:val="-1"/>
              </w:rPr>
              <w:t>金叶垂榆</w:t>
            </w:r>
          </w:p>
        </w:tc>
        <w:tc>
          <w:tcPr>
            <w:tcW w:w="1016" w:type="dxa"/>
            <w:vAlign w:val="top"/>
          </w:tcPr>
          <w:p>
            <w:pPr>
              <w:rPr>
                <w:rFonts w:ascii="Arial"/>
                <w:sz w:val="21"/>
              </w:rPr>
            </w:pPr>
          </w:p>
        </w:tc>
        <w:tc>
          <w:tcPr>
            <w:tcW w:w="1017" w:type="dxa"/>
            <w:vAlign w:val="top"/>
          </w:tcPr>
          <w:p>
            <w:pPr>
              <w:pStyle w:val="21"/>
              <w:spacing w:before="46" w:line="173" w:lineRule="auto"/>
              <w:ind w:left="154"/>
            </w:pPr>
            <w:r>
              <w:rPr>
                <w:spacing w:val="-3"/>
              </w:rPr>
              <w:t>1.2-2.5</w:t>
            </w:r>
          </w:p>
        </w:tc>
        <w:tc>
          <w:tcPr>
            <w:tcW w:w="1033" w:type="dxa"/>
            <w:vAlign w:val="top"/>
          </w:tcPr>
          <w:p>
            <w:pPr>
              <w:pStyle w:val="21"/>
              <w:spacing w:before="46" w:line="173" w:lineRule="auto"/>
              <w:ind w:left="248"/>
            </w:pPr>
            <w:r>
              <w:rPr>
                <w:spacing w:val="-10"/>
              </w:rPr>
              <w:t>φ8-10</w:t>
            </w:r>
          </w:p>
        </w:tc>
        <w:tc>
          <w:tcPr>
            <w:tcW w:w="1100" w:type="dxa"/>
            <w:vAlign w:val="top"/>
          </w:tcPr>
          <w:p>
            <w:pPr>
              <w:pStyle w:val="21"/>
              <w:spacing w:before="46" w:line="173" w:lineRule="auto"/>
              <w:ind w:left="486"/>
            </w:pPr>
            <w:r>
              <w:rPr>
                <w:spacing w:val="-5"/>
              </w:rPr>
              <w:t>24</w:t>
            </w:r>
          </w:p>
        </w:tc>
        <w:tc>
          <w:tcPr>
            <w:tcW w:w="1650" w:type="dxa"/>
            <w:vAlign w:val="top"/>
          </w:tcPr>
          <w:p>
            <w:pPr>
              <w:pStyle w:val="21"/>
              <w:spacing w:before="46" w:line="173"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7" w:line="173" w:lineRule="auto"/>
              <w:ind w:left="37"/>
            </w:pPr>
            <w:r>
              <w:rPr>
                <w:spacing w:val="-2"/>
              </w:rPr>
              <w:t>石楠球</w:t>
            </w:r>
          </w:p>
        </w:tc>
        <w:tc>
          <w:tcPr>
            <w:tcW w:w="1016" w:type="dxa"/>
            <w:vAlign w:val="top"/>
          </w:tcPr>
          <w:p>
            <w:pPr>
              <w:rPr>
                <w:rFonts w:ascii="Arial"/>
                <w:sz w:val="21"/>
              </w:rPr>
            </w:pPr>
          </w:p>
        </w:tc>
        <w:tc>
          <w:tcPr>
            <w:tcW w:w="1017" w:type="dxa"/>
            <w:vAlign w:val="top"/>
          </w:tcPr>
          <w:p>
            <w:pPr>
              <w:pStyle w:val="21"/>
              <w:spacing w:before="47" w:line="173" w:lineRule="auto"/>
              <w:ind w:left="154"/>
            </w:pPr>
            <w:r>
              <w:rPr>
                <w:spacing w:val="-3"/>
              </w:rPr>
              <w:t>1.2-2.5</w:t>
            </w:r>
          </w:p>
        </w:tc>
        <w:tc>
          <w:tcPr>
            <w:tcW w:w="1033" w:type="dxa"/>
            <w:vAlign w:val="top"/>
          </w:tcPr>
          <w:p>
            <w:pPr>
              <w:pStyle w:val="21"/>
              <w:spacing w:before="47" w:line="173" w:lineRule="auto"/>
              <w:ind w:left="248"/>
            </w:pPr>
            <w:r>
              <w:rPr>
                <w:spacing w:val="-10"/>
              </w:rPr>
              <w:t>φ8-10</w:t>
            </w:r>
          </w:p>
        </w:tc>
        <w:tc>
          <w:tcPr>
            <w:tcW w:w="1100" w:type="dxa"/>
            <w:vAlign w:val="top"/>
          </w:tcPr>
          <w:p>
            <w:pPr>
              <w:pStyle w:val="21"/>
              <w:spacing w:before="47" w:line="173" w:lineRule="auto"/>
              <w:ind w:left="485"/>
            </w:pPr>
            <w:r>
              <w:rPr>
                <w:spacing w:val="-4"/>
              </w:rPr>
              <w:t>97</w:t>
            </w:r>
          </w:p>
        </w:tc>
        <w:tc>
          <w:tcPr>
            <w:tcW w:w="1650" w:type="dxa"/>
            <w:vAlign w:val="top"/>
          </w:tcPr>
          <w:p>
            <w:pPr>
              <w:pStyle w:val="21"/>
              <w:spacing w:before="47" w:line="173"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7" w:line="173" w:lineRule="auto"/>
              <w:ind w:left="36"/>
            </w:pPr>
            <w:r>
              <w:rPr>
                <w:spacing w:val="-1"/>
              </w:rPr>
              <w:t>千头椿</w:t>
            </w:r>
          </w:p>
        </w:tc>
        <w:tc>
          <w:tcPr>
            <w:tcW w:w="1016" w:type="dxa"/>
            <w:vAlign w:val="top"/>
          </w:tcPr>
          <w:p>
            <w:pPr>
              <w:pStyle w:val="21"/>
              <w:spacing w:before="47" w:line="173" w:lineRule="auto"/>
              <w:ind w:left="287"/>
            </w:pPr>
            <w:r>
              <w:rPr>
                <w:spacing w:val="-1"/>
              </w:rPr>
              <w:t>4.5-5</w:t>
            </w:r>
          </w:p>
        </w:tc>
        <w:tc>
          <w:tcPr>
            <w:tcW w:w="1017" w:type="dxa"/>
            <w:vAlign w:val="top"/>
          </w:tcPr>
          <w:p>
            <w:pPr>
              <w:pStyle w:val="21"/>
              <w:spacing w:before="47" w:line="173" w:lineRule="auto"/>
              <w:ind w:left="246"/>
            </w:pPr>
            <w:r>
              <w:rPr>
                <w:spacing w:val="-2"/>
              </w:rPr>
              <w:t>2.5-3</w:t>
            </w:r>
          </w:p>
        </w:tc>
        <w:tc>
          <w:tcPr>
            <w:tcW w:w="1033" w:type="dxa"/>
            <w:vAlign w:val="top"/>
          </w:tcPr>
          <w:p>
            <w:pPr>
              <w:pStyle w:val="21"/>
              <w:spacing w:before="47" w:line="173" w:lineRule="auto"/>
              <w:ind w:left="248"/>
            </w:pPr>
            <w:r>
              <w:rPr>
                <w:spacing w:val="-10"/>
              </w:rPr>
              <w:t>φ8-10</w:t>
            </w:r>
          </w:p>
        </w:tc>
        <w:tc>
          <w:tcPr>
            <w:tcW w:w="1100" w:type="dxa"/>
            <w:vAlign w:val="top"/>
          </w:tcPr>
          <w:p>
            <w:pPr>
              <w:pStyle w:val="21"/>
              <w:spacing w:before="47" w:line="173" w:lineRule="auto"/>
              <w:ind w:left="488"/>
            </w:pPr>
            <w:r>
              <w:rPr>
                <w:spacing w:val="-6"/>
              </w:rPr>
              <w:t>50</w:t>
            </w:r>
          </w:p>
        </w:tc>
        <w:tc>
          <w:tcPr>
            <w:tcW w:w="1650" w:type="dxa"/>
            <w:vAlign w:val="top"/>
          </w:tcPr>
          <w:p>
            <w:pPr>
              <w:pStyle w:val="21"/>
              <w:spacing w:before="47" w:line="173"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6" w:line="174" w:lineRule="auto"/>
              <w:ind w:left="38"/>
            </w:pPr>
            <w:r>
              <w:rPr>
                <w:spacing w:val="-2"/>
              </w:rPr>
              <w:t>金枝槐</w:t>
            </w:r>
          </w:p>
        </w:tc>
        <w:tc>
          <w:tcPr>
            <w:tcW w:w="1016" w:type="dxa"/>
            <w:vAlign w:val="top"/>
          </w:tcPr>
          <w:p>
            <w:pPr>
              <w:pStyle w:val="21"/>
              <w:spacing w:before="46" w:line="174" w:lineRule="auto"/>
              <w:ind w:left="292"/>
            </w:pPr>
            <w:r>
              <w:rPr>
                <w:spacing w:val="-2"/>
              </w:rPr>
              <w:t>3-3.5</w:t>
            </w:r>
          </w:p>
        </w:tc>
        <w:tc>
          <w:tcPr>
            <w:tcW w:w="1017" w:type="dxa"/>
            <w:vAlign w:val="top"/>
          </w:tcPr>
          <w:p>
            <w:pPr>
              <w:pStyle w:val="21"/>
              <w:spacing w:before="46" w:line="174" w:lineRule="auto"/>
              <w:ind w:left="246"/>
            </w:pPr>
            <w:r>
              <w:rPr>
                <w:spacing w:val="-2"/>
              </w:rPr>
              <w:t>2.5-3</w:t>
            </w:r>
          </w:p>
        </w:tc>
        <w:tc>
          <w:tcPr>
            <w:tcW w:w="1033" w:type="dxa"/>
            <w:vAlign w:val="top"/>
          </w:tcPr>
          <w:p>
            <w:pPr>
              <w:pStyle w:val="21"/>
              <w:spacing w:before="46" w:line="174" w:lineRule="auto"/>
              <w:ind w:left="300"/>
            </w:pPr>
            <w:r>
              <w:rPr>
                <w:spacing w:val="-12"/>
              </w:rPr>
              <w:t>φ6-8</w:t>
            </w:r>
          </w:p>
        </w:tc>
        <w:tc>
          <w:tcPr>
            <w:tcW w:w="1100" w:type="dxa"/>
            <w:vAlign w:val="top"/>
          </w:tcPr>
          <w:p>
            <w:pPr>
              <w:pStyle w:val="21"/>
              <w:spacing w:before="46" w:line="174" w:lineRule="auto"/>
              <w:ind w:left="483"/>
            </w:pPr>
            <w:r>
              <w:rPr>
                <w:spacing w:val="-4"/>
              </w:rPr>
              <w:t>48</w:t>
            </w:r>
          </w:p>
        </w:tc>
        <w:tc>
          <w:tcPr>
            <w:tcW w:w="1650" w:type="dxa"/>
            <w:vAlign w:val="top"/>
          </w:tcPr>
          <w:p>
            <w:pPr>
              <w:pStyle w:val="21"/>
              <w:spacing w:before="46" w:line="174"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6" w:line="174" w:lineRule="auto"/>
              <w:ind w:left="37"/>
            </w:pPr>
            <w:r>
              <w:rPr>
                <w:spacing w:val="-1"/>
              </w:rPr>
              <w:t>垂死海棠</w:t>
            </w:r>
          </w:p>
        </w:tc>
        <w:tc>
          <w:tcPr>
            <w:tcW w:w="1016" w:type="dxa"/>
            <w:vAlign w:val="top"/>
          </w:tcPr>
          <w:p>
            <w:pPr>
              <w:pStyle w:val="21"/>
              <w:spacing w:before="46" w:line="174" w:lineRule="auto"/>
              <w:ind w:left="290"/>
            </w:pPr>
            <w:r>
              <w:rPr>
                <w:spacing w:val="-2"/>
              </w:rPr>
              <w:t>2.5-3</w:t>
            </w:r>
          </w:p>
        </w:tc>
        <w:tc>
          <w:tcPr>
            <w:tcW w:w="1017" w:type="dxa"/>
            <w:vAlign w:val="top"/>
          </w:tcPr>
          <w:p>
            <w:pPr>
              <w:pStyle w:val="21"/>
              <w:spacing w:before="46" w:line="174" w:lineRule="auto"/>
              <w:ind w:left="246"/>
            </w:pPr>
            <w:r>
              <w:rPr>
                <w:spacing w:val="-2"/>
              </w:rPr>
              <w:t>2-2.5</w:t>
            </w:r>
          </w:p>
        </w:tc>
        <w:tc>
          <w:tcPr>
            <w:tcW w:w="1033" w:type="dxa"/>
            <w:vAlign w:val="top"/>
          </w:tcPr>
          <w:p>
            <w:pPr>
              <w:rPr>
                <w:rFonts w:ascii="Arial"/>
                <w:sz w:val="21"/>
              </w:rPr>
            </w:pPr>
          </w:p>
        </w:tc>
        <w:tc>
          <w:tcPr>
            <w:tcW w:w="1100" w:type="dxa"/>
            <w:vAlign w:val="top"/>
          </w:tcPr>
          <w:p>
            <w:pPr>
              <w:pStyle w:val="21"/>
              <w:spacing w:before="46" w:line="174" w:lineRule="auto"/>
              <w:ind w:left="486"/>
            </w:pPr>
            <w:r>
              <w:rPr>
                <w:spacing w:val="-5"/>
              </w:rPr>
              <w:t>21</w:t>
            </w:r>
          </w:p>
        </w:tc>
        <w:tc>
          <w:tcPr>
            <w:tcW w:w="1650" w:type="dxa"/>
            <w:vAlign w:val="top"/>
          </w:tcPr>
          <w:p>
            <w:pPr>
              <w:pStyle w:val="21"/>
              <w:spacing w:before="46" w:line="174"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6" w:line="173" w:lineRule="auto"/>
              <w:ind w:left="35"/>
            </w:pPr>
            <w:r>
              <w:rPr>
                <w:spacing w:val="-1"/>
              </w:rPr>
              <w:t>刺柏球</w:t>
            </w:r>
          </w:p>
        </w:tc>
        <w:tc>
          <w:tcPr>
            <w:tcW w:w="1016" w:type="dxa"/>
            <w:vAlign w:val="top"/>
          </w:tcPr>
          <w:p>
            <w:pPr>
              <w:pStyle w:val="21"/>
              <w:spacing w:before="46" w:line="173" w:lineRule="auto"/>
              <w:ind w:left="409"/>
            </w:pPr>
            <w:r>
              <w:rPr>
                <w:spacing w:val="-8"/>
              </w:rPr>
              <w:t>1.5</w:t>
            </w:r>
          </w:p>
        </w:tc>
        <w:tc>
          <w:tcPr>
            <w:tcW w:w="1017" w:type="dxa"/>
            <w:vAlign w:val="top"/>
          </w:tcPr>
          <w:p>
            <w:pPr>
              <w:pStyle w:val="21"/>
              <w:spacing w:before="46" w:line="173" w:lineRule="auto"/>
              <w:ind w:left="365"/>
            </w:pPr>
            <w:r>
              <w:rPr>
                <w:spacing w:val="-8"/>
              </w:rPr>
              <w:t>1.5</w:t>
            </w:r>
          </w:p>
        </w:tc>
        <w:tc>
          <w:tcPr>
            <w:tcW w:w="1033" w:type="dxa"/>
            <w:vAlign w:val="top"/>
          </w:tcPr>
          <w:p>
            <w:pPr>
              <w:rPr>
                <w:rFonts w:ascii="Arial"/>
                <w:sz w:val="21"/>
              </w:rPr>
            </w:pPr>
          </w:p>
        </w:tc>
        <w:tc>
          <w:tcPr>
            <w:tcW w:w="1100" w:type="dxa"/>
            <w:vAlign w:val="top"/>
          </w:tcPr>
          <w:p>
            <w:pPr>
              <w:pStyle w:val="21"/>
              <w:spacing w:before="46" w:line="173" w:lineRule="auto"/>
              <w:ind w:left="486"/>
            </w:pPr>
            <w:r>
              <w:rPr>
                <w:spacing w:val="-5"/>
              </w:rPr>
              <w:t>26</w:t>
            </w:r>
          </w:p>
        </w:tc>
        <w:tc>
          <w:tcPr>
            <w:tcW w:w="1650" w:type="dxa"/>
            <w:vAlign w:val="top"/>
          </w:tcPr>
          <w:p>
            <w:pPr>
              <w:pStyle w:val="21"/>
              <w:spacing w:before="46" w:line="173"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7" w:line="173" w:lineRule="auto"/>
              <w:ind w:left="39"/>
            </w:pPr>
            <w:r>
              <w:rPr>
                <w:spacing w:val="-4"/>
              </w:rPr>
              <w:t>碧桃</w:t>
            </w:r>
          </w:p>
        </w:tc>
        <w:tc>
          <w:tcPr>
            <w:tcW w:w="1016" w:type="dxa"/>
            <w:vAlign w:val="top"/>
          </w:tcPr>
          <w:p>
            <w:pPr>
              <w:pStyle w:val="21"/>
              <w:spacing w:before="47" w:line="173" w:lineRule="auto"/>
              <w:ind w:left="290"/>
            </w:pPr>
            <w:r>
              <w:rPr>
                <w:spacing w:val="-2"/>
              </w:rPr>
              <w:t>2-2.5</w:t>
            </w:r>
          </w:p>
        </w:tc>
        <w:tc>
          <w:tcPr>
            <w:tcW w:w="1017" w:type="dxa"/>
            <w:vAlign w:val="top"/>
          </w:tcPr>
          <w:p>
            <w:pPr>
              <w:pStyle w:val="21"/>
              <w:spacing w:before="47" w:line="173" w:lineRule="auto"/>
              <w:ind w:left="246"/>
            </w:pPr>
            <w:r>
              <w:rPr>
                <w:spacing w:val="-2"/>
              </w:rPr>
              <w:t>2-2.5</w:t>
            </w:r>
          </w:p>
        </w:tc>
        <w:tc>
          <w:tcPr>
            <w:tcW w:w="1033" w:type="dxa"/>
            <w:vAlign w:val="top"/>
          </w:tcPr>
          <w:p>
            <w:pPr>
              <w:pStyle w:val="21"/>
              <w:spacing w:before="47" w:line="173" w:lineRule="auto"/>
              <w:ind w:left="359"/>
            </w:pPr>
            <w:r>
              <w:rPr>
                <w:spacing w:val="-1"/>
              </w:rPr>
              <w:t>D=8</w:t>
            </w:r>
          </w:p>
        </w:tc>
        <w:tc>
          <w:tcPr>
            <w:tcW w:w="1100" w:type="dxa"/>
            <w:vAlign w:val="top"/>
          </w:tcPr>
          <w:p>
            <w:pPr>
              <w:pStyle w:val="21"/>
              <w:spacing w:before="47" w:line="173" w:lineRule="auto"/>
              <w:ind w:left="488"/>
            </w:pPr>
            <w:r>
              <w:rPr>
                <w:spacing w:val="-6"/>
              </w:rPr>
              <w:t>56</w:t>
            </w:r>
          </w:p>
        </w:tc>
        <w:tc>
          <w:tcPr>
            <w:tcW w:w="1650" w:type="dxa"/>
            <w:vAlign w:val="top"/>
          </w:tcPr>
          <w:p>
            <w:pPr>
              <w:pStyle w:val="21"/>
              <w:spacing w:before="47" w:line="173"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7" w:line="173" w:lineRule="auto"/>
              <w:ind w:left="55"/>
            </w:pPr>
            <w:r>
              <w:rPr>
                <w:spacing w:val="-12"/>
              </w:rPr>
              <w:t>山桃</w:t>
            </w:r>
          </w:p>
        </w:tc>
        <w:tc>
          <w:tcPr>
            <w:tcW w:w="1016" w:type="dxa"/>
            <w:vAlign w:val="top"/>
          </w:tcPr>
          <w:p>
            <w:pPr>
              <w:pStyle w:val="21"/>
              <w:spacing w:before="47" w:line="173" w:lineRule="auto"/>
              <w:ind w:left="292"/>
            </w:pPr>
            <w:r>
              <w:rPr>
                <w:spacing w:val="-2"/>
              </w:rPr>
              <w:t>3-3.5</w:t>
            </w:r>
          </w:p>
        </w:tc>
        <w:tc>
          <w:tcPr>
            <w:tcW w:w="1017" w:type="dxa"/>
            <w:vAlign w:val="top"/>
          </w:tcPr>
          <w:p>
            <w:pPr>
              <w:pStyle w:val="21"/>
              <w:spacing w:before="47" w:line="173" w:lineRule="auto"/>
              <w:ind w:left="246"/>
            </w:pPr>
            <w:r>
              <w:rPr>
                <w:spacing w:val="-2"/>
              </w:rPr>
              <w:t>2.5-3</w:t>
            </w:r>
          </w:p>
        </w:tc>
        <w:tc>
          <w:tcPr>
            <w:tcW w:w="1033" w:type="dxa"/>
            <w:vAlign w:val="top"/>
          </w:tcPr>
          <w:p>
            <w:pPr>
              <w:pStyle w:val="21"/>
              <w:spacing w:before="47" w:line="173" w:lineRule="auto"/>
              <w:ind w:left="201"/>
            </w:pPr>
            <w:r>
              <w:rPr>
                <w:spacing w:val="-1"/>
              </w:rPr>
              <w:t>D=8-10</w:t>
            </w:r>
          </w:p>
        </w:tc>
        <w:tc>
          <w:tcPr>
            <w:tcW w:w="1100" w:type="dxa"/>
            <w:vAlign w:val="top"/>
          </w:tcPr>
          <w:p>
            <w:pPr>
              <w:pStyle w:val="21"/>
              <w:spacing w:before="47" w:line="173" w:lineRule="auto"/>
              <w:ind w:left="536"/>
            </w:pPr>
            <w:r>
              <w:t>4</w:t>
            </w:r>
          </w:p>
        </w:tc>
        <w:tc>
          <w:tcPr>
            <w:tcW w:w="1650" w:type="dxa"/>
            <w:vAlign w:val="top"/>
          </w:tcPr>
          <w:p>
            <w:pPr>
              <w:pStyle w:val="21"/>
              <w:spacing w:before="47" w:line="173"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6" w:line="174" w:lineRule="auto"/>
              <w:ind w:left="35"/>
            </w:pPr>
            <w:r>
              <w:rPr>
                <w:spacing w:val="-3"/>
              </w:rPr>
              <w:t>黄栌</w:t>
            </w:r>
          </w:p>
        </w:tc>
        <w:tc>
          <w:tcPr>
            <w:tcW w:w="1016" w:type="dxa"/>
            <w:vAlign w:val="top"/>
          </w:tcPr>
          <w:p>
            <w:pPr>
              <w:pStyle w:val="21"/>
              <w:spacing w:before="46" w:line="174" w:lineRule="auto"/>
              <w:ind w:left="290"/>
            </w:pPr>
            <w:r>
              <w:rPr>
                <w:spacing w:val="-2"/>
              </w:rPr>
              <w:t>2-2.5</w:t>
            </w:r>
          </w:p>
        </w:tc>
        <w:tc>
          <w:tcPr>
            <w:tcW w:w="1017" w:type="dxa"/>
            <w:vAlign w:val="top"/>
          </w:tcPr>
          <w:p>
            <w:pPr>
              <w:pStyle w:val="21"/>
              <w:spacing w:before="46" w:line="174" w:lineRule="auto"/>
              <w:ind w:left="246"/>
            </w:pPr>
            <w:r>
              <w:rPr>
                <w:spacing w:val="-2"/>
              </w:rPr>
              <w:t>2-2.5</w:t>
            </w:r>
          </w:p>
        </w:tc>
        <w:tc>
          <w:tcPr>
            <w:tcW w:w="1033" w:type="dxa"/>
            <w:vAlign w:val="top"/>
          </w:tcPr>
          <w:p>
            <w:pPr>
              <w:rPr>
                <w:rFonts w:ascii="Arial"/>
                <w:sz w:val="21"/>
              </w:rPr>
            </w:pPr>
          </w:p>
        </w:tc>
        <w:tc>
          <w:tcPr>
            <w:tcW w:w="1100" w:type="dxa"/>
            <w:vAlign w:val="top"/>
          </w:tcPr>
          <w:p>
            <w:pPr>
              <w:pStyle w:val="21"/>
              <w:spacing w:before="46" w:line="174" w:lineRule="auto"/>
              <w:ind w:left="485"/>
            </w:pPr>
            <w:r>
              <w:rPr>
                <w:spacing w:val="-5"/>
              </w:rPr>
              <w:t>65</w:t>
            </w:r>
          </w:p>
        </w:tc>
        <w:tc>
          <w:tcPr>
            <w:tcW w:w="1650" w:type="dxa"/>
            <w:vAlign w:val="top"/>
          </w:tcPr>
          <w:p>
            <w:pPr>
              <w:pStyle w:val="21"/>
              <w:spacing w:before="46" w:line="174"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6" w:line="174" w:lineRule="auto"/>
              <w:ind w:left="36"/>
            </w:pPr>
            <w:r>
              <w:rPr>
                <w:spacing w:val="-1"/>
              </w:rPr>
              <w:t>榆叶梅</w:t>
            </w:r>
          </w:p>
        </w:tc>
        <w:tc>
          <w:tcPr>
            <w:tcW w:w="1016" w:type="dxa"/>
            <w:vAlign w:val="top"/>
          </w:tcPr>
          <w:p>
            <w:pPr>
              <w:pStyle w:val="21"/>
              <w:spacing w:before="46" w:line="174" w:lineRule="auto"/>
              <w:ind w:left="304"/>
            </w:pPr>
            <w:r>
              <w:rPr>
                <w:spacing w:val="-5"/>
              </w:rPr>
              <w:t>1.5-2</w:t>
            </w:r>
          </w:p>
        </w:tc>
        <w:tc>
          <w:tcPr>
            <w:tcW w:w="1017" w:type="dxa"/>
            <w:vAlign w:val="top"/>
          </w:tcPr>
          <w:p>
            <w:pPr>
              <w:pStyle w:val="21"/>
              <w:spacing w:before="46" w:line="174" w:lineRule="auto"/>
              <w:ind w:left="246"/>
            </w:pPr>
            <w:r>
              <w:rPr>
                <w:spacing w:val="-2"/>
              </w:rPr>
              <w:t>2-2.5</w:t>
            </w:r>
          </w:p>
        </w:tc>
        <w:tc>
          <w:tcPr>
            <w:tcW w:w="1033" w:type="dxa"/>
            <w:vAlign w:val="top"/>
          </w:tcPr>
          <w:p>
            <w:pPr>
              <w:rPr>
                <w:rFonts w:ascii="Arial"/>
                <w:sz w:val="21"/>
              </w:rPr>
            </w:pPr>
          </w:p>
        </w:tc>
        <w:tc>
          <w:tcPr>
            <w:tcW w:w="1100" w:type="dxa"/>
            <w:vAlign w:val="top"/>
          </w:tcPr>
          <w:p>
            <w:pPr>
              <w:pStyle w:val="21"/>
              <w:spacing w:before="46" w:line="174" w:lineRule="auto"/>
              <w:ind w:left="488"/>
            </w:pPr>
            <w:r>
              <w:rPr>
                <w:spacing w:val="-6"/>
              </w:rPr>
              <w:t>55</w:t>
            </w:r>
          </w:p>
        </w:tc>
        <w:tc>
          <w:tcPr>
            <w:tcW w:w="1650" w:type="dxa"/>
            <w:vAlign w:val="top"/>
          </w:tcPr>
          <w:p>
            <w:pPr>
              <w:pStyle w:val="21"/>
              <w:spacing w:before="46" w:line="174"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6" w:line="173" w:lineRule="auto"/>
              <w:ind w:left="41"/>
            </w:pPr>
            <w:r>
              <w:rPr>
                <w:spacing w:val="-5"/>
              </w:rPr>
              <w:t>紫薇</w:t>
            </w:r>
          </w:p>
        </w:tc>
        <w:tc>
          <w:tcPr>
            <w:tcW w:w="1016" w:type="dxa"/>
            <w:vAlign w:val="top"/>
          </w:tcPr>
          <w:p>
            <w:pPr>
              <w:pStyle w:val="21"/>
              <w:spacing w:before="46" w:line="173" w:lineRule="auto"/>
              <w:ind w:left="304"/>
            </w:pPr>
            <w:r>
              <w:rPr>
                <w:spacing w:val="-5"/>
              </w:rPr>
              <w:t>1.5-2</w:t>
            </w:r>
          </w:p>
        </w:tc>
        <w:tc>
          <w:tcPr>
            <w:tcW w:w="1017" w:type="dxa"/>
            <w:vAlign w:val="top"/>
          </w:tcPr>
          <w:p>
            <w:pPr>
              <w:pStyle w:val="21"/>
              <w:spacing w:before="46" w:line="173" w:lineRule="auto"/>
              <w:ind w:left="245"/>
            </w:pPr>
            <w:r>
              <w:rPr>
                <w:spacing w:val="-2"/>
              </w:rPr>
              <w:t>0.8-1</w:t>
            </w:r>
          </w:p>
        </w:tc>
        <w:tc>
          <w:tcPr>
            <w:tcW w:w="1033" w:type="dxa"/>
            <w:vAlign w:val="top"/>
          </w:tcPr>
          <w:p>
            <w:pPr>
              <w:rPr>
                <w:rFonts w:ascii="Arial"/>
                <w:sz w:val="21"/>
              </w:rPr>
            </w:pPr>
          </w:p>
        </w:tc>
        <w:tc>
          <w:tcPr>
            <w:tcW w:w="1100" w:type="dxa"/>
            <w:vAlign w:val="top"/>
          </w:tcPr>
          <w:p>
            <w:pPr>
              <w:pStyle w:val="21"/>
              <w:spacing w:before="46" w:line="173" w:lineRule="auto"/>
              <w:ind w:left="483"/>
            </w:pPr>
            <w:r>
              <w:rPr>
                <w:spacing w:val="-4"/>
              </w:rPr>
              <w:t>40</w:t>
            </w:r>
          </w:p>
        </w:tc>
        <w:tc>
          <w:tcPr>
            <w:tcW w:w="1650" w:type="dxa"/>
            <w:vAlign w:val="top"/>
          </w:tcPr>
          <w:p>
            <w:pPr>
              <w:pStyle w:val="21"/>
              <w:spacing w:before="46" w:line="173"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7" w:line="173" w:lineRule="auto"/>
              <w:ind w:left="37"/>
            </w:pPr>
            <w:r>
              <w:rPr>
                <w:spacing w:val="-3"/>
              </w:rPr>
              <w:t>木槿</w:t>
            </w:r>
          </w:p>
        </w:tc>
        <w:tc>
          <w:tcPr>
            <w:tcW w:w="1016" w:type="dxa"/>
            <w:vAlign w:val="top"/>
          </w:tcPr>
          <w:p>
            <w:pPr>
              <w:pStyle w:val="21"/>
              <w:spacing w:before="47" w:line="173" w:lineRule="auto"/>
              <w:ind w:left="304"/>
            </w:pPr>
            <w:r>
              <w:rPr>
                <w:spacing w:val="-5"/>
              </w:rPr>
              <w:t>1.5-2</w:t>
            </w:r>
          </w:p>
        </w:tc>
        <w:tc>
          <w:tcPr>
            <w:tcW w:w="1017" w:type="dxa"/>
            <w:vAlign w:val="top"/>
          </w:tcPr>
          <w:p>
            <w:pPr>
              <w:pStyle w:val="21"/>
              <w:spacing w:before="47" w:line="173" w:lineRule="auto"/>
              <w:ind w:left="245"/>
            </w:pPr>
            <w:r>
              <w:rPr>
                <w:spacing w:val="-2"/>
              </w:rPr>
              <w:t>0.8-1</w:t>
            </w:r>
          </w:p>
        </w:tc>
        <w:tc>
          <w:tcPr>
            <w:tcW w:w="1033" w:type="dxa"/>
            <w:vAlign w:val="top"/>
          </w:tcPr>
          <w:p>
            <w:pPr>
              <w:rPr>
                <w:rFonts w:ascii="Arial"/>
                <w:sz w:val="21"/>
              </w:rPr>
            </w:pPr>
          </w:p>
        </w:tc>
        <w:tc>
          <w:tcPr>
            <w:tcW w:w="1100" w:type="dxa"/>
            <w:vAlign w:val="top"/>
          </w:tcPr>
          <w:p>
            <w:pPr>
              <w:pStyle w:val="21"/>
              <w:spacing w:before="47" w:line="173" w:lineRule="auto"/>
              <w:ind w:left="488"/>
            </w:pPr>
            <w:r>
              <w:rPr>
                <w:spacing w:val="-6"/>
              </w:rPr>
              <w:t>38</w:t>
            </w:r>
          </w:p>
        </w:tc>
        <w:tc>
          <w:tcPr>
            <w:tcW w:w="1650" w:type="dxa"/>
            <w:vAlign w:val="top"/>
          </w:tcPr>
          <w:p>
            <w:pPr>
              <w:pStyle w:val="21"/>
              <w:spacing w:before="47" w:line="173"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7" w:line="173" w:lineRule="auto"/>
              <w:ind w:left="38"/>
            </w:pPr>
            <w:r>
              <w:rPr>
                <w:spacing w:val="-2"/>
              </w:rPr>
              <w:t>金银木</w:t>
            </w:r>
          </w:p>
        </w:tc>
        <w:tc>
          <w:tcPr>
            <w:tcW w:w="1016" w:type="dxa"/>
            <w:vAlign w:val="top"/>
          </w:tcPr>
          <w:p>
            <w:pPr>
              <w:pStyle w:val="21"/>
              <w:spacing w:before="47" w:line="173" w:lineRule="auto"/>
              <w:ind w:left="198"/>
            </w:pPr>
            <w:r>
              <w:rPr>
                <w:spacing w:val="-3"/>
              </w:rPr>
              <w:t>1.5-1.8</w:t>
            </w:r>
          </w:p>
        </w:tc>
        <w:tc>
          <w:tcPr>
            <w:tcW w:w="1017" w:type="dxa"/>
            <w:vAlign w:val="top"/>
          </w:tcPr>
          <w:p>
            <w:pPr>
              <w:pStyle w:val="21"/>
              <w:spacing w:before="47" w:line="173" w:lineRule="auto"/>
              <w:ind w:left="259"/>
            </w:pPr>
            <w:r>
              <w:rPr>
                <w:spacing w:val="-5"/>
              </w:rPr>
              <w:t>1.5-2</w:t>
            </w:r>
          </w:p>
        </w:tc>
        <w:tc>
          <w:tcPr>
            <w:tcW w:w="1033" w:type="dxa"/>
            <w:vAlign w:val="top"/>
          </w:tcPr>
          <w:p>
            <w:pPr>
              <w:rPr>
                <w:rFonts w:ascii="Arial"/>
                <w:sz w:val="21"/>
              </w:rPr>
            </w:pPr>
          </w:p>
        </w:tc>
        <w:tc>
          <w:tcPr>
            <w:tcW w:w="1100" w:type="dxa"/>
            <w:vAlign w:val="top"/>
          </w:tcPr>
          <w:p>
            <w:pPr>
              <w:pStyle w:val="21"/>
              <w:spacing w:before="47" w:line="173" w:lineRule="auto"/>
              <w:ind w:left="483"/>
            </w:pPr>
            <w:r>
              <w:rPr>
                <w:spacing w:val="-4"/>
              </w:rPr>
              <w:t>42</w:t>
            </w:r>
          </w:p>
        </w:tc>
        <w:tc>
          <w:tcPr>
            <w:tcW w:w="1650" w:type="dxa"/>
            <w:vAlign w:val="top"/>
          </w:tcPr>
          <w:p>
            <w:pPr>
              <w:pStyle w:val="21"/>
              <w:spacing w:before="47" w:line="173"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6" w:line="174" w:lineRule="auto"/>
              <w:ind w:left="38"/>
            </w:pPr>
            <w:r>
              <w:rPr>
                <w:spacing w:val="-2"/>
              </w:rPr>
              <w:t>文冠果</w:t>
            </w:r>
          </w:p>
        </w:tc>
        <w:tc>
          <w:tcPr>
            <w:tcW w:w="1016" w:type="dxa"/>
            <w:vAlign w:val="top"/>
          </w:tcPr>
          <w:p>
            <w:pPr>
              <w:pStyle w:val="21"/>
              <w:spacing w:before="46" w:line="174" w:lineRule="auto"/>
              <w:ind w:left="198"/>
            </w:pPr>
            <w:r>
              <w:rPr>
                <w:spacing w:val="-3"/>
              </w:rPr>
              <w:t>1.2-1.5</w:t>
            </w:r>
          </w:p>
        </w:tc>
        <w:tc>
          <w:tcPr>
            <w:tcW w:w="1017" w:type="dxa"/>
            <w:vAlign w:val="top"/>
          </w:tcPr>
          <w:p>
            <w:pPr>
              <w:pStyle w:val="21"/>
              <w:spacing w:before="46" w:line="174" w:lineRule="auto"/>
              <w:ind w:left="259"/>
            </w:pPr>
            <w:r>
              <w:rPr>
                <w:spacing w:val="-5"/>
              </w:rPr>
              <w:t>1.5-2</w:t>
            </w:r>
          </w:p>
        </w:tc>
        <w:tc>
          <w:tcPr>
            <w:tcW w:w="1033" w:type="dxa"/>
            <w:vAlign w:val="top"/>
          </w:tcPr>
          <w:p>
            <w:pPr>
              <w:rPr>
                <w:rFonts w:ascii="Arial"/>
                <w:sz w:val="21"/>
              </w:rPr>
            </w:pPr>
          </w:p>
        </w:tc>
        <w:tc>
          <w:tcPr>
            <w:tcW w:w="1100" w:type="dxa"/>
            <w:vAlign w:val="top"/>
          </w:tcPr>
          <w:p>
            <w:pPr>
              <w:pStyle w:val="21"/>
              <w:spacing w:before="46" w:line="174" w:lineRule="auto"/>
              <w:ind w:left="488"/>
            </w:pPr>
            <w:r>
              <w:rPr>
                <w:spacing w:val="-6"/>
              </w:rPr>
              <w:t>55</w:t>
            </w:r>
          </w:p>
        </w:tc>
        <w:tc>
          <w:tcPr>
            <w:tcW w:w="1650" w:type="dxa"/>
            <w:vAlign w:val="top"/>
          </w:tcPr>
          <w:p>
            <w:pPr>
              <w:pStyle w:val="21"/>
              <w:spacing w:before="46" w:line="174"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6" w:line="174" w:lineRule="auto"/>
              <w:ind w:left="41"/>
            </w:pPr>
            <w:r>
              <w:rPr>
                <w:spacing w:val="-3"/>
              </w:rPr>
              <w:t>紫丁香</w:t>
            </w:r>
          </w:p>
        </w:tc>
        <w:tc>
          <w:tcPr>
            <w:tcW w:w="1016" w:type="dxa"/>
            <w:vAlign w:val="top"/>
          </w:tcPr>
          <w:p>
            <w:pPr>
              <w:pStyle w:val="21"/>
              <w:spacing w:before="46" w:line="174" w:lineRule="auto"/>
              <w:ind w:left="198"/>
            </w:pPr>
            <w:r>
              <w:rPr>
                <w:spacing w:val="-3"/>
              </w:rPr>
              <w:t>1.2-1.5</w:t>
            </w:r>
          </w:p>
        </w:tc>
        <w:tc>
          <w:tcPr>
            <w:tcW w:w="1017" w:type="dxa"/>
            <w:vAlign w:val="top"/>
          </w:tcPr>
          <w:p>
            <w:pPr>
              <w:pStyle w:val="21"/>
              <w:spacing w:before="46" w:line="174" w:lineRule="auto"/>
              <w:ind w:left="259"/>
            </w:pPr>
            <w:r>
              <w:rPr>
                <w:spacing w:val="-5"/>
              </w:rPr>
              <w:t>1.5-2</w:t>
            </w:r>
          </w:p>
        </w:tc>
        <w:tc>
          <w:tcPr>
            <w:tcW w:w="1033" w:type="dxa"/>
            <w:vAlign w:val="top"/>
          </w:tcPr>
          <w:p>
            <w:pPr>
              <w:rPr>
                <w:rFonts w:ascii="Arial"/>
                <w:sz w:val="21"/>
              </w:rPr>
            </w:pPr>
          </w:p>
        </w:tc>
        <w:tc>
          <w:tcPr>
            <w:tcW w:w="1100" w:type="dxa"/>
            <w:vAlign w:val="top"/>
          </w:tcPr>
          <w:p>
            <w:pPr>
              <w:pStyle w:val="21"/>
              <w:spacing w:before="46" w:line="174" w:lineRule="auto"/>
              <w:ind w:left="485"/>
            </w:pPr>
            <w:r>
              <w:rPr>
                <w:spacing w:val="-5"/>
              </w:rPr>
              <w:t>66</w:t>
            </w:r>
          </w:p>
        </w:tc>
        <w:tc>
          <w:tcPr>
            <w:tcW w:w="1650" w:type="dxa"/>
            <w:vAlign w:val="top"/>
          </w:tcPr>
          <w:p>
            <w:pPr>
              <w:pStyle w:val="21"/>
              <w:spacing w:before="46" w:line="174"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6" w:line="174" w:lineRule="auto"/>
              <w:ind w:left="41"/>
            </w:pPr>
            <w:r>
              <w:rPr>
                <w:spacing w:val="-5"/>
              </w:rPr>
              <w:t>紫荆</w:t>
            </w:r>
          </w:p>
        </w:tc>
        <w:tc>
          <w:tcPr>
            <w:tcW w:w="1016" w:type="dxa"/>
            <w:vAlign w:val="top"/>
          </w:tcPr>
          <w:p>
            <w:pPr>
              <w:pStyle w:val="21"/>
              <w:spacing w:before="46" w:line="174" w:lineRule="auto"/>
              <w:ind w:left="409"/>
            </w:pPr>
            <w:r>
              <w:rPr>
                <w:spacing w:val="-8"/>
              </w:rPr>
              <w:t>1.5</w:t>
            </w:r>
          </w:p>
        </w:tc>
        <w:tc>
          <w:tcPr>
            <w:tcW w:w="1017" w:type="dxa"/>
            <w:vAlign w:val="top"/>
          </w:tcPr>
          <w:p>
            <w:pPr>
              <w:pStyle w:val="21"/>
              <w:spacing w:before="46" w:line="174" w:lineRule="auto"/>
              <w:ind w:left="245"/>
            </w:pPr>
            <w:r>
              <w:rPr>
                <w:spacing w:val="-2"/>
              </w:rPr>
              <w:t>0.8-1</w:t>
            </w:r>
          </w:p>
        </w:tc>
        <w:tc>
          <w:tcPr>
            <w:tcW w:w="1033" w:type="dxa"/>
            <w:vAlign w:val="top"/>
          </w:tcPr>
          <w:p>
            <w:pPr>
              <w:rPr>
                <w:rFonts w:ascii="Arial"/>
                <w:sz w:val="21"/>
              </w:rPr>
            </w:pPr>
          </w:p>
        </w:tc>
        <w:tc>
          <w:tcPr>
            <w:tcW w:w="1100" w:type="dxa"/>
            <w:vAlign w:val="top"/>
          </w:tcPr>
          <w:p>
            <w:pPr>
              <w:pStyle w:val="21"/>
              <w:spacing w:before="46" w:line="174" w:lineRule="auto"/>
              <w:ind w:left="488"/>
            </w:pPr>
            <w:r>
              <w:rPr>
                <w:spacing w:val="-6"/>
              </w:rPr>
              <w:t>55</w:t>
            </w:r>
          </w:p>
        </w:tc>
        <w:tc>
          <w:tcPr>
            <w:tcW w:w="1650" w:type="dxa"/>
            <w:vAlign w:val="top"/>
          </w:tcPr>
          <w:p>
            <w:pPr>
              <w:pStyle w:val="21"/>
              <w:spacing w:before="46" w:line="174"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6" w:line="174" w:lineRule="auto"/>
              <w:ind w:left="38"/>
            </w:pPr>
            <w:r>
              <w:rPr>
                <w:spacing w:val="-2"/>
              </w:rPr>
              <w:t>珍珠梅</w:t>
            </w:r>
          </w:p>
        </w:tc>
        <w:tc>
          <w:tcPr>
            <w:tcW w:w="1016" w:type="dxa"/>
            <w:vAlign w:val="top"/>
          </w:tcPr>
          <w:p>
            <w:pPr>
              <w:pStyle w:val="21"/>
              <w:spacing w:before="46" w:line="174" w:lineRule="auto"/>
              <w:ind w:left="198"/>
            </w:pPr>
            <w:r>
              <w:rPr>
                <w:spacing w:val="-3"/>
              </w:rPr>
              <w:t>1.2-1.5</w:t>
            </w:r>
          </w:p>
        </w:tc>
        <w:tc>
          <w:tcPr>
            <w:tcW w:w="1017" w:type="dxa"/>
            <w:vAlign w:val="top"/>
          </w:tcPr>
          <w:p>
            <w:pPr>
              <w:pStyle w:val="21"/>
              <w:spacing w:before="46" w:line="174" w:lineRule="auto"/>
              <w:ind w:left="259"/>
            </w:pPr>
            <w:r>
              <w:rPr>
                <w:spacing w:val="-5"/>
              </w:rPr>
              <w:t>1-1.2</w:t>
            </w:r>
          </w:p>
        </w:tc>
        <w:tc>
          <w:tcPr>
            <w:tcW w:w="1033" w:type="dxa"/>
            <w:vAlign w:val="top"/>
          </w:tcPr>
          <w:p>
            <w:pPr>
              <w:rPr>
                <w:rFonts w:ascii="Arial"/>
                <w:sz w:val="21"/>
              </w:rPr>
            </w:pPr>
          </w:p>
        </w:tc>
        <w:tc>
          <w:tcPr>
            <w:tcW w:w="1100" w:type="dxa"/>
            <w:vAlign w:val="top"/>
          </w:tcPr>
          <w:p>
            <w:pPr>
              <w:pStyle w:val="21"/>
              <w:spacing w:before="46" w:line="174" w:lineRule="auto"/>
              <w:ind w:left="485"/>
            </w:pPr>
            <w:r>
              <w:rPr>
                <w:spacing w:val="-5"/>
              </w:rPr>
              <w:t>68</w:t>
            </w:r>
          </w:p>
        </w:tc>
        <w:tc>
          <w:tcPr>
            <w:tcW w:w="1650" w:type="dxa"/>
            <w:vAlign w:val="top"/>
          </w:tcPr>
          <w:p>
            <w:pPr>
              <w:pStyle w:val="21"/>
              <w:spacing w:before="46" w:line="174"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6" w:line="174" w:lineRule="auto"/>
              <w:ind w:left="37"/>
            </w:pPr>
            <w:r>
              <w:rPr>
                <w:spacing w:val="-3"/>
              </w:rPr>
              <w:t>连翘</w:t>
            </w:r>
          </w:p>
        </w:tc>
        <w:tc>
          <w:tcPr>
            <w:tcW w:w="1016" w:type="dxa"/>
            <w:vAlign w:val="top"/>
          </w:tcPr>
          <w:p>
            <w:pPr>
              <w:pStyle w:val="21"/>
              <w:spacing w:before="46" w:line="174" w:lineRule="auto"/>
              <w:ind w:left="304"/>
            </w:pPr>
            <w:r>
              <w:rPr>
                <w:spacing w:val="-5"/>
              </w:rPr>
              <w:t>1-1.2</w:t>
            </w:r>
          </w:p>
        </w:tc>
        <w:tc>
          <w:tcPr>
            <w:tcW w:w="1017" w:type="dxa"/>
            <w:vAlign w:val="top"/>
          </w:tcPr>
          <w:p>
            <w:pPr>
              <w:pStyle w:val="21"/>
              <w:spacing w:before="46" w:line="174" w:lineRule="auto"/>
              <w:ind w:left="259"/>
            </w:pPr>
            <w:r>
              <w:rPr>
                <w:spacing w:val="-5"/>
              </w:rPr>
              <w:t>1-1.2</w:t>
            </w:r>
          </w:p>
        </w:tc>
        <w:tc>
          <w:tcPr>
            <w:tcW w:w="1033" w:type="dxa"/>
            <w:vAlign w:val="top"/>
          </w:tcPr>
          <w:p>
            <w:pPr>
              <w:rPr>
                <w:rFonts w:ascii="Arial"/>
                <w:sz w:val="21"/>
              </w:rPr>
            </w:pPr>
          </w:p>
        </w:tc>
        <w:tc>
          <w:tcPr>
            <w:tcW w:w="1100" w:type="dxa"/>
            <w:vAlign w:val="top"/>
          </w:tcPr>
          <w:p>
            <w:pPr>
              <w:pStyle w:val="21"/>
              <w:spacing w:before="46" w:line="174" w:lineRule="auto"/>
              <w:ind w:left="485"/>
            </w:pPr>
            <w:r>
              <w:rPr>
                <w:spacing w:val="-5"/>
              </w:rPr>
              <w:t>66</w:t>
            </w:r>
          </w:p>
        </w:tc>
        <w:tc>
          <w:tcPr>
            <w:tcW w:w="1650" w:type="dxa"/>
            <w:vAlign w:val="top"/>
          </w:tcPr>
          <w:p>
            <w:pPr>
              <w:pStyle w:val="21"/>
              <w:spacing w:before="46" w:line="174"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6" w:line="174" w:lineRule="auto"/>
              <w:ind w:left="41"/>
            </w:pPr>
            <w:r>
              <w:rPr>
                <w:spacing w:val="-3"/>
              </w:rPr>
              <w:t>红瑞木</w:t>
            </w:r>
          </w:p>
        </w:tc>
        <w:tc>
          <w:tcPr>
            <w:tcW w:w="1016" w:type="dxa"/>
            <w:vAlign w:val="top"/>
          </w:tcPr>
          <w:p>
            <w:pPr>
              <w:pStyle w:val="21"/>
              <w:spacing w:before="46" w:line="174" w:lineRule="auto"/>
              <w:ind w:left="304"/>
            </w:pPr>
            <w:r>
              <w:rPr>
                <w:spacing w:val="-5"/>
              </w:rPr>
              <w:t>1-1.2</w:t>
            </w:r>
          </w:p>
        </w:tc>
        <w:tc>
          <w:tcPr>
            <w:tcW w:w="1017" w:type="dxa"/>
            <w:vAlign w:val="top"/>
          </w:tcPr>
          <w:p>
            <w:pPr>
              <w:pStyle w:val="21"/>
              <w:spacing w:before="46" w:line="174" w:lineRule="auto"/>
              <w:ind w:left="259"/>
            </w:pPr>
            <w:r>
              <w:rPr>
                <w:spacing w:val="-5"/>
              </w:rPr>
              <w:t>1-1.2</w:t>
            </w:r>
          </w:p>
        </w:tc>
        <w:tc>
          <w:tcPr>
            <w:tcW w:w="1033" w:type="dxa"/>
            <w:vAlign w:val="top"/>
          </w:tcPr>
          <w:p>
            <w:pPr>
              <w:rPr>
                <w:rFonts w:ascii="Arial"/>
                <w:sz w:val="21"/>
              </w:rPr>
            </w:pPr>
          </w:p>
        </w:tc>
        <w:tc>
          <w:tcPr>
            <w:tcW w:w="1100" w:type="dxa"/>
            <w:vAlign w:val="top"/>
          </w:tcPr>
          <w:p>
            <w:pPr>
              <w:pStyle w:val="21"/>
              <w:spacing w:before="46" w:line="174" w:lineRule="auto"/>
              <w:ind w:left="485"/>
            </w:pPr>
            <w:r>
              <w:rPr>
                <w:spacing w:val="-5"/>
              </w:rPr>
              <w:t>65</w:t>
            </w:r>
          </w:p>
        </w:tc>
        <w:tc>
          <w:tcPr>
            <w:tcW w:w="1650" w:type="dxa"/>
            <w:vAlign w:val="top"/>
          </w:tcPr>
          <w:p>
            <w:pPr>
              <w:pStyle w:val="21"/>
              <w:spacing w:before="46" w:line="174"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4" w:line="175" w:lineRule="auto"/>
              <w:ind w:left="35"/>
            </w:pPr>
            <w:r>
              <w:rPr>
                <w:spacing w:val="-1"/>
              </w:rPr>
              <w:t>黄蔷薇</w:t>
            </w:r>
          </w:p>
        </w:tc>
        <w:tc>
          <w:tcPr>
            <w:tcW w:w="1016" w:type="dxa"/>
            <w:vAlign w:val="top"/>
          </w:tcPr>
          <w:p>
            <w:pPr>
              <w:pStyle w:val="21"/>
              <w:spacing w:before="44" w:line="175" w:lineRule="auto"/>
              <w:ind w:left="198"/>
            </w:pPr>
            <w:r>
              <w:rPr>
                <w:spacing w:val="-3"/>
              </w:rPr>
              <w:t>1.2-1.5</w:t>
            </w:r>
          </w:p>
        </w:tc>
        <w:tc>
          <w:tcPr>
            <w:tcW w:w="1017" w:type="dxa"/>
            <w:vAlign w:val="top"/>
          </w:tcPr>
          <w:p>
            <w:pPr>
              <w:pStyle w:val="21"/>
              <w:spacing w:before="44" w:line="175" w:lineRule="auto"/>
              <w:ind w:left="259"/>
            </w:pPr>
            <w:r>
              <w:rPr>
                <w:spacing w:val="-5"/>
              </w:rPr>
              <w:t>1-1.2</w:t>
            </w:r>
          </w:p>
        </w:tc>
        <w:tc>
          <w:tcPr>
            <w:tcW w:w="1033" w:type="dxa"/>
            <w:vAlign w:val="top"/>
          </w:tcPr>
          <w:p>
            <w:pPr>
              <w:rPr>
                <w:rFonts w:ascii="Arial"/>
                <w:sz w:val="21"/>
              </w:rPr>
            </w:pPr>
          </w:p>
        </w:tc>
        <w:tc>
          <w:tcPr>
            <w:tcW w:w="1100" w:type="dxa"/>
            <w:vAlign w:val="top"/>
          </w:tcPr>
          <w:p>
            <w:pPr>
              <w:pStyle w:val="21"/>
              <w:spacing w:before="44" w:line="175" w:lineRule="auto"/>
              <w:ind w:left="488"/>
            </w:pPr>
            <w:r>
              <w:rPr>
                <w:spacing w:val="-6"/>
              </w:rPr>
              <w:t>50</w:t>
            </w:r>
          </w:p>
        </w:tc>
        <w:tc>
          <w:tcPr>
            <w:tcW w:w="1650" w:type="dxa"/>
            <w:vAlign w:val="top"/>
          </w:tcPr>
          <w:p>
            <w:pPr>
              <w:pStyle w:val="21"/>
              <w:spacing w:before="44" w:line="175"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4" w:line="175" w:lineRule="auto"/>
              <w:ind w:left="35"/>
            </w:pPr>
            <w:r>
              <w:rPr>
                <w:spacing w:val="-3"/>
              </w:rPr>
              <w:t>迎春</w:t>
            </w:r>
          </w:p>
        </w:tc>
        <w:tc>
          <w:tcPr>
            <w:tcW w:w="1016" w:type="dxa"/>
            <w:vAlign w:val="top"/>
          </w:tcPr>
          <w:p>
            <w:pPr>
              <w:pStyle w:val="21"/>
              <w:spacing w:before="44" w:line="175" w:lineRule="auto"/>
              <w:ind w:left="198"/>
            </w:pPr>
            <w:r>
              <w:rPr>
                <w:spacing w:val="-3"/>
              </w:rPr>
              <w:t>1.2-1.5</w:t>
            </w:r>
          </w:p>
        </w:tc>
        <w:tc>
          <w:tcPr>
            <w:tcW w:w="1017" w:type="dxa"/>
            <w:vAlign w:val="top"/>
          </w:tcPr>
          <w:p>
            <w:pPr>
              <w:pStyle w:val="21"/>
              <w:spacing w:before="44" w:line="175" w:lineRule="auto"/>
              <w:ind w:left="259"/>
            </w:pPr>
            <w:r>
              <w:rPr>
                <w:spacing w:val="-5"/>
              </w:rPr>
              <w:t>1-1.2</w:t>
            </w:r>
          </w:p>
        </w:tc>
        <w:tc>
          <w:tcPr>
            <w:tcW w:w="1033" w:type="dxa"/>
            <w:vAlign w:val="top"/>
          </w:tcPr>
          <w:p>
            <w:pPr>
              <w:rPr>
                <w:rFonts w:ascii="Arial"/>
                <w:sz w:val="21"/>
              </w:rPr>
            </w:pPr>
          </w:p>
        </w:tc>
        <w:tc>
          <w:tcPr>
            <w:tcW w:w="1100" w:type="dxa"/>
            <w:vAlign w:val="top"/>
          </w:tcPr>
          <w:p>
            <w:pPr>
              <w:pStyle w:val="21"/>
              <w:spacing w:before="44" w:line="175" w:lineRule="auto"/>
              <w:ind w:left="488"/>
            </w:pPr>
            <w:r>
              <w:rPr>
                <w:spacing w:val="-6"/>
              </w:rPr>
              <w:t>50</w:t>
            </w:r>
          </w:p>
        </w:tc>
        <w:tc>
          <w:tcPr>
            <w:tcW w:w="1650" w:type="dxa"/>
            <w:vAlign w:val="top"/>
          </w:tcPr>
          <w:p>
            <w:pPr>
              <w:pStyle w:val="21"/>
              <w:spacing w:before="44" w:line="175"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4" w:line="175" w:lineRule="auto"/>
              <w:ind w:left="38"/>
            </w:pPr>
            <w:r>
              <w:rPr>
                <w:spacing w:val="-1"/>
              </w:rPr>
              <w:t>金叶榆球</w:t>
            </w:r>
          </w:p>
        </w:tc>
        <w:tc>
          <w:tcPr>
            <w:tcW w:w="1016" w:type="dxa"/>
            <w:vAlign w:val="top"/>
          </w:tcPr>
          <w:p>
            <w:pPr>
              <w:pStyle w:val="21"/>
              <w:spacing w:before="44" w:line="175" w:lineRule="auto"/>
              <w:ind w:left="409"/>
            </w:pPr>
            <w:r>
              <w:rPr>
                <w:spacing w:val="-8"/>
              </w:rPr>
              <w:t>1.2</w:t>
            </w:r>
          </w:p>
        </w:tc>
        <w:tc>
          <w:tcPr>
            <w:tcW w:w="1017" w:type="dxa"/>
            <w:vAlign w:val="top"/>
          </w:tcPr>
          <w:p>
            <w:pPr>
              <w:pStyle w:val="21"/>
              <w:spacing w:before="44" w:line="175" w:lineRule="auto"/>
              <w:ind w:left="365"/>
            </w:pPr>
            <w:r>
              <w:rPr>
                <w:spacing w:val="-8"/>
              </w:rPr>
              <w:t>1.2</w:t>
            </w:r>
          </w:p>
        </w:tc>
        <w:tc>
          <w:tcPr>
            <w:tcW w:w="1033" w:type="dxa"/>
            <w:vAlign w:val="top"/>
          </w:tcPr>
          <w:p>
            <w:pPr>
              <w:rPr>
                <w:rFonts w:ascii="Arial"/>
                <w:sz w:val="21"/>
              </w:rPr>
            </w:pPr>
          </w:p>
        </w:tc>
        <w:tc>
          <w:tcPr>
            <w:tcW w:w="1100" w:type="dxa"/>
            <w:vAlign w:val="top"/>
          </w:tcPr>
          <w:p>
            <w:pPr>
              <w:pStyle w:val="21"/>
              <w:spacing w:before="44" w:line="175" w:lineRule="auto"/>
              <w:ind w:left="485"/>
            </w:pPr>
            <w:r>
              <w:rPr>
                <w:spacing w:val="-4"/>
              </w:rPr>
              <w:t>80</w:t>
            </w:r>
          </w:p>
        </w:tc>
        <w:tc>
          <w:tcPr>
            <w:tcW w:w="1650" w:type="dxa"/>
            <w:vAlign w:val="top"/>
          </w:tcPr>
          <w:p>
            <w:pPr>
              <w:pStyle w:val="21"/>
              <w:spacing w:before="44" w:line="175"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5" w:line="174" w:lineRule="auto"/>
              <w:ind w:left="46"/>
            </w:pPr>
            <w:r>
              <w:rPr>
                <w:spacing w:val="-3"/>
              </w:rPr>
              <w:t>多花紫藤</w:t>
            </w:r>
          </w:p>
        </w:tc>
        <w:tc>
          <w:tcPr>
            <w:tcW w:w="2033" w:type="dxa"/>
            <w:gridSpan w:val="2"/>
            <w:vAlign w:val="top"/>
          </w:tcPr>
          <w:p>
            <w:pPr>
              <w:pStyle w:val="21"/>
              <w:spacing w:before="45" w:line="174" w:lineRule="auto"/>
              <w:ind w:left="42"/>
            </w:pPr>
            <w:r>
              <w:t>五年生分枝不少于3</w:t>
            </w:r>
          </w:p>
        </w:tc>
        <w:tc>
          <w:tcPr>
            <w:tcW w:w="1033" w:type="dxa"/>
            <w:vAlign w:val="top"/>
          </w:tcPr>
          <w:p>
            <w:pPr>
              <w:rPr>
                <w:rFonts w:ascii="Arial"/>
                <w:sz w:val="21"/>
              </w:rPr>
            </w:pPr>
          </w:p>
        </w:tc>
        <w:tc>
          <w:tcPr>
            <w:tcW w:w="1100" w:type="dxa"/>
            <w:vAlign w:val="top"/>
          </w:tcPr>
          <w:p>
            <w:pPr>
              <w:pStyle w:val="21"/>
              <w:spacing w:before="45" w:line="174" w:lineRule="auto"/>
              <w:ind w:left="485"/>
            </w:pPr>
            <w:r>
              <w:rPr>
                <w:spacing w:val="-5"/>
              </w:rPr>
              <w:t>60</w:t>
            </w:r>
          </w:p>
        </w:tc>
        <w:tc>
          <w:tcPr>
            <w:tcW w:w="1650" w:type="dxa"/>
            <w:vAlign w:val="top"/>
          </w:tcPr>
          <w:p>
            <w:pPr>
              <w:pStyle w:val="21"/>
              <w:spacing w:before="45" w:line="174"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726" w:type="dxa"/>
            <w:vMerge w:val="continue"/>
            <w:tcBorders>
              <w:top w:val="nil"/>
              <w:bottom w:val="nil"/>
            </w:tcBorders>
            <w:vAlign w:val="top"/>
          </w:tcPr>
          <w:p>
            <w:pPr>
              <w:rPr>
                <w:rFonts w:ascii="Arial"/>
                <w:sz w:val="21"/>
              </w:rPr>
            </w:pPr>
          </w:p>
        </w:tc>
        <w:tc>
          <w:tcPr>
            <w:tcW w:w="1068" w:type="dxa"/>
            <w:vMerge w:val="continue"/>
            <w:tcBorders>
              <w:top w:val="nil"/>
              <w:bottom w:val="nil"/>
            </w:tcBorders>
            <w:vAlign w:val="top"/>
          </w:tcPr>
          <w:p>
            <w:pPr>
              <w:rPr>
                <w:rFonts w:ascii="Arial"/>
                <w:sz w:val="21"/>
              </w:rPr>
            </w:pPr>
          </w:p>
        </w:tc>
        <w:tc>
          <w:tcPr>
            <w:tcW w:w="1117" w:type="dxa"/>
            <w:vAlign w:val="top"/>
          </w:tcPr>
          <w:p>
            <w:pPr>
              <w:pStyle w:val="21"/>
              <w:spacing w:before="46" w:line="174" w:lineRule="auto"/>
              <w:ind w:left="38"/>
            </w:pPr>
            <w:r>
              <w:rPr>
                <w:spacing w:val="-1"/>
              </w:rPr>
              <w:t>绿篱刺柏</w:t>
            </w:r>
          </w:p>
        </w:tc>
        <w:tc>
          <w:tcPr>
            <w:tcW w:w="1016" w:type="dxa"/>
            <w:vAlign w:val="top"/>
          </w:tcPr>
          <w:p>
            <w:pPr>
              <w:rPr>
                <w:rFonts w:ascii="Arial"/>
                <w:sz w:val="21"/>
              </w:rPr>
            </w:pPr>
          </w:p>
        </w:tc>
        <w:tc>
          <w:tcPr>
            <w:tcW w:w="1017" w:type="dxa"/>
            <w:vAlign w:val="top"/>
          </w:tcPr>
          <w:p>
            <w:pPr>
              <w:rPr>
                <w:rFonts w:ascii="Arial"/>
                <w:sz w:val="21"/>
              </w:rPr>
            </w:pPr>
          </w:p>
        </w:tc>
        <w:tc>
          <w:tcPr>
            <w:tcW w:w="1033" w:type="dxa"/>
            <w:vAlign w:val="top"/>
          </w:tcPr>
          <w:p>
            <w:pPr>
              <w:rPr>
                <w:rFonts w:ascii="Arial"/>
                <w:sz w:val="21"/>
              </w:rPr>
            </w:pPr>
          </w:p>
        </w:tc>
        <w:tc>
          <w:tcPr>
            <w:tcW w:w="1100" w:type="dxa"/>
            <w:vAlign w:val="top"/>
          </w:tcPr>
          <w:p>
            <w:pPr>
              <w:pStyle w:val="21"/>
              <w:spacing w:before="46" w:line="174" w:lineRule="auto"/>
              <w:ind w:left="286"/>
            </w:pPr>
            <w:r>
              <w:rPr>
                <w:spacing w:val="-5"/>
              </w:rPr>
              <w:t>1450㎡</w:t>
            </w:r>
          </w:p>
        </w:tc>
        <w:tc>
          <w:tcPr>
            <w:tcW w:w="1650" w:type="dxa"/>
            <w:vAlign w:val="top"/>
          </w:tcPr>
          <w:p>
            <w:pPr>
              <w:pStyle w:val="21"/>
              <w:spacing w:before="46" w:line="174" w:lineRule="auto"/>
              <w:ind w:left="433"/>
            </w:pPr>
            <w:r>
              <w:rPr>
                <w:spacing w:val="-4"/>
              </w:rPr>
              <w:t>绿篱</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3" w:hRule="atLeast"/>
        </w:trPr>
        <w:tc>
          <w:tcPr>
            <w:tcW w:w="726" w:type="dxa"/>
            <w:vMerge w:val="continue"/>
            <w:tcBorders>
              <w:top w:val="nil"/>
            </w:tcBorders>
            <w:vAlign w:val="top"/>
          </w:tcPr>
          <w:p>
            <w:pPr>
              <w:rPr>
                <w:rFonts w:ascii="Arial"/>
                <w:sz w:val="21"/>
              </w:rPr>
            </w:pPr>
          </w:p>
        </w:tc>
        <w:tc>
          <w:tcPr>
            <w:tcW w:w="1068" w:type="dxa"/>
            <w:vMerge w:val="continue"/>
            <w:tcBorders>
              <w:top w:val="nil"/>
            </w:tcBorders>
            <w:vAlign w:val="top"/>
          </w:tcPr>
          <w:p>
            <w:pPr>
              <w:rPr>
                <w:rFonts w:ascii="Arial"/>
                <w:sz w:val="21"/>
              </w:rPr>
            </w:pPr>
          </w:p>
        </w:tc>
        <w:tc>
          <w:tcPr>
            <w:tcW w:w="1117" w:type="dxa"/>
            <w:vAlign w:val="top"/>
          </w:tcPr>
          <w:p>
            <w:pPr>
              <w:pStyle w:val="21"/>
              <w:spacing w:before="44" w:line="183" w:lineRule="auto"/>
              <w:ind w:left="38"/>
            </w:pPr>
            <w:r>
              <w:rPr>
                <w:spacing w:val="-4"/>
              </w:rPr>
              <w:t>草坪</w:t>
            </w:r>
          </w:p>
        </w:tc>
        <w:tc>
          <w:tcPr>
            <w:tcW w:w="1016" w:type="dxa"/>
            <w:vAlign w:val="top"/>
          </w:tcPr>
          <w:p>
            <w:pPr>
              <w:rPr>
                <w:rFonts w:ascii="Arial"/>
                <w:sz w:val="21"/>
              </w:rPr>
            </w:pPr>
          </w:p>
        </w:tc>
        <w:tc>
          <w:tcPr>
            <w:tcW w:w="1017" w:type="dxa"/>
            <w:vAlign w:val="top"/>
          </w:tcPr>
          <w:p>
            <w:pPr>
              <w:rPr>
                <w:rFonts w:ascii="Arial"/>
                <w:sz w:val="21"/>
              </w:rPr>
            </w:pPr>
          </w:p>
        </w:tc>
        <w:tc>
          <w:tcPr>
            <w:tcW w:w="1033" w:type="dxa"/>
            <w:vAlign w:val="top"/>
          </w:tcPr>
          <w:p>
            <w:pPr>
              <w:rPr>
                <w:rFonts w:ascii="Arial"/>
                <w:sz w:val="21"/>
              </w:rPr>
            </w:pPr>
          </w:p>
        </w:tc>
        <w:tc>
          <w:tcPr>
            <w:tcW w:w="1100" w:type="dxa"/>
            <w:vAlign w:val="top"/>
          </w:tcPr>
          <w:p>
            <w:pPr>
              <w:pStyle w:val="21"/>
              <w:spacing w:before="44" w:line="183" w:lineRule="auto"/>
              <w:ind w:left="224"/>
            </w:pPr>
            <w:r>
              <w:rPr>
                <w:spacing w:val="-2"/>
              </w:rPr>
              <w:t>36350㎡</w:t>
            </w:r>
          </w:p>
        </w:tc>
        <w:tc>
          <w:tcPr>
            <w:tcW w:w="1650" w:type="dxa"/>
            <w:vAlign w:val="top"/>
          </w:tcPr>
          <w:p>
            <w:pPr>
              <w:pStyle w:val="21"/>
              <w:spacing w:before="44" w:line="183" w:lineRule="auto"/>
              <w:ind w:left="433"/>
            </w:pPr>
            <w:r>
              <w:rPr>
                <w:spacing w:val="-4"/>
              </w:rPr>
              <w:t>草坪</w:t>
            </w:r>
          </w:p>
        </w:tc>
      </w:tr>
    </w:tbl>
    <w:p>
      <w:pPr>
        <w:pStyle w:val="5"/>
      </w:pPr>
    </w:p>
    <w:p>
      <w:pPr>
        <w:sectPr>
          <w:footerReference r:id="rId13" w:type="default"/>
          <w:pgSz w:w="11905" w:h="16837"/>
          <w:pgMar w:top="2098" w:right="1474" w:bottom="1984" w:left="1587" w:header="0" w:footer="422" w:gutter="0"/>
          <w:cols w:space="720" w:num="1"/>
        </w:sectPr>
      </w:pPr>
    </w:p>
    <w:p>
      <w:pPr>
        <w:spacing w:line="104" w:lineRule="exact"/>
      </w:pPr>
    </w:p>
    <w:tbl>
      <w:tblPr>
        <w:tblStyle w:val="20"/>
        <w:tblW w:w="88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6"/>
        <w:gridCol w:w="785"/>
        <w:gridCol w:w="1700"/>
        <w:gridCol w:w="1100"/>
        <w:gridCol w:w="983"/>
        <w:gridCol w:w="983"/>
        <w:gridCol w:w="1234"/>
        <w:gridCol w:w="130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4" w:hRule="atLeast"/>
        </w:trPr>
        <w:tc>
          <w:tcPr>
            <w:tcW w:w="726" w:type="dxa"/>
            <w:vMerge w:val="restart"/>
            <w:tcBorders>
              <w:bottom w:val="nil"/>
            </w:tcBorders>
            <w:vAlign w:val="top"/>
          </w:tcPr>
          <w:p>
            <w:pPr>
              <w:spacing w:line="300" w:lineRule="auto"/>
              <w:rPr>
                <w:rFonts w:ascii="Arial"/>
                <w:sz w:val="21"/>
              </w:rPr>
            </w:pPr>
          </w:p>
          <w:p>
            <w:pPr>
              <w:spacing w:line="301" w:lineRule="auto"/>
              <w:rPr>
                <w:rFonts w:ascii="Arial"/>
                <w:sz w:val="21"/>
              </w:rPr>
            </w:pPr>
          </w:p>
          <w:p>
            <w:pPr>
              <w:pStyle w:val="21"/>
              <w:spacing w:before="68" w:line="222" w:lineRule="auto"/>
              <w:ind w:left="155"/>
            </w:pPr>
            <w:r>
              <w:rPr>
                <w:b/>
                <w:bCs/>
                <w:spacing w:val="-4"/>
              </w:rPr>
              <w:t>序号</w:t>
            </w:r>
          </w:p>
        </w:tc>
        <w:tc>
          <w:tcPr>
            <w:tcW w:w="785" w:type="dxa"/>
            <w:vMerge w:val="restart"/>
            <w:tcBorders>
              <w:bottom w:val="nil"/>
            </w:tcBorders>
            <w:vAlign w:val="top"/>
          </w:tcPr>
          <w:p>
            <w:pPr>
              <w:spacing w:line="300" w:lineRule="auto"/>
              <w:rPr>
                <w:rFonts w:ascii="Arial"/>
                <w:sz w:val="21"/>
              </w:rPr>
            </w:pPr>
          </w:p>
          <w:p>
            <w:pPr>
              <w:spacing w:line="301" w:lineRule="auto"/>
              <w:rPr>
                <w:rFonts w:ascii="Arial"/>
                <w:sz w:val="21"/>
              </w:rPr>
            </w:pPr>
          </w:p>
          <w:p>
            <w:pPr>
              <w:pStyle w:val="21"/>
              <w:spacing w:before="68" w:line="222" w:lineRule="auto"/>
            </w:pPr>
            <w:r>
              <w:rPr>
                <w:b/>
                <w:bCs/>
                <w:spacing w:val="-3"/>
              </w:rPr>
              <w:t>公园名称</w:t>
            </w:r>
          </w:p>
        </w:tc>
        <w:tc>
          <w:tcPr>
            <w:tcW w:w="1700" w:type="dxa"/>
            <w:vMerge w:val="restart"/>
            <w:tcBorders>
              <w:bottom w:val="nil"/>
            </w:tcBorders>
            <w:vAlign w:val="top"/>
          </w:tcPr>
          <w:p>
            <w:pPr>
              <w:spacing w:line="300" w:lineRule="auto"/>
              <w:rPr>
                <w:rFonts w:ascii="Arial"/>
                <w:sz w:val="21"/>
              </w:rPr>
            </w:pPr>
          </w:p>
          <w:p>
            <w:pPr>
              <w:spacing w:line="301" w:lineRule="auto"/>
              <w:rPr>
                <w:rFonts w:ascii="Arial"/>
                <w:sz w:val="21"/>
              </w:rPr>
            </w:pPr>
          </w:p>
          <w:p>
            <w:pPr>
              <w:pStyle w:val="21"/>
              <w:spacing w:before="69" w:line="220" w:lineRule="auto"/>
              <w:ind w:left="550"/>
            </w:pPr>
            <w:r>
              <w:rPr>
                <w:b/>
                <w:bCs/>
                <w:spacing w:val="-4"/>
              </w:rPr>
              <w:t>树种</w:t>
            </w:r>
          </w:p>
        </w:tc>
        <w:tc>
          <w:tcPr>
            <w:tcW w:w="3066" w:type="dxa"/>
            <w:gridSpan w:val="3"/>
            <w:vAlign w:val="top"/>
          </w:tcPr>
          <w:p>
            <w:pPr>
              <w:pStyle w:val="21"/>
              <w:spacing w:before="289" w:line="220" w:lineRule="auto"/>
              <w:ind w:left="1348"/>
            </w:pPr>
            <w:r>
              <w:rPr>
                <w:b/>
                <w:bCs/>
                <w:spacing w:val="-5"/>
              </w:rPr>
              <w:t>规格</w:t>
            </w:r>
          </w:p>
        </w:tc>
        <w:tc>
          <w:tcPr>
            <w:tcW w:w="1234" w:type="dxa"/>
            <w:vMerge w:val="restart"/>
            <w:tcBorders>
              <w:bottom w:val="nil"/>
            </w:tcBorders>
            <w:vAlign w:val="top"/>
          </w:tcPr>
          <w:p>
            <w:pPr>
              <w:spacing w:line="300" w:lineRule="auto"/>
              <w:rPr>
                <w:rFonts w:ascii="Arial"/>
                <w:sz w:val="21"/>
              </w:rPr>
            </w:pPr>
          </w:p>
          <w:p>
            <w:pPr>
              <w:spacing w:line="301" w:lineRule="auto"/>
              <w:rPr>
                <w:rFonts w:ascii="Arial"/>
                <w:sz w:val="21"/>
              </w:rPr>
            </w:pPr>
          </w:p>
          <w:p>
            <w:pPr>
              <w:pStyle w:val="21"/>
              <w:spacing w:before="69" w:line="220" w:lineRule="auto"/>
              <w:ind w:left="56"/>
            </w:pPr>
            <w:r>
              <w:rPr>
                <w:b/>
                <w:bCs/>
                <w:spacing w:val="-2"/>
              </w:rPr>
              <w:t>数量（株）</w:t>
            </w:r>
          </w:p>
        </w:tc>
        <w:tc>
          <w:tcPr>
            <w:tcW w:w="1300" w:type="dxa"/>
            <w:vMerge w:val="restart"/>
            <w:tcBorders>
              <w:bottom w:val="nil"/>
            </w:tcBorders>
            <w:vAlign w:val="top"/>
          </w:tcPr>
          <w:p>
            <w:pPr>
              <w:spacing w:line="300" w:lineRule="auto"/>
              <w:rPr>
                <w:rFonts w:ascii="Arial"/>
                <w:sz w:val="21"/>
              </w:rPr>
            </w:pPr>
          </w:p>
          <w:p>
            <w:pPr>
              <w:spacing w:line="301" w:lineRule="auto"/>
              <w:rPr>
                <w:rFonts w:ascii="Arial"/>
                <w:sz w:val="21"/>
              </w:rPr>
            </w:pPr>
          </w:p>
          <w:p>
            <w:pPr>
              <w:pStyle w:val="21"/>
              <w:spacing w:before="69" w:line="220" w:lineRule="auto"/>
              <w:ind w:left="222"/>
            </w:pPr>
            <w:r>
              <w:rPr>
                <w:b/>
                <w:bCs/>
                <w:spacing w:val="-3"/>
              </w:rPr>
              <w:t>责任单位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5" w:hRule="atLeast"/>
        </w:trPr>
        <w:tc>
          <w:tcPr>
            <w:tcW w:w="726" w:type="dxa"/>
            <w:vMerge w:val="continue"/>
            <w:tcBorders>
              <w:top w:val="nil"/>
            </w:tcBorders>
            <w:vAlign w:val="top"/>
          </w:tcPr>
          <w:p>
            <w:pPr>
              <w:rPr>
                <w:rFonts w:ascii="Arial"/>
                <w:sz w:val="21"/>
              </w:rPr>
            </w:pPr>
          </w:p>
        </w:tc>
        <w:tc>
          <w:tcPr>
            <w:tcW w:w="785" w:type="dxa"/>
            <w:vMerge w:val="continue"/>
            <w:tcBorders>
              <w:top w:val="nil"/>
            </w:tcBorders>
            <w:vAlign w:val="top"/>
          </w:tcPr>
          <w:p>
            <w:pPr>
              <w:rPr>
                <w:rFonts w:ascii="Arial"/>
                <w:sz w:val="21"/>
              </w:rPr>
            </w:pPr>
          </w:p>
        </w:tc>
        <w:tc>
          <w:tcPr>
            <w:tcW w:w="1700" w:type="dxa"/>
            <w:vMerge w:val="continue"/>
            <w:tcBorders>
              <w:top w:val="nil"/>
            </w:tcBorders>
            <w:vAlign w:val="top"/>
          </w:tcPr>
          <w:p>
            <w:pPr>
              <w:rPr>
                <w:rFonts w:ascii="Arial"/>
                <w:sz w:val="21"/>
              </w:rPr>
            </w:pPr>
          </w:p>
        </w:tc>
        <w:tc>
          <w:tcPr>
            <w:tcW w:w="1100" w:type="dxa"/>
            <w:vAlign w:val="top"/>
          </w:tcPr>
          <w:p>
            <w:pPr>
              <w:pStyle w:val="21"/>
              <w:spacing w:before="281" w:line="220" w:lineRule="auto"/>
              <w:ind w:left="229"/>
            </w:pPr>
            <w:r>
              <w:rPr>
                <w:b/>
                <w:bCs/>
                <w:spacing w:val="-2"/>
              </w:rPr>
              <w:t>胸径CM</w:t>
            </w:r>
          </w:p>
        </w:tc>
        <w:tc>
          <w:tcPr>
            <w:tcW w:w="983" w:type="dxa"/>
            <w:vAlign w:val="top"/>
          </w:tcPr>
          <w:p>
            <w:pPr>
              <w:pStyle w:val="21"/>
              <w:spacing w:before="281" w:line="220" w:lineRule="auto"/>
              <w:ind w:left="239"/>
            </w:pPr>
            <w:r>
              <w:rPr>
                <w:b/>
                <w:bCs/>
                <w:spacing w:val="-3"/>
              </w:rPr>
              <w:t>树高M</w:t>
            </w:r>
          </w:p>
        </w:tc>
        <w:tc>
          <w:tcPr>
            <w:tcW w:w="983" w:type="dxa"/>
            <w:vAlign w:val="top"/>
          </w:tcPr>
          <w:p>
            <w:pPr>
              <w:pStyle w:val="21"/>
              <w:spacing w:before="281" w:line="219" w:lineRule="auto"/>
              <w:ind w:left="258"/>
            </w:pPr>
            <w:r>
              <w:rPr>
                <w:b/>
                <w:bCs/>
                <w:spacing w:val="-4"/>
              </w:rPr>
              <w:t>冠幅M</w:t>
            </w:r>
          </w:p>
        </w:tc>
        <w:tc>
          <w:tcPr>
            <w:tcW w:w="1234" w:type="dxa"/>
            <w:vMerge w:val="continue"/>
            <w:tcBorders>
              <w:top w:val="nil"/>
            </w:tcBorders>
            <w:vAlign w:val="top"/>
          </w:tcPr>
          <w:p>
            <w:pPr>
              <w:rPr>
                <w:rFonts w:ascii="Arial"/>
                <w:sz w:val="21"/>
              </w:rPr>
            </w:pPr>
          </w:p>
        </w:tc>
        <w:tc>
          <w:tcPr>
            <w:tcW w:w="1300" w:type="dxa"/>
            <w:vMerge w:val="continue"/>
            <w:tcBorders>
              <w:top w:val="nil"/>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6" w:hRule="atLeast"/>
        </w:trPr>
        <w:tc>
          <w:tcPr>
            <w:tcW w:w="726" w:type="dxa"/>
            <w:vMerge w:val="restart"/>
            <w:tcBorders>
              <w:bottom w:val="nil"/>
            </w:tcBorders>
            <w:vAlign w:val="top"/>
          </w:tcPr>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21"/>
              <w:spacing w:before="68" w:line="242" w:lineRule="auto"/>
              <w:ind w:left="282"/>
            </w:pPr>
            <w:r>
              <w:rPr>
                <w:spacing w:val="-12"/>
              </w:rPr>
              <w:t>14</w:t>
            </w:r>
          </w:p>
        </w:tc>
        <w:tc>
          <w:tcPr>
            <w:tcW w:w="785" w:type="dxa"/>
            <w:vMerge w:val="restart"/>
            <w:tcBorders>
              <w:bottom w:val="nil"/>
            </w:tcBorders>
            <w:vAlign w:val="top"/>
          </w:tcPr>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21"/>
              <w:spacing w:before="68" w:line="220" w:lineRule="auto"/>
            </w:pPr>
            <w:r>
              <w:rPr>
                <w:spacing w:val="-2"/>
              </w:rPr>
              <w:t>川口绿地</w:t>
            </w:r>
          </w:p>
        </w:tc>
        <w:tc>
          <w:tcPr>
            <w:tcW w:w="1700" w:type="dxa"/>
            <w:vAlign w:val="top"/>
          </w:tcPr>
          <w:p>
            <w:pPr>
              <w:pStyle w:val="21"/>
              <w:spacing w:before="262" w:line="220" w:lineRule="auto"/>
              <w:ind w:left="35"/>
            </w:pPr>
            <w:r>
              <w:t>刺柏造型</w:t>
            </w:r>
          </w:p>
        </w:tc>
        <w:tc>
          <w:tcPr>
            <w:tcW w:w="1100" w:type="dxa"/>
            <w:vAlign w:val="top"/>
          </w:tcPr>
          <w:p>
            <w:pPr>
              <w:rPr>
                <w:rFonts w:ascii="Arial"/>
                <w:sz w:val="21"/>
              </w:rPr>
            </w:pPr>
          </w:p>
        </w:tc>
        <w:tc>
          <w:tcPr>
            <w:tcW w:w="983" w:type="dxa"/>
            <w:vAlign w:val="top"/>
          </w:tcPr>
          <w:p>
            <w:pPr>
              <w:pStyle w:val="21"/>
              <w:spacing w:before="261" w:line="232" w:lineRule="auto"/>
              <w:ind w:left="35"/>
            </w:pPr>
            <w:r>
              <w:t>H=2.5m</w:t>
            </w:r>
          </w:p>
        </w:tc>
        <w:tc>
          <w:tcPr>
            <w:tcW w:w="983" w:type="dxa"/>
            <w:vAlign w:val="top"/>
          </w:tcPr>
          <w:p>
            <w:pPr>
              <w:pStyle w:val="21"/>
              <w:spacing w:before="261"/>
              <w:ind w:left="39"/>
            </w:pPr>
            <w:r>
              <w:rPr>
                <w:spacing w:val="-1"/>
              </w:rPr>
              <w:t>G=1.5m</w:t>
            </w:r>
          </w:p>
        </w:tc>
        <w:tc>
          <w:tcPr>
            <w:tcW w:w="1234" w:type="dxa"/>
            <w:vAlign w:val="top"/>
          </w:tcPr>
          <w:p>
            <w:pPr>
              <w:pStyle w:val="21"/>
              <w:spacing w:before="261" w:line="241" w:lineRule="auto"/>
              <w:ind w:left="537"/>
            </w:pPr>
            <w:r>
              <w:t>8</w:t>
            </w:r>
          </w:p>
        </w:tc>
        <w:tc>
          <w:tcPr>
            <w:tcW w:w="1300" w:type="dxa"/>
            <w:vAlign w:val="top"/>
          </w:tcPr>
          <w:p>
            <w:pPr>
              <w:pStyle w:val="21"/>
              <w:spacing w:before="262"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7" w:hRule="atLeast"/>
        </w:trPr>
        <w:tc>
          <w:tcPr>
            <w:tcW w:w="726" w:type="dxa"/>
            <w:vMerge w:val="continue"/>
            <w:tcBorders>
              <w:top w:val="nil"/>
              <w:bottom w:val="nil"/>
            </w:tcBorders>
            <w:vAlign w:val="top"/>
          </w:tcPr>
          <w:p>
            <w:pPr>
              <w:rPr>
                <w:rFonts w:ascii="Arial"/>
                <w:sz w:val="21"/>
              </w:rPr>
            </w:pPr>
          </w:p>
        </w:tc>
        <w:tc>
          <w:tcPr>
            <w:tcW w:w="785" w:type="dxa"/>
            <w:vMerge w:val="continue"/>
            <w:tcBorders>
              <w:top w:val="nil"/>
              <w:bottom w:val="nil"/>
            </w:tcBorders>
            <w:vAlign w:val="top"/>
          </w:tcPr>
          <w:p>
            <w:pPr>
              <w:rPr>
                <w:rFonts w:ascii="Arial"/>
                <w:sz w:val="21"/>
              </w:rPr>
            </w:pPr>
          </w:p>
        </w:tc>
        <w:tc>
          <w:tcPr>
            <w:tcW w:w="1700" w:type="dxa"/>
            <w:vAlign w:val="top"/>
          </w:tcPr>
          <w:p>
            <w:pPr>
              <w:pStyle w:val="21"/>
              <w:spacing w:before="263" w:line="220" w:lineRule="auto"/>
              <w:ind w:left="37"/>
            </w:pPr>
            <w:r>
              <w:rPr>
                <w:spacing w:val="-3"/>
              </w:rPr>
              <w:t>垂柳</w:t>
            </w:r>
          </w:p>
        </w:tc>
        <w:tc>
          <w:tcPr>
            <w:tcW w:w="1100" w:type="dxa"/>
            <w:vAlign w:val="top"/>
          </w:tcPr>
          <w:p>
            <w:pPr>
              <w:pStyle w:val="21"/>
              <w:spacing w:before="262" w:line="241" w:lineRule="auto"/>
              <w:ind w:left="356"/>
            </w:pPr>
            <w:r>
              <w:rPr>
                <w:spacing w:val="-6"/>
              </w:rPr>
              <w:t>15cm</w:t>
            </w:r>
          </w:p>
        </w:tc>
        <w:tc>
          <w:tcPr>
            <w:tcW w:w="983" w:type="dxa"/>
            <w:vAlign w:val="top"/>
          </w:tcPr>
          <w:p>
            <w:pPr>
              <w:rPr>
                <w:rFonts w:ascii="Arial"/>
                <w:sz w:val="21"/>
              </w:rPr>
            </w:pPr>
          </w:p>
        </w:tc>
        <w:tc>
          <w:tcPr>
            <w:tcW w:w="983" w:type="dxa"/>
            <w:vAlign w:val="top"/>
          </w:tcPr>
          <w:p>
            <w:pPr>
              <w:rPr>
                <w:rFonts w:ascii="Arial"/>
                <w:sz w:val="21"/>
              </w:rPr>
            </w:pPr>
          </w:p>
        </w:tc>
        <w:tc>
          <w:tcPr>
            <w:tcW w:w="1234" w:type="dxa"/>
            <w:vAlign w:val="top"/>
          </w:tcPr>
          <w:p>
            <w:pPr>
              <w:pStyle w:val="21"/>
              <w:spacing w:before="262" w:line="241" w:lineRule="auto"/>
              <w:ind w:left="483"/>
            </w:pPr>
            <w:r>
              <w:rPr>
                <w:spacing w:val="-4"/>
              </w:rPr>
              <w:t>40</w:t>
            </w:r>
          </w:p>
        </w:tc>
        <w:tc>
          <w:tcPr>
            <w:tcW w:w="1300" w:type="dxa"/>
            <w:vAlign w:val="top"/>
          </w:tcPr>
          <w:p>
            <w:pPr>
              <w:pStyle w:val="21"/>
              <w:spacing w:before="263"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6" w:hRule="atLeast"/>
        </w:trPr>
        <w:tc>
          <w:tcPr>
            <w:tcW w:w="726" w:type="dxa"/>
            <w:vMerge w:val="continue"/>
            <w:tcBorders>
              <w:top w:val="nil"/>
              <w:bottom w:val="nil"/>
            </w:tcBorders>
            <w:vAlign w:val="top"/>
          </w:tcPr>
          <w:p>
            <w:pPr>
              <w:rPr>
                <w:rFonts w:ascii="Arial"/>
                <w:sz w:val="21"/>
              </w:rPr>
            </w:pPr>
          </w:p>
        </w:tc>
        <w:tc>
          <w:tcPr>
            <w:tcW w:w="785" w:type="dxa"/>
            <w:vMerge w:val="continue"/>
            <w:tcBorders>
              <w:top w:val="nil"/>
              <w:bottom w:val="nil"/>
            </w:tcBorders>
            <w:vAlign w:val="top"/>
          </w:tcPr>
          <w:p>
            <w:pPr>
              <w:rPr>
                <w:rFonts w:ascii="Arial"/>
                <w:sz w:val="21"/>
              </w:rPr>
            </w:pPr>
          </w:p>
        </w:tc>
        <w:tc>
          <w:tcPr>
            <w:tcW w:w="1700" w:type="dxa"/>
            <w:vAlign w:val="top"/>
          </w:tcPr>
          <w:p>
            <w:pPr>
              <w:pStyle w:val="21"/>
              <w:spacing w:before="263" w:line="220" w:lineRule="auto"/>
              <w:ind w:left="38"/>
            </w:pPr>
            <w:r>
              <w:rPr>
                <w:spacing w:val="-2"/>
              </w:rPr>
              <w:t>龙抓槐</w:t>
            </w:r>
          </w:p>
        </w:tc>
        <w:tc>
          <w:tcPr>
            <w:tcW w:w="1100" w:type="dxa"/>
            <w:vAlign w:val="top"/>
          </w:tcPr>
          <w:p>
            <w:pPr>
              <w:pStyle w:val="21"/>
              <w:spacing w:before="262" w:line="241" w:lineRule="auto"/>
              <w:ind w:left="395"/>
            </w:pPr>
            <w:r>
              <w:rPr>
                <w:spacing w:val="-3"/>
              </w:rPr>
              <w:t>6cm</w:t>
            </w:r>
          </w:p>
        </w:tc>
        <w:tc>
          <w:tcPr>
            <w:tcW w:w="983" w:type="dxa"/>
            <w:vAlign w:val="top"/>
          </w:tcPr>
          <w:p>
            <w:pPr>
              <w:rPr>
                <w:rFonts w:ascii="Arial"/>
                <w:sz w:val="21"/>
              </w:rPr>
            </w:pPr>
          </w:p>
        </w:tc>
        <w:tc>
          <w:tcPr>
            <w:tcW w:w="983" w:type="dxa"/>
            <w:vAlign w:val="top"/>
          </w:tcPr>
          <w:p>
            <w:pPr>
              <w:rPr>
                <w:rFonts w:ascii="Arial"/>
                <w:sz w:val="21"/>
              </w:rPr>
            </w:pPr>
          </w:p>
        </w:tc>
        <w:tc>
          <w:tcPr>
            <w:tcW w:w="1234" w:type="dxa"/>
            <w:vAlign w:val="top"/>
          </w:tcPr>
          <w:p>
            <w:pPr>
              <w:pStyle w:val="21"/>
              <w:spacing w:before="262" w:line="241" w:lineRule="auto"/>
              <w:ind w:left="499"/>
            </w:pPr>
            <w:r>
              <w:rPr>
                <w:spacing w:val="-12"/>
              </w:rPr>
              <w:t>10</w:t>
            </w:r>
          </w:p>
        </w:tc>
        <w:tc>
          <w:tcPr>
            <w:tcW w:w="1300" w:type="dxa"/>
            <w:vAlign w:val="top"/>
          </w:tcPr>
          <w:p>
            <w:pPr>
              <w:pStyle w:val="21"/>
              <w:spacing w:before="263"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6" w:hRule="atLeast"/>
        </w:trPr>
        <w:tc>
          <w:tcPr>
            <w:tcW w:w="726" w:type="dxa"/>
            <w:vMerge w:val="continue"/>
            <w:tcBorders>
              <w:top w:val="nil"/>
              <w:bottom w:val="nil"/>
            </w:tcBorders>
            <w:vAlign w:val="top"/>
          </w:tcPr>
          <w:p>
            <w:pPr>
              <w:rPr>
                <w:rFonts w:ascii="Arial"/>
                <w:sz w:val="21"/>
              </w:rPr>
            </w:pPr>
          </w:p>
        </w:tc>
        <w:tc>
          <w:tcPr>
            <w:tcW w:w="785" w:type="dxa"/>
            <w:vMerge w:val="continue"/>
            <w:tcBorders>
              <w:top w:val="nil"/>
              <w:bottom w:val="nil"/>
            </w:tcBorders>
            <w:vAlign w:val="top"/>
          </w:tcPr>
          <w:p>
            <w:pPr>
              <w:rPr>
                <w:rFonts w:ascii="Arial"/>
                <w:sz w:val="21"/>
              </w:rPr>
            </w:pPr>
          </w:p>
        </w:tc>
        <w:tc>
          <w:tcPr>
            <w:tcW w:w="1700" w:type="dxa"/>
            <w:vAlign w:val="top"/>
          </w:tcPr>
          <w:p>
            <w:pPr>
              <w:pStyle w:val="21"/>
              <w:spacing w:before="264" w:line="221" w:lineRule="auto"/>
              <w:ind w:left="57"/>
            </w:pPr>
            <w:r>
              <w:rPr>
                <w:spacing w:val="-13"/>
              </w:rPr>
              <w:t>国槐</w:t>
            </w:r>
          </w:p>
        </w:tc>
        <w:tc>
          <w:tcPr>
            <w:tcW w:w="1100" w:type="dxa"/>
            <w:vAlign w:val="top"/>
          </w:tcPr>
          <w:p>
            <w:pPr>
              <w:pStyle w:val="21"/>
              <w:spacing w:before="263" w:line="241" w:lineRule="auto"/>
              <w:ind w:left="340"/>
            </w:pPr>
            <w:r>
              <w:rPr>
                <w:spacing w:val="-2"/>
              </w:rPr>
              <w:t>40cm</w:t>
            </w:r>
          </w:p>
        </w:tc>
        <w:tc>
          <w:tcPr>
            <w:tcW w:w="983" w:type="dxa"/>
            <w:vAlign w:val="top"/>
          </w:tcPr>
          <w:p>
            <w:pPr>
              <w:rPr>
                <w:rFonts w:ascii="Arial"/>
                <w:sz w:val="21"/>
              </w:rPr>
            </w:pPr>
          </w:p>
        </w:tc>
        <w:tc>
          <w:tcPr>
            <w:tcW w:w="983" w:type="dxa"/>
            <w:vAlign w:val="top"/>
          </w:tcPr>
          <w:p>
            <w:pPr>
              <w:rPr>
                <w:rFonts w:ascii="Arial"/>
                <w:sz w:val="21"/>
              </w:rPr>
            </w:pPr>
          </w:p>
        </w:tc>
        <w:tc>
          <w:tcPr>
            <w:tcW w:w="1234" w:type="dxa"/>
            <w:vAlign w:val="top"/>
          </w:tcPr>
          <w:p>
            <w:pPr>
              <w:pStyle w:val="21"/>
              <w:spacing w:before="264" w:line="242" w:lineRule="auto"/>
              <w:ind w:left="499"/>
            </w:pPr>
            <w:r>
              <w:rPr>
                <w:spacing w:val="-12"/>
              </w:rPr>
              <w:t>14</w:t>
            </w:r>
          </w:p>
        </w:tc>
        <w:tc>
          <w:tcPr>
            <w:tcW w:w="1300" w:type="dxa"/>
            <w:vAlign w:val="top"/>
          </w:tcPr>
          <w:p>
            <w:pPr>
              <w:pStyle w:val="21"/>
              <w:spacing w:before="264"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6" w:hRule="atLeast"/>
        </w:trPr>
        <w:tc>
          <w:tcPr>
            <w:tcW w:w="726" w:type="dxa"/>
            <w:vMerge w:val="continue"/>
            <w:tcBorders>
              <w:top w:val="nil"/>
              <w:bottom w:val="nil"/>
            </w:tcBorders>
            <w:vAlign w:val="top"/>
          </w:tcPr>
          <w:p>
            <w:pPr>
              <w:rPr>
                <w:rFonts w:ascii="Arial"/>
                <w:sz w:val="21"/>
              </w:rPr>
            </w:pPr>
          </w:p>
        </w:tc>
        <w:tc>
          <w:tcPr>
            <w:tcW w:w="785" w:type="dxa"/>
            <w:vMerge w:val="continue"/>
            <w:tcBorders>
              <w:top w:val="nil"/>
              <w:bottom w:val="nil"/>
            </w:tcBorders>
            <w:vAlign w:val="top"/>
          </w:tcPr>
          <w:p>
            <w:pPr>
              <w:rPr>
                <w:rFonts w:ascii="Arial"/>
                <w:sz w:val="21"/>
              </w:rPr>
            </w:pPr>
          </w:p>
        </w:tc>
        <w:tc>
          <w:tcPr>
            <w:tcW w:w="1700" w:type="dxa"/>
            <w:vAlign w:val="top"/>
          </w:tcPr>
          <w:p>
            <w:pPr>
              <w:pStyle w:val="21"/>
              <w:spacing w:before="264" w:line="220" w:lineRule="auto"/>
              <w:ind w:left="40"/>
            </w:pPr>
            <w:r>
              <w:rPr>
                <w:spacing w:val="-3"/>
              </w:rPr>
              <w:t>五角枫</w:t>
            </w:r>
          </w:p>
        </w:tc>
        <w:tc>
          <w:tcPr>
            <w:tcW w:w="1100" w:type="dxa"/>
            <w:vAlign w:val="top"/>
          </w:tcPr>
          <w:p>
            <w:pPr>
              <w:pStyle w:val="21"/>
              <w:spacing w:before="264" w:line="241" w:lineRule="auto"/>
              <w:ind w:left="395"/>
            </w:pPr>
            <w:r>
              <w:rPr>
                <w:spacing w:val="-3"/>
              </w:rPr>
              <w:t>6cm</w:t>
            </w:r>
          </w:p>
        </w:tc>
        <w:tc>
          <w:tcPr>
            <w:tcW w:w="983" w:type="dxa"/>
            <w:vAlign w:val="top"/>
          </w:tcPr>
          <w:p>
            <w:pPr>
              <w:rPr>
                <w:rFonts w:ascii="Arial"/>
                <w:sz w:val="21"/>
              </w:rPr>
            </w:pPr>
          </w:p>
        </w:tc>
        <w:tc>
          <w:tcPr>
            <w:tcW w:w="983" w:type="dxa"/>
            <w:vAlign w:val="top"/>
          </w:tcPr>
          <w:p>
            <w:pPr>
              <w:rPr>
                <w:rFonts w:ascii="Arial"/>
                <w:sz w:val="21"/>
              </w:rPr>
            </w:pPr>
          </w:p>
        </w:tc>
        <w:tc>
          <w:tcPr>
            <w:tcW w:w="1234" w:type="dxa"/>
            <w:vAlign w:val="top"/>
          </w:tcPr>
          <w:p>
            <w:pPr>
              <w:pStyle w:val="21"/>
              <w:spacing w:before="264" w:line="241" w:lineRule="auto"/>
              <w:ind w:left="485"/>
            </w:pPr>
            <w:r>
              <w:rPr>
                <w:spacing w:val="-5"/>
              </w:rPr>
              <w:t>60</w:t>
            </w:r>
          </w:p>
        </w:tc>
        <w:tc>
          <w:tcPr>
            <w:tcW w:w="1300" w:type="dxa"/>
            <w:vAlign w:val="top"/>
          </w:tcPr>
          <w:p>
            <w:pPr>
              <w:pStyle w:val="21"/>
              <w:spacing w:before="265"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1" w:hRule="atLeast"/>
        </w:trPr>
        <w:tc>
          <w:tcPr>
            <w:tcW w:w="726" w:type="dxa"/>
            <w:vMerge w:val="continue"/>
            <w:tcBorders>
              <w:top w:val="nil"/>
              <w:bottom w:val="nil"/>
            </w:tcBorders>
            <w:vAlign w:val="top"/>
          </w:tcPr>
          <w:p>
            <w:pPr>
              <w:rPr>
                <w:rFonts w:ascii="Arial"/>
                <w:sz w:val="21"/>
              </w:rPr>
            </w:pPr>
          </w:p>
        </w:tc>
        <w:tc>
          <w:tcPr>
            <w:tcW w:w="785" w:type="dxa"/>
            <w:vMerge w:val="continue"/>
            <w:tcBorders>
              <w:top w:val="nil"/>
              <w:bottom w:val="nil"/>
            </w:tcBorders>
            <w:vAlign w:val="top"/>
          </w:tcPr>
          <w:p>
            <w:pPr>
              <w:rPr>
                <w:rFonts w:ascii="Arial"/>
                <w:sz w:val="21"/>
              </w:rPr>
            </w:pPr>
          </w:p>
        </w:tc>
        <w:tc>
          <w:tcPr>
            <w:tcW w:w="1700" w:type="dxa"/>
            <w:vAlign w:val="top"/>
          </w:tcPr>
          <w:p>
            <w:pPr>
              <w:pStyle w:val="21"/>
              <w:spacing w:before="266" w:line="220" w:lineRule="auto"/>
              <w:ind w:left="35"/>
            </w:pPr>
            <w:r>
              <w:rPr>
                <w:spacing w:val="-3"/>
              </w:rPr>
              <w:t>樱花</w:t>
            </w:r>
          </w:p>
        </w:tc>
        <w:tc>
          <w:tcPr>
            <w:tcW w:w="1100" w:type="dxa"/>
            <w:vAlign w:val="top"/>
          </w:tcPr>
          <w:p>
            <w:pPr>
              <w:pStyle w:val="21"/>
              <w:spacing w:before="265" w:line="241" w:lineRule="auto"/>
              <w:ind w:left="356"/>
            </w:pPr>
            <w:r>
              <w:rPr>
                <w:spacing w:val="-6"/>
              </w:rPr>
              <w:t>10cm</w:t>
            </w:r>
          </w:p>
        </w:tc>
        <w:tc>
          <w:tcPr>
            <w:tcW w:w="983" w:type="dxa"/>
            <w:vAlign w:val="top"/>
          </w:tcPr>
          <w:p>
            <w:pPr>
              <w:rPr>
                <w:rFonts w:ascii="Arial"/>
                <w:sz w:val="21"/>
              </w:rPr>
            </w:pPr>
          </w:p>
        </w:tc>
        <w:tc>
          <w:tcPr>
            <w:tcW w:w="983" w:type="dxa"/>
            <w:vAlign w:val="top"/>
          </w:tcPr>
          <w:p>
            <w:pPr>
              <w:rPr>
                <w:rFonts w:ascii="Arial"/>
                <w:sz w:val="21"/>
              </w:rPr>
            </w:pPr>
          </w:p>
        </w:tc>
        <w:tc>
          <w:tcPr>
            <w:tcW w:w="1234" w:type="dxa"/>
            <w:vAlign w:val="top"/>
          </w:tcPr>
          <w:p>
            <w:pPr>
              <w:pStyle w:val="21"/>
              <w:spacing w:before="265" w:line="241" w:lineRule="auto"/>
              <w:ind w:left="485"/>
            </w:pPr>
            <w:r>
              <w:rPr>
                <w:spacing w:val="-5"/>
              </w:rPr>
              <w:t>60</w:t>
            </w:r>
          </w:p>
        </w:tc>
        <w:tc>
          <w:tcPr>
            <w:tcW w:w="1300" w:type="dxa"/>
            <w:vAlign w:val="top"/>
          </w:tcPr>
          <w:p>
            <w:pPr>
              <w:pStyle w:val="21"/>
              <w:spacing w:before="266"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1" w:hRule="atLeast"/>
        </w:trPr>
        <w:tc>
          <w:tcPr>
            <w:tcW w:w="726" w:type="dxa"/>
            <w:vMerge w:val="continue"/>
            <w:tcBorders>
              <w:top w:val="nil"/>
              <w:bottom w:val="nil"/>
            </w:tcBorders>
            <w:vAlign w:val="top"/>
          </w:tcPr>
          <w:p>
            <w:pPr>
              <w:rPr>
                <w:rFonts w:ascii="Arial"/>
                <w:sz w:val="21"/>
              </w:rPr>
            </w:pPr>
          </w:p>
        </w:tc>
        <w:tc>
          <w:tcPr>
            <w:tcW w:w="785" w:type="dxa"/>
            <w:vMerge w:val="continue"/>
            <w:tcBorders>
              <w:top w:val="nil"/>
              <w:bottom w:val="nil"/>
            </w:tcBorders>
            <w:vAlign w:val="top"/>
          </w:tcPr>
          <w:p>
            <w:pPr>
              <w:rPr>
                <w:rFonts w:ascii="Arial"/>
                <w:sz w:val="21"/>
              </w:rPr>
            </w:pPr>
          </w:p>
        </w:tc>
        <w:tc>
          <w:tcPr>
            <w:tcW w:w="1700" w:type="dxa"/>
            <w:vAlign w:val="top"/>
          </w:tcPr>
          <w:p>
            <w:pPr>
              <w:pStyle w:val="21"/>
              <w:spacing w:before="267" w:line="220" w:lineRule="auto"/>
              <w:ind w:left="35"/>
            </w:pPr>
            <w:r>
              <w:t>造型黑松</w:t>
            </w:r>
          </w:p>
        </w:tc>
        <w:tc>
          <w:tcPr>
            <w:tcW w:w="1100" w:type="dxa"/>
            <w:vAlign w:val="top"/>
          </w:tcPr>
          <w:p>
            <w:pPr>
              <w:pStyle w:val="21"/>
              <w:spacing w:before="266" w:line="241" w:lineRule="auto"/>
              <w:ind w:left="198"/>
            </w:pPr>
            <w:r>
              <w:rPr>
                <w:spacing w:val="-3"/>
              </w:rPr>
              <w:t>15-20cm</w:t>
            </w:r>
          </w:p>
        </w:tc>
        <w:tc>
          <w:tcPr>
            <w:tcW w:w="983" w:type="dxa"/>
            <w:vAlign w:val="top"/>
          </w:tcPr>
          <w:p>
            <w:pPr>
              <w:rPr>
                <w:rFonts w:ascii="Arial"/>
                <w:sz w:val="21"/>
              </w:rPr>
            </w:pPr>
          </w:p>
        </w:tc>
        <w:tc>
          <w:tcPr>
            <w:tcW w:w="983" w:type="dxa"/>
            <w:vAlign w:val="top"/>
          </w:tcPr>
          <w:p>
            <w:pPr>
              <w:rPr>
                <w:rFonts w:ascii="Arial"/>
                <w:sz w:val="21"/>
              </w:rPr>
            </w:pPr>
          </w:p>
        </w:tc>
        <w:tc>
          <w:tcPr>
            <w:tcW w:w="1234" w:type="dxa"/>
            <w:vAlign w:val="top"/>
          </w:tcPr>
          <w:p>
            <w:pPr>
              <w:pStyle w:val="21"/>
              <w:spacing w:before="266" w:line="241" w:lineRule="auto"/>
              <w:ind w:left="538"/>
            </w:pPr>
            <w:r>
              <w:t>6</w:t>
            </w:r>
          </w:p>
        </w:tc>
        <w:tc>
          <w:tcPr>
            <w:tcW w:w="1300" w:type="dxa"/>
            <w:vAlign w:val="top"/>
          </w:tcPr>
          <w:p>
            <w:pPr>
              <w:pStyle w:val="21"/>
              <w:spacing w:before="267"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5" w:hRule="atLeast"/>
        </w:trPr>
        <w:tc>
          <w:tcPr>
            <w:tcW w:w="726" w:type="dxa"/>
            <w:vMerge w:val="continue"/>
            <w:tcBorders>
              <w:top w:val="nil"/>
              <w:bottom w:val="nil"/>
            </w:tcBorders>
            <w:vAlign w:val="top"/>
          </w:tcPr>
          <w:p>
            <w:pPr>
              <w:rPr>
                <w:rFonts w:ascii="Arial"/>
                <w:sz w:val="21"/>
              </w:rPr>
            </w:pPr>
          </w:p>
        </w:tc>
        <w:tc>
          <w:tcPr>
            <w:tcW w:w="785" w:type="dxa"/>
            <w:vMerge w:val="continue"/>
            <w:tcBorders>
              <w:top w:val="nil"/>
              <w:bottom w:val="nil"/>
            </w:tcBorders>
            <w:vAlign w:val="top"/>
          </w:tcPr>
          <w:p>
            <w:pPr>
              <w:rPr>
                <w:rFonts w:ascii="Arial"/>
                <w:sz w:val="21"/>
              </w:rPr>
            </w:pPr>
          </w:p>
        </w:tc>
        <w:tc>
          <w:tcPr>
            <w:tcW w:w="1700" w:type="dxa"/>
            <w:vAlign w:val="top"/>
          </w:tcPr>
          <w:p>
            <w:pPr>
              <w:pStyle w:val="21"/>
              <w:spacing w:before="267" w:line="223" w:lineRule="auto"/>
              <w:ind w:left="37"/>
            </w:pPr>
            <w:r>
              <w:rPr>
                <w:spacing w:val="-3"/>
              </w:rPr>
              <w:t>银杏</w:t>
            </w:r>
          </w:p>
        </w:tc>
        <w:tc>
          <w:tcPr>
            <w:tcW w:w="1100" w:type="dxa"/>
            <w:vAlign w:val="top"/>
          </w:tcPr>
          <w:p>
            <w:pPr>
              <w:pStyle w:val="21"/>
              <w:spacing w:before="267" w:line="241" w:lineRule="auto"/>
              <w:ind w:left="356"/>
            </w:pPr>
            <w:r>
              <w:rPr>
                <w:spacing w:val="-6"/>
              </w:rPr>
              <w:t>14cm</w:t>
            </w:r>
          </w:p>
        </w:tc>
        <w:tc>
          <w:tcPr>
            <w:tcW w:w="983" w:type="dxa"/>
            <w:vAlign w:val="top"/>
          </w:tcPr>
          <w:p>
            <w:pPr>
              <w:rPr>
                <w:rFonts w:ascii="Arial"/>
                <w:sz w:val="21"/>
              </w:rPr>
            </w:pPr>
          </w:p>
        </w:tc>
        <w:tc>
          <w:tcPr>
            <w:tcW w:w="983" w:type="dxa"/>
            <w:vAlign w:val="top"/>
          </w:tcPr>
          <w:p>
            <w:pPr>
              <w:rPr>
                <w:rFonts w:ascii="Arial"/>
                <w:sz w:val="21"/>
              </w:rPr>
            </w:pPr>
          </w:p>
        </w:tc>
        <w:tc>
          <w:tcPr>
            <w:tcW w:w="1234" w:type="dxa"/>
            <w:vAlign w:val="top"/>
          </w:tcPr>
          <w:p>
            <w:pPr>
              <w:pStyle w:val="21"/>
              <w:spacing w:before="267" w:line="241" w:lineRule="auto"/>
              <w:ind w:left="486"/>
            </w:pPr>
            <w:r>
              <w:rPr>
                <w:spacing w:val="-5"/>
              </w:rPr>
              <w:t>25</w:t>
            </w:r>
          </w:p>
        </w:tc>
        <w:tc>
          <w:tcPr>
            <w:tcW w:w="1300" w:type="dxa"/>
            <w:vAlign w:val="top"/>
          </w:tcPr>
          <w:p>
            <w:pPr>
              <w:pStyle w:val="21"/>
              <w:spacing w:before="268"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1" w:hRule="atLeast"/>
        </w:trPr>
        <w:tc>
          <w:tcPr>
            <w:tcW w:w="726" w:type="dxa"/>
            <w:vMerge w:val="continue"/>
            <w:tcBorders>
              <w:top w:val="nil"/>
              <w:bottom w:val="nil"/>
            </w:tcBorders>
            <w:vAlign w:val="top"/>
          </w:tcPr>
          <w:p>
            <w:pPr>
              <w:rPr>
                <w:rFonts w:ascii="Arial"/>
                <w:sz w:val="21"/>
              </w:rPr>
            </w:pPr>
          </w:p>
        </w:tc>
        <w:tc>
          <w:tcPr>
            <w:tcW w:w="785" w:type="dxa"/>
            <w:vMerge w:val="continue"/>
            <w:tcBorders>
              <w:top w:val="nil"/>
              <w:bottom w:val="nil"/>
            </w:tcBorders>
            <w:vAlign w:val="top"/>
          </w:tcPr>
          <w:p>
            <w:pPr>
              <w:rPr>
                <w:rFonts w:ascii="Arial"/>
                <w:sz w:val="21"/>
              </w:rPr>
            </w:pPr>
          </w:p>
        </w:tc>
        <w:tc>
          <w:tcPr>
            <w:tcW w:w="1700" w:type="dxa"/>
            <w:vAlign w:val="top"/>
          </w:tcPr>
          <w:p>
            <w:pPr>
              <w:pStyle w:val="21"/>
              <w:spacing w:before="268" w:line="220" w:lineRule="auto"/>
              <w:ind w:left="41"/>
            </w:pPr>
            <w:r>
              <w:rPr>
                <w:spacing w:val="-2"/>
              </w:rPr>
              <w:t>红叶李1</w:t>
            </w:r>
          </w:p>
        </w:tc>
        <w:tc>
          <w:tcPr>
            <w:tcW w:w="1100" w:type="dxa"/>
            <w:vAlign w:val="top"/>
          </w:tcPr>
          <w:p>
            <w:pPr>
              <w:pStyle w:val="21"/>
              <w:spacing w:before="267" w:line="241" w:lineRule="auto"/>
              <w:ind w:left="356"/>
            </w:pPr>
            <w:r>
              <w:rPr>
                <w:spacing w:val="-6"/>
              </w:rPr>
              <w:t>10cm</w:t>
            </w:r>
          </w:p>
        </w:tc>
        <w:tc>
          <w:tcPr>
            <w:tcW w:w="983" w:type="dxa"/>
            <w:vAlign w:val="top"/>
          </w:tcPr>
          <w:p>
            <w:pPr>
              <w:rPr>
                <w:rFonts w:ascii="Arial"/>
                <w:sz w:val="21"/>
              </w:rPr>
            </w:pPr>
          </w:p>
        </w:tc>
        <w:tc>
          <w:tcPr>
            <w:tcW w:w="983" w:type="dxa"/>
            <w:vAlign w:val="top"/>
          </w:tcPr>
          <w:p>
            <w:pPr>
              <w:rPr>
                <w:rFonts w:ascii="Arial"/>
                <w:sz w:val="21"/>
              </w:rPr>
            </w:pPr>
          </w:p>
        </w:tc>
        <w:tc>
          <w:tcPr>
            <w:tcW w:w="1234" w:type="dxa"/>
            <w:vAlign w:val="top"/>
          </w:tcPr>
          <w:p>
            <w:pPr>
              <w:pStyle w:val="21"/>
              <w:spacing w:before="267" w:line="241" w:lineRule="auto"/>
              <w:ind w:left="485"/>
            </w:pPr>
            <w:r>
              <w:rPr>
                <w:spacing w:val="-5"/>
              </w:rPr>
              <w:t>60</w:t>
            </w:r>
          </w:p>
        </w:tc>
        <w:tc>
          <w:tcPr>
            <w:tcW w:w="1300" w:type="dxa"/>
            <w:vAlign w:val="top"/>
          </w:tcPr>
          <w:p>
            <w:pPr>
              <w:pStyle w:val="21"/>
              <w:spacing w:before="268"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2" w:hRule="atLeast"/>
        </w:trPr>
        <w:tc>
          <w:tcPr>
            <w:tcW w:w="726" w:type="dxa"/>
            <w:vMerge w:val="continue"/>
            <w:tcBorders>
              <w:top w:val="nil"/>
              <w:bottom w:val="nil"/>
            </w:tcBorders>
            <w:vAlign w:val="top"/>
          </w:tcPr>
          <w:p>
            <w:pPr>
              <w:rPr>
                <w:rFonts w:ascii="Arial"/>
                <w:sz w:val="21"/>
              </w:rPr>
            </w:pPr>
          </w:p>
        </w:tc>
        <w:tc>
          <w:tcPr>
            <w:tcW w:w="785" w:type="dxa"/>
            <w:vMerge w:val="continue"/>
            <w:tcBorders>
              <w:top w:val="nil"/>
              <w:bottom w:val="nil"/>
            </w:tcBorders>
            <w:vAlign w:val="top"/>
          </w:tcPr>
          <w:p>
            <w:pPr>
              <w:rPr>
                <w:rFonts w:ascii="Arial"/>
                <w:sz w:val="21"/>
              </w:rPr>
            </w:pPr>
          </w:p>
        </w:tc>
        <w:tc>
          <w:tcPr>
            <w:tcW w:w="1700" w:type="dxa"/>
            <w:vAlign w:val="top"/>
          </w:tcPr>
          <w:p>
            <w:pPr>
              <w:pStyle w:val="21"/>
              <w:spacing w:before="269" w:line="220" w:lineRule="auto"/>
              <w:ind w:left="41"/>
            </w:pPr>
            <w:r>
              <w:rPr>
                <w:spacing w:val="-3"/>
              </w:rPr>
              <w:t>红叶李</w:t>
            </w:r>
          </w:p>
        </w:tc>
        <w:tc>
          <w:tcPr>
            <w:tcW w:w="1100" w:type="dxa"/>
            <w:vAlign w:val="top"/>
          </w:tcPr>
          <w:p>
            <w:pPr>
              <w:pStyle w:val="21"/>
              <w:spacing w:before="268" w:line="241" w:lineRule="auto"/>
              <w:ind w:left="395"/>
            </w:pPr>
            <w:r>
              <w:rPr>
                <w:spacing w:val="-3"/>
              </w:rPr>
              <w:t>6cm</w:t>
            </w:r>
          </w:p>
        </w:tc>
        <w:tc>
          <w:tcPr>
            <w:tcW w:w="983" w:type="dxa"/>
            <w:vAlign w:val="top"/>
          </w:tcPr>
          <w:p>
            <w:pPr>
              <w:rPr>
                <w:rFonts w:ascii="Arial"/>
                <w:sz w:val="21"/>
              </w:rPr>
            </w:pPr>
          </w:p>
        </w:tc>
        <w:tc>
          <w:tcPr>
            <w:tcW w:w="983" w:type="dxa"/>
            <w:vAlign w:val="top"/>
          </w:tcPr>
          <w:p>
            <w:pPr>
              <w:rPr>
                <w:rFonts w:ascii="Arial"/>
                <w:sz w:val="21"/>
              </w:rPr>
            </w:pPr>
          </w:p>
        </w:tc>
        <w:tc>
          <w:tcPr>
            <w:tcW w:w="1234" w:type="dxa"/>
            <w:vAlign w:val="top"/>
          </w:tcPr>
          <w:p>
            <w:pPr>
              <w:pStyle w:val="21"/>
              <w:spacing w:before="268" w:line="241" w:lineRule="auto"/>
              <w:ind w:left="483"/>
            </w:pPr>
            <w:r>
              <w:rPr>
                <w:spacing w:val="-4"/>
              </w:rPr>
              <w:t>40</w:t>
            </w:r>
          </w:p>
        </w:tc>
        <w:tc>
          <w:tcPr>
            <w:tcW w:w="1300" w:type="dxa"/>
            <w:vAlign w:val="top"/>
          </w:tcPr>
          <w:p>
            <w:pPr>
              <w:pStyle w:val="21"/>
              <w:spacing w:before="269"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6" w:hRule="atLeast"/>
        </w:trPr>
        <w:tc>
          <w:tcPr>
            <w:tcW w:w="726" w:type="dxa"/>
            <w:vMerge w:val="continue"/>
            <w:tcBorders>
              <w:top w:val="nil"/>
              <w:bottom w:val="nil"/>
            </w:tcBorders>
            <w:vAlign w:val="top"/>
          </w:tcPr>
          <w:p>
            <w:pPr>
              <w:rPr>
                <w:rFonts w:ascii="Arial"/>
                <w:sz w:val="21"/>
              </w:rPr>
            </w:pPr>
          </w:p>
        </w:tc>
        <w:tc>
          <w:tcPr>
            <w:tcW w:w="785" w:type="dxa"/>
            <w:vMerge w:val="continue"/>
            <w:tcBorders>
              <w:top w:val="nil"/>
              <w:bottom w:val="nil"/>
            </w:tcBorders>
            <w:vAlign w:val="top"/>
          </w:tcPr>
          <w:p>
            <w:pPr>
              <w:rPr>
                <w:rFonts w:ascii="Arial"/>
                <w:sz w:val="21"/>
              </w:rPr>
            </w:pPr>
          </w:p>
        </w:tc>
        <w:tc>
          <w:tcPr>
            <w:tcW w:w="1700" w:type="dxa"/>
            <w:vAlign w:val="top"/>
          </w:tcPr>
          <w:p>
            <w:pPr>
              <w:pStyle w:val="21"/>
              <w:spacing w:before="269" w:line="220" w:lineRule="auto"/>
              <w:ind w:left="42"/>
            </w:pPr>
            <w:r>
              <w:rPr>
                <w:spacing w:val="-6"/>
              </w:rPr>
              <w:t>云杉</w:t>
            </w:r>
          </w:p>
        </w:tc>
        <w:tc>
          <w:tcPr>
            <w:tcW w:w="1100" w:type="dxa"/>
            <w:vAlign w:val="top"/>
          </w:tcPr>
          <w:p>
            <w:pPr>
              <w:rPr>
                <w:rFonts w:ascii="Arial"/>
                <w:sz w:val="21"/>
              </w:rPr>
            </w:pPr>
          </w:p>
        </w:tc>
        <w:tc>
          <w:tcPr>
            <w:tcW w:w="983" w:type="dxa"/>
            <w:vAlign w:val="top"/>
          </w:tcPr>
          <w:p>
            <w:pPr>
              <w:pStyle w:val="21"/>
              <w:spacing w:before="268" w:line="242" w:lineRule="auto"/>
              <w:ind w:left="35"/>
            </w:pPr>
            <w:r>
              <w:rPr>
                <w:spacing w:val="-1"/>
              </w:rPr>
              <w:t>H=4m</w:t>
            </w:r>
          </w:p>
        </w:tc>
        <w:tc>
          <w:tcPr>
            <w:tcW w:w="983" w:type="dxa"/>
            <w:vAlign w:val="top"/>
          </w:tcPr>
          <w:p>
            <w:pPr>
              <w:rPr>
                <w:rFonts w:ascii="Arial"/>
                <w:sz w:val="21"/>
              </w:rPr>
            </w:pPr>
          </w:p>
        </w:tc>
        <w:tc>
          <w:tcPr>
            <w:tcW w:w="1234" w:type="dxa"/>
            <w:vAlign w:val="top"/>
          </w:tcPr>
          <w:p>
            <w:pPr>
              <w:pStyle w:val="21"/>
              <w:spacing w:before="268" w:line="242" w:lineRule="auto"/>
              <w:ind w:left="486"/>
            </w:pPr>
            <w:r>
              <w:rPr>
                <w:spacing w:val="-5"/>
              </w:rPr>
              <w:t>24</w:t>
            </w:r>
          </w:p>
        </w:tc>
        <w:tc>
          <w:tcPr>
            <w:tcW w:w="1300" w:type="dxa"/>
            <w:vAlign w:val="top"/>
          </w:tcPr>
          <w:p>
            <w:pPr>
              <w:pStyle w:val="21"/>
              <w:spacing w:before="269"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6" w:hRule="atLeast"/>
        </w:trPr>
        <w:tc>
          <w:tcPr>
            <w:tcW w:w="726" w:type="dxa"/>
            <w:vMerge w:val="continue"/>
            <w:tcBorders>
              <w:top w:val="nil"/>
              <w:bottom w:val="nil"/>
            </w:tcBorders>
            <w:vAlign w:val="top"/>
          </w:tcPr>
          <w:p>
            <w:pPr>
              <w:rPr>
                <w:rFonts w:ascii="Arial"/>
                <w:sz w:val="21"/>
              </w:rPr>
            </w:pPr>
          </w:p>
        </w:tc>
        <w:tc>
          <w:tcPr>
            <w:tcW w:w="785" w:type="dxa"/>
            <w:vMerge w:val="continue"/>
            <w:tcBorders>
              <w:top w:val="nil"/>
              <w:bottom w:val="nil"/>
            </w:tcBorders>
            <w:vAlign w:val="top"/>
          </w:tcPr>
          <w:p>
            <w:pPr>
              <w:rPr>
                <w:rFonts w:ascii="Arial"/>
                <w:sz w:val="21"/>
              </w:rPr>
            </w:pPr>
          </w:p>
        </w:tc>
        <w:tc>
          <w:tcPr>
            <w:tcW w:w="1700" w:type="dxa"/>
            <w:vAlign w:val="top"/>
          </w:tcPr>
          <w:p>
            <w:pPr>
              <w:pStyle w:val="21"/>
              <w:spacing w:before="270" w:line="220" w:lineRule="auto"/>
              <w:ind w:left="35"/>
            </w:pPr>
            <w:r>
              <w:t>刺柏造型</w:t>
            </w:r>
          </w:p>
        </w:tc>
        <w:tc>
          <w:tcPr>
            <w:tcW w:w="1100" w:type="dxa"/>
            <w:vAlign w:val="top"/>
          </w:tcPr>
          <w:p>
            <w:pPr>
              <w:rPr>
                <w:rFonts w:ascii="Arial"/>
                <w:sz w:val="21"/>
              </w:rPr>
            </w:pPr>
          </w:p>
        </w:tc>
        <w:tc>
          <w:tcPr>
            <w:tcW w:w="983" w:type="dxa"/>
            <w:vAlign w:val="top"/>
          </w:tcPr>
          <w:p>
            <w:pPr>
              <w:pStyle w:val="21"/>
              <w:spacing w:before="270" w:line="232" w:lineRule="auto"/>
              <w:ind w:left="35"/>
            </w:pPr>
            <w:r>
              <w:t>H=2.5m</w:t>
            </w:r>
          </w:p>
        </w:tc>
        <w:tc>
          <w:tcPr>
            <w:tcW w:w="983" w:type="dxa"/>
            <w:vAlign w:val="top"/>
          </w:tcPr>
          <w:p>
            <w:pPr>
              <w:pStyle w:val="21"/>
              <w:spacing w:before="270"/>
              <w:ind w:left="39"/>
            </w:pPr>
            <w:r>
              <w:rPr>
                <w:spacing w:val="-1"/>
              </w:rPr>
              <w:t>G=1.5m</w:t>
            </w:r>
          </w:p>
        </w:tc>
        <w:tc>
          <w:tcPr>
            <w:tcW w:w="1234" w:type="dxa"/>
            <w:vAlign w:val="top"/>
          </w:tcPr>
          <w:p>
            <w:pPr>
              <w:pStyle w:val="21"/>
              <w:spacing w:before="270" w:line="242" w:lineRule="auto"/>
              <w:ind w:left="499"/>
            </w:pPr>
            <w:r>
              <w:rPr>
                <w:spacing w:val="-12"/>
              </w:rPr>
              <w:t>12</w:t>
            </w:r>
          </w:p>
        </w:tc>
        <w:tc>
          <w:tcPr>
            <w:tcW w:w="1300" w:type="dxa"/>
            <w:vAlign w:val="top"/>
          </w:tcPr>
          <w:p>
            <w:pPr>
              <w:pStyle w:val="21"/>
              <w:spacing w:before="270"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6" w:hRule="atLeast"/>
        </w:trPr>
        <w:tc>
          <w:tcPr>
            <w:tcW w:w="726" w:type="dxa"/>
            <w:vMerge w:val="continue"/>
            <w:tcBorders>
              <w:top w:val="nil"/>
              <w:bottom w:val="nil"/>
            </w:tcBorders>
            <w:vAlign w:val="top"/>
          </w:tcPr>
          <w:p>
            <w:pPr>
              <w:rPr>
                <w:rFonts w:ascii="Arial"/>
                <w:sz w:val="21"/>
              </w:rPr>
            </w:pPr>
          </w:p>
        </w:tc>
        <w:tc>
          <w:tcPr>
            <w:tcW w:w="785" w:type="dxa"/>
            <w:vMerge w:val="continue"/>
            <w:tcBorders>
              <w:top w:val="nil"/>
              <w:bottom w:val="nil"/>
            </w:tcBorders>
            <w:vAlign w:val="top"/>
          </w:tcPr>
          <w:p>
            <w:pPr>
              <w:rPr>
                <w:rFonts w:ascii="Arial"/>
                <w:sz w:val="21"/>
              </w:rPr>
            </w:pPr>
          </w:p>
        </w:tc>
        <w:tc>
          <w:tcPr>
            <w:tcW w:w="1700" w:type="dxa"/>
            <w:vAlign w:val="top"/>
          </w:tcPr>
          <w:p>
            <w:pPr>
              <w:pStyle w:val="21"/>
              <w:spacing w:before="271" w:line="220" w:lineRule="auto"/>
              <w:ind w:left="35"/>
            </w:pPr>
            <w:r>
              <w:rPr>
                <w:spacing w:val="-1"/>
              </w:rPr>
              <w:t>刺柏球</w:t>
            </w:r>
          </w:p>
        </w:tc>
        <w:tc>
          <w:tcPr>
            <w:tcW w:w="1100" w:type="dxa"/>
            <w:vAlign w:val="top"/>
          </w:tcPr>
          <w:p>
            <w:pPr>
              <w:rPr>
                <w:rFonts w:ascii="Arial"/>
                <w:sz w:val="21"/>
              </w:rPr>
            </w:pPr>
          </w:p>
        </w:tc>
        <w:tc>
          <w:tcPr>
            <w:tcW w:w="983" w:type="dxa"/>
            <w:vAlign w:val="top"/>
          </w:tcPr>
          <w:p>
            <w:pPr>
              <w:rPr>
                <w:rFonts w:ascii="Arial"/>
                <w:sz w:val="21"/>
              </w:rPr>
            </w:pPr>
          </w:p>
        </w:tc>
        <w:tc>
          <w:tcPr>
            <w:tcW w:w="983" w:type="dxa"/>
            <w:vAlign w:val="top"/>
          </w:tcPr>
          <w:p>
            <w:pPr>
              <w:pStyle w:val="21"/>
              <w:spacing w:before="270"/>
              <w:ind w:left="46"/>
            </w:pPr>
            <w:r>
              <w:rPr>
                <w:spacing w:val="-1"/>
              </w:rPr>
              <w:t>G=1.5-2.0</w:t>
            </w:r>
          </w:p>
        </w:tc>
        <w:tc>
          <w:tcPr>
            <w:tcW w:w="1234" w:type="dxa"/>
            <w:vAlign w:val="top"/>
          </w:tcPr>
          <w:p>
            <w:pPr>
              <w:pStyle w:val="21"/>
              <w:spacing w:before="270" w:line="241" w:lineRule="auto"/>
              <w:ind w:left="485"/>
            </w:pPr>
            <w:r>
              <w:rPr>
                <w:spacing w:val="-5"/>
              </w:rPr>
              <w:t>60</w:t>
            </w:r>
          </w:p>
        </w:tc>
        <w:tc>
          <w:tcPr>
            <w:tcW w:w="1300" w:type="dxa"/>
            <w:vAlign w:val="top"/>
          </w:tcPr>
          <w:p>
            <w:pPr>
              <w:pStyle w:val="21"/>
              <w:spacing w:before="271"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6" w:hRule="atLeast"/>
        </w:trPr>
        <w:tc>
          <w:tcPr>
            <w:tcW w:w="726" w:type="dxa"/>
            <w:vMerge w:val="continue"/>
            <w:tcBorders>
              <w:top w:val="nil"/>
              <w:bottom w:val="nil"/>
            </w:tcBorders>
            <w:vAlign w:val="top"/>
          </w:tcPr>
          <w:p>
            <w:pPr>
              <w:rPr>
                <w:rFonts w:ascii="Arial"/>
                <w:sz w:val="21"/>
              </w:rPr>
            </w:pPr>
          </w:p>
        </w:tc>
        <w:tc>
          <w:tcPr>
            <w:tcW w:w="785" w:type="dxa"/>
            <w:vMerge w:val="continue"/>
            <w:tcBorders>
              <w:top w:val="nil"/>
              <w:bottom w:val="nil"/>
            </w:tcBorders>
            <w:vAlign w:val="top"/>
          </w:tcPr>
          <w:p>
            <w:pPr>
              <w:rPr>
                <w:rFonts w:ascii="Arial"/>
                <w:sz w:val="21"/>
              </w:rPr>
            </w:pPr>
          </w:p>
        </w:tc>
        <w:tc>
          <w:tcPr>
            <w:tcW w:w="1700" w:type="dxa"/>
            <w:vAlign w:val="top"/>
          </w:tcPr>
          <w:p>
            <w:pPr>
              <w:pStyle w:val="21"/>
              <w:spacing w:before="272" w:line="220" w:lineRule="auto"/>
              <w:ind w:left="38"/>
            </w:pPr>
            <w:r>
              <w:rPr>
                <w:spacing w:val="-4"/>
              </w:rPr>
              <w:t>杏树</w:t>
            </w:r>
          </w:p>
        </w:tc>
        <w:tc>
          <w:tcPr>
            <w:tcW w:w="1100" w:type="dxa"/>
            <w:vAlign w:val="top"/>
          </w:tcPr>
          <w:p>
            <w:pPr>
              <w:pStyle w:val="21"/>
              <w:spacing w:before="271" w:line="241" w:lineRule="auto"/>
              <w:ind w:left="343"/>
            </w:pPr>
            <w:r>
              <w:rPr>
                <w:spacing w:val="-3"/>
              </w:rPr>
              <w:t>25cm</w:t>
            </w:r>
          </w:p>
        </w:tc>
        <w:tc>
          <w:tcPr>
            <w:tcW w:w="983" w:type="dxa"/>
            <w:vAlign w:val="top"/>
          </w:tcPr>
          <w:p>
            <w:pPr>
              <w:rPr>
                <w:rFonts w:ascii="Arial"/>
                <w:sz w:val="21"/>
              </w:rPr>
            </w:pPr>
          </w:p>
        </w:tc>
        <w:tc>
          <w:tcPr>
            <w:tcW w:w="983" w:type="dxa"/>
            <w:vAlign w:val="top"/>
          </w:tcPr>
          <w:p>
            <w:pPr>
              <w:rPr>
                <w:rFonts w:ascii="Arial"/>
                <w:sz w:val="21"/>
              </w:rPr>
            </w:pPr>
          </w:p>
        </w:tc>
        <w:tc>
          <w:tcPr>
            <w:tcW w:w="1234" w:type="dxa"/>
            <w:vAlign w:val="top"/>
          </w:tcPr>
          <w:p>
            <w:pPr>
              <w:pStyle w:val="21"/>
              <w:spacing w:before="272" w:line="242" w:lineRule="auto"/>
              <w:ind w:left="552"/>
            </w:pPr>
            <w:r>
              <w:t>1</w:t>
            </w:r>
          </w:p>
        </w:tc>
        <w:tc>
          <w:tcPr>
            <w:tcW w:w="1300" w:type="dxa"/>
            <w:vAlign w:val="top"/>
          </w:tcPr>
          <w:p>
            <w:pPr>
              <w:pStyle w:val="21"/>
              <w:spacing w:before="272"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7" w:hRule="atLeast"/>
        </w:trPr>
        <w:tc>
          <w:tcPr>
            <w:tcW w:w="726" w:type="dxa"/>
            <w:vMerge w:val="continue"/>
            <w:tcBorders>
              <w:top w:val="nil"/>
              <w:bottom w:val="nil"/>
            </w:tcBorders>
            <w:vAlign w:val="top"/>
          </w:tcPr>
          <w:p>
            <w:pPr>
              <w:rPr>
                <w:rFonts w:ascii="Arial"/>
                <w:sz w:val="21"/>
              </w:rPr>
            </w:pPr>
          </w:p>
        </w:tc>
        <w:tc>
          <w:tcPr>
            <w:tcW w:w="785" w:type="dxa"/>
            <w:vMerge w:val="continue"/>
            <w:tcBorders>
              <w:top w:val="nil"/>
              <w:bottom w:val="nil"/>
            </w:tcBorders>
            <w:vAlign w:val="top"/>
          </w:tcPr>
          <w:p>
            <w:pPr>
              <w:rPr>
                <w:rFonts w:ascii="Arial"/>
                <w:sz w:val="21"/>
              </w:rPr>
            </w:pPr>
          </w:p>
        </w:tc>
        <w:tc>
          <w:tcPr>
            <w:tcW w:w="1700" w:type="dxa"/>
            <w:vAlign w:val="top"/>
          </w:tcPr>
          <w:p>
            <w:pPr>
              <w:pStyle w:val="21"/>
              <w:spacing w:before="273" w:line="220" w:lineRule="auto"/>
              <w:ind w:left="40"/>
            </w:pPr>
            <w:r>
              <w:rPr>
                <w:spacing w:val="-1"/>
              </w:rPr>
              <w:t>贴梗海棠球</w:t>
            </w:r>
          </w:p>
        </w:tc>
        <w:tc>
          <w:tcPr>
            <w:tcW w:w="1100" w:type="dxa"/>
            <w:vAlign w:val="top"/>
          </w:tcPr>
          <w:p>
            <w:pPr>
              <w:rPr>
                <w:rFonts w:ascii="Arial"/>
                <w:sz w:val="21"/>
              </w:rPr>
            </w:pPr>
          </w:p>
        </w:tc>
        <w:tc>
          <w:tcPr>
            <w:tcW w:w="983" w:type="dxa"/>
            <w:vAlign w:val="top"/>
          </w:tcPr>
          <w:p>
            <w:pPr>
              <w:rPr>
                <w:rFonts w:ascii="Arial"/>
                <w:sz w:val="21"/>
              </w:rPr>
            </w:pPr>
          </w:p>
        </w:tc>
        <w:tc>
          <w:tcPr>
            <w:tcW w:w="983" w:type="dxa"/>
            <w:vAlign w:val="top"/>
          </w:tcPr>
          <w:p>
            <w:pPr>
              <w:pStyle w:val="21"/>
              <w:spacing w:before="273" w:line="238" w:lineRule="auto"/>
              <w:ind w:left="202"/>
            </w:pPr>
            <w:r>
              <w:rPr>
                <w:spacing w:val="-1"/>
              </w:rPr>
              <w:t>G≥1.5</w:t>
            </w:r>
          </w:p>
        </w:tc>
        <w:tc>
          <w:tcPr>
            <w:tcW w:w="1234" w:type="dxa"/>
            <w:vAlign w:val="top"/>
          </w:tcPr>
          <w:p>
            <w:pPr>
              <w:pStyle w:val="21"/>
              <w:spacing w:before="272" w:line="241" w:lineRule="auto"/>
              <w:ind w:left="488"/>
            </w:pPr>
            <w:r>
              <w:rPr>
                <w:spacing w:val="-6"/>
              </w:rPr>
              <w:t>30</w:t>
            </w:r>
          </w:p>
        </w:tc>
        <w:tc>
          <w:tcPr>
            <w:tcW w:w="1300" w:type="dxa"/>
            <w:vAlign w:val="top"/>
          </w:tcPr>
          <w:p>
            <w:pPr>
              <w:pStyle w:val="21"/>
              <w:spacing w:before="273"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6" w:hRule="atLeast"/>
        </w:trPr>
        <w:tc>
          <w:tcPr>
            <w:tcW w:w="726" w:type="dxa"/>
            <w:vMerge w:val="continue"/>
            <w:tcBorders>
              <w:top w:val="nil"/>
              <w:bottom w:val="nil"/>
            </w:tcBorders>
            <w:vAlign w:val="top"/>
          </w:tcPr>
          <w:p>
            <w:pPr>
              <w:rPr>
                <w:rFonts w:ascii="Arial"/>
                <w:sz w:val="21"/>
              </w:rPr>
            </w:pPr>
          </w:p>
        </w:tc>
        <w:tc>
          <w:tcPr>
            <w:tcW w:w="785" w:type="dxa"/>
            <w:vMerge w:val="continue"/>
            <w:tcBorders>
              <w:top w:val="nil"/>
              <w:bottom w:val="nil"/>
            </w:tcBorders>
            <w:vAlign w:val="top"/>
          </w:tcPr>
          <w:p>
            <w:pPr>
              <w:rPr>
                <w:rFonts w:ascii="Arial"/>
                <w:sz w:val="21"/>
              </w:rPr>
            </w:pPr>
          </w:p>
        </w:tc>
        <w:tc>
          <w:tcPr>
            <w:tcW w:w="1700" w:type="dxa"/>
            <w:vAlign w:val="top"/>
          </w:tcPr>
          <w:p>
            <w:pPr>
              <w:pStyle w:val="21"/>
              <w:spacing w:before="273" w:line="220" w:lineRule="auto"/>
              <w:ind w:left="67"/>
            </w:pPr>
            <w:r>
              <w:rPr>
                <w:spacing w:val="-12"/>
              </w:rPr>
              <w:t>白皮松</w:t>
            </w:r>
          </w:p>
        </w:tc>
        <w:tc>
          <w:tcPr>
            <w:tcW w:w="1100" w:type="dxa"/>
            <w:vAlign w:val="top"/>
          </w:tcPr>
          <w:p>
            <w:pPr>
              <w:rPr>
                <w:rFonts w:ascii="Arial"/>
                <w:sz w:val="21"/>
              </w:rPr>
            </w:pPr>
          </w:p>
        </w:tc>
        <w:tc>
          <w:tcPr>
            <w:tcW w:w="983" w:type="dxa"/>
            <w:vAlign w:val="top"/>
          </w:tcPr>
          <w:p>
            <w:pPr>
              <w:pStyle w:val="21"/>
              <w:spacing w:before="272" w:line="241" w:lineRule="auto"/>
              <w:ind w:left="35"/>
            </w:pPr>
            <w:r>
              <w:rPr>
                <w:spacing w:val="-1"/>
              </w:rPr>
              <w:t>H=3m</w:t>
            </w:r>
          </w:p>
        </w:tc>
        <w:tc>
          <w:tcPr>
            <w:tcW w:w="983" w:type="dxa"/>
            <w:vAlign w:val="top"/>
          </w:tcPr>
          <w:p>
            <w:pPr>
              <w:rPr>
                <w:rFonts w:ascii="Arial"/>
                <w:sz w:val="21"/>
              </w:rPr>
            </w:pPr>
          </w:p>
        </w:tc>
        <w:tc>
          <w:tcPr>
            <w:tcW w:w="1234" w:type="dxa"/>
            <w:vAlign w:val="top"/>
          </w:tcPr>
          <w:p>
            <w:pPr>
              <w:pStyle w:val="21"/>
              <w:spacing w:before="272" w:line="241" w:lineRule="auto"/>
              <w:ind w:left="483"/>
            </w:pPr>
            <w:r>
              <w:rPr>
                <w:spacing w:val="-4"/>
              </w:rPr>
              <w:t>40</w:t>
            </w:r>
          </w:p>
        </w:tc>
        <w:tc>
          <w:tcPr>
            <w:tcW w:w="1300" w:type="dxa"/>
            <w:vAlign w:val="top"/>
          </w:tcPr>
          <w:p>
            <w:pPr>
              <w:pStyle w:val="21"/>
              <w:spacing w:before="273"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7" w:hRule="atLeast"/>
        </w:trPr>
        <w:tc>
          <w:tcPr>
            <w:tcW w:w="726" w:type="dxa"/>
            <w:vMerge w:val="continue"/>
            <w:tcBorders>
              <w:top w:val="nil"/>
              <w:bottom w:val="nil"/>
            </w:tcBorders>
            <w:vAlign w:val="top"/>
          </w:tcPr>
          <w:p>
            <w:pPr>
              <w:rPr>
                <w:rFonts w:ascii="Arial"/>
                <w:sz w:val="21"/>
              </w:rPr>
            </w:pPr>
          </w:p>
        </w:tc>
        <w:tc>
          <w:tcPr>
            <w:tcW w:w="785" w:type="dxa"/>
            <w:vMerge w:val="continue"/>
            <w:tcBorders>
              <w:top w:val="nil"/>
              <w:bottom w:val="nil"/>
            </w:tcBorders>
            <w:vAlign w:val="top"/>
          </w:tcPr>
          <w:p>
            <w:pPr>
              <w:rPr>
                <w:rFonts w:ascii="Arial"/>
                <w:sz w:val="21"/>
              </w:rPr>
            </w:pPr>
          </w:p>
        </w:tc>
        <w:tc>
          <w:tcPr>
            <w:tcW w:w="1700" w:type="dxa"/>
            <w:vAlign w:val="top"/>
          </w:tcPr>
          <w:p>
            <w:pPr>
              <w:pStyle w:val="21"/>
              <w:spacing w:before="274" w:line="220" w:lineRule="auto"/>
              <w:ind w:left="37"/>
            </w:pPr>
            <w:r>
              <w:t>丛生红叶李</w:t>
            </w:r>
          </w:p>
        </w:tc>
        <w:tc>
          <w:tcPr>
            <w:tcW w:w="1100" w:type="dxa"/>
            <w:vAlign w:val="top"/>
          </w:tcPr>
          <w:p>
            <w:pPr>
              <w:rPr>
                <w:rFonts w:ascii="Arial"/>
                <w:sz w:val="21"/>
              </w:rPr>
            </w:pPr>
          </w:p>
        </w:tc>
        <w:tc>
          <w:tcPr>
            <w:tcW w:w="983" w:type="dxa"/>
            <w:vAlign w:val="top"/>
          </w:tcPr>
          <w:p>
            <w:pPr>
              <w:rPr>
                <w:rFonts w:ascii="Arial"/>
                <w:sz w:val="21"/>
              </w:rPr>
            </w:pPr>
          </w:p>
        </w:tc>
        <w:tc>
          <w:tcPr>
            <w:tcW w:w="983" w:type="dxa"/>
            <w:vAlign w:val="top"/>
          </w:tcPr>
          <w:p>
            <w:pPr>
              <w:rPr>
                <w:rFonts w:ascii="Arial"/>
                <w:sz w:val="21"/>
              </w:rPr>
            </w:pPr>
          </w:p>
        </w:tc>
        <w:tc>
          <w:tcPr>
            <w:tcW w:w="1234" w:type="dxa"/>
            <w:vAlign w:val="top"/>
          </w:tcPr>
          <w:p>
            <w:pPr>
              <w:pStyle w:val="21"/>
              <w:spacing w:before="273" w:line="241" w:lineRule="auto"/>
              <w:ind w:left="326"/>
            </w:pPr>
            <w:r>
              <w:rPr>
                <w:rFonts w:hint="eastAsia"/>
                <w:spacing w:val="-3"/>
                <w:lang w:val="en-US" w:eastAsia="zh-CN"/>
              </w:rPr>
              <w:t>380</w:t>
            </w:r>
            <w:r>
              <w:rPr>
                <w:spacing w:val="-3"/>
              </w:rPr>
              <w:t>㎡</w:t>
            </w:r>
          </w:p>
        </w:tc>
        <w:tc>
          <w:tcPr>
            <w:tcW w:w="1300" w:type="dxa"/>
            <w:vAlign w:val="top"/>
          </w:tcPr>
          <w:p>
            <w:pPr>
              <w:pStyle w:val="21"/>
              <w:spacing w:before="274"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6" w:hRule="atLeast"/>
        </w:trPr>
        <w:tc>
          <w:tcPr>
            <w:tcW w:w="726" w:type="dxa"/>
            <w:vMerge w:val="continue"/>
            <w:tcBorders>
              <w:top w:val="nil"/>
              <w:bottom w:val="nil"/>
            </w:tcBorders>
            <w:vAlign w:val="top"/>
          </w:tcPr>
          <w:p>
            <w:pPr>
              <w:rPr>
                <w:rFonts w:ascii="Arial"/>
                <w:sz w:val="21"/>
              </w:rPr>
            </w:pPr>
          </w:p>
        </w:tc>
        <w:tc>
          <w:tcPr>
            <w:tcW w:w="785" w:type="dxa"/>
            <w:vMerge w:val="continue"/>
            <w:tcBorders>
              <w:top w:val="nil"/>
              <w:bottom w:val="nil"/>
            </w:tcBorders>
            <w:vAlign w:val="top"/>
          </w:tcPr>
          <w:p>
            <w:pPr>
              <w:rPr>
                <w:rFonts w:ascii="Arial"/>
                <w:sz w:val="21"/>
              </w:rPr>
            </w:pPr>
          </w:p>
        </w:tc>
        <w:tc>
          <w:tcPr>
            <w:tcW w:w="1700" w:type="dxa"/>
            <w:vAlign w:val="top"/>
          </w:tcPr>
          <w:p>
            <w:pPr>
              <w:pStyle w:val="21"/>
              <w:spacing w:before="274" w:line="220" w:lineRule="auto"/>
              <w:ind w:left="41"/>
            </w:pPr>
            <w:r>
              <w:rPr>
                <w:spacing w:val="-5"/>
              </w:rPr>
              <w:t>月季</w:t>
            </w:r>
          </w:p>
        </w:tc>
        <w:tc>
          <w:tcPr>
            <w:tcW w:w="1100" w:type="dxa"/>
            <w:vAlign w:val="top"/>
          </w:tcPr>
          <w:p>
            <w:pPr>
              <w:rPr>
                <w:rFonts w:ascii="Arial"/>
                <w:sz w:val="21"/>
              </w:rPr>
            </w:pPr>
          </w:p>
        </w:tc>
        <w:tc>
          <w:tcPr>
            <w:tcW w:w="983" w:type="dxa"/>
            <w:vAlign w:val="top"/>
          </w:tcPr>
          <w:p>
            <w:pPr>
              <w:rPr>
                <w:rFonts w:ascii="Arial"/>
                <w:sz w:val="21"/>
              </w:rPr>
            </w:pPr>
          </w:p>
        </w:tc>
        <w:tc>
          <w:tcPr>
            <w:tcW w:w="983" w:type="dxa"/>
            <w:vAlign w:val="top"/>
          </w:tcPr>
          <w:p>
            <w:pPr>
              <w:rPr>
                <w:rFonts w:ascii="Arial"/>
                <w:sz w:val="21"/>
              </w:rPr>
            </w:pPr>
          </w:p>
        </w:tc>
        <w:tc>
          <w:tcPr>
            <w:tcW w:w="1234" w:type="dxa"/>
            <w:vAlign w:val="top"/>
          </w:tcPr>
          <w:p>
            <w:pPr>
              <w:pStyle w:val="21"/>
              <w:spacing w:before="273" w:line="241" w:lineRule="auto"/>
              <w:ind w:left="339"/>
            </w:pPr>
            <w:r>
              <w:rPr>
                <w:rFonts w:hint="eastAsia"/>
                <w:spacing w:val="-6"/>
                <w:lang w:val="en-US" w:eastAsia="zh-CN"/>
              </w:rPr>
              <w:t>18</w:t>
            </w:r>
            <w:r>
              <w:rPr>
                <w:spacing w:val="-6"/>
              </w:rPr>
              <w:t>0㎡</w:t>
            </w:r>
          </w:p>
        </w:tc>
        <w:tc>
          <w:tcPr>
            <w:tcW w:w="1300" w:type="dxa"/>
            <w:vAlign w:val="top"/>
          </w:tcPr>
          <w:p>
            <w:pPr>
              <w:pStyle w:val="21"/>
              <w:spacing w:before="274"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726" w:type="dxa"/>
            <w:vMerge w:val="continue"/>
            <w:tcBorders>
              <w:top w:val="nil"/>
            </w:tcBorders>
            <w:vAlign w:val="top"/>
          </w:tcPr>
          <w:p>
            <w:pPr>
              <w:rPr>
                <w:rFonts w:ascii="Arial"/>
                <w:sz w:val="21"/>
              </w:rPr>
            </w:pPr>
          </w:p>
        </w:tc>
        <w:tc>
          <w:tcPr>
            <w:tcW w:w="785" w:type="dxa"/>
            <w:vMerge w:val="continue"/>
            <w:tcBorders>
              <w:top w:val="nil"/>
            </w:tcBorders>
            <w:vAlign w:val="top"/>
          </w:tcPr>
          <w:p>
            <w:pPr>
              <w:rPr>
                <w:rFonts w:ascii="Arial"/>
                <w:sz w:val="21"/>
              </w:rPr>
            </w:pPr>
          </w:p>
        </w:tc>
        <w:tc>
          <w:tcPr>
            <w:tcW w:w="1700" w:type="dxa"/>
            <w:vAlign w:val="top"/>
          </w:tcPr>
          <w:p>
            <w:pPr>
              <w:pStyle w:val="21"/>
              <w:spacing w:before="275" w:line="220" w:lineRule="auto"/>
              <w:ind w:left="39"/>
            </w:pPr>
            <w:r>
              <w:rPr>
                <w:spacing w:val="-2"/>
              </w:rPr>
              <w:t>混播草</w:t>
            </w:r>
          </w:p>
        </w:tc>
        <w:tc>
          <w:tcPr>
            <w:tcW w:w="1100" w:type="dxa"/>
            <w:vAlign w:val="top"/>
          </w:tcPr>
          <w:p>
            <w:pPr>
              <w:rPr>
                <w:rFonts w:ascii="Arial"/>
                <w:sz w:val="21"/>
              </w:rPr>
            </w:pPr>
          </w:p>
        </w:tc>
        <w:tc>
          <w:tcPr>
            <w:tcW w:w="983" w:type="dxa"/>
            <w:vAlign w:val="top"/>
          </w:tcPr>
          <w:p>
            <w:pPr>
              <w:rPr>
                <w:rFonts w:ascii="Arial"/>
                <w:sz w:val="21"/>
              </w:rPr>
            </w:pPr>
          </w:p>
        </w:tc>
        <w:tc>
          <w:tcPr>
            <w:tcW w:w="983" w:type="dxa"/>
            <w:vAlign w:val="top"/>
          </w:tcPr>
          <w:p>
            <w:pPr>
              <w:rPr>
                <w:rFonts w:ascii="Arial"/>
                <w:sz w:val="21"/>
              </w:rPr>
            </w:pPr>
          </w:p>
        </w:tc>
        <w:tc>
          <w:tcPr>
            <w:tcW w:w="1234" w:type="dxa"/>
            <w:vAlign w:val="top"/>
          </w:tcPr>
          <w:p>
            <w:pPr>
              <w:pStyle w:val="21"/>
              <w:spacing w:before="274" w:line="241" w:lineRule="auto"/>
              <w:ind w:left="233"/>
            </w:pPr>
            <w:r>
              <w:rPr>
                <w:spacing w:val="-4"/>
              </w:rPr>
              <w:t>18845㎡</w:t>
            </w:r>
          </w:p>
        </w:tc>
        <w:tc>
          <w:tcPr>
            <w:tcW w:w="1300" w:type="dxa"/>
            <w:vAlign w:val="top"/>
          </w:tcPr>
          <w:p>
            <w:pPr>
              <w:pStyle w:val="21"/>
              <w:spacing w:before="275" w:line="220" w:lineRule="auto"/>
              <w:ind w:left="433"/>
            </w:pPr>
            <w:r>
              <w:rPr>
                <w:spacing w:val="-4"/>
              </w:rPr>
              <w:t>草坪</w:t>
            </w:r>
          </w:p>
        </w:tc>
      </w:tr>
    </w:tbl>
    <w:p>
      <w:pPr>
        <w:pStyle w:val="5"/>
        <w:spacing w:line="181" w:lineRule="exact"/>
        <w:rPr>
          <w:sz w:val="15"/>
        </w:rPr>
      </w:pPr>
    </w:p>
    <w:p>
      <w:pPr>
        <w:spacing w:line="181" w:lineRule="exact"/>
        <w:rPr>
          <w:sz w:val="15"/>
          <w:szCs w:val="15"/>
        </w:rPr>
        <w:sectPr>
          <w:footerReference r:id="rId14" w:type="default"/>
          <w:pgSz w:w="11905" w:h="16837"/>
          <w:pgMar w:top="2098" w:right="1474" w:bottom="1984" w:left="1587" w:header="0" w:footer="422" w:gutter="0"/>
          <w:cols w:space="720" w:num="1"/>
        </w:sectPr>
      </w:pPr>
    </w:p>
    <w:p>
      <w:pPr>
        <w:spacing w:line="104" w:lineRule="exact"/>
      </w:pPr>
    </w:p>
    <w:tbl>
      <w:tblPr>
        <w:tblStyle w:val="20"/>
        <w:tblW w:w="88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6"/>
        <w:gridCol w:w="918"/>
        <w:gridCol w:w="1283"/>
        <w:gridCol w:w="1284"/>
        <w:gridCol w:w="1000"/>
        <w:gridCol w:w="1066"/>
        <w:gridCol w:w="1117"/>
        <w:gridCol w:w="141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726" w:type="dxa"/>
            <w:vMerge w:val="restart"/>
            <w:tcBorders>
              <w:bottom w:val="nil"/>
            </w:tcBorders>
            <w:vAlign w:val="top"/>
          </w:tcPr>
          <w:p>
            <w:pPr>
              <w:spacing w:line="362" w:lineRule="auto"/>
              <w:rPr>
                <w:rFonts w:ascii="Arial"/>
                <w:sz w:val="21"/>
              </w:rPr>
            </w:pPr>
          </w:p>
          <w:p>
            <w:pPr>
              <w:pStyle w:val="21"/>
              <w:spacing w:before="68" w:line="222" w:lineRule="auto"/>
              <w:ind w:left="155"/>
            </w:pPr>
            <w:r>
              <w:rPr>
                <w:b/>
                <w:bCs/>
                <w:spacing w:val="-4"/>
              </w:rPr>
              <w:t>序号</w:t>
            </w:r>
          </w:p>
        </w:tc>
        <w:tc>
          <w:tcPr>
            <w:tcW w:w="918" w:type="dxa"/>
            <w:vMerge w:val="restart"/>
            <w:tcBorders>
              <w:bottom w:val="nil"/>
            </w:tcBorders>
            <w:vAlign w:val="top"/>
          </w:tcPr>
          <w:p>
            <w:pPr>
              <w:spacing w:line="362" w:lineRule="auto"/>
              <w:rPr>
                <w:rFonts w:ascii="Arial"/>
                <w:sz w:val="21"/>
              </w:rPr>
            </w:pPr>
          </w:p>
          <w:p>
            <w:pPr>
              <w:pStyle w:val="21"/>
              <w:spacing w:before="68" w:line="222" w:lineRule="auto"/>
            </w:pPr>
            <w:r>
              <w:rPr>
                <w:b/>
                <w:bCs/>
                <w:spacing w:val="-3"/>
              </w:rPr>
              <w:t>公园名称</w:t>
            </w:r>
          </w:p>
        </w:tc>
        <w:tc>
          <w:tcPr>
            <w:tcW w:w="1283" w:type="dxa"/>
            <w:vMerge w:val="restart"/>
            <w:tcBorders>
              <w:bottom w:val="nil"/>
            </w:tcBorders>
            <w:vAlign w:val="top"/>
          </w:tcPr>
          <w:p>
            <w:pPr>
              <w:spacing w:line="363" w:lineRule="auto"/>
              <w:rPr>
                <w:rFonts w:ascii="Arial"/>
                <w:sz w:val="21"/>
              </w:rPr>
            </w:pPr>
          </w:p>
          <w:p>
            <w:pPr>
              <w:pStyle w:val="21"/>
              <w:spacing w:before="68" w:line="220" w:lineRule="auto"/>
              <w:ind w:left="550"/>
            </w:pPr>
            <w:r>
              <w:rPr>
                <w:b/>
                <w:bCs/>
                <w:spacing w:val="-4"/>
              </w:rPr>
              <w:t>树种</w:t>
            </w:r>
          </w:p>
        </w:tc>
        <w:tc>
          <w:tcPr>
            <w:tcW w:w="3350" w:type="dxa"/>
            <w:gridSpan w:val="3"/>
            <w:vAlign w:val="top"/>
          </w:tcPr>
          <w:p>
            <w:pPr>
              <w:pStyle w:val="21"/>
              <w:spacing w:before="169" w:line="220" w:lineRule="auto"/>
              <w:ind w:left="1348"/>
            </w:pPr>
            <w:r>
              <w:rPr>
                <w:b/>
                <w:bCs/>
                <w:spacing w:val="-5"/>
              </w:rPr>
              <w:t>规格</w:t>
            </w:r>
          </w:p>
        </w:tc>
        <w:tc>
          <w:tcPr>
            <w:tcW w:w="1117" w:type="dxa"/>
            <w:vMerge w:val="restart"/>
            <w:tcBorders>
              <w:bottom w:val="nil"/>
            </w:tcBorders>
            <w:vAlign w:val="top"/>
          </w:tcPr>
          <w:p>
            <w:pPr>
              <w:spacing w:line="363" w:lineRule="auto"/>
              <w:rPr>
                <w:rFonts w:ascii="Arial"/>
                <w:sz w:val="21"/>
              </w:rPr>
            </w:pPr>
          </w:p>
          <w:p>
            <w:pPr>
              <w:pStyle w:val="21"/>
              <w:spacing w:before="68" w:line="220" w:lineRule="auto"/>
              <w:ind w:left="56"/>
            </w:pPr>
            <w:r>
              <w:rPr>
                <w:b/>
                <w:bCs/>
                <w:spacing w:val="-2"/>
              </w:rPr>
              <w:t>数量（株）</w:t>
            </w:r>
          </w:p>
        </w:tc>
        <w:tc>
          <w:tcPr>
            <w:tcW w:w="1417" w:type="dxa"/>
            <w:vMerge w:val="restart"/>
            <w:tcBorders>
              <w:bottom w:val="nil"/>
            </w:tcBorders>
            <w:vAlign w:val="top"/>
          </w:tcPr>
          <w:p>
            <w:pPr>
              <w:spacing w:line="362" w:lineRule="auto"/>
              <w:rPr>
                <w:rFonts w:ascii="Arial"/>
                <w:sz w:val="21"/>
              </w:rPr>
            </w:pPr>
          </w:p>
          <w:p>
            <w:pPr>
              <w:pStyle w:val="21"/>
              <w:spacing w:before="68" w:line="222" w:lineRule="auto"/>
              <w:ind w:left="431"/>
            </w:pPr>
            <w:r>
              <w:rPr>
                <w:b/>
                <w:bCs/>
                <w:spacing w:val="-5"/>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5" w:hRule="atLeast"/>
        </w:trPr>
        <w:tc>
          <w:tcPr>
            <w:tcW w:w="726" w:type="dxa"/>
            <w:vMerge w:val="continue"/>
            <w:tcBorders>
              <w:top w:val="nil"/>
            </w:tcBorders>
            <w:vAlign w:val="top"/>
          </w:tcPr>
          <w:p>
            <w:pPr>
              <w:rPr>
                <w:rFonts w:ascii="Arial"/>
                <w:sz w:val="21"/>
              </w:rPr>
            </w:pPr>
          </w:p>
        </w:tc>
        <w:tc>
          <w:tcPr>
            <w:tcW w:w="918" w:type="dxa"/>
            <w:vMerge w:val="continue"/>
            <w:tcBorders>
              <w:top w:val="nil"/>
            </w:tcBorders>
            <w:vAlign w:val="top"/>
          </w:tcPr>
          <w:p>
            <w:pPr>
              <w:rPr>
                <w:rFonts w:ascii="Arial"/>
                <w:sz w:val="21"/>
              </w:rPr>
            </w:pPr>
          </w:p>
        </w:tc>
        <w:tc>
          <w:tcPr>
            <w:tcW w:w="1283" w:type="dxa"/>
            <w:vMerge w:val="continue"/>
            <w:tcBorders>
              <w:top w:val="nil"/>
            </w:tcBorders>
            <w:vAlign w:val="top"/>
          </w:tcPr>
          <w:p>
            <w:pPr>
              <w:rPr>
                <w:rFonts w:ascii="Arial"/>
                <w:sz w:val="21"/>
              </w:rPr>
            </w:pPr>
          </w:p>
        </w:tc>
        <w:tc>
          <w:tcPr>
            <w:tcW w:w="1284" w:type="dxa"/>
            <w:vAlign w:val="top"/>
          </w:tcPr>
          <w:p>
            <w:pPr>
              <w:pStyle w:val="21"/>
              <w:spacing w:before="161" w:line="220" w:lineRule="auto"/>
              <w:ind w:left="229"/>
            </w:pPr>
            <w:r>
              <w:rPr>
                <w:b/>
                <w:bCs/>
                <w:spacing w:val="-2"/>
              </w:rPr>
              <w:t>胸径CM</w:t>
            </w:r>
          </w:p>
        </w:tc>
        <w:tc>
          <w:tcPr>
            <w:tcW w:w="1000" w:type="dxa"/>
            <w:vAlign w:val="top"/>
          </w:tcPr>
          <w:p>
            <w:pPr>
              <w:pStyle w:val="21"/>
              <w:spacing w:before="161" w:line="220" w:lineRule="auto"/>
              <w:ind w:left="239"/>
            </w:pPr>
            <w:r>
              <w:rPr>
                <w:b/>
                <w:bCs/>
                <w:spacing w:val="-3"/>
              </w:rPr>
              <w:t>树高M</w:t>
            </w:r>
          </w:p>
        </w:tc>
        <w:tc>
          <w:tcPr>
            <w:tcW w:w="1066" w:type="dxa"/>
            <w:vAlign w:val="top"/>
          </w:tcPr>
          <w:p>
            <w:pPr>
              <w:pStyle w:val="21"/>
              <w:spacing w:before="161" w:line="219" w:lineRule="auto"/>
              <w:ind w:left="258"/>
            </w:pPr>
            <w:r>
              <w:rPr>
                <w:b/>
                <w:bCs/>
                <w:spacing w:val="-4"/>
              </w:rPr>
              <w:t>冠幅M</w:t>
            </w:r>
          </w:p>
        </w:tc>
        <w:tc>
          <w:tcPr>
            <w:tcW w:w="1117" w:type="dxa"/>
            <w:vMerge w:val="continue"/>
            <w:tcBorders>
              <w:top w:val="nil"/>
            </w:tcBorders>
            <w:vAlign w:val="top"/>
          </w:tcPr>
          <w:p>
            <w:pPr>
              <w:rPr>
                <w:rFonts w:ascii="Arial"/>
                <w:sz w:val="21"/>
              </w:rPr>
            </w:pPr>
          </w:p>
        </w:tc>
        <w:tc>
          <w:tcPr>
            <w:tcW w:w="1417" w:type="dxa"/>
            <w:vMerge w:val="continue"/>
            <w:tcBorders>
              <w:top w:val="nil"/>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726" w:type="dxa"/>
            <w:vMerge w:val="restart"/>
            <w:tcBorders>
              <w:bottom w:val="nil"/>
            </w:tcBorders>
            <w:vAlign w:val="top"/>
          </w:tcPr>
          <w:p>
            <w:pPr>
              <w:rPr>
                <w:rFonts w:ascii="Arial"/>
                <w:sz w:val="21"/>
              </w:rPr>
            </w:pPr>
          </w:p>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21"/>
              <w:spacing w:before="69" w:line="241" w:lineRule="auto"/>
              <w:ind w:left="282"/>
            </w:pPr>
            <w:r>
              <w:rPr>
                <w:spacing w:val="-12"/>
              </w:rPr>
              <w:t>15</w:t>
            </w:r>
          </w:p>
        </w:tc>
        <w:tc>
          <w:tcPr>
            <w:tcW w:w="918" w:type="dxa"/>
            <w:vMerge w:val="restart"/>
            <w:tcBorders>
              <w:bottom w:val="nil"/>
            </w:tcBorders>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21"/>
              <w:spacing w:before="68" w:line="222" w:lineRule="auto"/>
            </w:pPr>
            <w:r>
              <w:t>宝塔山下公园绿地</w:t>
            </w:r>
          </w:p>
        </w:tc>
        <w:tc>
          <w:tcPr>
            <w:tcW w:w="1283" w:type="dxa"/>
            <w:vAlign w:val="top"/>
          </w:tcPr>
          <w:p>
            <w:pPr>
              <w:pStyle w:val="21"/>
              <w:spacing w:before="137" w:line="220" w:lineRule="auto"/>
              <w:ind w:left="38"/>
            </w:pPr>
            <w:r>
              <w:rPr>
                <w:spacing w:val="-2"/>
              </w:rPr>
              <w:t>龙爪槐</w:t>
            </w:r>
          </w:p>
        </w:tc>
        <w:tc>
          <w:tcPr>
            <w:tcW w:w="1284" w:type="dxa"/>
            <w:vAlign w:val="top"/>
          </w:tcPr>
          <w:p>
            <w:pPr>
              <w:pStyle w:val="21"/>
              <w:spacing w:before="136" w:line="241" w:lineRule="auto"/>
              <w:ind w:left="290"/>
            </w:pPr>
            <w:r>
              <w:rPr>
                <w:spacing w:val="-2"/>
              </w:rPr>
              <w:t>6-8cm</w:t>
            </w:r>
          </w:p>
        </w:tc>
        <w:tc>
          <w:tcPr>
            <w:tcW w:w="1000" w:type="dxa"/>
            <w:vAlign w:val="top"/>
          </w:tcPr>
          <w:p>
            <w:pPr>
              <w:rPr>
                <w:rFonts w:ascii="Arial"/>
                <w:sz w:val="21"/>
              </w:rPr>
            </w:pPr>
          </w:p>
        </w:tc>
        <w:tc>
          <w:tcPr>
            <w:tcW w:w="1066" w:type="dxa"/>
            <w:vAlign w:val="top"/>
          </w:tcPr>
          <w:p>
            <w:pPr>
              <w:rPr>
                <w:rFonts w:ascii="Arial"/>
                <w:sz w:val="21"/>
              </w:rPr>
            </w:pPr>
          </w:p>
        </w:tc>
        <w:tc>
          <w:tcPr>
            <w:tcW w:w="1117" w:type="dxa"/>
            <w:vAlign w:val="top"/>
          </w:tcPr>
          <w:p>
            <w:pPr>
              <w:pStyle w:val="21"/>
              <w:spacing w:before="137" w:line="242" w:lineRule="auto"/>
              <w:ind w:left="499"/>
            </w:pPr>
            <w:r>
              <w:rPr>
                <w:spacing w:val="-12"/>
              </w:rPr>
              <w:t>12</w:t>
            </w:r>
          </w:p>
        </w:tc>
        <w:tc>
          <w:tcPr>
            <w:tcW w:w="1417" w:type="dxa"/>
            <w:vAlign w:val="top"/>
          </w:tcPr>
          <w:p>
            <w:pPr>
              <w:pStyle w:val="21"/>
              <w:spacing w:before="137"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726" w:type="dxa"/>
            <w:vMerge w:val="continue"/>
            <w:tcBorders>
              <w:top w:val="nil"/>
              <w:bottom w:val="nil"/>
            </w:tcBorders>
            <w:vAlign w:val="top"/>
          </w:tcPr>
          <w:p>
            <w:pPr>
              <w:rPr>
                <w:rFonts w:ascii="Arial"/>
                <w:sz w:val="21"/>
              </w:rPr>
            </w:pPr>
          </w:p>
        </w:tc>
        <w:tc>
          <w:tcPr>
            <w:tcW w:w="918" w:type="dxa"/>
            <w:vMerge w:val="continue"/>
            <w:tcBorders>
              <w:top w:val="nil"/>
              <w:bottom w:val="nil"/>
            </w:tcBorders>
            <w:vAlign w:val="top"/>
          </w:tcPr>
          <w:p>
            <w:pPr>
              <w:rPr>
                <w:rFonts w:ascii="Arial"/>
                <w:sz w:val="21"/>
              </w:rPr>
            </w:pPr>
          </w:p>
        </w:tc>
        <w:tc>
          <w:tcPr>
            <w:tcW w:w="1283" w:type="dxa"/>
            <w:vAlign w:val="top"/>
          </w:tcPr>
          <w:p>
            <w:pPr>
              <w:pStyle w:val="21"/>
              <w:spacing w:before="137" w:line="220" w:lineRule="auto"/>
              <w:ind w:left="37"/>
            </w:pPr>
            <w:r>
              <w:rPr>
                <w:spacing w:val="-3"/>
              </w:rPr>
              <w:t>垂柳</w:t>
            </w:r>
          </w:p>
        </w:tc>
        <w:tc>
          <w:tcPr>
            <w:tcW w:w="1284" w:type="dxa"/>
            <w:vAlign w:val="top"/>
          </w:tcPr>
          <w:p>
            <w:pPr>
              <w:pStyle w:val="21"/>
              <w:spacing w:before="137" w:line="241" w:lineRule="auto"/>
              <w:ind w:left="198"/>
            </w:pPr>
            <w:r>
              <w:rPr>
                <w:spacing w:val="-3"/>
              </w:rPr>
              <w:t>10-12CM</w:t>
            </w:r>
          </w:p>
        </w:tc>
        <w:tc>
          <w:tcPr>
            <w:tcW w:w="1000" w:type="dxa"/>
            <w:vAlign w:val="top"/>
          </w:tcPr>
          <w:p>
            <w:pPr>
              <w:rPr>
                <w:rFonts w:ascii="Arial"/>
                <w:sz w:val="21"/>
              </w:rPr>
            </w:pPr>
          </w:p>
        </w:tc>
        <w:tc>
          <w:tcPr>
            <w:tcW w:w="1066" w:type="dxa"/>
            <w:vAlign w:val="top"/>
          </w:tcPr>
          <w:p>
            <w:pPr>
              <w:rPr>
                <w:rFonts w:ascii="Arial"/>
                <w:sz w:val="21"/>
              </w:rPr>
            </w:pPr>
          </w:p>
        </w:tc>
        <w:tc>
          <w:tcPr>
            <w:tcW w:w="1117" w:type="dxa"/>
            <w:vAlign w:val="top"/>
          </w:tcPr>
          <w:p>
            <w:pPr>
              <w:pStyle w:val="21"/>
              <w:spacing w:before="137" w:line="241" w:lineRule="auto"/>
              <w:ind w:left="486"/>
            </w:pPr>
            <w:r>
              <w:rPr>
                <w:spacing w:val="-5"/>
              </w:rPr>
              <w:t>23</w:t>
            </w:r>
          </w:p>
        </w:tc>
        <w:tc>
          <w:tcPr>
            <w:tcW w:w="1417" w:type="dxa"/>
            <w:vAlign w:val="top"/>
          </w:tcPr>
          <w:p>
            <w:pPr>
              <w:pStyle w:val="21"/>
              <w:spacing w:before="138"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726" w:type="dxa"/>
            <w:vMerge w:val="continue"/>
            <w:tcBorders>
              <w:top w:val="nil"/>
              <w:bottom w:val="nil"/>
            </w:tcBorders>
            <w:vAlign w:val="top"/>
          </w:tcPr>
          <w:p>
            <w:pPr>
              <w:rPr>
                <w:rFonts w:ascii="Arial"/>
                <w:sz w:val="21"/>
              </w:rPr>
            </w:pPr>
          </w:p>
        </w:tc>
        <w:tc>
          <w:tcPr>
            <w:tcW w:w="918" w:type="dxa"/>
            <w:vMerge w:val="continue"/>
            <w:tcBorders>
              <w:top w:val="nil"/>
              <w:bottom w:val="nil"/>
            </w:tcBorders>
            <w:vAlign w:val="top"/>
          </w:tcPr>
          <w:p>
            <w:pPr>
              <w:rPr>
                <w:rFonts w:ascii="Arial"/>
                <w:sz w:val="21"/>
              </w:rPr>
            </w:pPr>
          </w:p>
        </w:tc>
        <w:tc>
          <w:tcPr>
            <w:tcW w:w="1283" w:type="dxa"/>
            <w:vAlign w:val="top"/>
          </w:tcPr>
          <w:p>
            <w:pPr>
              <w:pStyle w:val="21"/>
              <w:spacing w:before="139" w:line="220" w:lineRule="auto"/>
              <w:ind w:left="40"/>
            </w:pPr>
            <w:r>
              <w:rPr>
                <w:spacing w:val="-5"/>
              </w:rPr>
              <w:t>油松</w:t>
            </w:r>
          </w:p>
        </w:tc>
        <w:tc>
          <w:tcPr>
            <w:tcW w:w="1284" w:type="dxa"/>
            <w:vAlign w:val="top"/>
          </w:tcPr>
          <w:p>
            <w:pPr>
              <w:rPr>
                <w:rFonts w:ascii="Arial"/>
                <w:sz w:val="21"/>
              </w:rPr>
            </w:pPr>
          </w:p>
        </w:tc>
        <w:tc>
          <w:tcPr>
            <w:tcW w:w="1000" w:type="dxa"/>
            <w:vAlign w:val="top"/>
          </w:tcPr>
          <w:p>
            <w:pPr>
              <w:pStyle w:val="21"/>
              <w:spacing w:before="139" w:line="238" w:lineRule="auto"/>
              <w:ind w:left="35"/>
            </w:pPr>
            <w:r>
              <w:t>H≥1.5</w:t>
            </w:r>
          </w:p>
        </w:tc>
        <w:tc>
          <w:tcPr>
            <w:tcW w:w="1066" w:type="dxa"/>
            <w:vAlign w:val="top"/>
          </w:tcPr>
          <w:p>
            <w:pPr>
              <w:rPr>
                <w:rFonts w:ascii="Arial"/>
                <w:sz w:val="21"/>
              </w:rPr>
            </w:pPr>
          </w:p>
        </w:tc>
        <w:tc>
          <w:tcPr>
            <w:tcW w:w="1117" w:type="dxa"/>
            <w:vAlign w:val="top"/>
          </w:tcPr>
          <w:p>
            <w:pPr>
              <w:pStyle w:val="21"/>
              <w:spacing w:before="138" w:line="241" w:lineRule="auto"/>
              <w:ind w:left="433"/>
            </w:pPr>
            <w:r>
              <w:rPr>
                <w:spacing w:val="-3"/>
              </w:rPr>
              <w:t>250</w:t>
            </w:r>
          </w:p>
        </w:tc>
        <w:tc>
          <w:tcPr>
            <w:tcW w:w="1417" w:type="dxa"/>
            <w:vAlign w:val="top"/>
          </w:tcPr>
          <w:p>
            <w:pPr>
              <w:pStyle w:val="21"/>
              <w:spacing w:before="139"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726" w:type="dxa"/>
            <w:vMerge w:val="continue"/>
            <w:tcBorders>
              <w:top w:val="nil"/>
              <w:bottom w:val="nil"/>
            </w:tcBorders>
            <w:vAlign w:val="top"/>
          </w:tcPr>
          <w:p>
            <w:pPr>
              <w:rPr>
                <w:rFonts w:ascii="Arial"/>
                <w:sz w:val="21"/>
              </w:rPr>
            </w:pPr>
          </w:p>
        </w:tc>
        <w:tc>
          <w:tcPr>
            <w:tcW w:w="918" w:type="dxa"/>
            <w:vMerge w:val="continue"/>
            <w:tcBorders>
              <w:top w:val="nil"/>
              <w:bottom w:val="nil"/>
            </w:tcBorders>
            <w:vAlign w:val="top"/>
          </w:tcPr>
          <w:p>
            <w:pPr>
              <w:rPr>
                <w:rFonts w:ascii="Arial"/>
                <w:sz w:val="21"/>
              </w:rPr>
            </w:pPr>
          </w:p>
        </w:tc>
        <w:tc>
          <w:tcPr>
            <w:tcW w:w="1283" w:type="dxa"/>
            <w:vAlign w:val="top"/>
          </w:tcPr>
          <w:p>
            <w:pPr>
              <w:pStyle w:val="21"/>
              <w:spacing w:before="140" w:line="221" w:lineRule="auto"/>
              <w:ind w:left="57"/>
            </w:pPr>
            <w:r>
              <w:rPr>
                <w:spacing w:val="-13"/>
              </w:rPr>
              <w:t>国槐</w:t>
            </w:r>
          </w:p>
        </w:tc>
        <w:tc>
          <w:tcPr>
            <w:tcW w:w="1284" w:type="dxa"/>
            <w:vAlign w:val="top"/>
          </w:tcPr>
          <w:p>
            <w:pPr>
              <w:pStyle w:val="21"/>
              <w:spacing w:before="139" w:line="241" w:lineRule="auto"/>
              <w:ind w:left="340"/>
            </w:pPr>
            <w:r>
              <w:rPr>
                <w:spacing w:val="-2"/>
              </w:rPr>
              <w:t>43cm</w:t>
            </w:r>
          </w:p>
        </w:tc>
        <w:tc>
          <w:tcPr>
            <w:tcW w:w="1000" w:type="dxa"/>
            <w:vAlign w:val="top"/>
          </w:tcPr>
          <w:p>
            <w:pPr>
              <w:rPr>
                <w:rFonts w:ascii="Arial"/>
                <w:sz w:val="21"/>
              </w:rPr>
            </w:pPr>
          </w:p>
        </w:tc>
        <w:tc>
          <w:tcPr>
            <w:tcW w:w="1066" w:type="dxa"/>
            <w:vAlign w:val="top"/>
          </w:tcPr>
          <w:p>
            <w:pPr>
              <w:rPr>
                <w:rFonts w:ascii="Arial"/>
                <w:sz w:val="21"/>
              </w:rPr>
            </w:pPr>
          </w:p>
        </w:tc>
        <w:tc>
          <w:tcPr>
            <w:tcW w:w="1117" w:type="dxa"/>
            <w:vAlign w:val="top"/>
          </w:tcPr>
          <w:p>
            <w:pPr>
              <w:pStyle w:val="21"/>
              <w:spacing w:before="139" w:line="241" w:lineRule="auto"/>
              <w:ind w:left="537"/>
            </w:pPr>
            <w:r>
              <w:t>9</w:t>
            </w:r>
          </w:p>
        </w:tc>
        <w:tc>
          <w:tcPr>
            <w:tcW w:w="1417" w:type="dxa"/>
            <w:vAlign w:val="top"/>
          </w:tcPr>
          <w:p>
            <w:pPr>
              <w:pStyle w:val="21"/>
              <w:spacing w:before="140"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726" w:type="dxa"/>
            <w:vMerge w:val="continue"/>
            <w:tcBorders>
              <w:top w:val="nil"/>
              <w:bottom w:val="nil"/>
            </w:tcBorders>
            <w:vAlign w:val="top"/>
          </w:tcPr>
          <w:p>
            <w:pPr>
              <w:rPr>
                <w:rFonts w:ascii="Arial"/>
                <w:sz w:val="21"/>
              </w:rPr>
            </w:pPr>
          </w:p>
        </w:tc>
        <w:tc>
          <w:tcPr>
            <w:tcW w:w="918" w:type="dxa"/>
            <w:vMerge w:val="continue"/>
            <w:tcBorders>
              <w:top w:val="nil"/>
              <w:bottom w:val="nil"/>
            </w:tcBorders>
            <w:vAlign w:val="top"/>
          </w:tcPr>
          <w:p>
            <w:pPr>
              <w:rPr>
                <w:rFonts w:ascii="Arial"/>
                <w:sz w:val="21"/>
              </w:rPr>
            </w:pPr>
          </w:p>
        </w:tc>
        <w:tc>
          <w:tcPr>
            <w:tcW w:w="1283" w:type="dxa"/>
            <w:vAlign w:val="top"/>
          </w:tcPr>
          <w:p>
            <w:pPr>
              <w:pStyle w:val="21"/>
              <w:spacing w:before="140" w:line="223" w:lineRule="auto"/>
              <w:ind w:left="37"/>
            </w:pPr>
            <w:r>
              <w:rPr>
                <w:spacing w:val="-2"/>
              </w:rPr>
              <w:t>银杏1</w:t>
            </w:r>
          </w:p>
        </w:tc>
        <w:tc>
          <w:tcPr>
            <w:tcW w:w="1284" w:type="dxa"/>
            <w:vAlign w:val="top"/>
          </w:tcPr>
          <w:p>
            <w:pPr>
              <w:pStyle w:val="21"/>
              <w:spacing w:before="140" w:line="241" w:lineRule="auto"/>
              <w:ind w:left="343"/>
            </w:pPr>
            <w:r>
              <w:rPr>
                <w:spacing w:val="-3"/>
              </w:rPr>
              <w:t>25cm</w:t>
            </w:r>
          </w:p>
        </w:tc>
        <w:tc>
          <w:tcPr>
            <w:tcW w:w="1000" w:type="dxa"/>
            <w:vAlign w:val="top"/>
          </w:tcPr>
          <w:p>
            <w:pPr>
              <w:rPr>
                <w:rFonts w:ascii="Arial"/>
                <w:sz w:val="21"/>
              </w:rPr>
            </w:pPr>
          </w:p>
        </w:tc>
        <w:tc>
          <w:tcPr>
            <w:tcW w:w="1066" w:type="dxa"/>
            <w:vAlign w:val="top"/>
          </w:tcPr>
          <w:p>
            <w:pPr>
              <w:rPr>
                <w:rFonts w:ascii="Arial"/>
                <w:sz w:val="21"/>
              </w:rPr>
            </w:pPr>
          </w:p>
        </w:tc>
        <w:tc>
          <w:tcPr>
            <w:tcW w:w="1117" w:type="dxa"/>
            <w:vAlign w:val="top"/>
          </w:tcPr>
          <w:p>
            <w:pPr>
              <w:pStyle w:val="21"/>
              <w:spacing w:before="140" w:line="241" w:lineRule="auto"/>
              <w:ind w:left="538"/>
            </w:pPr>
            <w:r>
              <w:t>6</w:t>
            </w:r>
          </w:p>
        </w:tc>
        <w:tc>
          <w:tcPr>
            <w:tcW w:w="1417" w:type="dxa"/>
            <w:vAlign w:val="top"/>
          </w:tcPr>
          <w:p>
            <w:pPr>
              <w:pStyle w:val="21"/>
              <w:spacing w:before="141"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726" w:type="dxa"/>
            <w:vMerge w:val="continue"/>
            <w:tcBorders>
              <w:top w:val="nil"/>
              <w:bottom w:val="nil"/>
            </w:tcBorders>
            <w:vAlign w:val="top"/>
          </w:tcPr>
          <w:p>
            <w:pPr>
              <w:rPr>
                <w:rFonts w:ascii="Arial"/>
                <w:sz w:val="21"/>
              </w:rPr>
            </w:pPr>
          </w:p>
        </w:tc>
        <w:tc>
          <w:tcPr>
            <w:tcW w:w="918" w:type="dxa"/>
            <w:vMerge w:val="continue"/>
            <w:tcBorders>
              <w:top w:val="nil"/>
              <w:bottom w:val="nil"/>
            </w:tcBorders>
            <w:vAlign w:val="top"/>
          </w:tcPr>
          <w:p>
            <w:pPr>
              <w:rPr>
                <w:rFonts w:ascii="Arial"/>
                <w:sz w:val="21"/>
              </w:rPr>
            </w:pPr>
          </w:p>
        </w:tc>
        <w:tc>
          <w:tcPr>
            <w:tcW w:w="1283" w:type="dxa"/>
            <w:vAlign w:val="top"/>
          </w:tcPr>
          <w:p>
            <w:pPr>
              <w:pStyle w:val="21"/>
              <w:spacing w:before="141" w:line="223" w:lineRule="auto"/>
              <w:ind w:left="37"/>
            </w:pPr>
            <w:r>
              <w:rPr>
                <w:spacing w:val="-2"/>
              </w:rPr>
              <w:t>银杏2</w:t>
            </w:r>
          </w:p>
        </w:tc>
        <w:tc>
          <w:tcPr>
            <w:tcW w:w="1284" w:type="dxa"/>
            <w:vAlign w:val="top"/>
          </w:tcPr>
          <w:p>
            <w:pPr>
              <w:pStyle w:val="21"/>
              <w:spacing w:before="141" w:line="241" w:lineRule="auto"/>
              <w:ind w:left="356"/>
            </w:pPr>
            <w:r>
              <w:rPr>
                <w:spacing w:val="-6"/>
              </w:rPr>
              <w:t>17cm</w:t>
            </w:r>
          </w:p>
        </w:tc>
        <w:tc>
          <w:tcPr>
            <w:tcW w:w="1000" w:type="dxa"/>
            <w:vAlign w:val="top"/>
          </w:tcPr>
          <w:p>
            <w:pPr>
              <w:rPr>
                <w:rFonts w:ascii="Arial"/>
                <w:sz w:val="21"/>
              </w:rPr>
            </w:pPr>
          </w:p>
        </w:tc>
        <w:tc>
          <w:tcPr>
            <w:tcW w:w="1066" w:type="dxa"/>
            <w:vAlign w:val="top"/>
          </w:tcPr>
          <w:p>
            <w:pPr>
              <w:rPr>
                <w:rFonts w:ascii="Arial"/>
                <w:sz w:val="21"/>
              </w:rPr>
            </w:pPr>
          </w:p>
        </w:tc>
        <w:tc>
          <w:tcPr>
            <w:tcW w:w="1117" w:type="dxa"/>
            <w:vAlign w:val="top"/>
          </w:tcPr>
          <w:p>
            <w:pPr>
              <w:pStyle w:val="21"/>
              <w:spacing w:before="141" w:line="241" w:lineRule="auto"/>
              <w:ind w:left="486"/>
            </w:pPr>
            <w:r>
              <w:rPr>
                <w:spacing w:val="-5"/>
              </w:rPr>
              <w:t>25</w:t>
            </w:r>
          </w:p>
        </w:tc>
        <w:tc>
          <w:tcPr>
            <w:tcW w:w="1417" w:type="dxa"/>
            <w:vAlign w:val="top"/>
          </w:tcPr>
          <w:p>
            <w:pPr>
              <w:pStyle w:val="21"/>
              <w:spacing w:before="142"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726" w:type="dxa"/>
            <w:vMerge w:val="continue"/>
            <w:tcBorders>
              <w:top w:val="nil"/>
              <w:bottom w:val="nil"/>
            </w:tcBorders>
            <w:vAlign w:val="top"/>
          </w:tcPr>
          <w:p>
            <w:pPr>
              <w:rPr>
                <w:rFonts w:ascii="Arial"/>
                <w:sz w:val="21"/>
              </w:rPr>
            </w:pPr>
          </w:p>
        </w:tc>
        <w:tc>
          <w:tcPr>
            <w:tcW w:w="918" w:type="dxa"/>
            <w:vMerge w:val="continue"/>
            <w:tcBorders>
              <w:top w:val="nil"/>
              <w:bottom w:val="nil"/>
            </w:tcBorders>
            <w:vAlign w:val="top"/>
          </w:tcPr>
          <w:p>
            <w:pPr>
              <w:rPr>
                <w:rFonts w:ascii="Arial"/>
                <w:sz w:val="21"/>
              </w:rPr>
            </w:pPr>
          </w:p>
        </w:tc>
        <w:tc>
          <w:tcPr>
            <w:tcW w:w="1283" w:type="dxa"/>
            <w:vAlign w:val="top"/>
          </w:tcPr>
          <w:p>
            <w:pPr>
              <w:pStyle w:val="21"/>
              <w:spacing w:before="142" w:line="223" w:lineRule="auto"/>
              <w:ind w:left="37"/>
            </w:pPr>
            <w:r>
              <w:rPr>
                <w:spacing w:val="-2"/>
              </w:rPr>
              <w:t>银杏3</w:t>
            </w:r>
          </w:p>
        </w:tc>
        <w:tc>
          <w:tcPr>
            <w:tcW w:w="1284" w:type="dxa"/>
            <w:vAlign w:val="top"/>
          </w:tcPr>
          <w:p>
            <w:pPr>
              <w:pStyle w:val="21"/>
              <w:spacing w:before="142" w:line="241" w:lineRule="auto"/>
              <w:ind w:left="236"/>
            </w:pPr>
            <w:r>
              <w:rPr>
                <w:spacing w:val="-1"/>
              </w:rPr>
              <w:t>8-10cm</w:t>
            </w:r>
          </w:p>
        </w:tc>
        <w:tc>
          <w:tcPr>
            <w:tcW w:w="1000" w:type="dxa"/>
            <w:vAlign w:val="top"/>
          </w:tcPr>
          <w:p>
            <w:pPr>
              <w:rPr>
                <w:rFonts w:ascii="Arial"/>
                <w:sz w:val="21"/>
              </w:rPr>
            </w:pPr>
          </w:p>
        </w:tc>
        <w:tc>
          <w:tcPr>
            <w:tcW w:w="1066" w:type="dxa"/>
            <w:vAlign w:val="top"/>
          </w:tcPr>
          <w:p>
            <w:pPr>
              <w:rPr>
                <w:rFonts w:ascii="Arial"/>
                <w:sz w:val="21"/>
              </w:rPr>
            </w:pPr>
          </w:p>
        </w:tc>
        <w:tc>
          <w:tcPr>
            <w:tcW w:w="1117" w:type="dxa"/>
            <w:vAlign w:val="top"/>
          </w:tcPr>
          <w:p>
            <w:pPr>
              <w:pStyle w:val="21"/>
              <w:spacing w:before="143" w:line="242" w:lineRule="auto"/>
              <w:ind w:left="486"/>
            </w:pPr>
            <w:r>
              <w:rPr>
                <w:spacing w:val="-5"/>
              </w:rPr>
              <w:t>24</w:t>
            </w:r>
          </w:p>
        </w:tc>
        <w:tc>
          <w:tcPr>
            <w:tcW w:w="1417" w:type="dxa"/>
            <w:vAlign w:val="top"/>
          </w:tcPr>
          <w:p>
            <w:pPr>
              <w:pStyle w:val="21"/>
              <w:spacing w:before="143"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726" w:type="dxa"/>
            <w:vMerge w:val="continue"/>
            <w:tcBorders>
              <w:top w:val="nil"/>
              <w:bottom w:val="nil"/>
            </w:tcBorders>
            <w:vAlign w:val="top"/>
          </w:tcPr>
          <w:p>
            <w:pPr>
              <w:rPr>
                <w:rFonts w:ascii="Arial"/>
                <w:sz w:val="21"/>
              </w:rPr>
            </w:pPr>
          </w:p>
        </w:tc>
        <w:tc>
          <w:tcPr>
            <w:tcW w:w="918" w:type="dxa"/>
            <w:vMerge w:val="continue"/>
            <w:tcBorders>
              <w:top w:val="nil"/>
              <w:bottom w:val="nil"/>
            </w:tcBorders>
            <w:vAlign w:val="top"/>
          </w:tcPr>
          <w:p>
            <w:pPr>
              <w:rPr>
                <w:rFonts w:ascii="Arial"/>
                <w:sz w:val="21"/>
              </w:rPr>
            </w:pPr>
          </w:p>
        </w:tc>
        <w:tc>
          <w:tcPr>
            <w:tcW w:w="1283" w:type="dxa"/>
            <w:vAlign w:val="top"/>
          </w:tcPr>
          <w:p>
            <w:pPr>
              <w:pStyle w:val="21"/>
              <w:spacing w:before="143" w:line="223" w:lineRule="auto"/>
              <w:ind w:left="37"/>
            </w:pPr>
            <w:r>
              <w:rPr>
                <w:spacing w:val="-2"/>
              </w:rPr>
              <w:t>银杏4</w:t>
            </w:r>
          </w:p>
        </w:tc>
        <w:tc>
          <w:tcPr>
            <w:tcW w:w="1284" w:type="dxa"/>
            <w:vAlign w:val="top"/>
          </w:tcPr>
          <w:p>
            <w:pPr>
              <w:pStyle w:val="21"/>
              <w:spacing w:before="143" w:line="241" w:lineRule="auto"/>
              <w:ind w:left="185"/>
            </w:pPr>
            <w:r>
              <w:rPr>
                <w:spacing w:val="-1"/>
              </w:rPr>
              <w:t>25-28cm</w:t>
            </w:r>
          </w:p>
        </w:tc>
        <w:tc>
          <w:tcPr>
            <w:tcW w:w="1000" w:type="dxa"/>
            <w:vAlign w:val="top"/>
          </w:tcPr>
          <w:p>
            <w:pPr>
              <w:rPr>
                <w:rFonts w:ascii="Arial"/>
                <w:sz w:val="21"/>
              </w:rPr>
            </w:pPr>
          </w:p>
        </w:tc>
        <w:tc>
          <w:tcPr>
            <w:tcW w:w="1066" w:type="dxa"/>
            <w:vAlign w:val="top"/>
          </w:tcPr>
          <w:p>
            <w:pPr>
              <w:rPr>
                <w:rFonts w:ascii="Arial"/>
                <w:sz w:val="21"/>
              </w:rPr>
            </w:pPr>
          </w:p>
        </w:tc>
        <w:tc>
          <w:tcPr>
            <w:tcW w:w="1117" w:type="dxa"/>
            <w:vAlign w:val="top"/>
          </w:tcPr>
          <w:p>
            <w:pPr>
              <w:pStyle w:val="21"/>
              <w:spacing w:before="143" w:line="241" w:lineRule="auto"/>
              <w:ind w:left="538"/>
            </w:pPr>
            <w:r>
              <w:t>6</w:t>
            </w:r>
          </w:p>
        </w:tc>
        <w:tc>
          <w:tcPr>
            <w:tcW w:w="1417" w:type="dxa"/>
            <w:vAlign w:val="top"/>
          </w:tcPr>
          <w:p>
            <w:pPr>
              <w:pStyle w:val="21"/>
              <w:spacing w:before="144"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726" w:type="dxa"/>
            <w:vMerge w:val="continue"/>
            <w:tcBorders>
              <w:top w:val="nil"/>
              <w:bottom w:val="nil"/>
            </w:tcBorders>
            <w:vAlign w:val="top"/>
          </w:tcPr>
          <w:p>
            <w:pPr>
              <w:rPr>
                <w:rFonts w:ascii="Arial"/>
                <w:sz w:val="21"/>
              </w:rPr>
            </w:pPr>
          </w:p>
        </w:tc>
        <w:tc>
          <w:tcPr>
            <w:tcW w:w="918" w:type="dxa"/>
            <w:vMerge w:val="continue"/>
            <w:tcBorders>
              <w:top w:val="nil"/>
              <w:bottom w:val="nil"/>
            </w:tcBorders>
            <w:vAlign w:val="top"/>
          </w:tcPr>
          <w:p>
            <w:pPr>
              <w:rPr>
                <w:rFonts w:ascii="Arial"/>
                <w:sz w:val="21"/>
              </w:rPr>
            </w:pPr>
          </w:p>
        </w:tc>
        <w:tc>
          <w:tcPr>
            <w:tcW w:w="1283" w:type="dxa"/>
            <w:vAlign w:val="top"/>
          </w:tcPr>
          <w:p>
            <w:pPr>
              <w:pStyle w:val="21"/>
              <w:spacing w:before="145" w:line="220" w:lineRule="auto"/>
              <w:ind w:left="35"/>
            </w:pPr>
            <w:r>
              <w:rPr>
                <w:spacing w:val="-1"/>
              </w:rPr>
              <w:t>刺柏球</w:t>
            </w:r>
          </w:p>
        </w:tc>
        <w:tc>
          <w:tcPr>
            <w:tcW w:w="1284" w:type="dxa"/>
            <w:vAlign w:val="top"/>
          </w:tcPr>
          <w:p>
            <w:pPr>
              <w:rPr>
                <w:rFonts w:ascii="Arial"/>
                <w:sz w:val="21"/>
              </w:rPr>
            </w:pPr>
          </w:p>
        </w:tc>
        <w:tc>
          <w:tcPr>
            <w:tcW w:w="1000" w:type="dxa"/>
            <w:vAlign w:val="top"/>
          </w:tcPr>
          <w:p>
            <w:pPr>
              <w:rPr>
                <w:rFonts w:ascii="Arial"/>
                <w:sz w:val="21"/>
              </w:rPr>
            </w:pPr>
          </w:p>
        </w:tc>
        <w:tc>
          <w:tcPr>
            <w:tcW w:w="1066" w:type="dxa"/>
            <w:vAlign w:val="top"/>
          </w:tcPr>
          <w:p>
            <w:pPr>
              <w:pStyle w:val="21"/>
              <w:spacing w:before="144"/>
              <w:ind w:left="39"/>
            </w:pPr>
            <w:r>
              <w:rPr>
                <w:spacing w:val="-1"/>
              </w:rPr>
              <w:t>G=1.5-2.0</w:t>
            </w:r>
          </w:p>
        </w:tc>
        <w:tc>
          <w:tcPr>
            <w:tcW w:w="1117" w:type="dxa"/>
            <w:vAlign w:val="top"/>
          </w:tcPr>
          <w:p>
            <w:pPr>
              <w:pStyle w:val="21"/>
              <w:spacing w:before="144" w:line="241" w:lineRule="auto"/>
              <w:ind w:left="485"/>
            </w:pPr>
            <w:r>
              <w:rPr>
                <w:spacing w:val="-4"/>
              </w:rPr>
              <w:t>89</w:t>
            </w:r>
          </w:p>
        </w:tc>
        <w:tc>
          <w:tcPr>
            <w:tcW w:w="1417" w:type="dxa"/>
            <w:vAlign w:val="top"/>
          </w:tcPr>
          <w:p>
            <w:pPr>
              <w:pStyle w:val="21"/>
              <w:spacing w:before="145"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726" w:type="dxa"/>
            <w:vMerge w:val="continue"/>
            <w:tcBorders>
              <w:top w:val="nil"/>
              <w:bottom w:val="nil"/>
            </w:tcBorders>
            <w:vAlign w:val="top"/>
          </w:tcPr>
          <w:p>
            <w:pPr>
              <w:rPr>
                <w:rFonts w:ascii="Arial"/>
                <w:sz w:val="21"/>
              </w:rPr>
            </w:pPr>
          </w:p>
        </w:tc>
        <w:tc>
          <w:tcPr>
            <w:tcW w:w="918" w:type="dxa"/>
            <w:vMerge w:val="continue"/>
            <w:tcBorders>
              <w:top w:val="nil"/>
              <w:bottom w:val="nil"/>
            </w:tcBorders>
            <w:vAlign w:val="top"/>
          </w:tcPr>
          <w:p>
            <w:pPr>
              <w:rPr>
                <w:rFonts w:ascii="Arial"/>
                <w:sz w:val="21"/>
              </w:rPr>
            </w:pPr>
          </w:p>
        </w:tc>
        <w:tc>
          <w:tcPr>
            <w:tcW w:w="1283" w:type="dxa"/>
            <w:vAlign w:val="top"/>
          </w:tcPr>
          <w:p>
            <w:pPr>
              <w:pStyle w:val="21"/>
              <w:spacing w:before="146" w:line="220" w:lineRule="auto"/>
              <w:ind w:left="35"/>
            </w:pPr>
            <w:r>
              <w:rPr>
                <w:spacing w:val="-3"/>
              </w:rPr>
              <w:t>樱花</w:t>
            </w:r>
          </w:p>
        </w:tc>
        <w:tc>
          <w:tcPr>
            <w:tcW w:w="1284" w:type="dxa"/>
            <w:vAlign w:val="top"/>
          </w:tcPr>
          <w:p>
            <w:pPr>
              <w:pStyle w:val="21"/>
              <w:spacing w:before="145" w:line="241" w:lineRule="auto"/>
              <w:ind w:left="236"/>
            </w:pPr>
            <w:r>
              <w:rPr>
                <w:spacing w:val="-1"/>
              </w:rPr>
              <w:t>8-10cm</w:t>
            </w:r>
          </w:p>
        </w:tc>
        <w:tc>
          <w:tcPr>
            <w:tcW w:w="1000" w:type="dxa"/>
            <w:vAlign w:val="top"/>
          </w:tcPr>
          <w:p>
            <w:pPr>
              <w:rPr>
                <w:rFonts w:ascii="Arial"/>
                <w:sz w:val="21"/>
              </w:rPr>
            </w:pPr>
          </w:p>
        </w:tc>
        <w:tc>
          <w:tcPr>
            <w:tcW w:w="1066" w:type="dxa"/>
            <w:vAlign w:val="top"/>
          </w:tcPr>
          <w:p>
            <w:pPr>
              <w:rPr>
                <w:rFonts w:ascii="Arial"/>
                <w:sz w:val="21"/>
              </w:rPr>
            </w:pPr>
          </w:p>
        </w:tc>
        <w:tc>
          <w:tcPr>
            <w:tcW w:w="1117" w:type="dxa"/>
            <w:vAlign w:val="top"/>
          </w:tcPr>
          <w:p>
            <w:pPr>
              <w:pStyle w:val="21"/>
              <w:spacing w:before="145" w:line="241" w:lineRule="auto"/>
              <w:ind w:left="488"/>
            </w:pPr>
            <w:r>
              <w:rPr>
                <w:spacing w:val="-6"/>
              </w:rPr>
              <w:t>57</w:t>
            </w:r>
          </w:p>
        </w:tc>
        <w:tc>
          <w:tcPr>
            <w:tcW w:w="1417" w:type="dxa"/>
            <w:vAlign w:val="top"/>
          </w:tcPr>
          <w:p>
            <w:pPr>
              <w:pStyle w:val="21"/>
              <w:spacing w:before="146"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6" w:type="dxa"/>
            <w:vMerge w:val="continue"/>
            <w:tcBorders>
              <w:top w:val="nil"/>
              <w:bottom w:val="nil"/>
            </w:tcBorders>
            <w:vAlign w:val="top"/>
          </w:tcPr>
          <w:p>
            <w:pPr>
              <w:rPr>
                <w:rFonts w:ascii="Arial"/>
                <w:sz w:val="21"/>
              </w:rPr>
            </w:pPr>
          </w:p>
        </w:tc>
        <w:tc>
          <w:tcPr>
            <w:tcW w:w="918" w:type="dxa"/>
            <w:vMerge w:val="continue"/>
            <w:tcBorders>
              <w:top w:val="nil"/>
              <w:bottom w:val="nil"/>
            </w:tcBorders>
            <w:vAlign w:val="top"/>
          </w:tcPr>
          <w:p>
            <w:pPr>
              <w:rPr>
                <w:rFonts w:ascii="Arial"/>
                <w:sz w:val="21"/>
              </w:rPr>
            </w:pPr>
          </w:p>
        </w:tc>
        <w:tc>
          <w:tcPr>
            <w:tcW w:w="1283" w:type="dxa"/>
            <w:vAlign w:val="top"/>
          </w:tcPr>
          <w:p>
            <w:pPr>
              <w:pStyle w:val="21"/>
              <w:spacing w:before="147" w:line="220" w:lineRule="auto"/>
              <w:ind w:left="41"/>
            </w:pPr>
            <w:r>
              <w:rPr>
                <w:spacing w:val="-3"/>
              </w:rPr>
              <w:t>红叶李</w:t>
            </w:r>
          </w:p>
        </w:tc>
        <w:tc>
          <w:tcPr>
            <w:tcW w:w="1284" w:type="dxa"/>
            <w:vAlign w:val="top"/>
          </w:tcPr>
          <w:p>
            <w:pPr>
              <w:pStyle w:val="21"/>
              <w:spacing w:before="146" w:line="241" w:lineRule="auto"/>
              <w:ind w:left="236"/>
            </w:pPr>
            <w:r>
              <w:rPr>
                <w:spacing w:val="-1"/>
              </w:rPr>
              <w:t>8-10cm</w:t>
            </w:r>
          </w:p>
        </w:tc>
        <w:tc>
          <w:tcPr>
            <w:tcW w:w="1000" w:type="dxa"/>
            <w:vAlign w:val="top"/>
          </w:tcPr>
          <w:p>
            <w:pPr>
              <w:rPr>
                <w:rFonts w:ascii="Arial"/>
                <w:sz w:val="21"/>
              </w:rPr>
            </w:pPr>
          </w:p>
        </w:tc>
        <w:tc>
          <w:tcPr>
            <w:tcW w:w="1066" w:type="dxa"/>
            <w:vAlign w:val="top"/>
          </w:tcPr>
          <w:p>
            <w:pPr>
              <w:rPr>
                <w:rFonts w:ascii="Arial"/>
                <w:sz w:val="21"/>
              </w:rPr>
            </w:pPr>
          </w:p>
        </w:tc>
        <w:tc>
          <w:tcPr>
            <w:tcW w:w="1117" w:type="dxa"/>
            <w:vAlign w:val="top"/>
          </w:tcPr>
          <w:p>
            <w:pPr>
              <w:pStyle w:val="21"/>
              <w:spacing w:before="146" w:line="241" w:lineRule="auto"/>
              <w:ind w:left="488"/>
            </w:pPr>
            <w:r>
              <w:rPr>
                <w:spacing w:val="-6"/>
              </w:rPr>
              <w:t>30</w:t>
            </w:r>
          </w:p>
        </w:tc>
        <w:tc>
          <w:tcPr>
            <w:tcW w:w="1417" w:type="dxa"/>
            <w:vAlign w:val="top"/>
          </w:tcPr>
          <w:p>
            <w:pPr>
              <w:pStyle w:val="21"/>
              <w:spacing w:before="147"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726" w:type="dxa"/>
            <w:vMerge w:val="continue"/>
            <w:tcBorders>
              <w:top w:val="nil"/>
              <w:bottom w:val="nil"/>
            </w:tcBorders>
            <w:vAlign w:val="top"/>
          </w:tcPr>
          <w:p>
            <w:pPr>
              <w:rPr>
                <w:rFonts w:ascii="Arial"/>
                <w:sz w:val="21"/>
              </w:rPr>
            </w:pPr>
          </w:p>
        </w:tc>
        <w:tc>
          <w:tcPr>
            <w:tcW w:w="918" w:type="dxa"/>
            <w:vMerge w:val="continue"/>
            <w:tcBorders>
              <w:top w:val="nil"/>
              <w:bottom w:val="nil"/>
            </w:tcBorders>
            <w:vAlign w:val="top"/>
          </w:tcPr>
          <w:p>
            <w:pPr>
              <w:rPr>
                <w:rFonts w:ascii="Arial"/>
                <w:sz w:val="21"/>
              </w:rPr>
            </w:pPr>
          </w:p>
        </w:tc>
        <w:tc>
          <w:tcPr>
            <w:tcW w:w="1283" w:type="dxa"/>
            <w:vAlign w:val="top"/>
          </w:tcPr>
          <w:p>
            <w:pPr>
              <w:pStyle w:val="21"/>
              <w:spacing w:before="147" w:line="220" w:lineRule="auto"/>
              <w:ind w:left="42"/>
            </w:pPr>
            <w:r>
              <w:rPr>
                <w:spacing w:val="-6"/>
              </w:rPr>
              <w:t>云杉</w:t>
            </w:r>
          </w:p>
        </w:tc>
        <w:tc>
          <w:tcPr>
            <w:tcW w:w="1284" w:type="dxa"/>
            <w:vAlign w:val="top"/>
          </w:tcPr>
          <w:p>
            <w:pPr>
              <w:rPr>
                <w:rFonts w:ascii="Arial"/>
                <w:sz w:val="21"/>
              </w:rPr>
            </w:pPr>
          </w:p>
        </w:tc>
        <w:tc>
          <w:tcPr>
            <w:tcW w:w="1000" w:type="dxa"/>
            <w:vAlign w:val="top"/>
          </w:tcPr>
          <w:p>
            <w:pPr>
              <w:pStyle w:val="21"/>
              <w:spacing w:before="146" w:line="241" w:lineRule="auto"/>
              <w:ind w:left="35"/>
            </w:pPr>
            <w:r>
              <w:rPr>
                <w:spacing w:val="-1"/>
              </w:rPr>
              <w:t>H=3-4</w:t>
            </w:r>
          </w:p>
        </w:tc>
        <w:tc>
          <w:tcPr>
            <w:tcW w:w="1066" w:type="dxa"/>
            <w:vAlign w:val="top"/>
          </w:tcPr>
          <w:p>
            <w:pPr>
              <w:rPr>
                <w:rFonts w:ascii="Arial"/>
                <w:sz w:val="21"/>
              </w:rPr>
            </w:pPr>
          </w:p>
        </w:tc>
        <w:tc>
          <w:tcPr>
            <w:tcW w:w="1117" w:type="dxa"/>
            <w:vAlign w:val="top"/>
          </w:tcPr>
          <w:p>
            <w:pPr>
              <w:pStyle w:val="21"/>
              <w:spacing w:before="146" w:line="241" w:lineRule="auto"/>
              <w:ind w:left="499"/>
            </w:pPr>
            <w:r>
              <w:rPr>
                <w:spacing w:val="-12"/>
              </w:rPr>
              <w:t>16</w:t>
            </w:r>
          </w:p>
        </w:tc>
        <w:tc>
          <w:tcPr>
            <w:tcW w:w="1417" w:type="dxa"/>
            <w:vAlign w:val="top"/>
          </w:tcPr>
          <w:p>
            <w:pPr>
              <w:pStyle w:val="21"/>
              <w:spacing w:before="147"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726" w:type="dxa"/>
            <w:vMerge w:val="continue"/>
            <w:tcBorders>
              <w:top w:val="nil"/>
              <w:bottom w:val="nil"/>
            </w:tcBorders>
            <w:vAlign w:val="top"/>
          </w:tcPr>
          <w:p>
            <w:pPr>
              <w:rPr>
                <w:rFonts w:ascii="Arial"/>
                <w:sz w:val="21"/>
              </w:rPr>
            </w:pPr>
          </w:p>
        </w:tc>
        <w:tc>
          <w:tcPr>
            <w:tcW w:w="918" w:type="dxa"/>
            <w:vMerge w:val="continue"/>
            <w:tcBorders>
              <w:top w:val="nil"/>
              <w:bottom w:val="nil"/>
            </w:tcBorders>
            <w:vAlign w:val="top"/>
          </w:tcPr>
          <w:p>
            <w:pPr>
              <w:rPr>
                <w:rFonts w:ascii="Arial"/>
                <w:sz w:val="21"/>
              </w:rPr>
            </w:pPr>
          </w:p>
        </w:tc>
        <w:tc>
          <w:tcPr>
            <w:tcW w:w="1283" w:type="dxa"/>
            <w:vAlign w:val="top"/>
          </w:tcPr>
          <w:p>
            <w:pPr>
              <w:pStyle w:val="21"/>
              <w:spacing w:before="148" w:line="220" w:lineRule="auto"/>
              <w:ind w:left="35"/>
            </w:pPr>
            <w:r>
              <w:t>造型刺柏柱</w:t>
            </w:r>
          </w:p>
        </w:tc>
        <w:tc>
          <w:tcPr>
            <w:tcW w:w="1284" w:type="dxa"/>
            <w:vAlign w:val="top"/>
          </w:tcPr>
          <w:p>
            <w:pPr>
              <w:rPr>
                <w:rFonts w:ascii="Arial"/>
                <w:sz w:val="21"/>
              </w:rPr>
            </w:pPr>
          </w:p>
        </w:tc>
        <w:tc>
          <w:tcPr>
            <w:tcW w:w="1000" w:type="dxa"/>
            <w:vAlign w:val="top"/>
          </w:tcPr>
          <w:p>
            <w:pPr>
              <w:pStyle w:val="21"/>
              <w:spacing w:before="148" w:line="238" w:lineRule="auto"/>
              <w:ind w:left="35"/>
            </w:pPr>
            <w:r>
              <w:t>H≥1.8</w:t>
            </w:r>
          </w:p>
        </w:tc>
        <w:tc>
          <w:tcPr>
            <w:tcW w:w="1066" w:type="dxa"/>
            <w:vAlign w:val="top"/>
          </w:tcPr>
          <w:p>
            <w:pPr>
              <w:rPr>
                <w:rFonts w:ascii="Arial"/>
                <w:sz w:val="21"/>
              </w:rPr>
            </w:pPr>
          </w:p>
        </w:tc>
        <w:tc>
          <w:tcPr>
            <w:tcW w:w="1117" w:type="dxa"/>
            <w:vAlign w:val="top"/>
          </w:tcPr>
          <w:p>
            <w:pPr>
              <w:pStyle w:val="21"/>
              <w:spacing w:before="147" w:line="241" w:lineRule="auto"/>
              <w:ind w:left="488"/>
            </w:pPr>
            <w:r>
              <w:rPr>
                <w:spacing w:val="-6"/>
              </w:rPr>
              <w:t>30</w:t>
            </w:r>
          </w:p>
        </w:tc>
        <w:tc>
          <w:tcPr>
            <w:tcW w:w="1417" w:type="dxa"/>
            <w:vAlign w:val="top"/>
          </w:tcPr>
          <w:p>
            <w:pPr>
              <w:pStyle w:val="21"/>
              <w:spacing w:before="148"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726" w:type="dxa"/>
            <w:vMerge w:val="continue"/>
            <w:tcBorders>
              <w:top w:val="nil"/>
              <w:bottom w:val="nil"/>
            </w:tcBorders>
            <w:vAlign w:val="top"/>
          </w:tcPr>
          <w:p>
            <w:pPr>
              <w:rPr>
                <w:rFonts w:ascii="Arial"/>
                <w:sz w:val="21"/>
              </w:rPr>
            </w:pPr>
          </w:p>
        </w:tc>
        <w:tc>
          <w:tcPr>
            <w:tcW w:w="918" w:type="dxa"/>
            <w:vMerge w:val="continue"/>
            <w:tcBorders>
              <w:top w:val="nil"/>
              <w:bottom w:val="nil"/>
            </w:tcBorders>
            <w:vAlign w:val="top"/>
          </w:tcPr>
          <w:p>
            <w:pPr>
              <w:rPr>
                <w:rFonts w:ascii="Arial"/>
                <w:sz w:val="21"/>
              </w:rPr>
            </w:pPr>
          </w:p>
        </w:tc>
        <w:tc>
          <w:tcPr>
            <w:tcW w:w="1283" w:type="dxa"/>
            <w:vAlign w:val="top"/>
          </w:tcPr>
          <w:p>
            <w:pPr>
              <w:pStyle w:val="21"/>
              <w:spacing w:before="149" w:line="220" w:lineRule="auto"/>
              <w:ind w:left="40"/>
            </w:pPr>
            <w:r>
              <w:rPr>
                <w:spacing w:val="-1"/>
              </w:rPr>
              <w:t>贴梗海球</w:t>
            </w:r>
          </w:p>
        </w:tc>
        <w:tc>
          <w:tcPr>
            <w:tcW w:w="1284" w:type="dxa"/>
            <w:vAlign w:val="top"/>
          </w:tcPr>
          <w:p>
            <w:pPr>
              <w:rPr>
                <w:rFonts w:ascii="Arial"/>
                <w:sz w:val="21"/>
              </w:rPr>
            </w:pPr>
          </w:p>
        </w:tc>
        <w:tc>
          <w:tcPr>
            <w:tcW w:w="1000" w:type="dxa"/>
            <w:vAlign w:val="top"/>
          </w:tcPr>
          <w:p>
            <w:pPr>
              <w:pStyle w:val="21"/>
              <w:spacing w:before="149" w:line="238" w:lineRule="auto"/>
              <w:ind w:left="35"/>
            </w:pPr>
            <w:r>
              <w:t>H≥1.2</w:t>
            </w:r>
          </w:p>
        </w:tc>
        <w:tc>
          <w:tcPr>
            <w:tcW w:w="1066" w:type="dxa"/>
            <w:vAlign w:val="top"/>
          </w:tcPr>
          <w:p>
            <w:pPr>
              <w:rPr>
                <w:rFonts w:ascii="Arial"/>
                <w:sz w:val="21"/>
              </w:rPr>
            </w:pPr>
          </w:p>
        </w:tc>
        <w:tc>
          <w:tcPr>
            <w:tcW w:w="1117" w:type="dxa"/>
            <w:vAlign w:val="top"/>
          </w:tcPr>
          <w:p>
            <w:pPr>
              <w:pStyle w:val="21"/>
              <w:spacing w:before="148" w:line="241" w:lineRule="auto"/>
              <w:ind w:left="488"/>
            </w:pPr>
            <w:r>
              <w:rPr>
                <w:spacing w:val="-6"/>
              </w:rPr>
              <w:t>30</w:t>
            </w:r>
          </w:p>
        </w:tc>
        <w:tc>
          <w:tcPr>
            <w:tcW w:w="1417" w:type="dxa"/>
            <w:vAlign w:val="top"/>
          </w:tcPr>
          <w:p>
            <w:pPr>
              <w:pStyle w:val="21"/>
              <w:spacing w:before="149"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6" w:type="dxa"/>
            <w:vMerge w:val="continue"/>
            <w:tcBorders>
              <w:top w:val="nil"/>
              <w:bottom w:val="nil"/>
            </w:tcBorders>
            <w:vAlign w:val="top"/>
          </w:tcPr>
          <w:p>
            <w:pPr>
              <w:rPr>
                <w:rFonts w:ascii="Arial"/>
                <w:sz w:val="21"/>
              </w:rPr>
            </w:pPr>
          </w:p>
        </w:tc>
        <w:tc>
          <w:tcPr>
            <w:tcW w:w="918" w:type="dxa"/>
            <w:vMerge w:val="continue"/>
            <w:tcBorders>
              <w:top w:val="nil"/>
              <w:bottom w:val="nil"/>
            </w:tcBorders>
            <w:vAlign w:val="top"/>
          </w:tcPr>
          <w:p>
            <w:pPr>
              <w:rPr>
                <w:rFonts w:ascii="Arial"/>
                <w:sz w:val="21"/>
              </w:rPr>
            </w:pPr>
          </w:p>
        </w:tc>
        <w:tc>
          <w:tcPr>
            <w:tcW w:w="1283" w:type="dxa"/>
            <w:vAlign w:val="top"/>
          </w:tcPr>
          <w:p>
            <w:pPr>
              <w:pStyle w:val="21"/>
              <w:spacing w:before="150" w:line="220" w:lineRule="auto"/>
              <w:ind w:left="67"/>
            </w:pPr>
            <w:r>
              <w:rPr>
                <w:spacing w:val="-12"/>
              </w:rPr>
              <w:t>白皮松</w:t>
            </w:r>
          </w:p>
        </w:tc>
        <w:tc>
          <w:tcPr>
            <w:tcW w:w="1284" w:type="dxa"/>
            <w:vAlign w:val="top"/>
          </w:tcPr>
          <w:p>
            <w:pPr>
              <w:rPr>
                <w:rFonts w:ascii="Arial"/>
                <w:sz w:val="21"/>
              </w:rPr>
            </w:pPr>
          </w:p>
        </w:tc>
        <w:tc>
          <w:tcPr>
            <w:tcW w:w="1000" w:type="dxa"/>
            <w:vAlign w:val="top"/>
          </w:tcPr>
          <w:p>
            <w:pPr>
              <w:pStyle w:val="21"/>
              <w:spacing w:before="149"/>
              <w:ind w:left="35"/>
            </w:pPr>
            <w:r>
              <w:t>H=3-3.5</w:t>
            </w:r>
          </w:p>
        </w:tc>
        <w:tc>
          <w:tcPr>
            <w:tcW w:w="1066" w:type="dxa"/>
            <w:vAlign w:val="top"/>
          </w:tcPr>
          <w:p>
            <w:pPr>
              <w:rPr>
                <w:rFonts w:ascii="Arial"/>
                <w:sz w:val="21"/>
              </w:rPr>
            </w:pPr>
          </w:p>
        </w:tc>
        <w:tc>
          <w:tcPr>
            <w:tcW w:w="1117" w:type="dxa"/>
            <w:vAlign w:val="top"/>
          </w:tcPr>
          <w:p>
            <w:pPr>
              <w:pStyle w:val="21"/>
              <w:spacing w:before="149" w:line="241" w:lineRule="auto"/>
              <w:ind w:left="486"/>
            </w:pPr>
            <w:r>
              <w:rPr>
                <w:spacing w:val="-5"/>
              </w:rPr>
              <w:t>29</w:t>
            </w:r>
          </w:p>
        </w:tc>
        <w:tc>
          <w:tcPr>
            <w:tcW w:w="1417" w:type="dxa"/>
            <w:vAlign w:val="top"/>
          </w:tcPr>
          <w:p>
            <w:pPr>
              <w:pStyle w:val="21"/>
              <w:spacing w:before="150"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6" w:type="dxa"/>
            <w:vMerge w:val="continue"/>
            <w:tcBorders>
              <w:top w:val="nil"/>
              <w:bottom w:val="nil"/>
            </w:tcBorders>
            <w:vAlign w:val="top"/>
          </w:tcPr>
          <w:p>
            <w:pPr>
              <w:rPr>
                <w:rFonts w:ascii="Arial"/>
                <w:sz w:val="21"/>
              </w:rPr>
            </w:pPr>
          </w:p>
        </w:tc>
        <w:tc>
          <w:tcPr>
            <w:tcW w:w="918" w:type="dxa"/>
            <w:vMerge w:val="continue"/>
            <w:tcBorders>
              <w:top w:val="nil"/>
              <w:bottom w:val="nil"/>
            </w:tcBorders>
            <w:vAlign w:val="top"/>
          </w:tcPr>
          <w:p>
            <w:pPr>
              <w:rPr>
                <w:rFonts w:ascii="Arial"/>
                <w:sz w:val="21"/>
              </w:rPr>
            </w:pPr>
          </w:p>
        </w:tc>
        <w:tc>
          <w:tcPr>
            <w:tcW w:w="1283" w:type="dxa"/>
            <w:vAlign w:val="top"/>
          </w:tcPr>
          <w:p>
            <w:pPr>
              <w:pStyle w:val="21"/>
              <w:spacing w:before="149" w:line="220" w:lineRule="auto"/>
              <w:ind w:left="40"/>
            </w:pPr>
            <w:r>
              <w:rPr>
                <w:spacing w:val="-3"/>
              </w:rPr>
              <w:t>五角枫</w:t>
            </w:r>
          </w:p>
        </w:tc>
        <w:tc>
          <w:tcPr>
            <w:tcW w:w="1284" w:type="dxa"/>
            <w:vAlign w:val="top"/>
          </w:tcPr>
          <w:p>
            <w:pPr>
              <w:pStyle w:val="21"/>
              <w:spacing w:before="149" w:line="241" w:lineRule="auto"/>
              <w:ind w:left="395"/>
            </w:pPr>
            <w:r>
              <w:rPr>
                <w:spacing w:val="-3"/>
              </w:rPr>
              <w:t>6cm</w:t>
            </w:r>
          </w:p>
        </w:tc>
        <w:tc>
          <w:tcPr>
            <w:tcW w:w="1000" w:type="dxa"/>
            <w:vAlign w:val="top"/>
          </w:tcPr>
          <w:p>
            <w:pPr>
              <w:rPr>
                <w:rFonts w:ascii="Arial"/>
                <w:sz w:val="21"/>
              </w:rPr>
            </w:pPr>
          </w:p>
        </w:tc>
        <w:tc>
          <w:tcPr>
            <w:tcW w:w="1066" w:type="dxa"/>
            <w:vAlign w:val="top"/>
          </w:tcPr>
          <w:p>
            <w:pPr>
              <w:rPr>
                <w:rFonts w:ascii="Arial"/>
                <w:sz w:val="21"/>
              </w:rPr>
            </w:pPr>
          </w:p>
        </w:tc>
        <w:tc>
          <w:tcPr>
            <w:tcW w:w="1117" w:type="dxa"/>
            <w:vAlign w:val="top"/>
          </w:tcPr>
          <w:p>
            <w:pPr>
              <w:pStyle w:val="21"/>
              <w:spacing w:before="149" w:line="241" w:lineRule="auto"/>
              <w:ind w:left="435"/>
            </w:pPr>
            <w:r>
              <w:rPr>
                <w:spacing w:val="-4"/>
              </w:rPr>
              <w:t>370</w:t>
            </w:r>
          </w:p>
        </w:tc>
        <w:tc>
          <w:tcPr>
            <w:tcW w:w="1417" w:type="dxa"/>
            <w:vAlign w:val="top"/>
          </w:tcPr>
          <w:p>
            <w:pPr>
              <w:pStyle w:val="21"/>
              <w:spacing w:before="150"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6" w:type="dxa"/>
            <w:vMerge w:val="continue"/>
            <w:tcBorders>
              <w:top w:val="nil"/>
              <w:bottom w:val="nil"/>
            </w:tcBorders>
            <w:vAlign w:val="top"/>
          </w:tcPr>
          <w:p>
            <w:pPr>
              <w:rPr>
                <w:rFonts w:ascii="Arial"/>
                <w:sz w:val="21"/>
              </w:rPr>
            </w:pPr>
          </w:p>
        </w:tc>
        <w:tc>
          <w:tcPr>
            <w:tcW w:w="918" w:type="dxa"/>
            <w:vMerge w:val="continue"/>
            <w:tcBorders>
              <w:top w:val="nil"/>
              <w:bottom w:val="nil"/>
            </w:tcBorders>
            <w:vAlign w:val="top"/>
          </w:tcPr>
          <w:p>
            <w:pPr>
              <w:rPr>
                <w:rFonts w:ascii="Arial"/>
                <w:sz w:val="21"/>
              </w:rPr>
            </w:pPr>
          </w:p>
        </w:tc>
        <w:tc>
          <w:tcPr>
            <w:tcW w:w="1283" w:type="dxa"/>
            <w:vAlign w:val="top"/>
          </w:tcPr>
          <w:p>
            <w:pPr>
              <w:pStyle w:val="21"/>
              <w:spacing w:before="150" w:line="220" w:lineRule="auto"/>
              <w:ind w:left="36"/>
            </w:pPr>
            <w:r>
              <w:rPr>
                <w:spacing w:val="-1"/>
              </w:rPr>
              <w:t>榆叶梅</w:t>
            </w:r>
          </w:p>
        </w:tc>
        <w:tc>
          <w:tcPr>
            <w:tcW w:w="1284" w:type="dxa"/>
            <w:vAlign w:val="top"/>
          </w:tcPr>
          <w:p>
            <w:pPr>
              <w:rPr>
                <w:rFonts w:ascii="Arial"/>
                <w:sz w:val="21"/>
              </w:rPr>
            </w:pPr>
          </w:p>
        </w:tc>
        <w:tc>
          <w:tcPr>
            <w:tcW w:w="1000" w:type="dxa"/>
            <w:vAlign w:val="top"/>
          </w:tcPr>
          <w:p>
            <w:pPr>
              <w:pStyle w:val="21"/>
              <w:spacing w:before="150" w:line="238" w:lineRule="auto"/>
              <w:ind w:left="35"/>
            </w:pPr>
            <w:r>
              <w:t>H≥2</w:t>
            </w:r>
          </w:p>
        </w:tc>
        <w:tc>
          <w:tcPr>
            <w:tcW w:w="1066" w:type="dxa"/>
            <w:vAlign w:val="top"/>
          </w:tcPr>
          <w:p>
            <w:pPr>
              <w:rPr>
                <w:rFonts w:ascii="Arial"/>
                <w:sz w:val="21"/>
              </w:rPr>
            </w:pPr>
          </w:p>
        </w:tc>
        <w:tc>
          <w:tcPr>
            <w:tcW w:w="1117" w:type="dxa"/>
            <w:vAlign w:val="top"/>
          </w:tcPr>
          <w:p>
            <w:pPr>
              <w:pStyle w:val="21"/>
              <w:spacing w:before="149" w:line="241" w:lineRule="auto"/>
              <w:ind w:left="488"/>
            </w:pPr>
            <w:r>
              <w:rPr>
                <w:spacing w:val="-6"/>
              </w:rPr>
              <w:t>51</w:t>
            </w:r>
          </w:p>
        </w:tc>
        <w:tc>
          <w:tcPr>
            <w:tcW w:w="1417" w:type="dxa"/>
            <w:vAlign w:val="top"/>
          </w:tcPr>
          <w:p>
            <w:pPr>
              <w:pStyle w:val="21"/>
              <w:spacing w:before="150"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6" w:type="dxa"/>
            <w:vMerge w:val="continue"/>
            <w:tcBorders>
              <w:top w:val="nil"/>
              <w:bottom w:val="nil"/>
            </w:tcBorders>
            <w:vAlign w:val="top"/>
          </w:tcPr>
          <w:p>
            <w:pPr>
              <w:rPr>
                <w:rFonts w:ascii="Arial"/>
                <w:sz w:val="21"/>
              </w:rPr>
            </w:pPr>
          </w:p>
        </w:tc>
        <w:tc>
          <w:tcPr>
            <w:tcW w:w="918" w:type="dxa"/>
            <w:vMerge w:val="continue"/>
            <w:tcBorders>
              <w:top w:val="nil"/>
              <w:bottom w:val="nil"/>
            </w:tcBorders>
            <w:vAlign w:val="top"/>
          </w:tcPr>
          <w:p>
            <w:pPr>
              <w:rPr>
                <w:rFonts w:ascii="Arial"/>
                <w:sz w:val="21"/>
              </w:rPr>
            </w:pPr>
          </w:p>
        </w:tc>
        <w:tc>
          <w:tcPr>
            <w:tcW w:w="1283" w:type="dxa"/>
            <w:vAlign w:val="top"/>
          </w:tcPr>
          <w:p>
            <w:pPr>
              <w:pStyle w:val="21"/>
              <w:spacing w:before="150" w:line="220" w:lineRule="auto"/>
              <w:ind w:left="36"/>
            </w:pPr>
            <w:r>
              <w:rPr>
                <w:spacing w:val="-3"/>
              </w:rPr>
              <w:t>丽桃</w:t>
            </w:r>
          </w:p>
        </w:tc>
        <w:tc>
          <w:tcPr>
            <w:tcW w:w="1284" w:type="dxa"/>
            <w:vAlign w:val="top"/>
          </w:tcPr>
          <w:p>
            <w:pPr>
              <w:pStyle w:val="21"/>
              <w:spacing w:before="149" w:line="241" w:lineRule="auto"/>
              <w:ind w:left="356"/>
            </w:pPr>
            <w:r>
              <w:rPr>
                <w:spacing w:val="-6"/>
              </w:rPr>
              <w:t>10cm</w:t>
            </w:r>
          </w:p>
        </w:tc>
        <w:tc>
          <w:tcPr>
            <w:tcW w:w="1000" w:type="dxa"/>
            <w:vAlign w:val="top"/>
          </w:tcPr>
          <w:p>
            <w:pPr>
              <w:rPr>
                <w:rFonts w:ascii="Arial"/>
                <w:sz w:val="21"/>
              </w:rPr>
            </w:pPr>
          </w:p>
        </w:tc>
        <w:tc>
          <w:tcPr>
            <w:tcW w:w="1066" w:type="dxa"/>
            <w:vAlign w:val="top"/>
          </w:tcPr>
          <w:p>
            <w:pPr>
              <w:rPr>
                <w:rFonts w:ascii="Arial"/>
                <w:sz w:val="21"/>
              </w:rPr>
            </w:pPr>
          </w:p>
        </w:tc>
        <w:tc>
          <w:tcPr>
            <w:tcW w:w="1117" w:type="dxa"/>
            <w:vAlign w:val="top"/>
          </w:tcPr>
          <w:p>
            <w:pPr>
              <w:pStyle w:val="21"/>
              <w:spacing w:before="149" w:line="241" w:lineRule="auto"/>
              <w:ind w:left="486"/>
            </w:pPr>
            <w:r>
              <w:rPr>
                <w:spacing w:val="-5"/>
              </w:rPr>
              <w:t>26</w:t>
            </w:r>
          </w:p>
        </w:tc>
        <w:tc>
          <w:tcPr>
            <w:tcW w:w="1417" w:type="dxa"/>
            <w:vAlign w:val="top"/>
          </w:tcPr>
          <w:p>
            <w:pPr>
              <w:pStyle w:val="21"/>
              <w:spacing w:before="150"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726" w:type="dxa"/>
            <w:vMerge w:val="continue"/>
            <w:tcBorders>
              <w:top w:val="nil"/>
              <w:bottom w:val="nil"/>
            </w:tcBorders>
            <w:vAlign w:val="top"/>
          </w:tcPr>
          <w:p>
            <w:pPr>
              <w:rPr>
                <w:rFonts w:ascii="Arial"/>
                <w:sz w:val="21"/>
              </w:rPr>
            </w:pPr>
          </w:p>
        </w:tc>
        <w:tc>
          <w:tcPr>
            <w:tcW w:w="918" w:type="dxa"/>
            <w:vMerge w:val="continue"/>
            <w:tcBorders>
              <w:top w:val="nil"/>
              <w:bottom w:val="nil"/>
            </w:tcBorders>
            <w:vAlign w:val="top"/>
          </w:tcPr>
          <w:p>
            <w:pPr>
              <w:rPr>
                <w:rFonts w:ascii="Arial"/>
                <w:sz w:val="21"/>
              </w:rPr>
            </w:pPr>
          </w:p>
        </w:tc>
        <w:tc>
          <w:tcPr>
            <w:tcW w:w="1283" w:type="dxa"/>
            <w:vAlign w:val="top"/>
          </w:tcPr>
          <w:p>
            <w:pPr>
              <w:pStyle w:val="21"/>
              <w:spacing w:before="150" w:line="220" w:lineRule="auto"/>
              <w:ind w:left="37"/>
            </w:pPr>
            <w:r>
              <w:rPr>
                <w:spacing w:val="-1"/>
              </w:rPr>
              <w:t>丛生连翘</w:t>
            </w:r>
          </w:p>
        </w:tc>
        <w:tc>
          <w:tcPr>
            <w:tcW w:w="1284" w:type="dxa"/>
            <w:vAlign w:val="top"/>
          </w:tcPr>
          <w:p>
            <w:pPr>
              <w:rPr>
                <w:rFonts w:ascii="Arial"/>
                <w:sz w:val="21"/>
              </w:rPr>
            </w:pPr>
          </w:p>
        </w:tc>
        <w:tc>
          <w:tcPr>
            <w:tcW w:w="1000" w:type="dxa"/>
            <w:vAlign w:val="top"/>
          </w:tcPr>
          <w:p>
            <w:pPr>
              <w:pStyle w:val="21"/>
              <w:spacing w:before="150" w:line="238" w:lineRule="auto"/>
              <w:ind w:left="35"/>
            </w:pPr>
            <w:r>
              <w:t>H≥1.8</w:t>
            </w:r>
          </w:p>
        </w:tc>
        <w:tc>
          <w:tcPr>
            <w:tcW w:w="1066" w:type="dxa"/>
            <w:vAlign w:val="top"/>
          </w:tcPr>
          <w:p>
            <w:pPr>
              <w:rPr>
                <w:rFonts w:ascii="Arial"/>
                <w:sz w:val="21"/>
              </w:rPr>
            </w:pPr>
          </w:p>
        </w:tc>
        <w:tc>
          <w:tcPr>
            <w:tcW w:w="1117" w:type="dxa"/>
            <w:vAlign w:val="top"/>
          </w:tcPr>
          <w:p>
            <w:pPr>
              <w:pStyle w:val="21"/>
              <w:spacing w:before="150" w:line="242" w:lineRule="auto"/>
              <w:ind w:left="486"/>
            </w:pPr>
            <w:r>
              <w:rPr>
                <w:spacing w:val="-5"/>
              </w:rPr>
              <w:t>21</w:t>
            </w:r>
          </w:p>
        </w:tc>
        <w:tc>
          <w:tcPr>
            <w:tcW w:w="1417" w:type="dxa"/>
            <w:vAlign w:val="top"/>
          </w:tcPr>
          <w:p>
            <w:pPr>
              <w:pStyle w:val="21"/>
              <w:spacing w:before="150"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6" w:type="dxa"/>
            <w:vMerge w:val="continue"/>
            <w:tcBorders>
              <w:top w:val="nil"/>
              <w:bottom w:val="nil"/>
            </w:tcBorders>
            <w:vAlign w:val="top"/>
          </w:tcPr>
          <w:p>
            <w:pPr>
              <w:rPr>
                <w:rFonts w:ascii="Arial"/>
                <w:sz w:val="21"/>
              </w:rPr>
            </w:pPr>
          </w:p>
        </w:tc>
        <w:tc>
          <w:tcPr>
            <w:tcW w:w="918" w:type="dxa"/>
            <w:vMerge w:val="continue"/>
            <w:tcBorders>
              <w:top w:val="nil"/>
              <w:bottom w:val="nil"/>
            </w:tcBorders>
            <w:vAlign w:val="top"/>
          </w:tcPr>
          <w:p>
            <w:pPr>
              <w:rPr>
                <w:rFonts w:ascii="Arial"/>
                <w:sz w:val="21"/>
              </w:rPr>
            </w:pPr>
          </w:p>
        </w:tc>
        <w:tc>
          <w:tcPr>
            <w:tcW w:w="1283" w:type="dxa"/>
            <w:vAlign w:val="top"/>
          </w:tcPr>
          <w:p>
            <w:pPr>
              <w:pStyle w:val="21"/>
              <w:spacing w:before="151" w:line="220" w:lineRule="auto"/>
              <w:ind w:left="35"/>
            </w:pPr>
            <w:r>
              <w:rPr>
                <w:spacing w:val="-1"/>
              </w:rPr>
              <w:t>迎客松</w:t>
            </w:r>
          </w:p>
        </w:tc>
        <w:tc>
          <w:tcPr>
            <w:tcW w:w="1284" w:type="dxa"/>
            <w:vAlign w:val="top"/>
          </w:tcPr>
          <w:p>
            <w:pPr>
              <w:pStyle w:val="21"/>
              <w:spacing w:before="150" w:line="241" w:lineRule="auto"/>
              <w:ind w:left="356"/>
            </w:pPr>
            <w:r>
              <w:rPr>
                <w:spacing w:val="-6"/>
              </w:rPr>
              <w:t>15cm</w:t>
            </w:r>
          </w:p>
        </w:tc>
        <w:tc>
          <w:tcPr>
            <w:tcW w:w="1000" w:type="dxa"/>
            <w:vAlign w:val="top"/>
          </w:tcPr>
          <w:p>
            <w:pPr>
              <w:rPr>
                <w:rFonts w:ascii="Arial"/>
                <w:sz w:val="21"/>
              </w:rPr>
            </w:pPr>
          </w:p>
        </w:tc>
        <w:tc>
          <w:tcPr>
            <w:tcW w:w="1066" w:type="dxa"/>
            <w:vAlign w:val="top"/>
          </w:tcPr>
          <w:p>
            <w:pPr>
              <w:rPr>
                <w:rFonts w:ascii="Arial"/>
                <w:sz w:val="21"/>
              </w:rPr>
            </w:pPr>
          </w:p>
        </w:tc>
        <w:tc>
          <w:tcPr>
            <w:tcW w:w="1117" w:type="dxa"/>
            <w:vAlign w:val="top"/>
          </w:tcPr>
          <w:p>
            <w:pPr>
              <w:pStyle w:val="21"/>
              <w:spacing w:before="151" w:line="242" w:lineRule="auto"/>
              <w:ind w:left="539"/>
            </w:pPr>
            <w:r>
              <w:t>2</w:t>
            </w:r>
          </w:p>
        </w:tc>
        <w:tc>
          <w:tcPr>
            <w:tcW w:w="1417" w:type="dxa"/>
            <w:vAlign w:val="top"/>
          </w:tcPr>
          <w:p>
            <w:pPr>
              <w:pStyle w:val="21"/>
              <w:spacing w:before="151"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6" w:type="dxa"/>
            <w:vMerge w:val="continue"/>
            <w:tcBorders>
              <w:top w:val="nil"/>
              <w:bottom w:val="nil"/>
            </w:tcBorders>
            <w:vAlign w:val="top"/>
          </w:tcPr>
          <w:p>
            <w:pPr>
              <w:rPr>
                <w:rFonts w:ascii="Arial"/>
                <w:sz w:val="21"/>
              </w:rPr>
            </w:pPr>
          </w:p>
        </w:tc>
        <w:tc>
          <w:tcPr>
            <w:tcW w:w="918" w:type="dxa"/>
            <w:vMerge w:val="continue"/>
            <w:tcBorders>
              <w:top w:val="nil"/>
              <w:bottom w:val="nil"/>
            </w:tcBorders>
            <w:vAlign w:val="top"/>
          </w:tcPr>
          <w:p>
            <w:pPr>
              <w:rPr>
                <w:rFonts w:ascii="Arial"/>
                <w:sz w:val="21"/>
              </w:rPr>
            </w:pPr>
          </w:p>
        </w:tc>
        <w:tc>
          <w:tcPr>
            <w:tcW w:w="1283" w:type="dxa"/>
            <w:vAlign w:val="top"/>
          </w:tcPr>
          <w:p>
            <w:pPr>
              <w:pStyle w:val="21"/>
              <w:spacing w:before="151" w:line="220" w:lineRule="auto"/>
              <w:ind w:left="38"/>
            </w:pPr>
            <w:r>
              <w:rPr>
                <w:spacing w:val="-2"/>
              </w:rPr>
              <w:t>美人梅</w:t>
            </w:r>
          </w:p>
        </w:tc>
        <w:tc>
          <w:tcPr>
            <w:tcW w:w="1284" w:type="dxa"/>
            <w:vAlign w:val="top"/>
          </w:tcPr>
          <w:p>
            <w:pPr>
              <w:pStyle w:val="21"/>
              <w:spacing w:before="150" w:line="241" w:lineRule="auto"/>
              <w:ind w:left="399"/>
            </w:pPr>
            <w:r>
              <w:rPr>
                <w:spacing w:val="-4"/>
              </w:rPr>
              <w:t>7cm</w:t>
            </w:r>
          </w:p>
        </w:tc>
        <w:tc>
          <w:tcPr>
            <w:tcW w:w="1000" w:type="dxa"/>
            <w:vAlign w:val="top"/>
          </w:tcPr>
          <w:p>
            <w:pPr>
              <w:pStyle w:val="21"/>
              <w:spacing w:before="151" w:line="238" w:lineRule="auto"/>
              <w:ind w:left="35"/>
            </w:pPr>
            <w:r>
              <w:t>H≥3</w:t>
            </w:r>
          </w:p>
        </w:tc>
        <w:tc>
          <w:tcPr>
            <w:tcW w:w="1066" w:type="dxa"/>
            <w:vAlign w:val="top"/>
          </w:tcPr>
          <w:p>
            <w:pPr>
              <w:rPr>
                <w:rFonts w:ascii="Arial"/>
                <w:sz w:val="21"/>
              </w:rPr>
            </w:pPr>
          </w:p>
        </w:tc>
        <w:tc>
          <w:tcPr>
            <w:tcW w:w="1117" w:type="dxa"/>
            <w:vAlign w:val="top"/>
          </w:tcPr>
          <w:p>
            <w:pPr>
              <w:pStyle w:val="21"/>
              <w:spacing w:before="150" w:line="241" w:lineRule="auto"/>
              <w:ind w:left="541"/>
            </w:pPr>
            <w:r>
              <w:t>3</w:t>
            </w:r>
          </w:p>
        </w:tc>
        <w:tc>
          <w:tcPr>
            <w:tcW w:w="1417" w:type="dxa"/>
            <w:vAlign w:val="top"/>
          </w:tcPr>
          <w:p>
            <w:pPr>
              <w:pStyle w:val="21"/>
              <w:spacing w:before="151"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6" w:type="dxa"/>
            <w:vMerge w:val="continue"/>
            <w:tcBorders>
              <w:top w:val="nil"/>
              <w:bottom w:val="nil"/>
            </w:tcBorders>
            <w:vAlign w:val="top"/>
          </w:tcPr>
          <w:p>
            <w:pPr>
              <w:rPr>
                <w:rFonts w:ascii="Arial"/>
                <w:sz w:val="21"/>
              </w:rPr>
            </w:pPr>
          </w:p>
        </w:tc>
        <w:tc>
          <w:tcPr>
            <w:tcW w:w="918" w:type="dxa"/>
            <w:vMerge w:val="continue"/>
            <w:tcBorders>
              <w:top w:val="nil"/>
              <w:bottom w:val="nil"/>
            </w:tcBorders>
            <w:vAlign w:val="top"/>
          </w:tcPr>
          <w:p>
            <w:pPr>
              <w:rPr>
                <w:rFonts w:ascii="Arial"/>
                <w:sz w:val="21"/>
              </w:rPr>
            </w:pPr>
          </w:p>
        </w:tc>
        <w:tc>
          <w:tcPr>
            <w:tcW w:w="1283" w:type="dxa"/>
            <w:vAlign w:val="top"/>
          </w:tcPr>
          <w:p>
            <w:pPr>
              <w:pStyle w:val="21"/>
              <w:spacing w:before="151" w:line="220" w:lineRule="auto"/>
              <w:ind w:left="41"/>
            </w:pPr>
            <w:r>
              <w:rPr>
                <w:spacing w:val="-5"/>
              </w:rPr>
              <w:t>红梅</w:t>
            </w:r>
          </w:p>
        </w:tc>
        <w:tc>
          <w:tcPr>
            <w:tcW w:w="1284" w:type="dxa"/>
            <w:vAlign w:val="top"/>
          </w:tcPr>
          <w:p>
            <w:pPr>
              <w:pStyle w:val="21"/>
              <w:spacing w:before="150" w:line="241" w:lineRule="auto"/>
              <w:ind w:left="287"/>
            </w:pPr>
            <w:r>
              <w:rPr>
                <w:spacing w:val="-1"/>
              </w:rPr>
              <w:t>4-5cm</w:t>
            </w:r>
          </w:p>
        </w:tc>
        <w:tc>
          <w:tcPr>
            <w:tcW w:w="1000" w:type="dxa"/>
            <w:vAlign w:val="top"/>
          </w:tcPr>
          <w:p>
            <w:pPr>
              <w:rPr>
                <w:rFonts w:ascii="Arial"/>
                <w:sz w:val="21"/>
              </w:rPr>
            </w:pPr>
          </w:p>
        </w:tc>
        <w:tc>
          <w:tcPr>
            <w:tcW w:w="1066" w:type="dxa"/>
            <w:vAlign w:val="top"/>
          </w:tcPr>
          <w:p>
            <w:pPr>
              <w:rPr>
                <w:rFonts w:ascii="Arial"/>
                <w:sz w:val="21"/>
              </w:rPr>
            </w:pPr>
          </w:p>
        </w:tc>
        <w:tc>
          <w:tcPr>
            <w:tcW w:w="1117" w:type="dxa"/>
            <w:vAlign w:val="top"/>
          </w:tcPr>
          <w:p>
            <w:pPr>
              <w:pStyle w:val="21"/>
              <w:spacing w:before="150" w:line="241" w:lineRule="auto"/>
              <w:ind w:left="486"/>
            </w:pPr>
            <w:r>
              <w:rPr>
                <w:spacing w:val="-5"/>
              </w:rPr>
              <w:t>26</w:t>
            </w:r>
          </w:p>
        </w:tc>
        <w:tc>
          <w:tcPr>
            <w:tcW w:w="1417" w:type="dxa"/>
            <w:vAlign w:val="top"/>
          </w:tcPr>
          <w:p>
            <w:pPr>
              <w:pStyle w:val="21"/>
              <w:spacing w:before="151"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6" w:type="dxa"/>
            <w:vMerge w:val="continue"/>
            <w:tcBorders>
              <w:top w:val="nil"/>
              <w:bottom w:val="nil"/>
            </w:tcBorders>
            <w:vAlign w:val="top"/>
          </w:tcPr>
          <w:p>
            <w:pPr>
              <w:rPr>
                <w:rFonts w:ascii="Arial"/>
                <w:sz w:val="21"/>
              </w:rPr>
            </w:pPr>
          </w:p>
        </w:tc>
        <w:tc>
          <w:tcPr>
            <w:tcW w:w="918" w:type="dxa"/>
            <w:vMerge w:val="continue"/>
            <w:tcBorders>
              <w:top w:val="nil"/>
              <w:bottom w:val="nil"/>
            </w:tcBorders>
            <w:vAlign w:val="top"/>
          </w:tcPr>
          <w:p>
            <w:pPr>
              <w:rPr>
                <w:rFonts w:ascii="Arial"/>
                <w:sz w:val="21"/>
              </w:rPr>
            </w:pPr>
          </w:p>
        </w:tc>
        <w:tc>
          <w:tcPr>
            <w:tcW w:w="1283" w:type="dxa"/>
            <w:vAlign w:val="top"/>
          </w:tcPr>
          <w:p>
            <w:pPr>
              <w:pStyle w:val="21"/>
              <w:spacing w:before="151" w:line="220" w:lineRule="auto"/>
              <w:ind w:left="41"/>
            </w:pPr>
            <w:r>
              <w:rPr>
                <w:spacing w:val="-2"/>
              </w:rPr>
              <w:t>红叶碧桃</w:t>
            </w:r>
          </w:p>
        </w:tc>
        <w:tc>
          <w:tcPr>
            <w:tcW w:w="1284" w:type="dxa"/>
            <w:vAlign w:val="top"/>
          </w:tcPr>
          <w:p>
            <w:pPr>
              <w:pStyle w:val="21"/>
              <w:spacing w:before="150" w:line="241" w:lineRule="auto"/>
              <w:ind w:left="394"/>
            </w:pPr>
            <w:r>
              <w:rPr>
                <w:spacing w:val="-3"/>
              </w:rPr>
              <w:t>8cm</w:t>
            </w:r>
          </w:p>
        </w:tc>
        <w:tc>
          <w:tcPr>
            <w:tcW w:w="1000" w:type="dxa"/>
            <w:vAlign w:val="top"/>
          </w:tcPr>
          <w:p>
            <w:pPr>
              <w:rPr>
                <w:rFonts w:ascii="Arial"/>
                <w:sz w:val="21"/>
              </w:rPr>
            </w:pPr>
          </w:p>
        </w:tc>
        <w:tc>
          <w:tcPr>
            <w:tcW w:w="1066" w:type="dxa"/>
            <w:vAlign w:val="top"/>
          </w:tcPr>
          <w:p>
            <w:pPr>
              <w:rPr>
                <w:rFonts w:ascii="Arial"/>
                <w:sz w:val="21"/>
              </w:rPr>
            </w:pPr>
          </w:p>
        </w:tc>
        <w:tc>
          <w:tcPr>
            <w:tcW w:w="1117" w:type="dxa"/>
            <w:vAlign w:val="top"/>
          </w:tcPr>
          <w:p>
            <w:pPr>
              <w:pStyle w:val="21"/>
              <w:spacing w:before="150" w:line="241" w:lineRule="auto"/>
              <w:ind w:left="537"/>
            </w:pPr>
            <w:r>
              <w:t>9</w:t>
            </w:r>
          </w:p>
        </w:tc>
        <w:tc>
          <w:tcPr>
            <w:tcW w:w="1417" w:type="dxa"/>
            <w:vAlign w:val="top"/>
          </w:tcPr>
          <w:p>
            <w:pPr>
              <w:pStyle w:val="21"/>
              <w:spacing w:before="151"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6" w:type="dxa"/>
            <w:vMerge w:val="continue"/>
            <w:tcBorders>
              <w:top w:val="nil"/>
              <w:bottom w:val="nil"/>
            </w:tcBorders>
            <w:vAlign w:val="top"/>
          </w:tcPr>
          <w:p>
            <w:pPr>
              <w:rPr>
                <w:rFonts w:ascii="Arial"/>
                <w:sz w:val="21"/>
              </w:rPr>
            </w:pPr>
          </w:p>
        </w:tc>
        <w:tc>
          <w:tcPr>
            <w:tcW w:w="918" w:type="dxa"/>
            <w:vMerge w:val="continue"/>
            <w:tcBorders>
              <w:top w:val="nil"/>
              <w:bottom w:val="nil"/>
            </w:tcBorders>
            <w:vAlign w:val="top"/>
          </w:tcPr>
          <w:p>
            <w:pPr>
              <w:rPr>
                <w:rFonts w:ascii="Arial"/>
                <w:sz w:val="21"/>
              </w:rPr>
            </w:pPr>
          </w:p>
        </w:tc>
        <w:tc>
          <w:tcPr>
            <w:tcW w:w="1283" w:type="dxa"/>
            <w:vAlign w:val="top"/>
          </w:tcPr>
          <w:p>
            <w:pPr>
              <w:pStyle w:val="21"/>
              <w:spacing w:before="150" w:line="222" w:lineRule="auto"/>
              <w:ind w:left="37"/>
            </w:pPr>
            <w:r>
              <w:rPr>
                <w:spacing w:val="-1"/>
              </w:rPr>
              <w:t>丛生丁香</w:t>
            </w:r>
          </w:p>
        </w:tc>
        <w:tc>
          <w:tcPr>
            <w:tcW w:w="1284" w:type="dxa"/>
            <w:vAlign w:val="top"/>
          </w:tcPr>
          <w:p>
            <w:pPr>
              <w:rPr>
                <w:rFonts w:ascii="Arial"/>
                <w:sz w:val="21"/>
              </w:rPr>
            </w:pPr>
          </w:p>
        </w:tc>
        <w:tc>
          <w:tcPr>
            <w:tcW w:w="1000" w:type="dxa"/>
            <w:vAlign w:val="top"/>
          </w:tcPr>
          <w:p>
            <w:pPr>
              <w:pStyle w:val="21"/>
              <w:spacing w:before="151" w:line="238" w:lineRule="auto"/>
              <w:ind w:left="35"/>
            </w:pPr>
            <w:r>
              <w:t>H≥1.8</w:t>
            </w:r>
          </w:p>
        </w:tc>
        <w:tc>
          <w:tcPr>
            <w:tcW w:w="1066" w:type="dxa"/>
            <w:vAlign w:val="top"/>
          </w:tcPr>
          <w:p>
            <w:pPr>
              <w:pStyle w:val="21"/>
              <w:spacing w:before="151" w:line="238" w:lineRule="auto"/>
              <w:ind w:left="39"/>
            </w:pPr>
            <w:r>
              <w:rPr>
                <w:spacing w:val="-1"/>
              </w:rPr>
              <w:t>G≥1.2</w:t>
            </w:r>
          </w:p>
        </w:tc>
        <w:tc>
          <w:tcPr>
            <w:tcW w:w="1117" w:type="dxa"/>
            <w:vAlign w:val="top"/>
          </w:tcPr>
          <w:p>
            <w:pPr>
              <w:pStyle w:val="21"/>
              <w:spacing w:before="151" w:line="242" w:lineRule="auto"/>
              <w:ind w:left="486"/>
            </w:pPr>
            <w:r>
              <w:rPr>
                <w:spacing w:val="-5"/>
              </w:rPr>
              <w:t>21</w:t>
            </w:r>
          </w:p>
        </w:tc>
        <w:tc>
          <w:tcPr>
            <w:tcW w:w="1417" w:type="dxa"/>
            <w:vAlign w:val="top"/>
          </w:tcPr>
          <w:p>
            <w:pPr>
              <w:pStyle w:val="21"/>
              <w:spacing w:before="151"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6" w:type="dxa"/>
            <w:vMerge w:val="continue"/>
            <w:tcBorders>
              <w:top w:val="nil"/>
              <w:bottom w:val="nil"/>
            </w:tcBorders>
            <w:vAlign w:val="top"/>
          </w:tcPr>
          <w:p>
            <w:pPr>
              <w:rPr>
                <w:rFonts w:ascii="Arial"/>
                <w:sz w:val="21"/>
              </w:rPr>
            </w:pPr>
          </w:p>
        </w:tc>
        <w:tc>
          <w:tcPr>
            <w:tcW w:w="918" w:type="dxa"/>
            <w:vMerge w:val="continue"/>
            <w:tcBorders>
              <w:top w:val="nil"/>
              <w:bottom w:val="nil"/>
            </w:tcBorders>
            <w:vAlign w:val="top"/>
          </w:tcPr>
          <w:p>
            <w:pPr>
              <w:rPr>
                <w:rFonts w:ascii="Arial"/>
                <w:sz w:val="21"/>
              </w:rPr>
            </w:pPr>
          </w:p>
        </w:tc>
        <w:tc>
          <w:tcPr>
            <w:tcW w:w="1283" w:type="dxa"/>
            <w:vAlign w:val="top"/>
          </w:tcPr>
          <w:p>
            <w:pPr>
              <w:pStyle w:val="21"/>
              <w:spacing w:before="150" w:line="220" w:lineRule="auto"/>
              <w:ind w:left="38"/>
            </w:pPr>
            <w:r>
              <w:rPr>
                <w:spacing w:val="-1"/>
              </w:rPr>
              <w:t>藤本月季</w:t>
            </w:r>
          </w:p>
        </w:tc>
        <w:tc>
          <w:tcPr>
            <w:tcW w:w="1284" w:type="dxa"/>
            <w:vAlign w:val="top"/>
          </w:tcPr>
          <w:p>
            <w:pPr>
              <w:rPr>
                <w:rFonts w:ascii="Arial"/>
                <w:sz w:val="21"/>
              </w:rPr>
            </w:pPr>
          </w:p>
        </w:tc>
        <w:tc>
          <w:tcPr>
            <w:tcW w:w="1000" w:type="dxa"/>
            <w:vAlign w:val="top"/>
          </w:tcPr>
          <w:p>
            <w:pPr>
              <w:pStyle w:val="21"/>
              <w:spacing w:before="151" w:line="238" w:lineRule="auto"/>
              <w:ind w:left="35"/>
            </w:pPr>
            <w:r>
              <w:t>H≥1.8</w:t>
            </w:r>
          </w:p>
        </w:tc>
        <w:tc>
          <w:tcPr>
            <w:tcW w:w="1066" w:type="dxa"/>
            <w:vAlign w:val="top"/>
          </w:tcPr>
          <w:p>
            <w:pPr>
              <w:rPr>
                <w:rFonts w:ascii="Arial"/>
                <w:sz w:val="21"/>
              </w:rPr>
            </w:pPr>
          </w:p>
        </w:tc>
        <w:tc>
          <w:tcPr>
            <w:tcW w:w="1117" w:type="dxa"/>
            <w:vAlign w:val="top"/>
          </w:tcPr>
          <w:p>
            <w:pPr>
              <w:pStyle w:val="21"/>
              <w:spacing w:before="150" w:line="241" w:lineRule="auto"/>
              <w:ind w:left="485"/>
            </w:pPr>
            <w:r>
              <w:rPr>
                <w:spacing w:val="-5"/>
              </w:rPr>
              <w:t>61</w:t>
            </w:r>
          </w:p>
        </w:tc>
        <w:tc>
          <w:tcPr>
            <w:tcW w:w="1417" w:type="dxa"/>
            <w:vAlign w:val="top"/>
          </w:tcPr>
          <w:p>
            <w:pPr>
              <w:pStyle w:val="21"/>
              <w:spacing w:before="151"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6" w:type="dxa"/>
            <w:vMerge w:val="continue"/>
            <w:tcBorders>
              <w:top w:val="nil"/>
              <w:bottom w:val="nil"/>
            </w:tcBorders>
            <w:vAlign w:val="top"/>
          </w:tcPr>
          <w:p>
            <w:pPr>
              <w:rPr>
                <w:rFonts w:ascii="Arial"/>
                <w:sz w:val="21"/>
              </w:rPr>
            </w:pPr>
          </w:p>
        </w:tc>
        <w:tc>
          <w:tcPr>
            <w:tcW w:w="918" w:type="dxa"/>
            <w:vMerge w:val="continue"/>
            <w:tcBorders>
              <w:top w:val="nil"/>
              <w:bottom w:val="nil"/>
            </w:tcBorders>
            <w:vAlign w:val="top"/>
          </w:tcPr>
          <w:p>
            <w:pPr>
              <w:rPr>
                <w:rFonts w:ascii="Arial"/>
                <w:sz w:val="21"/>
              </w:rPr>
            </w:pPr>
          </w:p>
        </w:tc>
        <w:tc>
          <w:tcPr>
            <w:tcW w:w="1283" w:type="dxa"/>
            <w:vAlign w:val="top"/>
          </w:tcPr>
          <w:p>
            <w:pPr>
              <w:pStyle w:val="21"/>
              <w:spacing w:before="151" w:line="220" w:lineRule="auto"/>
              <w:ind w:left="36"/>
            </w:pPr>
            <w:r>
              <w:rPr>
                <w:spacing w:val="-1"/>
              </w:rPr>
              <w:t>玫瑰月季</w:t>
            </w:r>
          </w:p>
        </w:tc>
        <w:tc>
          <w:tcPr>
            <w:tcW w:w="1284" w:type="dxa"/>
            <w:vAlign w:val="top"/>
          </w:tcPr>
          <w:p>
            <w:pPr>
              <w:rPr>
                <w:rFonts w:ascii="Arial"/>
                <w:sz w:val="21"/>
              </w:rPr>
            </w:pPr>
          </w:p>
        </w:tc>
        <w:tc>
          <w:tcPr>
            <w:tcW w:w="1000" w:type="dxa"/>
            <w:vAlign w:val="top"/>
          </w:tcPr>
          <w:p>
            <w:pPr>
              <w:rPr>
                <w:rFonts w:ascii="Arial"/>
                <w:sz w:val="21"/>
              </w:rPr>
            </w:pPr>
          </w:p>
        </w:tc>
        <w:tc>
          <w:tcPr>
            <w:tcW w:w="1066" w:type="dxa"/>
            <w:vAlign w:val="top"/>
          </w:tcPr>
          <w:p>
            <w:pPr>
              <w:pStyle w:val="21"/>
              <w:spacing w:before="151" w:line="220" w:lineRule="auto"/>
              <w:ind w:left="42"/>
            </w:pPr>
            <w:r>
              <w:rPr>
                <w:spacing w:val="-1"/>
              </w:rPr>
              <w:t>三年生</w:t>
            </w:r>
          </w:p>
        </w:tc>
        <w:tc>
          <w:tcPr>
            <w:tcW w:w="1117" w:type="dxa"/>
            <w:vAlign w:val="top"/>
          </w:tcPr>
          <w:p>
            <w:pPr>
              <w:pStyle w:val="21"/>
              <w:spacing w:before="150" w:line="241" w:lineRule="auto"/>
              <w:ind w:left="430"/>
            </w:pPr>
            <w:r>
              <w:rPr>
                <w:spacing w:val="-2"/>
              </w:rPr>
              <w:t>400</w:t>
            </w:r>
          </w:p>
        </w:tc>
        <w:tc>
          <w:tcPr>
            <w:tcW w:w="1417" w:type="dxa"/>
            <w:vAlign w:val="top"/>
          </w:tcPr>
          <w:p>
            <w:pPr>
              <w:pStyle w:val="21"/>
              <w:spacing w:before="151" w:line="220" w:lineRule="auto"/>
              <w:ind w:left="434"/>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6" w:type="dxa"/>
            <w:vMerge w:val="continue"/>
            <w:tcBorders>
              <w:top w:val="nil"/>
              <w:bottom w:val="nil"/>
            </w:tcBorders>
            <w:vAlign w:val="top"/>
          </w:tcPr>
          <w:p>
            <w:pPr>
              <w:rPr>
                <w:rFonts w:ascii="Arial"/>
                <w:sz w:val="21"/>
              </w:rPr>
            </w:pPr>
          </w:p>
        </w:tc>
        <w:tc>
          <w:tcPr>
            <w:tcW w:w="918" w:type="dxa"/>
            <w:vMerge w:val="continue"/>
            <w:tcBorders>
              <w:top w:val="nil"/>
              <w:bottom w:val="nil"/>
            </w:tcBorders>
            <w:vAlign w:val="top"/>
          </w:tcPr>
          <w:p>
            <w:pPr>
              <w:rPr>
                <w:rFonts w:ascii="Arial"/>
                <w:sz w:val="21"/>
              </w:rPr>
            </w:pPr>
          </w:p>
        </w:tc>
        <w:tc>
          <w:tcPr>
            <w:tcW w:w="1283" w:type="dxa"/>
            <w:vAlign w:val="top"/>
          </w:tcPr>
          <w:p>
            <w:pPr>
              <w:pStyle w:val="21"/>
              <w:spacing w:before="151" w:line="221" w:lineRule="auto"/>
              <w:ind w:left="40"/>
            </w:pPr>
            <w:r>
              <w:rPr>
                <w:spacing w:val="-1"/>
              </w:rPr>
              <w:t>终南山竹子</w:t>
            </w:r>
          </w:p>
        </w:tc>
        <w:tc>
          <w:tcPr>
            <w:tcW w:w="1284" w:type="dxa"/>
            <w:vAlign w:val="top"/>
          </w:tcPr>
          <w:p>
            <w:pPr>
              <w:pStyle w:val="21"/>
              <w:spacing w:before="150" w:line="241" w:lineRule="auto"/>
              <w:ind w:left="393"/>
            </w:pPr>
            <w:r>
              <w:rPr>
                <w:spacing w:val="-2"/>
              </w:rPr>
              <w:t>4cm</w:t>
            </w:r>
          </w:p>
        </w:tc>
        <w:tc>
          <w:tcPr>
            <w:tcW w:w="1000" w:type="dxa"/>
            <w:vAlign w:val="top"/>
          </w:tcPr>
          <w:p>
            <w:pPr>
              <w:rPr>
                <w:rFonts w:ascii="Arial"/>
                <w:sz w:val="21"/>
              </w:rPr>
            </w:pPr>
          </w:p>
        </w:tc>
        <w:tc>
          <w:tcPr>
            <w:tcW w:w="1066" w:type="dxa"/>
            <w:vAlign w:val="top"/>
          </w:tcPr>
          <w:p>
            <w:pPr>
              <w:rPr>
                <w:rFonts w:ascii="Arial"/>
                <w:sz w:val="21"/>
              </w:rPr>
            </w:pPr>
          </w:p>
        </w:tc>
        <w:tc>
          <w:tcPr>
            <w:tcW w:w="1117" w:type="dxa"/>
            <w:vAlign w:val="top"/>
          </w:tcPr>
          <w:p>
            <w:pPr>
              <w:pStyle w:val="21"/>
              <w:spacing w:before="150" w:line="241" w:lineRule="auto"/>
              <w:ind w:left="435"/>
            </w:pPr>
            <w:r>
              <w:rPr>
                <w:spacing w:val="-4"/>
              </w:rPr>
              <w:t>350</w:t>
            </w:r>
          </w:p>
        </w:tc>
        <w:tc>
          <w:tcPr>
            <w:tcW w:w="1417" w:type="dxa"/>
            <w:vAlign w:val="top"/>
          </w:tcPr>
          <w:p>
            <w:pPr>
              <w:pStyle w:val="21"/>
              <w:spacing w:before="151"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6" w:type="dxa"/>
            <w:vMerge w:val="continue"/>
            <w:tcBorders>
              <w:top w:val="nil"/>
              <w:bottom w:val="nil"/>
            </w:tcBorders>
            <w:vAlign w:val="top"/>
          </w:tcPr>
          <w:p>
            <w:pPr>
              <w:rPr>
                <w:rFonts w:ascii="Arial"/>
                <w:sz w:val="21"/>
              </w:rPr>
            </w:pPr>
          </w:p>
        </w:tc>
        <w:tc>
          <w:tcPr>
            <w:tcW w:w="918" w:type="dxa"/>
            <w:vMerge w:val="continue"/>
            <w:tcBorders>
              <w:top w:val="nil"/>
              <w:bottom w:val="nil"/>
            </w:tcBorders>
            <w:vAlign w:val="top"/>
          </w:tcPr>
          <w:p>
            <w:pPr>
              <w:rPr>
                <w:rFonts w:ascii="Arial"/>
                <w:sz w:val="21"/>
              </w:rPr>
            </w:pPr>
          </w:p>
        </w:tc>
        <w:tc>
          <w:tcPr>
            <w:tcW w:w="1283" w:type="dxa"/>
            <w:vAlign w:val="top"/>
          </w:tcPr>
          <w:p>
            <w:pPr>
              <w:pStyle w:val="21"/>
              <w:spacing w:before="151" w:line="220" w:lineRule="auto"/>
              <w:ind w:left="37"/>
            </w:pPr>
            <w:r>
              <w:t>丛生红叶李</w:t>
            </w:r>
          </w:p>
        </w:tc>
        <w:tc>
          <w:tcPr>
            <w:tcW w:w="1284" w:type="dxa"/>
            <w:vAlign w:val="top"/>
          </w:tcPr>
          <w:p>
            <w:pPr>
              <w:rPr>
                <w:rFonts w:ascii="Arial"/>
                <w:sz w:val="21"/>
              </w:rPr>
            </w:pPr>
          </w:p>
        </w:tc>
        <w:tc>
          <w:tcPr>
            <w:tcW w:w="1000" w:type="dxa"/>
            <w:vAlign w:val="top"/>
          </w:tcPr>
          <w:p>
            <w:pPr>
              <w:pStyle w:val="21"/>
              <w:spacing w:before="151" w:line="238" w:lineRule="auto"/>
              <w:ind w:left="35"/>
            </w:pPr>
            <w:r>
              <w:t>H≥1.5</w:t>
            </w:r>
          </w:p>
        </w:tc>
        <w:tc>
          <w:tcPr>
            <w:tcW w:w="1066" w:type="dxa"/>
            <w:vAlign w:val="top"/>
          </w:tcPr>
          <w:p>
            <w:pPr>
              <w:rPr>
                <w:rFonts w:ascii="Arial"/>
                <w:sz w:val="21"/>
              </w:rPr>
            </w:pPr>
          </w:p>
        </w:tc>
        <w:tc>
          <w:tcPr>
            <w:tcW w:w="1117" w:type="dxa"/>
            <w:vAlign w:val="top"/>
          </w:tcPr>
          <w:p>
            <w:pPr>
              <w:pStyle w:val="21"/>
              <w:spacing w:before="150" w:line="241" w:lineRule="auto"/>
              <w:ind w:left="328"/>
            </w:pPr>
            <w:r>
              <w:rPr>
                <w:rFonts w:hint="eastAsia"/>
                <w:spacing w:val="-3"/>
                <w:lang w:val="en-US" w:eastAsia="zh-CN"/>
              </w:rPr>
              <w:t>4</w:t>
            </w:r>
            <w:r>
              <w:rPr>
                <w:spacing w:val="-3"/>
              </w:rPr>
              <w:t>10㎡</w:t>
            </w:r>
          </w:p>
        </w:tc>
        <w:tc>
          <w:tcPr>
            <w:tcW w:w="1417" w:type="dxa"/>
            <w:vAlign w:val="top"/>
          </w:tcPr>
          <w:p>
            <w:pPr>
              <w:pStyle w:val="21"/>
              <w:spacing w:before="151" w:line="221" w:lineRule="auto"/>
              <w:ind w:left="432"/>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4" w:hRule="atLeast"/>
        </w:trPr>
        <w:tc>
          <w:tcPr>
            <w:tcW w:w="726" w:type="dxa"/>
            <w:vMerge w:val="continue"/>
            <w:tcBorders>
              <w:top w:val="nil"/>
            </w:tcBorders>
            <w:vAlign w:val="top"/>
          </w:tcPr>
          <w:p>
            <w:pPr>
              <w:rPr>
                <w:rFonts w:ascii="Arial"/>
                <w:sz w:val="21"/>
              </w:rPr>
            </w:pPr>
          </w:p>
        </w:tc>
        <w:tc>
          <w:tcPr>
            <w:tcW w:w="918" w:type="dxa"/>
            <w:vMerge w:val="continue"/>
            <w:tcBorders>
              <w:top w:val="nil"/>
            </w:tcBorders>
            <w:vAlign w:val="top"/>
          </w:tcPr>
          <w:p>
            <w:pPr>
              <w:rPr>
                <w:rFonts w:ascii="Arial"/>
                <w:sz w:val="21"/>
              </w:rPr>
            </w:pPr>
          </w:p>
        </w:tc>
        <w:tc>
          <w:tcPr>
            <w:tcW w:w="1283" w:type="dxa"/>
            <w:vAlign w:val="top"/>
          </w:tcPr>
          <w:p>
            <w:pPr>
              <w:pStyle w:val="21"/>
              <w:spacing w:before="151" w:line="220" w:lineRule="auto"/>
              <w:ind w:left="39"/>
            </w:pPr>
            <w:r>
              <w:rPr>
                <w:spacing w:val="-2"/>
              </w:rPr>
              <w:t>混播草</w:t>
            </w:r>
          </w:p>
        </w:tc>
        <w:tc>
          <w:tcPr>
            <w:tcW w:w="1284" w:type="dxa"/>
            <w:vAlign w:val="top"/>
          </w:tcPr>
          <w:p>
            <w:pPr>
              <w:rPr>
                <w:rFonts w:ascii="Arial"/>
                <w:sz w:val="21"/>
              </w:rPr>
            </w:pPr>
          </w:p>
        </w:tc>
        <w:tc>
          <w:tcPr>
            <w:tcW w:w="1000" w:type="dxa"/>
            <w:vAlign w:val="top"/>
          </w:tcPr>
          <w:p>
            <w:pPr>
              <w:rPr>
                <w:rFonts w:ascii="Arial"/>
                <w:sz w:val="21"/>
              </w:rPr>
            </w:pPr>
          </w:p>
        </w:tc>
        <w:tc>
          <w:tcPr>
            <w:tcW w:w="1066" w:type="dxa"/>
            <w:vAlign w:val="top"/>
          </w:tcPr>
          <w:p>
            <w:pPr>
              <w:pStyle w:val="21"/>
              <w:spacing w:before="151" w:line="220" w:lineRule="auto"/>
              <w:ind w:left="44"/>
            </w:pPr>
            <w:r>
              <w:rPr>
                <w:spacing w:val="-2"/>
              </w:rPr>
              <w:t>25克/㎡</w:t>
            </w:r>
          </w:p>
        </w:tc>
        <w:tc>
          <w:tcPr>
            <w:tcW w:w="1117" w:type="dxa"/>
            <w:vAlign w:val="top"/>
          </w:tcPr>
          <w:p>
            <w:pPr>
              <w:pStyle w:val="21"/>
              <w:spacing w:before="150" w:line="241" w:lineRule="auto"/>
              <w:ind w:left="235"/>
            </w:pPr>
            <w:r>
              <w:rPr>
                <w:spacing w:val="-4"/>
              </w:rPr>
              <w:t>18435㎡</w:t>
            </w:r>
          </w:p>
        </w:tc>
        <w:tc>
          <w:tcPr>
            <w:tcW w:w="1417" w:type="dxa"/>
            <w:vAlign w:val="top"/>
          </w:tcPr>
          <w:p>
            <w:pPr>
              <w:pStyle w:val="21"/>
              <w:spacing w:before="151" w:line="220" w:lineRule="auto"/>
              <w:ind w:left="433"/>
            </w:pPr>
            <w:r>
              <w:rPr>
                <w:spacing w:val="-4"/>
              </w:rPr>
              <w:t>草坪</w:t>
            </w:r>
          </w:p>
        </w:tc>
      </w:tr>
    </w:tbl>
    <w:p>
      <w:pPr>
        <w:pStyle w:val="5"/>
      </w:pPr>
    </w:p>
    <w:p>
      <w:pPr>
        <w:sectPr>
          <w:footerReference r:id="rId15" w:type="default"/>
          <w:pgSz w:w="11905" w:h="16837"/>
          <w:pgMar w:top="2098" w:right="1474" w:bottom="1984" w:left="1587" w:header="0" w:footer="422" w:gutter="0"/>
          <w:cols w:space="720" w:num="1"/>
        </w:sectPr>
      </w:pPr>
    </w:p>
    <w:p>
      <w:pPr>
        <w:spacing w:line="104" w:lineRule="exact"/>
      </w:pPr>
    </w:p>
    <w:tbl>
      <w:tblPr>
        <w:tblStyle w:val="20"/>
        <w:tblW w:w="84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6"/>
        <w:gridCol w:w="1001"/>
        <w:gridCol w:w="1417"/>
        <w:gridCol w:w="1083"/>
        <w:gridCol w:w="934"/>
        <w:gridCol w:w="966"/>
        <w:gridCol w:w="1100"/>
        <w:gridCol w:w="118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726" w:type="dxa"/>
            <w:vMerge w:val="restart"/>
            <w:tcBorders>
              <w:bottom w:val="nil"/>
            </w:tcBorders>
            <w:vAlign w:val="top"/>
          </w:tcPr>
          <w:p>
            <w:pPr>
              <w:pStyle w:val="21"/>
              <w:spacing w:before="289" w:line="222" w:lineRule="auto"/>
              <w:ind w:left="155"/>
            </w:pPr>
            <w:r>
              <w:rPr>
                <w:b/>
                <w:bCs/>
                <w:spacing w:val="-4"/>
              </w:rPr>
              <w:t>序号</w:t>
            </w:r>
          </w:p>
        </w:tc>
        <w:tc>
          <w:tcPr>
            <w:tcW w:w="1001" w:type="dxa"/>
            <w:vMerge w:val="restart"/>
            <w:tcBorders>
              <w:bottom w:val="nil"/>
            </w:tcBorders>
            <w:vAlign w:val="top"/>
          </w:tcPr>
          <w:p>
            <w:pPr>
              <w:pStyle w:val="21"/>
              <w:spacing w:before="289" w:line="222" w:lineRule="auto"/>
            </w:pPr>
            <w:r>
              <w:rPr>
                <w:b/>
                <w:bCs/>
                <w:spacing w:val="-3"/>
              </w:rPr>
              <w:t>公园名称</w:t>
            </w:r>
          </w:p>
        </w:tc>
        <w:tc>
          <w:tcPr>
            <w:tcW w:w="1417" w:type="dxa"/>
            <w:vMerge w:val="restart"/>
            <w:tcBorders>
              <w:bottom w:val="nil"/>
            </w:tcBorders>
            <w:vAlign w:val="top"/>
          </w:tcPr>
          <w:p>
            <w:pPr>
              <w:pStyle w:val="21"/>
              <w:spacing w:before="289" w:line="220" w:lineRule="auto"/>
              <w:ind w:left="550"/>
            </w:pPr>
            <w:r>
              <w:rPr>
                <w:b/>
                <w:bCs/>
                <w:spacing w:val="-4"/>
              </w:rPr>
              <w:t>树种</w:t>
            </w:r>
          </w:p>
        </w:tc>
        <w:tc>
          <w:tcPr>
            <w:tcW w:w="2983" w:type="dxa"/>
            <w:gridSpan w:val="3"/>
            <w:vAlign w:val="top"/>
          </w:tcPr>
          <w:p>
            <w:pPr>
              <w:pStyle w:val="21"/>
              <w:spacing w:before="97" w:line="220" w:lineRule="auto"/>
              <w:ind w:left="1348"/>
            </w:pPr>
            <w:r>
              <w:rPr>
                <w:b/>
                <w:bCs/>
                <w:spacing w:val="-5"/>
              </w:rPr>
              <w:t>规格</w:t>
            </w:r>
          </w:p>
        </w:tc>
        <w:tc>
          <w:tcPr>
            <w:tcW w:w="1100" w:type="dxa"/>
            <w:vMerge w:val="restart"/>
            <w:tcBorders>
              <w:bottom w:val="nil"/>
            </w:tcBorders>
            <w:vAlign w:val="top"/>
          </w:tcPr>
          <w:p>
            <w:pPr>
              <w:pStyle w:val="21"/>
              <w:spacing w:before="289" w:line="220" w:lineRule="auto"/>
              <w:ind w:left="56"/>
            </w:pPr>
            <w:r>
              <w:rPr>
                <w:b/>
                <w:bCs/>
                <w:spacing w:val="-2"/>
              </w:rPr>
              <w:t>数量（株）</w:t>
            </w:r>
          </w:p>
        </w:tc>
        <w:tc>
          <w:tcPr>
            <w:tcW w:w="1184" w:type="dxa"/>
            <w:vMerge w:val="restart"/>
            <w:tcBorders>
              <w:bottom w:val="nil"/>
            </w:tcBorders>
            <w:vAlign w:val="top"/>
          </w:tcPr>
          <w:p>
            <w:pPr>
              <w:pStyle w:val="21"/>
              <w:spacing w:before="289" w:line="222" w:lineRule="auto"/>
              <w:ind w:left="434"/>
            </w:pPr>
            <w:r>
              <w:rPr>
                <w:b/>
                <w:bCs/>
                <w:spacing w:val="-5"/>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tcBorders>
            <w:vAlign w:val="top"/>
          </w:tcPr>
          <w:p>
            <w:pPr>
              <w:rPr>
                <w:rFonts w:ascii="Arial"/>
                <w:sz w:val="21"/>
              </w:rPr>
            </w:pPr>
          </w:p>
        </w:tc>
        <w:tc>
          <w:tcPr>
            <w:tcW w:w="1001" w:type="dxa"/>
            <w:vMerge w:val="continue"/>
            <w:tcBorders>
              <w:top w:val="nil"/>
            </w:tcBorders>
            <w:vAlign w:val="top"/>
          </w:tcPr>
          <w:p>
            <w:pPr>
              <w:rPr>
                <w:rFonts w:ascii="Arial"/>
                <w:sz w:val="21"/>
              </w:rPr>
            </w:pPr>
          </w:p>
        </w:tc>
        <w:tc>
          <w:tcPr>
            <w:tcW w:w="1417" w:type="dxa"/>
            <w:vMerge w:val="continue"/>
            <w:tcBorders>
              <w:top w:val="nil"/>
            </w:tcBorders>
            <w:vAlign w:val="top"/>
          </w:tcPr>
          <w:p>
            <w:pPr>
              <w:rPr>
                <w:rFonts w:ascii="Arial"/>
                <w:sz w:val="21"/>
              </w:rPr>
            </w:pPr>
          </w:p>
        </w:tc>
        <w:tc>
          <w:tcPr>
            <w:tcW w:w="1083" w:type="dxa"/>
            <w:vAlign w:val="top"/>
          </w:tcPr>
          <w:p>
            <w:pPr>
              <w:pStyle w:val="21"/>
              <w:spacing w:before="88" w:line="220" w:lineRule="auto"/>
              <w:ind w:left="229"/>
            </w:pPr>
            <w:r>
              <w:rPr>
                <w:b/>
                <w:bCs/>
                <w:spacing w:val="-2"/>
              </w:rPr>
              <w:t>胸径CM</w:t>
            </w:r>
          </w:p>
        </w:tc>
        <w:tc>
          <w:tcPr>
            <w:tcW w:w="934" w:type="dxa"/>
            <w:vAlign w:val="top"/>
          </w:tcPr>
          <w:p>
            <w:pPr>
              <w:pStyle w:val="21"/>
              <w:spacing w:before="88" w:line="220" w:lineRule="auto"/>
              <w:ind w:left="239"/>
            </w:pPr>
            <w:r>
              <w:rPr>
                <w:b/>
                <w:bCs/>
                <w:spacing w:val="-3"/>
              </w:rPr>
              <w:t>树高M</w:t>
            </w:r>
          </w:p>
        </w:tc>
        <w:tc>
          <w:tcPr>
            <w:tcW w:w="966" w:type="dxa"/>
            <w:vAlign w:val="top"/>
          </w:tcPr>
          <w:p>
            <w:pPr>
              <w:pStyle w:val="21"/>
              <w:spacing w:before="88" w:line="219" w:lineRule="auto"/>
              <w:ind w:left="258"/>
            </w:pPr>
            <w:r>
              <w:rPr>
                <w:b/>
                <w:bCs/>
                <w:spacing w:val="-4"/>
              </w:rPr>
              <w:t>冠幅M</w:t>
            </w:r>
          </w:p>
        </w:tc>
        <w:tc>
          <w:tcPr>
            <w:tcW w:w="1100" w:type="dxa"/>
            <w:vMerge w:val="continue"/>
            <w:tcBorders>
              <w:top w:val="nil"/>
            </w:tcBorders>
            <w:vAlign w:val="top"/>
          </w:tcPr>
          <w:p>
            <w:pPr>
              <w:rPr>
                <w:rFonts w:ascii="Arial"/>
                <w:sz w:val="21"/>
              </w:rPr>
            </w:pPr>
          </w:p>
        </w:tc>
        <w:tc>
          <w:tcPr>
            <w:tcW w:w="1184" w:type="dxa"/>
            <w:vMerge w:val="continue"/>
            <w:tcBorders>
              <w:top w:val="nil"/>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26" w:type="dxa"/>
            <w:vMerge w:val="restart"/>
            <w:tcBorders>
              <w:bottom w:val="nil"/>
            </w:tcBorders>
            <w:vAlign w:val="top"/>
          </w:tcPr>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pStyle w:val="21"/>
              <w:spacing w:before="68" w:line="241" w:lineRule="auto"/>
              <w:ind w:left="282"/>
            </w:pPr>
            <w:r>
              <w:rPr>
                <w:spacing w:val="-12"/>
              </w:rPr>
              <w:t>16</w:t>
            </w:r>
          </w:p>
        </w:tc>
        <w:tc>
          <w:tcPr>
            <w:tcW w:w="1001" w:type="dxa"/>
            <w:vMerge w:val="restart"/>
            <w:tcBorders>
              <w:bottom w:val="nil"/>
            </w:tcBorders>
            <w:vAlign w:val="top"/>
          </w:tcPr>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pStyle w:val="21"/>
              <w:spacing w:before="68" w:line="220" w:lineRule="auto"/>
            </w:pPr>
            <w:r>
              <w:t>北高速路口绿地</w:t>
            </w:r>
          </w:p>
        </w:tc>
        <w:tc>
          <w:tcPr>
            <w:tcW w:w="1417" w:type="dxa"/>
            <w:vAlign w:val="top"/>
          </w:tcPr>
          <w:p>
            <w:pPr>
              <w:pStyle w:val="21"/>
              <w:spacing w:before="78" w:line="220" w:lineRule="auto"/>
              <w:ind w:left="446"/>
            </w:pPr>
            <w:r>
              <w:rPr>
                <w:spacing w:val="-2"/>
              </w:rPr>
              <w:t>金枝槐</w:t>
            </w:r>
          </w:p>
        </w:tc>
        <w:tc>
          <w:tcPr>
            <w:tcW w:w="1083" w:type="dxa"/>
            <w:vAlign w:val="top"/>
          </w:tcPr>
          <w:p>
            <w:pPr>
              <w:pStyle w:val="21"/>
              <w:spacing w:before="78" w:line="229" w:lineRule="auto"/>
              <w:ind w:left="356"/>
            </w:pPr>
            <w:r>
              <w:rPr>
                <w:spacing w:val="-6"/>
              </w:rPr>
              <w:t>12cm</w:t>
            </w:r>
          </w:p>
        </w:tc>
        <w:tc>
          <w:tcPr>
            <w:tcW w:w="934" w:type="dxa"/>
            <w:vAlign w:val="top"/>
          </w:tcPr>
          <w:p>
            <w:pPr>
              <w:rPr>
                <w:rFonts w:ascii="Arial"/>
                <w:sz w:val="21"/>
              </w:rPr>
            </w:pPr>
          </w:p>
        </w:tc>
        <w:tc>
          <w:tcPr>
            <w:tcW w:w="966" w:type="dxa"/>
            <w:vAlign w:val="top"/>
          </w:tcPr>
          <w:p>
            <w:pPr>
              <w:rPr>
                <w:rFonts w:ascii="Arial"/>
                <w:sz w:val="21"/>
              </w:rPr>
            </w:pPr>
          </w:p>
        </w:tc>
        <w:tc>
          <w:tcPr>
            <w:tcW w:w="1100" w:type="dxa"/>
            <w:vAlign w:val="top"/>
          </w:tcPr>
          <w:p>
            <w:pPr>
              <w:pStyle w:val="21"/>
              <w:spacing w:before="78" w:line="229" w:lineRule="auto"/>
              <w:ind w:left="499"/>
            </w:pPr>
            <w:r>
              <w:rPr>
                <w:spacing w:val="-12"/>
              </w:rPr>
              <w:t>13</w:t>
            </w:r>
          </w:p>
        </w:tc>
        <w:tc>
          <w:tcPr>
            <w:tcW w:w="1184" w:type="dxa"/>
            <w:vAlign w:val="top"/>
          </w:tcPr>
          <w:p>
            <w:pPr>
              <w:pStyle w:val="21"/>
              <w:spacing w:before="78" w:line="221"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0"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79" w:line="221" w:lineRule="auto"/>
              <w:ind w:left="571"/>
            </w:pPr>
            <w:r>
              <w:rPr>
                <w:spacing w:val="-13"/>
              </w:rPr>
              <w:t>国槐</w:t>
            </w:r>
          </w:p>
        </w:tc>
        <w:tc>
          <w:tcPr>
            <w:tcW w:w="1083" w:type="dxa"/>
            <w:vAlign w:val="top"/>
          </w:tcPr>
          <w:p>
            <w:pPr>
              <w:pStyle w:val="21"/>
              <w:spacing w:before="79" w:line="229" w:lineRule="auto"/>
              <w:ind w:left="356"/>
            </w:pPr>
            <w:r>
              <w:rPr>
                <w:spacing w:val="-6"/>
              </w:rPr>
              <w:t>15cm</w:t>
            </w:r>
          </w:p>
        </w:tc>
        <w:tc>
          <w:tcPr>
            <w:tcW w:w="934" w:type="dxa"/>
            <w:vAlign w:val="top"/>
          </w:tcPr>
          <w:p>
            <w:pPr>
              <w:rPr>
                <w:rFonts w:ascii="Arial"/>
                <w:sz w:val="21"/>
              </w:rPr>
            </w:pPr>
          </w:p>
        </w:tc>
        <w:tc>
          <w:tcPr>
            <w:tcW w:w="966" w:type="dxa"/>
            <w:vAlign w:val="top"/>
          </w:tcPr>
          <w:p>
            <w:pPr>
              <w:rPr>
                <w:rFonts w:ascii="Arial"/>
                <w:sz w:val="21"/>
              </w:rPr>
            </w:pPr>
          </w:p>
        </w:tc>
        <w:tc>
          <w:tcPr>
            <w:tcW w:w="1100" w:type="dxa"/>
            <w:vAlign w:val="top"/>
          </w:tcPr>
          <w:p>
            <w:pPr>
              <w:pStyle w:val="21"/>
              <w:spacing w:before="79" w:line="229" w:lineRule="auto"/>
              <w:ind w:left="499"/>
            </w:pPr>
            <w:r>
              <w:rPr>
                <w:spacing w:val="-12"/>
              </w:rPr>
              <w:t>16</w:t>
            </w:r>
          </w:p>
        </w:tc>
        <w:tc>
          <w:tcPr>
            <w:tcW w:w="1184" w:type="dxa"/>
            <w:vAlign w:val="top"/>
          </w:tcPr>
          <w:p>
            <w:pPr>
              <w:pStyle w:val="21"/>
              <w:spacing w:before="79" w:line="221"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79" w:line="221" w:lineRule="auto"/>
              <w:ind w:left="581"/>
            </w:pPr>
            <w:r>
              <w:rPr>
                <w:spacing w:val="-18"/>
              </w:rPr>
              <w:t>白蜡</w:t>
            </w:r>
          </w:p>
        </w:tc>
        <w:tc>
          <w:tcPr>
            <w:tcW w:w="1083" w:type="dxa"/>
            <w:vAlign w:val="top"/>
          </w:tcPr>
          <w:p>
            <w:pPr>
              <w:pStyle w:val="21"/>
              <w:spacing w:before="79" w:line="228" w:lineRule="auto"/>
              <w:ind w:left="356"/>
            </w:pPr>
            <w:r>
              <w:rPr>
                <w:spacing w:val="-6"/>
              </w:rPr>
              <w:t>12cm</w:t>
            </w:r>
          </w:p>
        </w:tc>
        <w:tc>
          <w:tcPr>
            <w:tcW w:w="934" w:type="dxa"/>
            <w:vAlign w:val="top"/>
          </w:tcPr>
          <w:p>
            <w:pPr>
              <w:rPr>
                <w:rFonts w:ascii="Arial"/>
                <w:sz w:val="21"/>
              </w:rPr>
            </w:pPr>
          </w:p>
        </w:tc>
        <w:tc>
          <w:tcPr>
            <w:tcW w:w="966" w:type="dxa"/>
            <w:vAlign w:val="top"/>
          </w:tcPr>
          <w:p>
            <w:pPr>
              <w:rPr>
                <w:rFonts w:ascii="Arial"/>
                <w:sz w:val="21"/>
              </w:rPr>
            </w:pPr>
          </w:p>
        </w:tc>
        <w:tc>
          <w:tcPr>
            <w:tcW w:w="1100" w:type="dxa"/>
            <w:vAlign w:val="top"/>
          </w:tcPr>
          <w:p>
            <w:pPr>
              <w:pStyle w:val="21"/>
              <w:spacing w:before="79" w:line="228" w:lineRule="auto"/>
              <w:ind w:left="499"/>
            </w:pPr>
            <w:r>
              <w:rPr>
                <w:spacing w:val="-12"/>
              </w:rPr>
              <w:t>13</w:t>
            </w:r>
          </w:p>
        </w:tc>
        <w:tc>
          <w:tcPr>
            <w:tcW w:w="1184" w:type="dxa"/>
            <w:vAlign w:val="top"/>
          </w:tcPr>
          <w:p>
            <w:pPr>
              <w:pStyle w:val="21"/>
              <w:spacing w:before="79" w:line="221"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80" w:line="220" w:lineRule="auto"/>
              <w:ind w:left="234"/>
            </w:pPr>
            <w:r>
              <w:t>丛生红叶李</w:t>
            </w:r>
          </w:p>
        </w:tc>
        <w:tc>
          <w:tcPr>
            <w:tcW w:w="1083" w:type="dxa"/>
            <w:vAlign w:val="top"/>
          </w:tcPr>
          <w:p>
            <w:pPr>
              <w:rPr>
                <w:rFonts w:ascii="Arial"/>
                <w:sz w:val="21"/>
              </w:rPr>
            </w:pPr>
          </w:p>
        </w:tc>
        <w:tc>
          <w:tcPr>
            <w:tcW w:w="934" w:type="dxa"/>
            <w:vAlign w:val="top"/>
          </w:tcPr>
          <w:p>
            <w:pPr>
              <w:pStyle w:val="21"/>
              <w:spacing w:before="79" w:line="228" w:lineRule="auto"/>
              <w:ind w:left="312"/>
            </w:pPr>
            <w:r>
              <w:rPr>
                <w:spacing w:val="-6"/>
              </w:rPr>
              <w:t>1.2m</w:t>
            </w:r>
          </w:p>
        </w:tc>
        <w:tc>
          <w:tcPr>
            <w:tcW w:w="966" w:type="dxa"/>
            <w:vAlign w:val="top"/>
          </w:tcPr>
          <w:p>
            <w:pPr>
              <w:pStyle w:val="21"/>
              <w:spacing w:before="79" w:line="228" w:lineRule="auto"/>
              <w:ind w:left="328"/>
            </w:pPr>
            <w:r>
              <w:rPr>
                <w:spacing w:val="-6"/>
              </w:rPr>
              <w:t>1.2m</w:t>
            </w:r>
          </w:p>
        </w:tc>
        <w:tc>
          <w:tcPr>
            <w:tcW w:w="1100" w:type="dxa"/>
            <w:vAlign w:val="top"/>
          </w:tcPr>
          <w:p>
            <w:pPr>
              <w:pStyle w:val="21"/>
              <w:spacing w:before="79" w:line="228" w:lineRule="auto"/>
              <w:ind w:left="486"/>
            </w:pPr>
            <w:r>
              <w:rPr>
                <w:spacing w:val="-5"/>
              </w:rPr>
              <w:t>26</w:t>
            </w:r>
          </w:p>
        </w:tc>
        <w:tc>
          <w:tcPr>
            <w:tcW w:w="1184" w:type="dxa"/>
            <w:vAlign w:val="top"/>
          </w:tcPr>
          <w:p>
            <w:pPr>
              <w:pStyle w:val="21"/>
              <w:spacing w:before="80" w:line="220"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81" w:line="220" w:lineRule="auto"/>
              <w:ind w:left="443"/>
            </w:pPr>
            <w:r>
              <w:rPr>
                <w:spacing w:val="-1"/>
              </w:rPr>
              <w:t>造型松</w:t>
            </w:r>
          </w:p>
        </w:tc>
        <w:tc>
          <w:tcPr>
            <w:tcW w:w="1083" w:type="dxa"/>
            <w:vAlign w:val="top"/>
          </w:tcPr>
          <w:p>
            <w:pPr>
              <w:pStyle w:val="21"/>
              <w:spacing w:before="80" w:line="227" w:lineRule="auto"/>
              <w:ind w:left="198"/>
            </w:pPr>
            <w:r>
              <w:rPr>
                <w:spacing w:val="-3"/>
              </w:rPr>
              <w:t>10-13cm</w:t>
            </w:r>
          </w:p>
        </w:tc>
        <w:tc>
          <w:tcPr>
            <w:tcW w:w="934" w:type="dxa"/>
            <w:vAlign w:val="top"/>
          </w:tcPr>
          <w:p>
            <w:pPr>
              <w:pStyle w:val="21"/>
              <w:spacing w:before="80" w:line="227" w:lineRule="auto"/>
              <w:ind w:left="299"/>
            </w:pPr>
            <w:r>
              <w:rPr>
                <w:spacing w:val="-3"/>
              </w:rPr>
              <w:t>2-3m</w:t>
            </w:r>
          </w:p>
        </w:tc>
        <w:tc>
          <w:tcPr>
            <w:tcW w:w="966" w:type="dxa"/>
            <w:vAlign w:val="top"/>
          </w:tcPr>
          <w:p>
            <w:pPr>
              <w:rPr>
                <w:rFonts w:ascii="Arial"/>
                <w:sz w:val="21"/>
              </w:rPr>
            </w:pPr>
          </w:p>
        </w:tc>
        <w:tc>
          <w:tcPr>
            <w:tcW w:w="1100" w:type="dxa"/>
            <w:vAlign w:val="top"/>
          </w:tcPr>
          <w:p>
            <w:pPr>
              <w:pStyle w:val="21"/>
              <w:spacing w:before="80" w:line="227" w:lineRule="auto"/>
              <w:ind w:left="537"/>
            </w:pPr>
            <w:r>
              <w:t>8</w:t>
            </w:r>
          </w:p>
        </w:tc>
        <w:tc>
          <w:tcPr>
            <w:tcW w:w="1184" w:type="dxa"/>
            <w:vAlign w:val="top"/>
          </w:tcPr>
          <w:p>
            <w:pPr>
              <w:pStyle w:val="21"/>
              <w:spacing w:before="80" w:line="221"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81" w:line="220" w:lineRule="auto"/>
              <w:ind w:left="551"/>
            </w:pPr>
            <w:r>
              <w:rPr>
                <w:spacing w:val="-3"/>
              </w:rPr>
              <w:t>垂柳</w:t>
            </w:r>
          </w:p>
        </w:tc>
        <w:tc>
          <w:tcPr>
            <w:tcW w:w="1083" w:type="dxa"/>
            <w:vAlign w:val="top"/>
          </w:tcPr>
          <w:p>
            <w:pPr>
              <w:pStyle w:val="21"/>
              <w:spacing w:before="81" w:line="226" w:lineRule="auto"/>
              <w:ind w:left="198"/>
            </w:pPr>
            <w:r>
              <w:rPr>
                <w:spacing w:val="-3"/>
              </w:rPr>
              <w:t>18-22cm</w:t>
            </w:r>
          </w:p>
        </w:tc>
        <w:tc>
          <w:tcPr>
            <w:tcW w:w="934" w:type="dxa"/>
            <w:vAlign w:val="top"/>
          </w:tcPr>
          <w:p>
            <w:pPr>
              <w:rPr>
                <w:rFonts w:ascii="Arial"/>
                <w:sz w:val="21"/>
              </w:rPr>
            </w:pPr>
          </w:p>
        </w:tc>
        <w:tc>
          <w:tcPr>
            <w:tcW w:w="966" w:type="dxa"/>
            <w:vAlign w:val="top"/>
          </w:tcPr>
          <w:p>
            <w:pPr>
              <w:rPr>
                <w:rFonts w:ascii="Arial"/>
                <w:sz w:val="21"/>
              </w:rPr>
            </w:pPr>
          </w:p>
        </w:tc>
        <w:tc>
          <w:tcPr>
            <w:tcW w:w="1100" w:type="dxa"/>
            <w:vAlign w:val="top"/>
          </w:tcPr>
          <w:p>
            <w:pPr>
              <w:pStyle w:val="21"/>
              <w:spacing w:before="81" w:line="226" w:lineRule="auto"/>
              <w:ind w:left="537"/>
            </w:pPr>
            <w:r>
              <w:t>8</w:t>
            </w:r>
          </w:p>
        </w:tc>
        <w:tc>
          <w:tcPr>
            <w:tcW w:w="1184" w:type="dxa"/>
            <w:vAlign w:val="top"/>
          </w:tcPr>
          <w:p>
            <w:pPr>
              <w:pStyle w:val="21"/>
              <w:spacing w:before="81" w:line="221"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82" w:line="220" w:lineRule="auto"/>
              <w:ind w:left="556"/>
            </w:pPr>
            <w:r>
              <w:rPr>
                <w:spacing w:val="-6"/>
              </w:rPr>
              <w:t>云杉</w:t>
            </w:r>
          </w:p>
        </w:tc>
        <w:tc>
          <w:tcPr>
            <w:tcW w:w="1083" w:type="dxa"/>
            <w:vAlign w:val="top"/>
          </w:tcPr>
          <w:p>
            <w:pPr>
              <w:rPr>
                <w:rFonts w:ascii="Arial"/>
                <w:sz w:val="21"/>
              </w:rPr>
            </w:pPr>
          </w:p>
        </w:tc>
        <w:tc>
          <w:tcPr>
            <w:tcW w:w="934" w:type="dxa"/>
            <w:vAlign w:val="top"/>
          </w:tcPr>
          <w:p>
            <w:pPr>
              <w:pStyle w:val="21"/>
              <w:spacing w:before="81" w:line="226" w:lineRule="auto"/>
              <w:ind w:left="301"/>
            </w:pPr>
            <w:r>
              <w:rPr>
                <w:spacing w:val="-3"/>
              </w:rPr>
              <w:t>3.5m</w:t>
            </w:r>
          </w:p>
        </w:tc>
        <w:tc>
          <w:tcPr>
            <w:tcW w:w="966" w:type="dxa"/>
            <w:vAlign w:val="top"/>
          </w:tcPr>
          <w:p>
            <w:pPr>
              <w:pStyle w:val="21"/>
              <w:spacing w:before="81" w:line="226" w:lineRule="auto"/>
              <w:ind w:left="317"/>
            </w:pPr>
            <w:r>
              <w:rPr>
                <w:spacing w:val="-3"/>
              </w:rPr>
              <w:t>3.0m</w:t>
            </w:r>
          </w:p>
        </w:tc>
        <w:tc>
          <w:tcPr>
            <w:tcW w:w="1100" w:type="dxa"/>
            <w:vAlign w:val="top"/>
          </w:tcPr>
          <w:p>
            <w:pPr>
              <w:pStyle w:val="21"/>
              <w:spacing w:before="81" w:line="226" w:lineRule="auto"/>
              <w:ind w:left="499"/>
            </w:pPr>
            <w:r>
              <w:rPr>
                <w:spacing w:val="-12"/>
              </w:rPr>
              <w:t>16</w:t>
            </w:r>
          </w:p>
        </w:tc>
        <w:tc>
          <w:tcPr>
            <w:tcW w:w="1184" w:type="dxa"/>
            <w:vAlign w:val="top"/>
          </w:tcPr>
          <w:p>
            <w:pPr>
              <w:pStyle w:val="21"/>
              <w:spacing w:before="82" w:line="221"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83" w:line="220" w:lineRule="auto"/>
              <w:ind w:left="235"/>
            </w:pPr>
            <w:r>
              <w:rPr>
                <w:spacing w:val="-1"/>
              </w:rPr>
              <w:t>金叶女贞球</w:t>
            </w:r>
          </w:p>
        </w:tc>
        <w:tc>
          <w:tcPr>
            <w:tcW w:w="1083" w:type="dxa"/>
            <w:vAlign w:val="top"/>
          </w:tcPr>
          <w:p>
            <w:pPr>
              <w:rPr>
                <w:rFonts w:ascii="Arial"/>
                <w:sz w:val="21"/>
              </w:rPr>
            </w:pPr>
          </w:p>
        </w:tc>
        <w:tc>
          <w:tcPr>
            <w:tcW w:w="934" w:type="dxa"/>
            <w:vAlign w:val="top"/>
          </w:tcPr>
          <w:p>
            <w:pPr>
              <w:pStyle w:val="21"/>
              <w:spacing w:before="83" w:line="225" w:lineRule="auto"/>
              <w:ind w:left="312"/>
            </w:pPr>
            <w:r>
              <w:rPr>
                <w:spacing w:val="-6"/>
              </w:rPr>
              <w:t>1.2m</w:t>
            </w:r>
          </w:p>
        </w:tc>
        <w:tc>
          <w:tcPr>
            <w:tcW w:w="966" w:type="dxa"/>
            <w:vAlign w:val="top"/>
          </w:tcPr>
          <w:p>
            <w:pPr>
              <w:pStyle w:val="21"/>
              <w:spacing w:before="83" w:line="225" w:lineRule="auto"/>
              <w:ind w:left="328"/>
            </w:pPr>
            <w:r>
              <w:rPr>
                <w:spacing w:val="-6"/>
              </w:rPr>
              <w:t>1.2m</w:t>
            </w:r>
          </w:p>
        </w:tc>
        <w:tc>
          <w:tcPr>
            <w:tcW w:w="1100" w:type="dxa"/>
            <w:vAlign w:val="top"/>
          </w:tcPr>
          <w:p>
            <w:pPr>
              <w:pStyle w:val="21"/>
              <w:spacing w:before="83" w:line="225" w:lineRule="auto"/>
              <w:ind w:left="486"/>
            </w:pPr>
            <w:r>
              <w:rPr>
                <w:spacing w:val="-5"/>
              </w:rPr>
              <w:t>29</w:t>
            </w:r>
          </w:p>
        </w:tc>
        <w:tc>
          <w:tcPr>
            <w:tcW w:w="1184" w:type="dxa"/>
            <w:vAlign w:val="top"/>
          </w:tcPr>
          <w:p>
            <w:pPr>
              <w:pStyle w:val="21"/>
              <w:spacing w:before="83" w:line="220"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84" w:line="220" w:lineRule="auto"/>
              <w:ind w:left="449"/>
            </w:pPr>
            <w:r>
              <w:rPr>
                <w:spacing w:val="-3"/>
              </w:rPr>
              <w:t>红叶李</w:t>
            </w:r>
          </w:p>
        </w:tc>
        <w:tc>
          <w:tcPr>
            <w:tcW w:w="1083" w:type="dxa"/>
            <w:vAlign w:val="top"/>
          </w:tcPr>
          <w:p>
            <w:pPr>
              <w:pStyle w:val="21"/>
              <w:spacing w:before="84" w:line="224" w:lineRule="auto"/>
              <w:ind w:left="356"/>
            </w:pPr>
            <w:r>
              <w:rPr>
                <w:spacing w:val="-6"/>
              </w:rPr>
              <w:t>12cm</w:t>
            </w:r>
          </w:p>
        </w:tc>
        <w:tc>
          <w:tcPr>
            <w:tcW w:w="934" w:type="dxa"/>
            <w:vAlign w:val="top"/>
          </w:tcPr>
          <w:p>
            <w:pPr>
              <w:rPr>
                <w:rFonts w:ascii="Arial"/>
                <w:sz w:val="21"/>
              </w:rPr>
            </w:pPr>
          </w:p>
        </w:tc>
        <w:tc>
          <w:tcPr>
            <w:tcW w:w="966" w:type="dxa"/>
            <w:vAlign w:val="top"/>
          </w:tcPr>
          <w:p>
            <w:pPr>
              <w:rPr>
                <w:rFonts w:ascii="Arial"/>
                <w:sz w:val="21"/>
              </w:rPr>
            </w:pPr>
          </w:p>
        </w:tc>
        <w:tc>
          <w:tcPr>
            <w:tcW w:w="1100" w:type="dxa"/>
            <w:vAlign w:val="top"/>
          </w:tcPr>
          <w:p>
            <w:pPr>
              <w:pStyle w:val="21"/>
              <w:spacing w:before="84" w:line="224" w:lineRule="auto"/>
              <w:ind w:left="488"/>
            </w:pPr>
            <w:r>
              <w:rPr>
                <w:spacing w:val="-6"/>
              </w:rPr>
              <w:t>35</w:t>
            </w:r>
          </w:p>
        </w:tc>
        <w:tc>
          <w:tcPr>
            <w:tcW w:w="1184" w:type="dxa"/>
            <w:vAlign w:val="top"/>
          </w:tcPr>
          <w:p>
            <w:pPr>
              <w:pStyle w:val="21"/>
              <w:spacing w:before="84" w:line="221"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85" w:line="220" w:lineRule="auto"/>
              <w:ind w:left="549"/>
            </w:pPr>
            <w:r>
              <w:rPr>
                <w:spacing w:val="-3"/>
              </w:rPr>
              <w:t>樱花</w:t>
            </w:r>
          </w:p>
        </w:tc>
        <w:tc>
          <w:tcPr>
            <w:tcW w:w="1083" w:type="dxa"/>
            <w:vAlign w:val="top"/>
          </w:tcPr>
          <w:p>
            <w:pPr>
              <w:pStyle w:val="21"/>
              <w:spacing w:before="84" w:line="224" w:lineRule="auto"/>
              <w:ind w:left="356"/>
            </w:pPr>
            <w:r>
              <w:rPr>
                <w:spacing w:val="-6"/>
              </w:rPr>
              <w:t>12cm</w:t>
            </w:r>
          </w:p>
        </w:tc>
        <w:tc>
          <w:tcPr>
            <w:tcW w:w="934" w:type="dxa"/>
            <w:vAlign w:val="top"/>
          </w:tcPr>
          <w:p>
            <w:pPr>
              <w:rPr>
                <w:rFonts w:ascii="Arial"/>
                <w:sz w:val="21"/>
              </w:rPr>
            </w:pPr>
          </w:p>
        </w:tc>
        <w:tc>
          <w:tcPr>
            <w:tcW w:w="966" w:type="dxa"/>
            <w:vAlign w:val="top"/>
          </w:tcPr>
          <w:p>
            <w:pPr>
              <w:rPr>
                <w:rFonts w:ascii="Arial"/>
                <w:sz w:val="21"/>
              </w:rPr>
            </w:pPr>
          </w:p>
        </w:tc>
        <w:tc>
          <w:tcPr>
            <w:tcW w:w="1100" w:type="dxa"/>
            <w:vAlign w:val="top"/>
          </w:tcPr>
          <w:p>
            <w:pPr>
              <w:pStyle w:val="21"/>
              <w:spacing w:before="84" w:line="224" w:lineRule="auto"/>
              <w:ind w:left="486"/>
            </w:pPr>
            <w:r>
              <w:rPr>
                <w:spacing w:val="-5"/>
              </w:rPr>
              <w:t>26</w:t>
            </w:r>
          </w:p>
        </w:tc>
        <w:tc>
          <w:tcPr>
            <w:tcW w:w="1184" w:type="dxa"/>
            <w:vAlign w:val="top"/>
          </w:tcPr>
          <w:p>
            <w:pPr>
              <w:pStyle w:val="21"/>
              <w:spacing w:before="84" w:line="221"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85" w:line="220" w:lineRule="auto"/>
              <w:ind w:left="344"/>
            </w:pPr>
            <w:r>
              <w:rPr>
                <w:spacing w:val="-2"/>
              </w:rPr>
              <w:t>西府海棠</w:t>
            </w:r>
          </w:p>
        </w:tc>
        <w:tc>
          <w:tcPr>
            <w:tcW w:w="1083" w:type="dxa"/>
            <w:vAlign w:val="top"/>
          </w:tcPr>
          <w:p>
            <w:pPr>
              <w:pStyle w:val="21"/>
              <w:spacing w:before="85" w:line="223" w:lineRule="auto"/>
              <w:ind w:left="356"/>
            </w:pPr>
            <w:r>
              <w:rPr>
                <w:spacing w:val="-6"/>
              </w:rPr>
              <w:t>12cm</w:t>
            </w:r>
          </w:p>
        </w:tc>
        <w:tc>
          <w:tcPr>
            <w:tcW w:w="934" w:type="dxa"/>
            <w:vAlign w:val="top"/>
          </w:tcPr>
          <w:p>
            <w:pPr>
              <w:rPr>
                <w:rFonts w:ascii="Arial"/>
                <w:sz w:val="21"/>
              </w:rPr>
            </w:pPr>
          </w:p>
        </w:tc>
        <w:tc>
          <w:tcPr>
            <w:tcW w:w="966" w:type="dxa"/>
            <w:vAlign w:val="top"/>
          </w:tcPr>
          <w:p>
            <w:pPr>
              <w:rPr>
                <w:rFonts w:ascii="Arial"/>
                <w:sz w:val="21"/>
              </w:rPr>
            </w:pPr>
          </w:p>
        </w:tc>
        <w:tc>
          <w:tcPr>
            <w:tcW w:w="1100" w:type="dxa"/>
            <w:vAlign w:val="top"/>
          </w:tcPr>
          <w:p>
            <w:pPr>
              <w:pStyle w:val="21"/>
              <w:spacing w:before="85" w:line="223" w:lineRule="auto"/>
              <w:ind w:left="486"/>
            </w:pPr>
            <w:r>
              <w:rPr>
                <w:spacing w:val="-5"/>
              </w:rPr>
              <w:t>22</w:t>
            </w:r>
          </w:p>
        </w:tc>
        <w:tc>
          <w:tcPr>
            <w:tcW w:w="1184" w:type="dxa"/>
            <w:vAlign w:val="top"/>
          </w:tcPr>
          <w:p>
            <w:pPr>
              <w:pStyle w:val="21"/>
              <w:spacing w:before="85" w:line="221"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86" w:line="220" w:lineRule="auto"/>
              <w:ind w:left="234"/>
            </w:pPr>
            <w:r>
              <w:t>丛生榆叶梅</w:t>
            </w:r>
          </w:p>
        </w:tc>
        <w:tc>
          <w:tcPr>
            <w:tcW w:w="1083" w:type="dxa"/>
            <w:vAlign w:val="top"/>
          </w:tcPr>
          <w:p>
            <w:pPr>
              <w:rPr>
                <w:rFonts w:ascii="Arial"/>
                <w:sz w:val="21"/>
              </w:rPr>
            </w:pPr>
          </w:p>
        </w:tc>
        <w:tc>
          <w:tcPr>
            <w:tcW w:w="934" w:type="dxa"/>
            <w:vAlign w:val="top"/>
          </w:tcPr>
          <w:p>
            <w:pPr>
              <w:pStyle w:val="21"/>
              <w:spacing w:before="86" w:line="222" w:lineRule="auto"/>
              <w:ind w:left="312"/>
            </w:pPr>
            <w:r>
              <w:rPr>
                <w:spacing w:val="-6"/>
              </w:rPr>
              <w:t>1.8m</w:t>
            </w:r>
          </w:p>
        </w:tc>
        <w:tc>
          <w:tcPr>
            <w:tcW w:w="966" w:type="dxa"/>
            <w:vAlign w:val="top"/>
          </w:tcPr>
          <w:p>
            <w:pPr>
              <w:pStyle w:val="21"/>
              <w:spacing w:before="86" w:line="222" w:lineRule="auto"/>
              <w:ind w:left="328"/>
            </w:pPr>
            <w:r>
              <w:rPr>
                <w:spacing w:val="-6"/>
              </w:rPr>
              <w:t>1.2m</w:t>
            </w:r>
          </w:p>
        </w:tc>
        <w:tc>
          <w:tcPr>
            <w:tcW w:w="1100" w:type="dxa"/>
            <w:vAlign w:val="top"/>
          </w:tcPr>
          <w:p>
            <w:pPr>
              <w:pStyle w:val="21"/>
              <w:spacing w:before="86" w:line="222" w:lineRule="auto"/>
              <w:ind w:left="488"/>
            </w:pPr>
            <w:r>
              <w:rPr>
                <w:spacing w:val="-6"/>
              </w:rPr>
              <w:t>30</w:t>
            </w:r>
          </w:p>
        </w:tc>
        <w:tc>
          <w:tcPr>
            <w:tcW w:w="1184" w:type="dxa"/>
            <w:vAlign w:val="top"/>
          </w:tcPr>
          <w:p>
            <w:pPr>
              <w:pStyle w:val="21"/>
              <w:spacing w:before="86" w:line="220"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86" w:line="220" w:lineRule="auto"/>
              <w:ind w:left="375"/>
            </w:pPr>
            <w:r>
              <w:rPr>
                <w:spacing w:val="-10"/>
              </w:rPr>
              <w:t>日本丽桃</w:t>
            </w:r>
          </w:p>
        </w:tc>
        <w:tc>
          <w:tcPr>
            <w:tcW w:w="1083" w:type="dxa"/>
            <w:vAlign w:val="top"/>
          </w:tcPr>
          <w:p>
            <w:pPr>
              <w:pStyle w:val="21"/>
              <w:spacing w:before="87" w:line="221" w:lineRule="auto"/>
              <w:ind w:left="356"/>
            </w:pPr>
            <w:r>
              <w:rPr>
                <w:spacing w:val="-6"/>
              </w:rPr>
              <w:t>12cm</w:t>
            </w:r>
          </w:p>
        </w:tc>
        <w:tc>
          <w:tcPr>
            <w:tcW w:w="934" w:type="dxa"/>
            <w:vAlign w:val="top"/>
          </w:tcPr>
          <w:p>
            <w:pPr>
              <w:rPr>
                <w:rFonts w:ascii="Arial"/>
                <w:sz w:val="21"/>
              </w:rPr>
            </w:pPr>
          </w:p>
        </w:tc>
        <w:tc>
          <w:tcPr>
            <w:tcW w:w="966" w:type="dxa"/>
            <w:vAlign w:val="top"/>
          </w:tcPr>
          <w:p>
            <w:pPr>
              <w:rPr>
                <w:rFonts w:ascii="Arial"/>
                <w:sz w:val="21"/>
              </w:rPr>
            </w:pPr>
          </w:p>
        </w:tc>
        <w:tc>
          <w:tcPr>
            <w:tcW w:w="1100" w:type="dxa"/>
            <w:vAlign w:val="top"/>
          </w:tcPr>
          <w:p>
            <w:pPr>
              <w:pStyle w:val="21"/>
              <w:spacing w:before="87" w:line="221" w:lineRule="auto"/>
              <w:ind w:left="486"/>
            </w:pPr>
            <w:r>
              <w:rPr>
                <w:spacing w:val="-5"/>
              </w:rPr>
              <w:t>26</w:t>
            </w:r>
          </w:p>
        </w:tc>
        <w:tc>
          <w:tcPr>
            <w:tcW w:w="1184" w:type="dxa"/>
            <w:vAlign w:val="top"/>
          </w:tcPr>
          <w:p>
            <w:pPr>
              <w:pStyle w:val="21"/>
              <w:spacing w:before="87" w:line="221"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0"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88" w:line="220" w:lineRule="auto"/>
              <w:ind w:left="443"/>
            </w:pPr>
            <w:r>
              <w:rPr>
                <w:spacing w:val="-1"/>
              </w:rPr>
              <w:t>刺柏球</w:t>
            </w:r>
          </w:p>
        </w:tc>
        <w:tc>
          <w:tcPr>
            <w:tcW w:w="1083" w:type="dxa"/>
            <w:vAlign w:val="top"/>
          </w:tcPr>
          <w:p>
            <w:pPr>
              <w:rPr>
                <w:rFonts w:ascii="Arial"/>
                <w:sz w:val="21"/>
              </w:rPr>
            </w:pPr>
          </w:p>
        </w:tc>
        <w:tc>
          <w:tcPr>
            <w:tcW w:w="934" w:type="dxa"/>
            <w:vAlign w:val="top"/>
          </w:tcPr>
          <w:p>
            <w:pPr>
              <w:rPr>
                <w:rFonts w:ascii="Arial"/>
                <w:sz w:val="21"/>
              </w:rPr>
            </w:pPr>
          </w:p>
        </w:tc>
        <w:tc>
          <w:tcPr>
            <w:tcW w:w="966" w:type="dxa"/>
            <w:vAlign w:val="top"/>
          </w:tcPr>
          <w:p>
            <w:pPr>
              <w:pStyle w:val="21"/>
              <w:spacing w:before="87" w:line="222" w:lineRule="auto"/>
              <w:ind w:left="328"/>
            </w:pPr>
            <w:r>
              <w:rPr>
                <w:spacing w:val="-6"/>
              </w:rPr>
              <w:t>1.8m</w:t>
            </w:r>
          </w:p>
        </w:tc>
        <w:tc>
          <w:tcPr>
            <w:tcW w:w="1100" w:type="dxa"/>
            <w:vAlign w:val="top"/>
          </w:tcPr>
          <w:p>
            <w:pPr>
              <w:pStyle w:val="21"/>
              <w:spacing w:before="87" w:line="222" w:lineRule="auto"/>
              <w:ind w:left="486"/>
            </w:pPr>
            <w:r>
              <w:rPr>
                <w:spacing w:val="-5"/>
              </w:rPr>
              <w:t>22</w:t>
            </w:r>
          </w:p>
        </w:tc>
        <w:tc>
          <w:tcPr>
            <w:tcW w:w="1184" w:type="dxa"/>
            <w:vAlign w:val="top"/>
          </w:tcPr>
          <w:p>
            <w:pPr>
              <w:pStyle w:val="21"/>
              <w:spacing w:before="88" w:line="220"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88" w:line="220" w:lineRule="auto"/>
              <w:ind w:left="359"/>
            </w:pPr>
            <w:r>
              <w:rPr>
                <w:spacing w:val="-6"/>
              </w:rPr>
              <w:t>四季玫瑰</w:t>
            </w:r>
          </w:p>
        </w:tc>
        <w:tc>
          <w:tcPr>
            <w:tcW w:w="1083" w:type="dxa"/>
            <w:vAlign w:val="top"/>
          </w:tcPr>
          <w:p>
            <w:pPr>
              <w:rPr>
                <w:rFonts w:ascii="Arial"/>
                <w:sz w:val="21"/>
              </w:rPr>
            </w:pPr>
          </w:p>
        </w:tc>
        <w:tc>
          <w:tcPr>
            <w:tcW w:w="934" w:type="dxa"/>
            <w:vAlign w:val="top"/>
          </w:tcPr>
          <w:p>
            <w:pPr>
              <w:pStyle w:val="21"/>
              <w:spacing w:before="87" w:line="221" w:lineRule="auto"/>
              <w:ind w:left="312"/>
            </w:pPr>
            <w:r>
              <w:rPr>
                <w:spacing w:val="-6"/>
              </w:rPr>
              <w:t>1.2m</w:t>
            </w:r>
          </w:p>
        </w:tc>
        <w:tc>
          <w:tcPr>
            <w:tcW w:w="966" w:type="dxa"/>
            <w:vAlign w:val="top"/>
          </w:tcPr>
          <w:p>
            <w:pPr>
              <w:pStyle w:val="21"/>
              <w:spacing w:before="87" w:line="221" w:lineRule="auto"/>
              <w:ind w:left="314"/>
            </w:pPr>
            <w:r>
              <w:rPr>
                <w:spacing w:val="-2"/>
              </w:rPr>
              <w:t>0.6m</w:t>
            </w:r>
          </w:p>
        </w:tc>
        <w:tc>
          <w:tcPr>
            <w:tcW w:w="1100" w:type="dxa"/>
            <w:vAlign w:val="top"/>
          </w:tcPr>
          <w:p>
            <w:pPr>
              <w:pStyle w:val="21"/>
              <w:spacing w:before="87" w:line="221" w:lineRule="auto"/>
              <w:ind w:left="435"/>
            </w:pPr>
            <w:r>
              <w:rPr>
                <w:spacing w:val="-4"/>
              </w:rPr>
              <w:t>500</w:t>
            </w:r>
          </w:p>
        </w:tc>
        <w:tc>
          <w:tcPr>
            <w:tcW w:w="1184" w:type="dxa"/>
            <w:vAlign w:val="top"/>
          </w:tcPr>
          <w:p>
            <w:pPr>
              <w:pStyle w:val="21"/>
              <w:spacing w:before="88" w:line="220"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88" w:line="220" w:lineRule="auto"/>
              <w:ind w:left="235"/>
            </w:pPr>
            <w:r>
              <w:rPr>
                <w:spacing w:val="-1"/>
              </w:rPr>
              <w:t>金叶复叶槭</w:t>
            </w:r>
          </w:p>
        </w:tc>
        <w:tc>
          <w:tcPr>
            <w:tcW w:w="1083" w:type="dxa"/>
            <w:vAlign w:val="top"/>
          </w:tcPr>
          <w:p>
            <w:pPr>
              <w:pStyle w:val="21"/>
              <w:spacing w:before="88" w:line="220" w:lineRule="auto"/>
              <w:ind w:left="356"/>
            </w:pPr>
            <w:r>
              <w:rPr>
                <w:spacing w:val="-6"/>
              </w:rPr>
              <w:t>10cm</w:t>
            </w:r>
          </w:p>
        </w:tc>
        <w:tc>
          <w:tcPr>
            <w:tcW w:w="934" w:type="dxa"/>
            <w:vAlign w:val="top"/>
          </w:tcPr>
          <w:p>
            <w:pPr>
              <w:rPr>
                <w:rFonts w:ascii="Arial"/>
                <w:sz w:val="21"/>
              </w:rPr>
            </w:pPr>
          </w:p>
        </w:tc>
        <w:tc>
          <w:tcPr>
            <w:tcW w:w="966" w:type="dxa"/>
            <w:vAlign w:val="top"/>
          </w:tcPr>
          <w:p>
            <w:pPr>
              <w:rPr>
                <w:rFonts w:ascii="Arial"/>
                <w:sz w:val="21"/>
              </w:rPr>
            </w:pPr>
          </w:p>
        </w:tc>
        <w:tc>
          <w:tcPr>
            <w:tcW w:w="1100" w:type="dxa"/>
            <w:vAlign w:val="top"/>
          </w:tcPr>
          <w:p>
            <w:pPr>
              <w:pStyle w:val="21"/>
              <w:spacing w:before="88" w:line="220" w:lineRule="auto"/>
              <w:ind w:left="486"/>
            </w:pPr>
            <w:r>
              <w:rPr>
                <w:spacing w:val="-5"/>
              </w:rPr>
              <w:t>20</w:t>
            </w:r>
          </w:p>
        </w:tc>
        <w:tc>
          <w:tcPr>
            <w:tcW w:w="1184" w:type="dxa"/>
            <w:vAlign w:val="top"/>
          </w:tcPr>
          <w:p>
            <w:pPr>
              <w:pStyle w:val="21"/>
              <w:spacing w:before="88" w:line="220"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26" w:type="dxa"/>
            <w:vMerge w:val="continue"/>
            <w:tcBorders>
              <w:top w:val="nil"/>
            </w:tcBorders>
            <w:vAlign w:val="top"/>
          </w:tcPr>
          <w:p>
            <w:pPr>
              <w:rPr>
                <w:rFonts w:ascii="Arial"/>
                <w:sz w:val="21"/>
              </w:rPr>
            </w:pPr>
          </w:p>
        </w:tc>
        <w:tc>
          <w:tcPr>
            <w:tcW w:w="1001" w:type="dxa"/>
            <w:vMerge w:val="continue"/>
            <w:tcBorders>
              <w:top w:val="nil"/>
            </w:tcBorders>
            <w:vAlign w:val="top"/>
          </w:tcPr>
          <w:p>
            <w:pPr>
              <w:rPr>
                <w:rFonts w:ascii="Arial"/>
                <w:sz w:val="21"/>
              </w:rPr>
            </w:pPr>
          </w:p>
        </w:tc>
        <w:tc>
          <w:tcPr>
            <w:tcW w:w="1417" w:type="dxa"/>
            <w:vAlign w:val="top"/>
          </w:tcPr>
          <w:p>
            <w:pPr>
              <w:pStyle w:val="21"/>
              <w:spacing w:before="89" w:line="219" w:lineRule="auto"/>
              <w:ind w:left="552"/>
            </w:pPr>
            <w:r>
              <w:rPr>
                <w:spacing w:val="-4"/>
              </w:rPr>
              <w:t>草坪</w:t>
            </w:r>
          </w:p>
        </w:tc>
        <w:tc>
          <w:tcPr>
            <w:tcW w:w="1083" w:type="dxa"/>
            <w:vAlign w:val="top"/>
          </w:tcPr>
          <w:p>
            <w:pPr>
              <w:rPr>
                <w:rFonts w:ascii="Arial"/>
                <w:sz w:val="21"/>
              </w:rPr>
            </w:pPr>
          </w:p>
        </w:tc>
        <w:tc>
          <w:tcPr>
            <w:tcW w:w="934" w:type="dxa"/>
            <w:vAlign w:val="top"/>
          </w:tcPr>
          <w:p>
            <w:pPr>
              <w:rPr>
                <w:rFonts w:ascii="Arial"/>
                <w:sz w:val="21"/>
              </w:rPr>
            </w:pPr>
          </w:p>
        </w:tc>
        <w:tc>
          <w:tcPr>
            <w:tcW w:w="966" w:type="dxa"/>
            <w:vAlign w:val="top"/>
          </w:tcPr>
          <w:p>
            <w:pPr>
              <w:rPr>
                <w:rFonts w:ascii="Arial"/>
                <w:sz w:val="21"/>
              </w:rPr>
            </w:pPr>
          </w:p>
        </w:tc>
        <w:tc>
          <w:tcPr>
            <w:tcW w:w="1100" w:type="dxa"/>
            <w:vAlign w:val="top"/>
          </w:tcPr>
          <w:p>
            <w:pPr>
              <w:pStyle w:val="21"/>
              <w:spacing w:before="89" w:line="219" w:lineRule="auto"/>
              <w:ind w:left="288"/>
            </w:pPr>
            <w:r>
              <w:rPr>
                <w:spacing w:val="-5"/>
              </w:rPr>
              <w:t>1900㎡</w:t>
            </w:r>
          </w:p>
        </w:tc>
        <w:tc>
          <w:tcPr>
            <w:tcW w:w="1184" w:type="dxa"/>
            <w:vAlign w:val="top"/>
          </w:tcPr>
          <w:p>
            <w:pPr>
              <w:pStyle w:val="21"/>
              <w:spacing w:before="89" w:line="219" w:lineRule="auto"/>
              <w:ind w:left="435"/>
            </w:pPr>
            <w:r>
              <w:rPr>
                <w:spacing w:val="-4"/>
              </w:rPr>
              <w:t>草坪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0" w:hRule="atLeast"/>
        </w:trPr>
        <w:tc>
          <w:tcPr>
            <w:tcW w:w="726" w:type="dxa"/>
            <w:vMerge w:val="restart"/>
            <w:tcBorders>
              <w:bottom w:val="nil"/>
            </w:tcBorders>
            <w:vAlign w:val="top"/>
          </w:tcPr>
          <w:p>
            <w:pPr>
              <w:spacing w:line="248" w:lineRule="auto"/>
              <w:rPr>
                <w:rFonts w:ascii="Arial"/>
                <w:sz w:val="21"/>
              </w:rPr>
            </w:pPr>
          </w:p>
          <w:p>
            <w:pPr>
              <w:spacing w:line="249" w:lineRule="auto"/>
              <w:rPr>
                <w:rFonts w:ascii="Arial"/>
                <w:sz w:val="21"/>
              </w:rPr>
            </w:pPr>
          </w:p>
          <w:p>
            <w:pPr>
              <w:spacing w:line="249" w:lineRule="auto"/>
              <w:rPr>
                <w:rFonts w:ascii="Arial"/>
                <w:sz w:val="21"/>
              </w:rPr>
            </w:pPr>
          </w:p>
          <w:p>
            <w:pPr>
              <w:pStyle w:val="21"/>
              <w:spacing w:before="68" w:line="241" w:lineRule="auto"/>
              <w:ind w:left="282"/>
            </w:pPr>
            <w:r>
              <w:rPr>
                <w:spacing w:val="-12"/>
              </w:rPr>
              <w:t>17</w:t>
            </w:r>
          </w:p>
        </w:tc>
        <w:tc>
          <w:tcPr>
            <w:tcW w:w="1001" w:type="dxa"/>
            <w:vMerge w:val="restart"/>
            <w:tcBorders>
              <w:bottom w:val="nil"/>
            </w:tcBorders>
            <w:vAlign w:val="top"/>
          </w:tcPr>
          <w:p>
            <w:pPr>
              <w:spacing w:line="249" w:lineRule="auto"/>
              <w:rPr>
                <w:rFonts w:ascii="Arial"/>
                <w:sz w:val="21"/>
              </w:rPr>
            </w:pPr>
          </w:p>
          <w:p>
            <w:pPr>
              <w:spacing w:line="249" w:lineRule="auto"/>
              <w:rPr>
                <w:rFonts w:ascii="Arial"/>
                <w:sz w:val="21"/>
              </w:rPr>
            </w:pPr>
          </w:p>
          <w:p>
            <w:pPr>
              <w:spacing w:line="249" w:lineRule="auto"/>
              <w:rPr>
                <w:rFonts w:ascii="Arial"/>
                <w:sz w:val="21"/>
              </w:rPr>
            </w:pPr>
          </w:p>
          <w:p>
            <w:pPr>
              <w:pStyle w:val="21"/>
              <w:spacing w:before="68" w:line="220" w:lineRule="auto"/>
            </w:pPr>
            <w:r>
              <w:rPr>
                <w:spacing w:val="-2"/>
              </w:rPr>
              <w:t>川口绿地1</w:t>
            </w:r>
          </w:p>
        </w:tc>
        <w:tc>
          <w:tcPr>
            <w:tcW w:w="1417" w:type="dxa"/>
            <w:vAlign w:val="top"/>
          </w:tcPr>
          <w:p>
            <w:pPr>
              <w:pStyle w:val="21"/>
              <w:spacing w:before="89" w:line="220" w:lineRule="auto"/>
              <w:ind w:left="571"/>
            </w:pPr>
            <w:r>
              <w:rPr>
                <w:spacing w:val="-13"/>
              </w:rPr>
              <w:t>国槐</w:t>
            </w:r>
          </w:p>
        </w:tc>
        <w:tc>
          <w:tcPr>
            <w:tcW w:w="1083" w:type="dxa"/>
            <w:vAlign w:val="top"/>
          </w:tcPr>
          <w:p>
            <w:pPr>
              <w:pStyle w:val="21"/>
              <w:spacing w:before="89" w:line="220" w:lineRule="auto"/>
              <w:ind w:left="356"/>
            </w:pPr>
            <w:r>
              <w:rPr>
                <w:spacing w:val="-6"/>
              </w:rPr>
              <w:t>12cm</w:t>
            </w:r>
          </w:p>
        </w:tc>
        <w:tc>
          <w:tcPr>
            <w:tcW w:w="934" w:type="dxa"/>
            <w:vAlign w:val="top"/>
          </w:tcPr>
          <w:p>
            <w:pPr>
              <w:rPr>
                <w:rFonts w:ascii="Arial"/>
                <w:sz w:val="21"/>
              </w:rPr>
            </w:pPr>
          </w:p>
        </w:tc>
        <w:tc>
          <w:tcPr>
            <w:tcW w:w="966" w:type="dxa"/>
            <w:vAlign w:val="top"/>
          </w:tcPr>
          <w:p>
            <w:pPr>
              <w:rPr>
                <w:rFonts w:ascii="Arial"/>
                <w:sz w:val="21"/>
              </w:rPr>
            </w:pPr>
          </w:p>
        </w:tc>
        <w:tc>
          <w:tcPr>
            <w:tcW w:w="1100" w:type="dxa"/>
            <w:vAlign w:val="top"/>
          </w:tcPr>
          <w:p>
            <w:pPr>
              <w:pStyle w:val="21"/>
              <w:spacing w:before="89" w:line="220" w:lineRule="auto"/>
              <w:ind w:left="499"/>
            </w:pPr>
            <w:r>
              <w:rPr>
                <w:spacing w:val="-12"/>
              </w:rPr>
              <w:t>11</w:t>
            </w:r>
          </w:p>
        </w:tc>
        <w:tc>
          <w:tcPr>
            <w:tcW w:w="1184" w:type="dxa"/>
            <w:vAlign w:val="top"/>
          </w:tcPr>
          <w:p>
            <w:pPr>
              <w:pStyle w:val="21"/>
              <w:spacing w:before="89" w:line="220"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89" w:line="219" w:lineRule="auto"/>
              <w:ind w:left="556"/>
            </w:pPr>
            <w:r>
              <w:rPr>
                <w:spacing w:val="-6"/>
              </w:rPr>
              <w:t>云杉</w:t>
            </w:r>
          </w:p>
        </w:tc>
        <w:tc>
          <w:tcPr>
            <w:tcW w:w="1083" w:type="dxa"/>
            <w:vAlign w:val="top"/>
          </w:tcPr>
          <w:p>
            <w:pPr>
              <w:rPr>
                <w:rFonts w:ascii="Arial"/>
                <w:sz w:val="21"/>
              </w:rPr>
            </w:pPr>
          </w:p>
        </w:tc>
        <w:tc>
          <w:tcPr>
            <w:tcW w:w="934" w:type="dxa"/>
            <w:vAlign w:val="top"/>
          </w:tcPr>
          <w:p>
            <w:pPr>
              <w:pStyle w:val="21"/>
              <w:spacing w:before="89" w:line="219" w:lineRule="auto"/>
              <w:ind w:left="299"/>
            </w:pPr>
            <w:r>
              <w:rPr>
                <w:spacing w:val="-3"/>
              </w:rPr>
              <w:t>2.0m</w:t>
            </w:r>
          </w:p>
        </w:tc>
        <w:tc>
          <w:tcPr>
            <w:tcW w:w="966" w:type="dxa"/>
            <w:vAlign w:val="top"/>
          </w:tcPr>
          <w:p>
            <w:pPr>
              <w:pStyle w:val="21"/>
              <w:spacing w:before="89" w:line="219" w:lineRule="auto"/>
              <w:ind w:left="315"/>
            </w:pPr>
            <w:r>
              <w:rPr>
                <w:spacing w:val="-3"/>
              </w:rPr>
              <w:t>2.0m</w:t>
            </w:r>
          </w:p>
        </w:tc>
        <w:tc>
          <w:tcPr>
            <w:tcW w:w="1100" w:type="dxa"/>
            <w:vAlign w:val="top"/>
          </w:tcPr>
          <w:p>
            <w:pPr>
              <w:pStyle w:val="21"/>
              <w:spacing w:before="89" w:line="219" w:lineRule="auto"/>
              <w:ind w:left="499"/>
            </w:pPr>
            <w:r>
              <w:rPr>
                <w:spacing w:val="-12"/>
              </w:rPr>
              <w:t>18</w:t>
            </w:r>
          </w:p>
        </w:tc>
        <w:tc>
          <w:tcPr>
            <w:tcW w:w="1184" w:type="dxa"/>
            <w:vAlign w:val="top"/>
          </w:tcPr>
          <w:p>
            <w:pPr>
              <w:pStyle w:val="21"/>
              <w:spacing w:before="89" w:line="219"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91" w:line="218" w:lineRule="auto"/>
              <w:ind w:left="549"/>
            </w:pPr>
            <w:r>
              <w:rPr>
                <w:spacing w:val="-3"/>
              </w:rPr>
              <w:t>樱花</w:t>
            </w:r>
          </w:p>
        </w:tc>
        <w:tc>
          <w:tcPr>
            <w:tcW w:w="1083" w:type="dxa"/>
            <w:vAlign w:val="top"/>
          </w:tcPr>
          <w:p>
            <w:pPr>
              <w:pStyle w:val="21"/>
              <w:spacing w:before="91" w:line="218" w:lineRule="auto"/>
              <w:ind w:left="395"/>
            </w:pPr>
            <w:r>
              <w:rPr>
                <w:spacing w:val="-3"/>
              </w:rPr>
              <w:t>6cm</w:t>
            </w:r>
          </w:p>
        </w:tc>
        <w:tc>
          <w:tcPr>
            <w:tcW w:w="934" w:type="dxa"/>
            <w:vAlign w:val="top"/>
          </w:tcPr>
          <w:p>
            <w:pPr>
              <w:rPr>
                <w:rFonts w:ascii="Arial"/>
                <w:sz w:val="21"/>
              </w:rPr>
            </w:pPr>
          </w:p>
        </w:tc>
        <w:tc>
          <w:tcPr>
            <w:tcW w:w="966" w:type="dxa"/>
            <w:vAlign w:val="top"/>
          </w:tcPr>
          <w:p>
            <w:pPr>
              <w:rPr>
                <w:rFonts w:ascii="Arial"/>
                <w:sz w:val="21"/>
              </w:rPr>
            </w:pPr>
          </w:p>
        </w:tc>
        <w:tc>
          <w:tcPr>
            <w:tcW w:w="1100" w:type="dxa"/>
            <w:vAlign w:val="top"/>
          </w:tcPr>
          <w:p>
            <w:pPr>
              <w:pStyle w:val="21"/>
              <w:spacing w:before="91" w:line="218" w:lineRule="auto"/>
              <w:ind w:left="488"/>
            </w:pPr>
            <w:r>
              <w:rPr>
                <w:spacing w:val="-6"/>
              </w:rPr>
              <w:t>31</w:t>
            </w:r>
          </w:p>
        </w:tc>
        <w:tc>
          <w:tcPr>
            <w:tcW w:w="1184" w:type="dxa"/>
            <w:vAlign w:val="top"/>
          </w:tcPr>
          <w:p>
            <w:pPr>
              <w:pStyle w:val="21"/>
              <w:spacing w:before="91" w:line="218"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91" w:line="218" w:lineRule="auto"/>
              <w:ind w:left="234"/>
            </w:pPr>
            <w:r>
              <w:t>丛生红叶李</w:t>
            </w:r>
          </w:p>
        </w:tc>
        <w:tc>
          <w:tcPr>
            <w:tcW w:w="1083" w:type="dxa"/>
            <w:vAlign w:val="top"/>
          </w:tcPr>
          <w:p>
            <w:pPr>
              <w:rPr>
                <w:rFonts w:ascii="Arial"/>
                <w:sz w:val="21"/>
              </w:rPr>
            </w:pPr>
          </w:p>
        </w:tc>
        <w:tc>
          <w:tcPr>
            <w:tcW w:w="934" w:type="dxa"/>
            <w:vAlign w:val="top"/>
          </w:tcPr>
          <w:p>
            <w:pPr>
              <w:pStyle w:val="21"/>
              <w:spacing w:before="91" w:line="218" w:lineRule="auto"/>
              <w:ind w:left="312"/>
            </w:pPr>
            <w:r>
              <w:rPr>
                <w:spacing w:val="-6"/>
              </w:rPr>
              <w:t>1.2m</w:t>
            </w:r>
          </w:p>
        </w:tc>
        <w:tc>
          <w:tcPr>
            <w:tcW w:w="966" w:type="dxa"/>
            <w:vAlign w:val="top"/>
          </w:tcPr>
          <w:p>
            <w:pPr>
              <w:pStyle w:val="21"/>
              <w:spacing w:before="91" w:line="218" w:lineRule="auto"/>
              <w:ind w:left="314"/>
            </w:pPr>
            <w:r>
              <w:rPr>
                <w:spacing w:val="-2"/>
              </w:rPr>
              <w:t>0.6m</w:t>
            </w:r>
          </w:p>
        </w:tc>
        <w:tc>
          <w:tcPr>
            <w:tcW w:w="1100" w:type="dxa"/>
            <w:vAlign w:val="top"/>
          </w:tcPr>
          <w:p>
            <w:pPr>
              <w:pStyle w:val="21"/>
              <w:spacing w:before="91" w:line="218" w:lineRule="auto"/>
              <w:ind w:left="488"/>
            </w:pPr>
            <w:r>
              <w:rPr>
                <w:spacing w:val="-6"/>
              </w:rPr>
              <w:t>30</w:t>
            </w:r>
          </w:p>
        </w:tc>
        <w:tc>
          <w:tcPr>
            <w:tcW w:w="1184" w:type="dxa"/>
            <w:vAlign w:val="top"/>
          </w:tcPr>
          <w:p>
            <w:pPr>
              <w:pStyle w:val="21"/>
              <w:spacing w:before="91" w:line="218"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26" w:type="dxa"/>
            <w:vMerge w:val="continue"/>
            <w:tcBorders>
              <w:top w:val="nil"/>
            </w:tcBorders>
            <w:vAlign w:val="top"/>
          </w:tcPr>
          <w:p>
            <w:pPr>
              <w:rPr>
                <w:rFonts w:ascii="Arial"/>
                <w:sz w:val="21"/>
              </w:rPr>
            </w:pPr>
          </w:p>
        </w:tc>
        <w:tc>
          <w:tcPr>
            <w:tcW w:w="1001" w:type="dxa"/>
            <w:vMerge w:val="continue"/>
            <w:tcBorders>
              <w:top w:val="nil"/>
            </w:tcBorders>
            <w:vAlign w:val="top"/>
          </w:tcPr>
          <w:p>
            <w:pPr>
              <w:rPr>
                <w:rFonts w:ascii="Arial"/>
                <w:sz w:val="21"/>
              </w:rPr>
            </w:pPr>
          </w:p>
        </w:tc>
        <w:tc>
          <w:tcPr>
            <w:tcW w:w="1417" w:type="dxa"/>
            <w:vAlign w:val="top"/>
          </w:tcPr>
          <w:p>
            <w:pPr>
              <w:pStyle w:val="21"/>
              <w:spacing w:before="92" w:line="217" w:lineRule="auto"/>
              <w:ind w:left="552"/>
            </w:pPr>
            <w:r>
              <w:rPr>
                <w:spacing w:val="-4"/>
              </w:rPr>
              <w:t>草坪</w:t>
            </w:r>
          </w:p>
        </w:tc>
        <w:tc>
          <w:tcPr>
            <w:tcW w:w="1083" w:type="dxa"/>
            <w:vAlign w:val="top"/>
          </w:tcPr>
          <w:p>
            <w:pPr>
              <w:rPr>
                <w:rFonts w:ascii="Arial"/>
                <w:sz w:val="21"/>
              </w:rPr>
            </w:pPr>
          </w:p>
        </w:tc>
        <w:tc>
          <w:tcPr>
            <w:tcW w:w="934" w:type="dxa"/>
            <w:vAlign w:val="top"/>
          </w:tcPr>
          <w:p>
            <w:pPr>
              <w:rPr>
                <w:rFonts w:ascii="Arial"/>
                <w:sz w:val="21"/>
              </w:rPr>
            </w:pPr>
          </w:p>
        </w:tc>
        <w:tc>
          <w:tcPr>
            <w:tcW w:w="966" w:type="dxa"/>
            <w:vAlign w:val="top"/>
          </w:tcPr>
          <w:p>
            <w:pPr>
              <w:rPr>
                <w:rFonts w:ascii="Arial"/>
                <w:sz w:val="21"/>
              </w:rPr>
            </w:pPr>
          </w:p>
        </w:tc>
        <w:tc>
          <w:tcPr>
            <w:tcW w:w="1100" w:type="dxa"/>
            <w:vAlign w:val="top"/>
          </w:tcPr>
          <w:p>
            <w:pPr>
              <w:pStyle w:val="21"/>
              <w:spacing w:before="92" w:line="217" w:lineRule="auto"/>
              <w:ind w:left="288"/>
            </w:pPr>
            <w:r>
              <w:rPr>
                <w:spacing w:val="-5"/>
              </w:rPr>
              <w:t>1605㎡</w:t>
            </w:r>
          </w:p>
        </w:tc>
        <w:tc>
          <w:tcPr>
            <w:tcW w:w="1184" w:type="dxa"/>
            <w:vAlign w:val="top"/>
          </w:tcPr>
          <w:p>
            <w:pPr>
              <w:pStyle w:val="21"/>
              <w:spacing w:before="92" w:line="217" w:lineRule="auto"/>
              <w:ind w:left="435"/>
            </w:pPr>
            <w:r>
              <w:rPr>
                <w:spacing w:val="-4"/>
              </w:rPr>
              <w:t>草坪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26" w:type="dxa"/>
            <w:vAlign w:val="top"/>
          </w:tcPr>
          <w:p>
            <w:pPr>
              <w:pStyle w:val="21"/>
              <w:spacing w:before="93" w:line="216" w:lineRule="auto"/>
              <w:ind w:left="282"/>
            </w:pPr>
            <w:r>
              <w:rPr>
                <w:spacing w:val="-12"/>
              </w:rPr>
              <w:t>18</w:t>
            </w:r>
          </w:p>
        </w:tc>
        <w:tc>
          <w:tcPr>
            <w:tcW w:w="1001" w:type="dxa"/>
            <w:vAlign w:val="top"/>
          </w:tcPr>
          <w:p>
            <w:pPr>
              <w:pStyle w:val="21"/>
              <w:spacing w:before="93" w:line="216" w:lineRule="auto"/>
            </w:pPr>
            <w:r>
              <w:rPr>
                <w:spacing w:val="-1"/>
              </w:rPr>
              <w:t>川口行道树</w:t>
            </w:r>
          </w:p>
        </w:tc>
        <w:tc>
          <w:tcPr>
            <w:tcW w:w="1417" w:type="dxa"/>
            <w:vAlign w:val="top"/>
          </w:tcPr>
          <w:p>
            <w:pPr>
              <w:pStyle w:val="21"/>
              <w:spacing w:before="93" w:line="216" w:lineRule="auto"/>
              <w:ind w:left="571"/>
            </w:pPr>
            <w:r>
              <w:rPr>
                <w:spacing w:val="-13"/>
              </w:rPr>
              <w:t>国槐</w:t>
            </w:r>
          </w:p>
        </w:tc>
        <w:tc>
          <w:tcPr>
            <w:tcW w:w="1083" w:type="dxa"/>
            <w:vAlign w:val="top"/>
          </w:tcPr>
          <w:p>
            <w:pPr>
              <w:pStyle w:val="21"/>
              <w:spacing w:before="93" w:line="216" w:lineRule="auto"/>
              <w:ind w:left="356"/>
            </w:pPr>
            <w:r>
              <w:rPr>
                <w:spacing w:val="-6"/>
              </w:rPr>
              <w:t>12cm</w:t>
            </w:r>
          </w:p>
        </w:tc>
        <w:tc>
          <w:tcPr>
            <w:tcW w:w="934" w:type="dxa"/>
            <w:vAlign w:val="top"/>
          </w:tcPr>
          <w:p>
            <w:pPr>
              <w:rPr>
                <w:rFonts w:ascii="Arial"/>
                <w:sz w:val="21"/>
              </w:rPr>
            </w:pPr>
          </w:p>
        </w:tc>
        <w:tc>
          <w:tcPr>
            <w:tcW w:w="966" w:type="dxa"/>
            <w:vAlign w:val="top"/>
          </w:tcPr>
          <w:p>
            <w:pPr>
              <w:rPr>
                <w:rFonts w:ascii="Arial"/>
                <w:sz w:val="21"/>
              </w:rPr>
            </w:pPr>
          </w:p>
        </w:tc>
        <w:tc>
          <w:tcPr>
            <w:tcW w:w="1100" w:type="dxa"/>
            <w:vAlign w:val="top"/>
          </w:tcPr>
          <w:p>
            <w:pPr>
              <w:pStyle w:val="21"/>
              <w:spacing w:before="93" w:line="216" w:lineRule="auto"/>
              <w:ind w:left="433"/>
            </w:pPr>
            <w:r>
              <w:rPr>
                <w:spacing w:val="-3"/>
              </w:rPr>
              <w:t>204</w:t>
            </w:r>
          </w:p>
        </w:tc>
        <w:tc>
          <w:tcPr>
            <w:tcW w:w="1184" w:type="dxa"/>
            <w:vAlign w:val="top"/>
          </w:tcPr>
          <w:p>
            <w:pPr>
              <w:pStyle w:val="21"/>
              <w:spacing w:before="93" w:line="216"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0" w:hRule="atLeast"/>
        </w:trPr>
        <w:tc>
          <w:tcPr>
            <w:tcW w:w="726" w:type="dxa"/>
            <w:vMerge w:val="restart"/>
            <w:tcBorders>
              <w:bottom w:val="nil"/>
            </w:tcBorders>
            <w:vAlign w:val="top"/>
          </w:tcPr>
          <w:p>
            <w:pPr>
              <w:spacing w:line="278" w:lineRule="auto"/>
              <w:rPr>
                <w:rFonts w:ascii="Arial"/>
                <w:sz w:val="21"/>
              </w:rPr>
            </w:pPr>
          </w:p>
          <w:p>
            <w:pPr>
              <w:spacing w:line="278" w:lineRule="auto"/>
              <w:rPr>
                <w:rFonts w:ascii="Arial"/>
                <w:sz w:val="21"/>
              </w:rPr>
            </w:pPr>
          </w:p>
          <w:p>
            <w:pPr>
              <w:spacing w:line="278" w:lineRule="auto"/>
              <w:rPr>
                <w:rFonts w:ascii="Arial"/>
                <w:sz w:val="21"/>
              </w:rPr>
            </w:pPr>
          </w:p>
          <w:p>
            <w:pPr>
              <w:spacing w:line="278" w:lineRule="auto"/>
              <w:rPr>
                <w:rFonts w:ascii="Arial"/>
                <w:sz w:val="21"/>
              </w:rPr>
            </w:pPr>
          </w:p>
          <w:p>
            <w:pPr>
              <w:pStyle w:val="21"/>
              <w:spacing w:before="69" w:line="241" w:lineRule="auto"/>
              <w:ind w:left="282"/>
            </w:pPr>
            <w:r>
              <w:rPr>
                <w:spacing w:val="-12"/>
              </w:rPr>
              <w:t>19</w:t>
            </w:r>
          </w:p>
        </w:tc>
        <w:tc>
          <w:tcPr>
            <w:tcW w:w="1001" w:type="dxa"/>
            <w:vMerge w:val="restart"/>
            <w:tcBorders>
              <w:bottom w:val="nil"/>
            </w:tcBorders>
            <w:vAlign w:val="top"/>
          </w:tcPr>
          <w:p>
            <w:pPr>
              <w:spacing w:line="278" w:lineRule="auto"/>
              <w:rPr>
                <w:rFonts w:ascii="Arial"/>
                <w:sz w:val="21"/>
              </w:rPr>
            </w:pPr>
          </w:p>
          <w:p>
            <w:pPr>
              <w:spacing w:line="278" w:lineRule="auto"/>
              <w:rPr>
                <w:rFonts w:ascii="Arial"/>
                <w:sz w:val="21"/>
              </w:rPr>
            </w:pPr>
          </w:p>
          <w:p>
            <w:pPr>
              <w:spacing w:line="278" w:lineRule="auto"/>
              <w:rPr>
                <w:rFonts w:ascii="Arial"/>
                <w:sz w:val="21"/>
              </w:rPr>
            </w:pPr>
          </w:p>
          <w:p>
            <w:pPr>
              <w:spacing w:line="279" w:lineRule="auto"/>
              <w:rPr>
                <w:rFonts w:ascii="Arial"/>
                <w:sz w:val="21"/>
              </w:rPr>
            </w:pPr>
          </w:p>
          <w:p>
            <w:pPr>
              <w:pStyle w:val="21"/>
              <w:spacing w:before="68" w:line="220" w:lineRule="auto"/>
            </w:pPr>
            <w:r>
              <w:rPr>
                <w:spacing w:val="-1"/>
              </w:rPr>
              <w:t>川口绿地2</w:t>
            </w:r>
          </w:p>
        </w:tc>
        <w:tc>
          <w:tcPr>
            <w:tcW w:w="1417" w:type="dxa"/>
            <w:vAlign w:val="top"/>
          </w:tcPr>
          <w:p>
            <w:pPr>
              <w:pStyle w:val="21"/>
              <w:spacing w:before="94" w:line="216" w:lineRule="auto"/>
              <w:ind w:left="571"/>
            </w:pPr>
            <w:r>
              <w:rPr>
                <w:spacing w:val="-13"/>
              </w:rPr>
              <w:t>国槐</w:t>
            </w:r>
          </w:p>
        </w:tc>
        <w:tc>
          <w:tcPr>
            <w:tcW w:w="1083" w:type="dxa"/>
            <w:vAlign w:val="top"/>
          </w:tcPr>
          <w:p>
            <w:pPr>
              <w:pStyle w:val="21"/>
              <w:spacing w:before="94" w:line="216" w:lineRule="auto"/>
              <w:ind w:left="356"/>
            </w:pPr>
            <w:r>
              <w:rPr>
                <w:spacing w:val="-6"/>
              </w:rPr>
              <w:t>12cm</w:t>
            </w:r>
          </w:p>
        </w:tc>
        <w:tc>
          <w:tcPr>
            <w:tcW w:w="934" w:type="dxa"/>
            <w:vAlign w:val="top"/>
          </w:tcPr>
          <w:p>
            <w:pPr>
              <w:rPr>
                <w:rFonts w:ascii="Arial"/>
                <w:sz w:val="21"/>
              </w:rPr>
            </w:pPr>
          </w:p>
        </w:tc>
        <w:tc>
          <w:tcPr>
            <w:tcW w:w="966" w:type="dxa"/>
            <w:vAlign w:val="top"/>
          </w:tcPr>
          <w:p>
            <w:pPr>
              <w:rPr>
                <w:rFonts w:ascii="Arial"/>
                <w:sz w:val="21"/>
              </w:rPr>
            </w:pPr>
          </w:p>
        </w:tc>
        <w:tc>
          <w:tcPr>
            <w:tcW w:w="1100" w:type="dxa"/>
            <w:vAlign w:val="top"/>
          </w:tcPr>
          <w:p>
            <w:pPr>
              <w:pStyle w:val="21"/>
              <w:spacing w:before="94" w:line="216" w:lineRule="auto"/>
              <w:ind w:left="499"/>
            </w:pPr>
            <w:r>
              <w:rPr>
                <w:spacing w:val="-12"/>
              </w:rPr>
              <w:t>10</w:t>
            </w:r>
          </w:p>
        </w:tc>
        <w:tc>
          <w:tcPr>
            <w:tcW w:w="1184" w:type="dxa"/>
            <w:vAlign w:val="top"/>
          </w:tcPr>
          <w:p>
            <w:pPr>
              <w:pStyle w:val="21"/>
              <w:spacing w:before="94" w:line="216"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93" w:line="216" w:lineRule="auto"/>
              <w:ind w:left="549"/>
            </w:pPr>
            <w:r>
              <w:rPr>
                <w:spacing w:val="-3"/>
              </w:rPr>
              <w:t>樱花</w:t>
            </w:r>
          </w:p>
        </w:tc>
        <w:tc>
          <w:tcPr>
            <w:tcW w:w="1083" w:type="dxa"/>
            <w:vAlign w:val="top"/>
          </w:tcPr>
          <w:p>
            <w:pPr>
              <w:pStyle w:val="21"/>
              <w:spacing w:before="93" w:line="216" w:lineRule="auto"/>
              <w:ind w:left="395"/>
            </w:pPr>
            <w:r>
              <w:rPr>
                <w:spacing w:val="-3"/>
              </w:rPr>
              <w:t>6cm</w:t>
            </w:r>
          </w:p>
        </w:tc>
        <w:tc>
          <w:tcPr>
            <w:tcW w:w="934" w:type="dxa"/>
            <w:vAlign w:val="top"/>
          </w:tcPr>
          <w:p>
            <w:pPr>
              <w:rPr>
                <w:rFonts w:ascii="Arial"/>
                <w:sz w:val="21"/>
              </w:rPr>
            </w:pPr>
          </w:p>
        </w:tc>
        <w:tc>
          <w:tcPr>
            <w:tcW w:w="966" w:type="dxa"/>
            <w:vAlign w:val="top"/>
          </w:tcPr>
          <w:p>
            <w:pPr>
              <w:rPr>
                <w:rFonts w:ascii="Arial"/>
                <w:sz w:val="21"/>
              </w:rPr>
            </w:pPr>
          </w:p>
        </w:tc>
        <w:tc>
          <w:tcPr>
            <w:tcW w:w="1100" w:type="dxa"/>
            <w:vAlign w:val="top"/>
          </w:tcPr>
          <w:p>
            <w:pPr>
              <w:pStyle w:val="21"/>
              <w:spacing w:before="93" w:line="216" w:lineRule="auto"/>
              <w:ind w:left="483"/>
            </w:pPr>
            <w:r>
              <w:rPr>
                <w:spacing w:val="-4"/>
              </w:rPr>
              <w:t>42</w:t>
            </w:r>
          </w:p>
        </w:tc>
        <w:tc>
          <w:tcPr>
            <w:tcW w:w="1184" w:type="dxa"/>
            <w:vAlign w:val="top"/>
          </w:tcPr>
          <w:p>
            <w:pPr>
              <w:pStyle w:val="21"/>
              <w:spacing w:before="93" w:line="216"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0"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94" w:line="216" w:lineRule="auto"/>
              <w:ind w:left="475"/>
            </w:pPr>
            <w:r>
              <w:rPr>
                <w:spacing w:val="-12"/>
              </w:rPr>
              <w:t>白皮松</w:t>
            </w:r>
          </w:p>
        </w:tc>
        <w:tc>
          <w:tcPr>
            <w:tcW w:w="1083" w:type="dxa"/>
            <w:vAlign w:val="top"/>
          </w:tcPr>
          <w:p>
            <w:pPr>
              <w:rPr>
                <w:rFonts w:ascii="Arial"/>
                <w:sz w:val="21"/>
              </w:rPr>
            </w:pPr>
          </w:p>
        </w:tc>
        <w:tc>
          <w:tcPr>
            <w:tcW w:w="934" w:type="dxa"/>
            <w:vAlign w:val="top"/>
          </w:tcPr>
          <w:p>
            <w:pPr>
              <w:pStyle w:val="21"/>
              <w:spacing w:before="94" w:line="216" w:lineRule="auto"/>
              <w:ind w:left="299"/>
            </w:pPr>
            <w:r>
              <w:rPr>
                <w:spacing w:val="-3"/>
              </w:rPr>
              <w:t>2.0m</w:t>
            </w:r>
          </w:p>
        </w:tc>
        <w:tc>
          <w:tcPr>
            <w:tcW w:w="966" w:type="dxa"/>
            <w:vAlign w:val="top"/>
          </w:tcPr>
          <w:p>
            <w:pPr>
              <w:pStyle w:val="21"/>
              <w:spacing w:before="94" w:line="216" w:lineRule="auto"/>
              <w:ind w:left="315"/>
            </w:pPr>
            <w:r>
              <w:rPr>
                <w:spacing w:val="-3"/>
              </w:rPr>
              <w:t>2.0m</w:t>
            </w:r>
          </w:p>
        </w:tc>
        <w:tc>
          <w:tcPr>
            <w:tcW w:w="1100" w:type="dxa"/>
            <w:vAlign w:val="top"/>
          </w:tcPr>
          <w:p>
            <w:pPr>
              <w:pStyle w:val="21"/>
              <w:spacing w:before="94" w:line="216" w:lineRule="auto"/>
              <w:ind w:left="499"/>
            </w:pPr>
            <w:r>
              <w:rPr>
                <w:spacing w:val="-12"/>
              </w:rPr>
              <w:t>15</w:t>
            </w:r>
          </w:p>
        </w:tc>
        <w:tc>
          <w:tcPr>
            <w:tcW w:w="1184" w:type="dxa"/>
            <w:vAlign w:val="top"/>
          </w:tcPr>
          <w:p>
            <w:pPr>
              <w:pStyle w:val="21"/>
              <w:spacing w:before="94" w:line="216"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94" w:line="215" w:lineRule="auto"/>
              <w:ind w:left="551"/>
            </w:pPr>
            <w:r>
              <w:rPr>
                <w:spacing w:val="-3"/>
              </w:rPr>
              <w:t>连翘</w:t>
            </w:r>
          </w:p>
        </w:tc>
        <w:tc>
          <w:tcPr>
            <w:tcW w:w="1083" w:type="dxa"/>
            <w:vAlign w:val="top"/>
          </w:tcPr>
          <w:p>
            <w:pPr>
              <w:rPr>
                <w:rFonts w:ascii="Arial"/>
                <w:sz w:val="21"/>
              </w:rPr>
            </w:pPr>
          </w:p>
        </w:tc>
        <w:tc>
          <w:tcPr>
            <w:tcW w:w="934" w:type="dxa"/>
            <w:vAlign w:val="top"/>
          </w:tcPr>
          <w:p>
            <w:pPr>
              <w:pStyle w:val="21"/>
              <w:spacing w:before="94" w:line="215" w:lineRule="auto"/>
              <w:ind w:left="312"/>
            </w:pPr>
            <w:r>
              <w:rPr>
                <w:spacing w:val="-6"/>
              </w:rPr>
              <w:t>1.2m</w:t>
            </w:r>
          </w:p>
        </w:tc>
        <w:tc>
          <w:tcPr>
            <w:tcW w:w="966" w:type="dxa"/>
            <w:vAlign w:val="top"/>
          </w:tcPr>
          <w:p>
            <w:pPr>
              <w:pStyle w:val="21"/>
              <w:spacing w:before="94" w:line="215" w:lineRule="auto"/>
              <w:ind w:left="314"/>
            </w:pPr>
            <w:r>
              <w:rPr>
                <w:spacing w:val="-2"/>
              </w:rPr>
              <w:t>0.6m</w:t>
            </w:r>
          </w:p>
        </w:tc>
        <w:tc>
          <w:tcPr>
            <w:tcW w:w="1100" w:type="dxa"/>
            <w:vAlign w:val="top"/>
          </w:tcPr>
          <w:p>
            <w:pPr>
              <w:pStyle w:val="21"/>
              <w:spacing w:before="94" w:line="215" w:lineRule="auto"/>
              <w:ind w:left="499"/>
            </w:pPr>
            <w:r>
              <w:rPr>
                <w:spacing w:val="-12"/>
              </w:rPr>
              <w:t>15</w:t>
            </w:r>
          </w:p>
        </w:tc>
        <w:tc>
          <w:tcPr>
            <w:tcW w:w="1184" w:type="dxa"/>
            <w:vAlign w:val="top"/>
          </w:tcPr>
          <w:p>
            <w:pPr>
              <w:pStyle w:val="21"/>
              <w:spacing w:before="94" w:line="215"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0"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95" w:line="215" w:lineRule="auto"/>
              <w:ind w:left="443"/>
            </w:pPr>
            <w:r>
              <w:rPr>
                <w:spacing w:val="-1"/>
              </w:rPr>
              <w:t>刺柏球</w:t>
            </w:r>
          </w:p>
        </w:tc>
        <w:tc>
          <w:tcPr>
            <w:tcW w:w="1083" w:type="dxa"/>
            <w:vAlign w:val="top"/>
          </w:tcPr>
          <w:p>
            <w:pPr>
              <w:rPr>
                <w:rFonts w:ascii="Arial"/>
                <w:sz w:val="21"/>
              </w:rPr>
            </w:pPr>
          </w:p>
        </w:tc>
        <w:tc>
          <w:tcPr>
            <w:tcW w:w="934" w:type="dxa"/>
            <w:vAlign w:val="top"/>
          </w:tcPr>
          <w:p>
            <w:pPr>
              <w:pStyle w:val="21"/>
              <w:spacing w:before="95" w:line="215" w:lineRule="auto"/>
              <w:ind w:left="312"/>
            </w:pPr>
            <w:r>
              <w:rPr>
                <w:spacing w:val="-6"/>
              </w:rPr>
              <w:t>1.2m</w:t>
            </w:r>
          </w:p>
        </w:tc>
        <w:tc>
          <w:tcPr>
            <w:tcW w:w="966" w:type="dxa"/>
            <w:vAlign w:val="top"/>
          </w:tcPr>
          <w:p>
            <w:pPr>
              <w:pStyle w:val="21"/>
              <w:spacing w:before="95" w:line="215" w:lineRule="auto"/>
              <w:ind w:left="314"/>
            </w:pPr>
            <w:r>
              <w:rPr>
                <w:spacing w:val="-2"/>
              </w:rPr>
              <w:t>0.6m</w:t>
            </w:r>
          </w:p>
        </w:tc>
        <w:tc>
          <w:tcPr>
            <w:tcW w:w="1100" w:type="dxa"/>
            <w:vAlign w:val="top"/>
          </w:tcPr>
          <w:p>
            <w:pPr>
              <w:pStyle w:val="21"/>
              <w:spacing w:before="95" w:line="215" w:lineRule="auto"/>
              <w:ind w:left="537"/>
            </w:pPr>
            <w:r>
              <w:t>9</w:t>
            </w:r>
          </w:p>
        </w:tc>
        <w:tc>
          <w:tcPr>
            <w:tcW w:w="1184" w:type="dxa"/>
            <w:vAlign w:val="top"/>
          </w:tcPr>
          <w:p>
            <w:pPr>
              <w:pStyle w:val="21"/>
              <w:spacing w:before="95" w:line="215"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0"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95" w:line="215" w:lineRule="auto"/>
              <w:ind w:left="234"/>
            </w:pPr>
            <w:r>
              <w:t>丛生红叶李</w:t>
            </w:r>
          </w:p>
        </w:tc>
        <w:tc>
          <w:tcPr>
            <w:tcW w:w="1083" w:type="dxa"/>
            <w:vAlign w:val="top"/>
          </w:tcPr>
          <w:p>
            <w:pPr>
              <w:rPr>
                <w:rFonts w:ascii="Arial"/>
                <w:sz w:val="21"/>
              </w:rPr>
            </w:pPr>
          </w:p>
        </w:tc>
        <w:tc>
          <w:tcPr>
            <w:tcW w:w="934" w:type="dxa"/>
            <w:vAlign w:val="top"/>
          </w:tcPr>
          <w:p>
            <w:pPr>
              <w:pStyle w:val="21"/>
              <w:spacing w:before="95" w:line="215" w:lineRule="auto"/>
              <w:ind w:left="312"/>
            </w:pPr>
            <w:r>
              <w:rPr>
                <w:spacing w:val="-6"/>
              </w:rPr>
              <w:t>1.2m</w:t>
            </w:r>
          </w:p>
        </w:tc>
        <w:tc>
          <w:tcPr>
            <w:tcW w:w="966" w:type="dxa"/>
            <w:vAlign w:val="top"/>
          </w:tcPr>
          <w:p>
            <w:pPr>
              <w:pStyle w:val="21"/>
              <w:spacing w:before="95" w:line="215" w:lineRule="auto"/>
              <w:ind w:left="314"/>
            </w:pPr>
            <w:r>
              <w:rPr>
                <w:spacing w:val="-2"/>
              </w:rPr>
              <w:t>0.6m</w:t>
            </w:r>
          </w:p>
        </w:tc>
        <w:tc>
          <w:tcPr>
            <w:tcW w:w="1100" w:type="dxa"/>
            <w:vAlign w:val="top"/>
          </w:tcPr>
          <w:p>
            <w:pPr>
              <w:pStyle w:val="21"/>
              <w:spacing w:before="95" w:line="215" w:lineRule="auto"/>
              <w:ind w:left="486"/>
            </w:pPr>
            <w:r>
              <w:rPr>
                <w:spacing w:val="-5"/>
              </w:rPr>
              <w:t>20</w:t>
            </w:r>
          </w:p>
        </w:tc>
        <w:tc>
          <w:tcPr>
            <w:tcW w:w="1184" w:type="dxa"/>
            <w:vAlign w:val="top"/>
          </w:tcPr>
          <w:p>
            <w:pPr>
              <w:pStyle w:val="21"/>
              <w:spacing w:before="95" w:line="215"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0" w:hRule="atLeast"/>
        </w:trPr>
        <w:tc>
          <w:tcPr>
            <w:tcW w:w="726" w:type="dxa"/>
            <w:vMerge w:val="continue"/>
            <w:tcBorders>
              <w:top w:val="nil"/>
            </w:tcBorders>
            <w:vAlign w:val="top"/>
          </w:tcPr>
          <w:p>
            <w:pPr>
              <w:rPr>
                <w:rFonts w:ascii="Arial"/>
                <w:sz w:val="21"/>
              </w:rPr>
            </w:pPr>
          </w:p>
        </w:tc>
        <w:tc>
          <w:tcPr>
            <w:tcW w:w="1001" w:type="dxa"/>
            <w:vMerge w:val="continue"/>
            <w:tcBorders>
              <w:top w:val="nil"/>
            </w:tcBorders>
            <w:vAlign w:val="top"/>
          </w:tcPr>
          <w:p>
            <w:pPr>
              <w:rPr>
                <w:rFonts w:ascii="Arial"/>
                <w:sz w:val="21"/>
              </w:rPr>
            </w:pPr>
          </w:p>
        </w:tc>
        <w:tc>
          <w:tcPr>
            <w:tcW w:w="1417" w:type="dxa"/>
            <w:vAlign w:val="top"/>
          </w:tcPr>
          <w:p>
            <w:pPr>
              <w:pStyle w:val="21"/>
              <w:spacing w:before="94" w:line="216" w:lineRule="auto"/>
              <w:ind w:left="552"/>
            </w:pPr>
            <w:r>
              <w:rPr>
                <w:spacing w:val="-4"/>
              </w:rPr>
              <w:t>草坪</w:t>
            </w:r>
          </w:p>
        </w:tc>
        <w:tc>
          <w:tcPr>
            <w:tcW w:w="1083" w:type="dxa"/>
            <w:vAlign w:val="top"/>
          </w:tcPr>
          <w:p>
            <w:pPr>
              <w:rPr>
                <w:rFonts w:ascii="Arial"/>
                <w:sz w:val="21"/>
              </w:rPr>
            </w:pPr>
          </w:p>
        </w:tc>
        <w:tc>
          <w:tcPr>
            <w:tcW w:w="934" w:type="dxa"/>
            <w:vAlign w:val="top"/>
          </w:tcPr>
          <w:p>
            <w:pPr>
              <w:rPr>
                <w:rFonts w:ascii="Arial"/>
                <w:sz w:val="21"/>
              </w:rPr>
            </w:pPr>
          </w:p>
        </w:tc>
        <w:tc>
          <w:tcPr>
            <w:tcW w:w="966" w:type="dxa"/>
            <w:vAlign w:val="top"/>
          </w:tcPr>
          <w:p>
            <w:pPr>
              <w:rPr>
                <w:rFonts w:ascii="Arial"/>
                <w:sz w:val="21"/>
              </w:rPr>
            </w:pPr>
          </w:p>
        </w:tc>
        <w:tc>
          <w:tcPr>
            <w:tcW w:w="1100" w:type="dxa"/>
            <w:vAlign w:val="top"/>
          </w:tcPr>
          <w:p>
            <w:pPr>
              <w:pStyle w:val="21"/>
              <w:spacing w:before="94" w:line="216" w:lineRule="auto"/>
              <w:ind w:left="288"/>
            </w:pPr>
            <w:r>
              <w:rPr>
                <w:spacing w:val="-5"/>
              </w:rPr>
              <w:t>1450㎡</w:t>
            </w:r>
          </w:p>
        </w:tc>
        <w:tc>
          <w:tcPr>
            <w:tcW w:w="1184" w:type="dxa"/>
            <w:vAlign w:val="top"/>
          </w:tcPr>
          <w:p>
            <w:pPr>
              <w:pStyle w:val="21"/>
              <w:spacing w:before="94" w:line="216" w:lineRule="auto"/>
              <w:ind w:left="435"/>
            </w:pPr>
            <w:r>
              <w:rPr>
                <w:spacing w:val="-4"/>
              </w:rPr>
              <w:t>草坪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0" w:hRule="atLeast"/>
        </w:trPr>
        <w:tc>
          <w:tcPr>
            <w:tcW w:w="726" w:type="dxa"/>
            <w:vMerge w:val="restart"/>
            <w:tcBorders>
              <w:bottom w:val="nil"/>
            </w:tcBorders>
            <w:vAlign w:val="top"/>
          </w:tcPr>
          <w:p>
            <w:pPr>
              <w:spacing w:line="245"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pStyle w:val="21"/>
              <w:spacing w:before="69" w:line="241" w:lineRule="auto"/>
              <w:ind w:left="269"/>
            </w:pPr>
            <w:r>
              <w:rPr>
                <w:spacing w:val="-5"/>
              </w:rPr>
              <w:t>20</w:t>
            </w:r>
          </w:p>
        </w:tc>
        <w:tc>
          <w:tcPr>
            <w:tcW w:w="1001" w:type="dxa"/>
            <w:vMerge w:val="restart"/>
            <w:tcBorders>
              <w:bottom w:val="nil"/>
            </w:tcBorders>
            <w:vAlign w:val="top"/>
          </w:tcPr>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pStyle w:val="21"/>
              <w:spacing w:before="69" w:line="220" w:lineRule="auto"/>
            </w:pPr>
            <w:r>
              <w:t>川口安置小区绿地</w:t>
            </w:r>
          </w:p>
        </w:tc>
        <w:tc>
          <w:tcPr>
            <w:tcW w:w="1417" w:type="dxa"/>
            <w:vAlign w:val="top"/>
          </w:tcPr>
          <w:p>
            <w:pPr>
              <w:pStyle w:val="21"/>
              <w:spacing w:before="94" w:line="216" w:lineRule="auto"/>
              <w:ind w:left="549"/>
            </w:pPr>
            <w:r>
              <w:rPr>
                <w:spacing w:val="-3"/>
              </w:rPr>
              <w:t>樱花</w:t>
            </w:r>
          </w:p>
        </w:tc>
        <w:tc>
          <w:tcPr>
            <w:tcW w:w="1083" w:type="dxa"/>
            <w:vAlign w:val="top"/>
          </w:tcPr>
          <w:p>
            <w:pPr>
              <w:pStyle w:val="21"/>
              <w:spacing w:before="94" w:line="216" w:lineRule="auto"/>
              <w:ind w:left="395"/>
            </w:pPr>
            <w:r>
              <w:rPr>
                <w:spacing w:val="-3"/>
              </w:rPr>
              <w:t>6cm</w:t>
            </w:r>
          </w:p>
        </w:tc>
        <w:tc>
          <w:tcPr>
            <w:tcW w:w="934" w:type="dxa"/>
            <w:vAlign w:val="top"/>
          </w:tcPr>
          <w:p>
            <w:pPr>
              <w:rPr>
                <w:rFonts w:ascii="Arial"/>
                <w:sz w:val="21"/>
              </w:rPr>
            </w:pPr>
          </w:p>
        </w:tc>
        <w:tc>
          <w:tcPr>
            <w:tcW w:w="966" w:type="dxa"/>
            <w:vAlign w:val="top"/>
          </w:tcPr>
          <w:p>
            <w:pPr>
              <w:rPr>
                <w:rFonts w:ascii="Arial"/>
                <w:sz w:val="21"/>
              </w:rPr>
            </w:pPr>
          </w:p>
        </w:tc>
        <w:tc>
          <w:tcPr>
            <w:tcW w:w="1100" w:type="dxa"/>
            <w:vAlign w:val="top"/>
          </w:tcPr>
          <w:p>
            <w:pPr>
              <w:pStyle w:val="21"/>
              <w:spacing w:before="94" w:line="216" w:lineRule="auto"/>
              <w:ind w:left="499"/>
            </w:pPr>
            <w:r>
              <w:rPr>
                <w:spacing w:val="-12"/>
              </w:rPr>
              <w:t>12</w:t>
            </w:r>
          </w:p>
        </w:tc>
        <w:tc>
          <w:tcPr>
            <w:tcW w:w="1184" w:type="dxa"/>
            <w:vAlign w:val="top"/>
          </w:tcPr>
          <w:p>
            <w:pPr>
              <w:pStyle w:val="21"/>
              <w:spacing w:before="94" w:line="216"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0"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94" w:line="216" w:lineRule="auto"/>
              <w:ind w:left="551"/>
            </w:pPr>
            <w:r>
              <w:rPr>
                <w:spacing w:val="-3"/>
              </w:rPr>
              <w:t>玉兰</w:t>
            </w:r>
          </w:p>
        </w:tc>
        <w:tc>
          <w:tcPr>
            <w:tcW w:w="1083" w:type="dxa"/>
            <w:vAlign w:val="top"/>
          </w:tcPr>
          <w:p>
            <w:pPr>
              <w:pStyle w:val="21"/>
              <w:spacing w:before="94" w:line="216" w:lineRule="auto"/>
              <w:ind w:left="395"/>
            </w:pPr>
            <w:r>
              <w:rPr>
                <w:spacing w:val="-3"/>
              </w:rPr>
              <w:t>6cm</w:t>
            </w:r>
          </w:p>
        </w:tc>
        <w:tc>
          <w:tcPr>
            <w:tcW w:w="934" w:type="dxa"/>
            <w:vAlign w:val="top"/>
          </w:tcPr>
          <w:p>
            <w:pPr>
              <w:rPr>
                <w:rFonts w:ascii="Arial"/>
                <w:sz w:val="21"/>
              </w:rPr>
            </w:pPr>
          </w:p>
        </w:tc>
        <w:tc>
          <w:tcPr>
            <w:tcW w:w="966" w:type="dxa"/>
            <w:vAlign w:val="top"/>
          </w:tcPr>
          <w:p>
            <w:pPr>
              <w:rPr>
                <w:rFonts w:ascii="Arial"/>
                <w:sz w:val="21"/>
              </w:rPr>
            </w:pPr>
          </w:p>
        </w:tc>
        <w:tc>
          <w:tcPr>
            <w:tcW w:w="1100" w:type="dxa"/>
            <w:vAlign w:val="top"/>
          </w:tcPr>
          <w:p>
            <w:pPr>
              <w:pStyle w:val="21"/>
              <w:spacing w:before="94" w:line="216" w:lineRule="auto"/>
              <w:ind w:left="538"/>
            </w:pPr>
            <w:r>
              <w:t>6</w:t>
            </w:r>
          </w:p>
        </w:tc>
        <w:tc>
          <w:tcPr>
            <w:tcW w:w="1184" w:type="dxa"/>
            <w:vAlign w:val="top"/>
          </w:tcPr>
          <w:p>
            <w:pPr>
              <w:pStyle w:val="21"/>
              <w:spacing w:before="94" w:line="216"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0"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94" w:line="216" w:lineRule="auto"/>
              <w:ind w:left="339"/>
            </w:pPr>
            <w:r>
              <w:rPr>
                <w:spacing w:val="-1"/>
              </w:rPr>
              <w:t>独杆月季</w:t>
            </w:r>
          </w:p>
        </w:tc>
        <w:tc>
          <w:tcPr>
            <w:tcW w:w="1083" w:type="dxa"/>
            <w:vAlign w:val="top"/>
          </w:tcPr>
          <w:p>
            <w:pPr>
              <w:rPr>
                <w:rFonts w:ascii="Arial"/>
                <w:sz w:val="21"/>
              </w:rPr>
            </w:pPr>
          </w:p>
        </w:tc>
        <w:tc>
          <w:tcPr>
            <w:tcW w:w="934" w:type="dxa"/>
            <w:vAlign w:val="top"/>
          </w:tcPr>
          <w:p>
            <w:pPr>
              <w:pStyle w:val="21"/>
              <w:spacing w:before="94" w:line="216" w:lineRule="auto"/>
              <w:ind w:left="312"/>
            </w:pPr>
            <w:r>
              <w:rPr>
                <w:spacing w:val="-6"/>
              </w:rPr>
              <w:t>1.5m</w:t>
            </w:r>
          </w:p>
        </w:tc>
        <w:tc>
          <w:tcPr>
            <w:tcW w:w="966" w:type="dxa"/>
            <w:vAlign w:val="top"/>
          </w:tcPr>
          <w:p>
            <w:pPr>
              <w:pStyle w:val="21"/>
              <w:spacing w:before="94" w:line="216" w:lineRule="auto"/>
              <w:ind w:left="328"/>
            </w:pPr>
            <w:r>
              <w:rPr>
                <w:spacing w:val="-6"/>
              </w:rPr>
              <w:t>1.0m</w:t>
            </w:r>
          </w:p>
        </w:tc>
        <w:tc>
          <w:tcPr>
            <w:tcW w:w="1100" w:type="dxa"/>
            <w:vAlign w:val="top"/>
          </w:tcPr>
          <w:p>
            <w:pPr>
              <w:pStyle w:val="21"/>
              <w:spacing w:before="94" w:line="216" w:lineRule="auto"/>
              <w:ind w:left="499"/>
            </w:pPr>
            <w:r>
              <w:rPr>
                <w:spacing w:val="-12"/>
              </w:rPr>
              <w:t>11</w:t>
            </w:r>
          </w:p>
        </w:tc>
        <w:tc>
          <w:tcPr>
            <w:tcW w:w="1184" w:type="dxa"/>
            <w:vAlign w:val="top"/>
          </w:tcPr>
          <w:p>
            <w:pPr>
              <w:pStyle w:val="21"/>
              <w:spacing w:before="94" w:line="216"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0"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94" w:line="216" w:lineRule="auto"/>
              <w:ind w:left="552"/>
            </w:pPr>
            <w:r>
              <w:rPr>
                <w:spacing w:val="-4"/>
              </w:rPr>
              <w:t>碧桃</w:t>
            </w:r>
          </w:p>
        </w:tc>
        <w:tc>
          <w:tcPr>
            <w:tcW w:w="1083" w:type="dxa"/>
            <w:vAlign w:val="top"/>
          </w:tcPr>
          <w:p>
            <w:pPr>
              <w:pStyle w:val="21"/>
              <w:spacing w:before="94" w:line="216" w:lineRule="auto"/>
              <w:ind w:left="395"/>
            </w:pPr>
            <w:r>
              <w:rPr>
                <w:spacing w:val="-3"/>
              </w:rPr>
              <w:t>6cm</w:t>
            </w:r>
          </w:p>
        </w:tc>
        <w:tc>
          <w:tcPr>
            <w:tcW w:w="934" w:type="dxa"/>
            <w:vAlign w:val="top"/>
          </w:tcPr>
          <w:p>
            <w:pPr>
              <w:rPr>
                <w:rFonts w:ascii="Arial"/>
                <w:sz w:val="21"/>
              </w:rPr>
            </w:pPr>
          </w:p>
        </w:tc>
        <w:tc>
          <w:tcPr>
            <w:tcW w:w="966" w:type="dxa"/>
            <w:vAlign w:val="top"/>
          </w:tcPr>
          <w:p>
            <w:pPr>
              <w:rPr>
                <w:rFonts w:ascii="Arial"/>
                <w:sz w:val="21"/>
              </w:rPr>
            </w:pPr>
          </w:p>
        </w:tc>
        <w:tc>
          <w:tcPr>
            <w:tcW w:w="1100" w:type="dxa"/>
            <w:vAlign w:val="top"/>
          </w:tcPr>
          <w:p>
            <w:pPr>
              <w:pStyle w:val="21"/>
              <w:spacing w:before="94" w:line="216" w:lineRule="auto"/>
              <w:ind w:left="499"/>
            </w:pPr>
            <w:r>
              <w:rPr>
                <w:spacing w:val="-12"/>
              </w:rPr>
              <w:t>15</w:t>
            </w:r>
          </w:p>
        </w:tc>
        <w:tc>
          <w:tcPr>
            <w:tcW w:w="1184" w:type="dxa"/>
            <w:vAlign w:val="top"/>
          </w:tcPr>
          <w:p>
            <w:pPr>
              <w:pStyle w:val="21"/>
              <w:spacing w:before="94" w:line="216"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0"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94" w:line="216" w:lineRule="auto"/>
              <w:ind w:left="444"/>
            </w:pPr>
            <w:r>
              <w:rPr>
                <w:spacing w:val="-1"/>
              </w:rPr>
              <w:t>榆叶梅</w:t>
            </w:r>
          </w:p>
        </w:tc>
        <w:tc>
          <w:tcPr>
            <w:tcW w:w="1083" w:type="dxa"/>
            <w:vAlign w:val="top"/>
          </w:tcPr>
          <w:p>
            <w:pPr>
              <w:rPr>
                <w:rFonts w:ascii="Arial"/>
                <w:sz w:val="21"/>
              </w:rPr>
            </w:pPr>
          </w:p>
        </w:tc>
        <w:tc>
          <w:tcPr>
            <w:tcW w:w="934" w:type="dxa"/>
            <w:vAlign w:val="top"/>
          </w:tcPr>
          <w:p>
            <w:pPr>
              <w:pStyle w:val="21"/>
              <w:spacing w:before="94" w:line="216" w:lineRule="auto"/>
              <w:ind w:left="312"/>
            </w:pPr>
            <w:r>
              <w:rPr>
                <w:spacing w:val="-6"/>
              </w:rPr>
              <w:t>1.2m</w:t>
            </w:r>
          </w:p>
        </w:tc>
        <w:tc>
          <w:tcPr>
            <w:tcW w:w="966" w:type="dxa"/>
            <w:vAlign w:val="top"/>
          </w:tcPr>
          <w:p>
            <w:pPr>
              <w:pStyle w:val="21"/>
              <w:spacing w:before="94" w:line="216" w:lineRule="auto"/>
              <w:ind w:left="328"/>
            </w:pPr>
            <w:r>
              <w:rPr>
                <w:spacing w:val="-6"/>
              </w:rPr>
              <w:t>1.2m</w:t>
            </w:r>
          </w:p>
        </w:tc>
        <w:tc>
          <w:tcPr>
            <w:tcW w:w="1100" w:type="dxa"/>
            <w:vAlign w:val="top"/>
          </w:tcPr>
          <w:p>
            <w:pPr>
              <w:pStyle w:val="21"/>
              <w:spacing w:before="94" w:line="216" w:lineRule="auto"/>
              <w:ind w:left="499"/>
            </w:pPr>
            <w:r>
              <w:rPr>
                <w:spacing w:val="-12"/>
              </w:rPr>
              <w:t>16</w:t>
            </w:r>
          </w:p>
        </w:tc>
        <w:tc>
          <w:tcPr>
            <w:tcW w:w="1184" w:type="dxa"/>
            <w:vAlign w:val="top"/>
          </w:tcPr>
          <w:p>
            <w:pPr>
              <w:pStyle w:val="21"/>
              <w:spacing w:before="94" w:line="216"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0"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93" w:line="217" w:lineRule="auto"/>
              <w:ind w:left="344"/>
            </w:pPr>
            <w:r>
              <w:rPr>
                <w:spacing w:val="-2"/>
              </w:rPr>
              <w:t>高杆黄杨</w:t>
            </w:r>
          </w:p>
        </w:tc>
        <w:tc>
          <w:tcPr>
            <w:tcW w:w="1083" w:type="dxa"/>
            <w:vAlign w:val="top"/>
          </w:tcPr>
          <w:p>
            <w:pPr>
              <w:rPr>
                <w:rFonts w:ascii="Arial"/>
                <w:sz w:val="21"/>
              </w:rPr>
            </w:pPr>
          </w:p>
        </w:tc>
        <w:tc>
          <w:tcPr>
            <w:tcW w:w="934" w:type="dxa"/>
            <w:vAlign w:val="top"/>
          </w:tcPr>
          <w:p>
            <w:pPr>
              <w:pStyle w:val="21"/>
              <w:spacing w:before="93" w:line="217" w:lineRule="auto"/>
              <w:ind w:left="312"/>
            </w:pPr>
            <w:r>
              <w:rPr>
                <w:spacing w:val="-6"/>
              </w:rPr>
              <w:t>1.2m</w:t>
            </w:r>
          </w:p>
        </w:tc>
        <w:tc>
          <w:tcPr>
            <w:tcW w:w="966" w:type="dxa"/>
            <w:vAlign w:val="top"/>
          </w:tcPr>
          <w:p>
            <w:pPr>
              <w:pStyle w:val="21"/>
              <w:spacing w:before="93" w:line="217" w:lineRule="auto"/>
              <w:ind w:left="328"/>
            </w:pPr>
            <w:r>
              <w:rPr>
                <w:spacing w:val="-6"/>
              </w:rPr>
              <w:t>1.2m</w:t>
            </w:r>
          </w:p>
        </w:tc>
        <w:tc>
          <w:tcPr>
            <w:tcW w:w="1100" w:type="dxa"/>
            <w:vAlign w:val="top"/>
          </w:tcPr>
          <w:p>
            <w:pPr>
              <w:pStyle w:val="21"/>
              <w:spacing w:before="93" w:line="217" w:lineRule="auto"/>
              <w:ind w:left="537"/>
            </w:pPr>
            <w:r>
              <w:t>8</w:t>
            </w:r>
          </w:p>
        </w:tc>
        <w:tc>
          <w:tcPr>
            <w:tcW w:w="1184" w:type="dxa"/>
            <w:vAlign w:val="top"/>
          </w:tcPr>
          <w:p>
            <w:pPr>
              <w:pStyle w:val="21"/>
              <w:spacing w:before="93" w:line="217"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0"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93" w:line="217" w:lineRule="auto"/>
              <w:ind w:left="551"/>
            </w:pPr>
            <w:r>
              <w:rPr>
                <w:spacing w:val="-3"/>
              </w:rPr>
              <w:t>连翘</w:t>
            </w:r>
          </w:p>
        </w:tc>
        <w:tc>
          <w:tcPr>
            <w:tcW w:w="1083" w:type="dxa"/>
            <w:vAlign w:val="top"/>
          </w:tcPr>
          <w:p>
            <w:pPr>
              <w:rPr>
                <w:rFonts w:ascii="Arial"/>
                <w:sz w:val="21"/>
              </w:rPr>
            </w:pPr>
          </w:p>
        </w:tc>
        <w:tc>
          <w:tcPr>
            <w:tcW w:w="934" w:type="dxa"/>
            <w:vAlign w:val="top"/>
          </w:tcPr>
          <w:p>
            <w:pPr>
              <w:pStyle w:val="21"/>
              <w:spacing w:before="93" w:line="217" w:lineRule="auto"/>
              <w:ind w:left="312"/>
            </w:pPr>
            <w:r>
              <w:rPr>
                <w:spacing w:val="-6"/>
              </w:rPr>
              <w:t>1.2m</w:t>
            </w:r>
          </w:p>
        </w:tc>
        <w:tc>
          <w:tcPr>
            <w:tcW w:w="966" w:type="dxa"/>
            <w:vAlign w:val="top"/>
          </w:tcPr>
          <w:p>
            <w:pPr>
              <w:pStyle w:val="21"/>
              <w:spacing w:before="93" w:line="217" w:lineRule="auto"/>
              <w:ind w:left="328"/>
            </w:pPr>
            <w:r>
              <w:rPr>
                <w:spacing w:val="-6"/>
              </w:rPr>
              <w:t>1.2m</w:t>
            </w:r>
          </w:p>
        </w:tc>
        <w:tc>
          <w:tcPr>
            <w:tcW w:w="1100" w:type="dxa"/>
            <w:vAlign w:val="top"/>
          </w:tcPr>
          <w:p>
            <w:pPr>
              <w:pStyle w:val="21"/>
              <w:spacing w:before="93" w:line="217" w:lineRule="auto"/>
              <w:ind w:left="499"/>
            </w:pPr>
            <w:r>
              <w:rPr>
                <w:spacing w:val="-12"/>
              </w:rPr>
              <w:t>14</w:t>
            </w:r>
          </w:p>
        </w:tc>
        <w:tc>
          <w:tcPr>
            <w:tcW w:w="1184" w:type="dxa"/>
            <w:vAlign w:val="top"/>
          </w:tcPr>
          <w:p>
            <w:pPr>
              <w:pStyle w:val="21"/>
              <w:spacing w:before="93" w:line="217"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0" w:hRule="atLeast"/>
        </w:trPr>
        <w:tc>
          <w:tcPr>
            <w:tcW w:w="726" w:type="dxa"/>
            <w:vMerge w:val="continue"/>
            <w:tcBorders>
              <w:top w:val="nil"/>
              <w:bottom w:val="nil"/>
            </w:tcBorders>
            <w:vAlign w:val="top"/>
          </w:tcPr>
          <w:p>
            <w:pPr>
              <w:rPr>
                <w:rFonts w:ascii="Arial"/>
                <w:sz w:val="21"/>
              </w:rPr>
            </w:pPr>
          </w:p>
        </w:tc>
        <w:tc>
          <w:tcPr>
            <w:tcW w:w="1001" w:type="dxa"/>
            <w:vMerge w:val="continue"/>
            <w:tcBorders>
              <w:top w:val="nil"/>
              <w:bottom w:val="nil"/>
            </w:tcBorders>
            <w:vAlign w:val="top"/>
          </w:tcPr>
          <w:p>
            <w:pPr>
              <w:rPr>
                <w:rFonts w:ascii="Arial"/>
                <w:sz w:val="21"/>
              </w:rPr>
            </w:pPr>
          </w:p>
        </w:tc>
        <w:tc>
          <w:tcPr>
            <w:tcW w:w="1417" w:type="dxa"/>
            <w:vAlign w:val="top"/>
          </w:tcPr>
          <w:p>
            <w:pPr>
              <w:pStyle w:val="21"/>
              <w:spacing w:before="93" w:line="217" w:lineRule="auto"/>
              <w:ind w:left="338"/>
            </w:pPr>
            <w:r>
              <w:t>黄杨绿篱</w:t>
            </w:r>
          </w:p>
        </w:tc>
        <w:tc>
          <w:tcPr>
            <w:tcW w:w="1083" w:type="dxa"/>
            <w:vAlign w:val="top"/>
          </w:tcPr>
          <w:p>
            <w:pPr>
              <w:rPr>
                <w:rFonts w:ascii="Arial"/>
                <w:sz w:val="21"/>
              </w:rPr>
            </w:pPr>
          </w:p>
        </w:tc>
        <w:tc>
          <w:tcPr>
            <w:tcW w:w="934" w:type="dxa"/>
            <w:vAlign w:val="top"/>
          </w:tcPr>
          <w:p>
            <w:pPr>
              <w:rPr>
                <w:rFonts w:ascii="Arial"/>
                <w:sz w:val="21"/>
              </w:rPr>
            </w:pPr>
          </w:p>
        </w:tc>
        <w:tc>
          <w:tcPr>
            <w:tcW w:w="966" w:type="dxa"/>
            <w:vAlign w:val="top"/>
          </w:tcPr>
          <w:p>
            <w:pPr>
              <w:rPr>
                <w:rFonts w:ascii="Arial"/>
                <w:sz w:val="21"/>
              </w:rPr>
            </w:pPr>
          </w:p>
        </w:tc>
        <w:tc>
          <w:tcPr>
            <w:tcW w:w="1100" w:type="dxa"/>
            <w:vAlign w:val="top"/>
          </w:tcPr>
          <w:p>
            <w:pPr>
              <w:pStyle w:val="21"/>
              <w:spacing w:before="93" w:line="217" w:lineRule="auto"/>
              <w:ind w:left="341"/>
            </w:pPr>
            <w:r>
              <w:rPr>
                <w:spacing w:val="-6"/>
              </w:rPr>
              <w:t>132㎡</w:t>
            </w:r>
          </w:p>
        </w:tc>
        <w:tc>
          <w:tcPr>
            <w:tcW w:w="1184" w:type="dxa"/>
            <w:vAlign w:val="top"/>
          </w:tcPr>
          <w:p>
            <w:pPr>
              <w:pStyle w:val="21"/>
              <w:spacing w:before="93" w:line="217" w:lineRule="auto"/>
              <w:ind w:left="435"/>
            </w:pPr>
            <w:r>
              <w:rPr>
                <w:spacing w:val="-4"/>
              </w:rPr>
              <w:t>绿篱</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26" w:type="dxa"/>
            <w:vMerge w:val="continue"/>
            <w:tcBorders>
              <w:top w:val="nil"/>
            </w:tcBorders>
            <w:vAlign w:val="top"/>
          </w:tcPr>
          <w:p>
            <w:pPr>
              <w:rPr>
                <w:rFonts w:ascii="Arial"/>
                <w:sz w:val="21"/>
              </w:rPr>
            </w:pPr>
          </w:p>
        </w:tc>
        <w:tc>
          <w:tcPr>
            <w:tcW w:w="1001" w:type="dxa"/>
            <w:vMerge w:val="continue"/>
            <w:tcBorders>
              <w:top w:val="nil"/>
            </w:tcBorders>
            <w:vAlign w:val="top"/>
          </w:tcPr>
          <w:p>
            <w:pPr>
              <w:rPr>
                <w:rFonts w:ascii="Arial"/>
                <w:sz w:val="21"/>
              </w:rPr>
            </w:pPr>
          </w:p>
        </w:tc>
        <w:tc>
          <w:tcPr>
            <w:tcW w:w="1417" w:type="dxa"/>
            <w:vAlign w:val="top"/>
          </w:tcPr>
          <w:p>
            <w:pPr>
              <w:pStyle w:val="21"/>
              <w:spacing w:before="93" w:line="220" w:lineRule="auto"/>
              <w:ind w:left="552"/>
            </w:pPr>
            <w:r>
              <w:rPr>
                <w:spacing w:val="-4"/>
              </w:rPr>
              <w:t>草坪</w:t>
            </w:r>
          </w:p>
        </w:tc>
        <w:tc>
          <w:tcPr>
            <w:tcW w:w="1083" w:type="dxa"/>
            <w:vAlign w:val="top"/>
          </w:tcPr>
          <w:p>
            <w:pPr>
              <w:rPr>
                <w:rFonts w:ascii="Arial"/>
                <w:sz w:val="21"/>
              </w:rPr>
            </w:pPr>
          </w:p>
        </w:tc>
        <w:tc>
          <w:tcPr>
            <w:tcW w:w="934" w:type="dxa"/>
            <w:vAlign w:val="top"/>
          </w:tcPr>
          <w:p>
            <w:pPr>
              <w:rPr>
                <w:rFonts w:ascii="Arial"/>
                <w:sz w:val="21"/>
              </w:rPr>
            </w:pPr>
          </w:p>
        </w:tc>
        <w:tc>
          <w:tcPr>
            <w:tcW w:w="966" w:type="dxa"/>
            <w:vAlign w:val="top"/>
          </w:tcPr>
          <w:p>
            <w:pPr>
              <w:rPr>
                <w:rFonts w:ascii="Arial"/>
                <w:sz w:val="21"/>
              </w:rPr>
            </w:pPr>
          </w:p>
        </w:tc>
        <w:tc>
          <w:tcPr>
            <w:tcW w:w="1100" w:type="dxa"/>
            <w:vAlign w:val="top"/>
          </w:tcPr>
          <w:p>
            <w:pPr>
              <w:pStyle w:val="21"/>
              <w:spacing w:before="93" w:line="225" w:lineRule="auto"/>
              <w:ind w:left="326"/>
            </w:pPr>
            <w:r>
              <w:rPr>
                <w:spacing w:val="-2"/>
              </w:rPr>
              <w:t>875㎡</w:t>
            </w:r>
          </w:p>
        </w:tc>
        <w:tc>
          <w:tcPr>
            <w:tcW w:w="1184" w:type="dxa"/>
            <w:vAlign w:val="top"/>
          </w:tcPr>
          <w:p>
            <w:pPr>
              <w:pStyle w:val="21"/>
              <w:spacing w:before="93" w:line="220" w:lineRule="auto"/>
              <w:ind w:left="435"/>
            </w:pPr>
            <w:r>
              <w:rPr>
                <w:spacing w:val="-4"/>
              </w:rPr>
              <w:t>草坪</w:t>
            </w:r>
          </w:p>
        </w:tc>
      </w:tr>
    </w:tbl>
    <w:p>
      <w:pPr>
        <w:pStyle w:val="5"/>
      </w:pPr>
    </w:p>
    <w:p>
      <w:pPr>
        <w:sectPr>
          <w:footerReference r:id="rId16" w:type="default"/>
          <w:pgSz w:w="11905" w:h="16837"/>
          <w:pgMar w:top="2098" w:right="1474" w:bottom="1984" w:left="1587" w:header="0" w:footer="422" w:gutter="0"/>
          <w:cols w:space="720" w:num="1"/>
        </w:sectPr>
      </w:pPr>
    </w:p>
    <w:p>
      <w:pPr>
        <w:spacing w:line="104" w:lineRule="exact"/>
      </w:pPr>
    </w:p>
    <w:tbl>
      <w:tblPr>
        <w:tblStyle w:val="20"/>
        <w:tblW w:w="862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6"/>
        <w:gridCol w:w="1018"/>
        <w:gridCol w:w="1400"/>
        <w:gridCol w:w="1100"/>
        <w:gridCol w:w="950"/>
        <w:gridCol w:w="1017"/>
        <w:gridCol w:w="1066"/>
        <w:gridCol w:w="135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2" w:hRule="atLeast"/>
        </w:trPr>
        <w:tc>
          <w:tcPr>
            <w:tcW w:w="726" w:type="dxa"/>
            <w:vMerge w:val="restart"/>
            <w:tcBorders>
              <w:bottom w:val="nil"/>
            </w:tcBorders>
            <w:vAlign w:val="top"/>
          </w:tcPr>
          <w:p>
            <w:pPr>
              <w:pStyle w:val="21"/>
              <w:spacing w:before="260" w:line="222" w:lineRule="auto"/>
              <w:ind w:left="155"/>
            </w:pPr>
            <w:r>
              <w:rPr>
                <w:b/>
                <w:bCs/>
                <w:spacing w:val="-4"/>
              </w:rPr>
              <w:t>序号</w:t>
            </w:r>
          </w:p>
        </w:tc>
        <w:tc>
          <w:tcPr>
            <w:tcW w:w="1018" w:type="dxa"/>
            <w:vMerge w:val="restart"/>
            <w:tcBorders>
              <w:bottom w:val="nil"/>
            </w:tcBorders>
            <w:vAlign w:val="top"/>
          </w:tcPr>
          <w:p>
            <w:pPr>
              <w:pStyle w:val="21"/>
              <w:spacing w:before="260" w:line="225" w:lineRule="auto"/>
            </w:pPr>
            <w:r>
              <w:rPr>
                <w:b/>
                <w:bCs/>
                <w:spacing w:val="-4"/>
              </w:rPr>
              <w:t>地点</w:t>
            </w:r>
          </w:p>
        </w:tc>
        <w:tc>
          <w:tcPr>
            <w:tcW w:w="1400" w:type="dxa"/>
            <w:vMerge w:val="restart"/>
            <w:tcBorders>
              <w:bottom w:val="nil"/>
            </w:tcBorders>
            <w:vAlign w:val="top"/>
          </w:tcPr>
          <w:p>
            <w:pPr>
              <w:pStyle w:val="21"/>
              <w:spacing w:before="260" w:line="220" w:lineRule="auto"/>
              <w:ind w:left="334"/>
            </w:pPr>
            <w:r>
              <w:rPr>
                <w:b/>
                <w:bCs/>
                <w:spacing w:val="-1"/>
              </w:rPr>
              <w:t>树种名称</w:t>
            </w:r>
          </w:p>
        </w:tc>
        <w:tc>
          <w:tcPr>
            <w:tcW w:w="3067" w:type="dxa"/>
            <w:gridSpan w:val="3"/>
            <w:vAlign w:val="top"/>
          </w:tcPr>
          <w:p>
            <w:pPr>
              <w:pStyle w:val="21"/>
              <w:spacing w:before="83" w:line="220" w:lineRule="auto"/>
              <w:ind w:left="1348"/>
            </w:pPr>
            <w:r>
              <w:rPr>
                <w:b/>
                <w:bCs/>
                <w:spacing w:val="-5"/>
              </w:rPr>
              <w:t>规格</w:t>
            </w:r>
          </w:p>
        </w:tc>
        <w:tc>
          <w:tcPr>
            <w:tcW w:w="1066" w:type="dxa"/>
            <w:vMerge w:val="restart"/>
            <w:tcBorders>
              <w:bottom w:val="nil"/>
            </w:tcBorders>
            <w:vAlign w:val="top"/>
          </w:tcPr>
          <w:p>
            <w:pPr>
              <w:pStyle w:val="21"/>
              <w:spacing w:before="260" w:line="220" w:lineRule="auto"/>
              <w:ind w:left="376"/>
            </w:pPr>
            <w:r>
              <w:rPr>
                <w:b/>
                <w:bCs/>
                <w:spacing w:val="-4"/>
              </w:rPr>
              <w:t>株数</w:t>
            </w:r>
          </w:p>
        </w:tc>
        <w:tc>
          <w:tcPr>
            <w:tcW w:w="1350" w:type="dxa"/>
            <w:vMerge w:val="restart"/>
            <w:tcBorders>
              <w:bottom w:val="nil"/>
            </w:tcBorders>
            <w:vAlign w:val="top"/>
          </w:tcPr>
          <w:p>
            <w:pPr>
              <w:pStyle w:val="21"/>
              <w:spacing w:before="260" w:line="222" w:lineRule="auto"/>
              <w:ind w:left="434"/>
            </w:pPr>
            <w:r>
              <w:rPr>
                <w:b/>
                <w:bCs/>
                <w:spacing w:val="-5"/>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3" w:hRule="atLeast"/>
        </w:trPr>
        <w:tc>
          <w:tcPr>
            <w:tcW w:w="726" w:type="dxa"/>
            <w:vMerge w:val="continue"/>
            <w:tcBorders>
              <w:top w:val="nil"/>
            </w:tcBorders>
            <w:vAlign w:val="top"/>
          </w:tcPr>
          <w:p>
            <w:pPr>
              <w:rPr>
                <w:rFonts w:ascii="Arial"/>
                <w:sz w:val="21"/>
              </w:rPr>
            </w:pPr>
          </w:p>
        </w:tc>
        <w:tc>
          <w:tcPr>
            <w:tcW w:w="1018" w:type="dxa"/>
            <w:vMerge w:val="continue"/>
            <w:tcBorders>
              <w:top w:val="nil"/>
            </w:tcBorders>
            <w:vAlign w:val="top"/>
          </w:tcPr>
          <w:p>
            <w:pPr>
              <w:rPr>
                <w:rFonts w:ascii="Arial"/>
                <w:sz w:val="21"/>
              </w:rPr>
            </w:pPr>
          </w:p>
        </w:tc>
        <w:tc>
          <w:tcPr>
            <w:tcW w:w="1400" w:type="dxa"/>
            <w:vMerge w:val="continue"/>
            <w:tcBorders>
              <w:top w:val="nil"/>
            </w:tcBorders>
            <w:vAlign w:val="top"/>
          </w:tcPr>
          <w:p>
            <w:pPr>
              <w:rPr>
                <w:rFonts w:ascii="Arial"/>
                <w:sz w:val="21"/>
              </w:rPr>
            </w:pPr>
          </w:p>
        </w:tc>
        <w:tc>
          <w:tcPr>
            <w:tcW w:w="1100" w:type="dxa"/>
            <w:vAlign w:val="top"/>
          </w:tcPr>
          <w:p>
            <w:pPr>
              <w:pStyle w:val="21"/>
              <w:spacing w:before="74" w:line="220" w:lineRule="auto"/>
              <w:ind w:left="229"/>
            </w:pPr>
            <w:r>
              <w:rPr>
                <w:b/>
                <w:bCs/>
                <w:spacing w:val="-2"/>
              </w:rPr>
              <w:t>胸径CM</w:t>
            </w:r>
          </w:p>
        </w:tc>
        <w:tc>
          <w:tcPr>
            <w:tcW w:w="950" w:type="dxa"/>
            <w:vAlign w:val="top"/>
          </w:tcPr>
          <w:p>
            <w:pPr>
              <w:pStyle w:val="21"/>
              <w:spacing w:before="74" w:line="220" w:lineRule="auto"/>
              <w:ind w:left="239"/>
            </w:pPr>
            <w:r>
              <w:rPr>
                <w:b/>
                <w:bCs/>
                <w:spacing w:val="-3"/>
              </w:rPr>
              <w:t>树高M</w:t>
            </w:r>
          </w:p>
        </w:tc>
        <w:tc>
          <w:tcPr>
            <w:tcW w:w="1017" w:type="dxa"/>
            <w:vAlign w:val="top"/>
          </w:tcPr>
          <w:p>
            <w:pPr>
              <w:pStyle w:val="21"/>
              <w:spacing w:before="73" w:line="219" w:lineRule="auto"/>
              <w:ind w:left="258"/>
            </w:pPr>
            <w:r>
              <w:rPr>
                <w:b/>
                <w:bCs/>
                <w:spacing w:val="-4"/>
              </w:rPr>
              <w:t>冠幅M</w:t>
            </w:r>
          </w:p>
        </w:tc>
        <w:tc>
          <w:tcPr>
            <w:tcW w:w="1066" w:type="dxa"/>
            <w:vMerge w:val="continue"/>
            <w:tcBorders>
              <w:top w:val="nil"/>
            </w:tcBorders>
            <w:vAlign w:val="top"/>
          </w:tcPr>
          <w:p>
            <w:pPr>
              <w:rPr>
                <w:rFonts w:ascii="Arial"/>
                <w:sz w:val="21"/>
              </w:rPr>
            </w:pPr>
          </w:p>
        </w:tc>
        <w:tc>
          <w:tcPr>
            <w:tcW w:w="1350" w:type="dxa"/>
            <w:vMerge w:val="continue"/>
            <w:tcBorders>
              <w:top w:val="nil"/>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restart"/>
            <w:tcBorders>
              <w:bottom w:val="nil"/>
            </w:tcBorders>
            <w:vAlign w:val="top"/>
          </w:tcPr>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pStyle w:val="21"/>
              <w:spacing w:before="69" w:line="242" w:lineRule="auto"/>
              <w:ind w:left="269"/>
            </w:pPr>
            <w:r>
              <w:rPr>
                <w:spacing w:val="-5"/>
              </w:rPr>
              <w:t>21</w:t>
            </w:r>
          </w:p>
        </w:tc>
        <w:tc>
          <w:tcPr>
            <w:tcW w:w="1018" w:type="dxa"/>
            <w:vMerge w:val="restart"/>
            <w:tcBorders>
              <w:bottom w:val="nil"/>
            </w:tcBorders>
            <w:vAlign w:val="top"/>
          </w:tcPr>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pStyle w:val="21"/>
              <w:spacing w:before="68" w:line="220" w:lineRule="auto"/>
            </w:pPr>
            <w:r>
              <w:t>南高速路口绿地</w:t>
            </w:r>
          </w:p>
        </w:tc>
        <w:tc>
          <w:tcPr>
            <w:tcW w:w="1400" w:type="dxa"/>
            <w:vAlign w:val="top"/>
          </w:tcPr>
          <w:p>
            <w:pPr>
              <w:pStyle w:val="21"/>
              <w:spacing w:before="58" w:line="213" w:lineRule="auto"/>
              <w:ind w:left="551"/>
            </w:pPr>
            <w:r>
              <w:rPr>
                <w:spacing w:val="-3"/>
              </w:rPr>
              <w:t>银杏</w:t>
            </w:r>
          </w:p>
        </w:tc>
        <w:tc>
          <w:tcPr>
            <w:tcW w:w="1100" w:type="dxa"/>
            <w:vAlign w:val="top"/>
          </w:tcPr>
          <w:p>
            <w:pPr>
              <w:pStyle w:val="21"/>
              <w:spacing w:before="58" w:line="213" w:lineRule="auto"/>
              <w:ind w:left="198"/>
            </w:pPr>
            <w:r>
              <w:rPr>
                <w:spacing w:val="-3"/>
              </w:rPr>
              <w:t>15-18cm</w:t>
            </w:r>
          </w:p>
        </w:tc>
        <w:tc>
          <w:tcPr>
            <w:tcW w:w="950" w:type="dxa"/>
            <w:vAlign w:val="top"/>
          </w:tcPr>
          <w:p>
            <w:pPr>
              <w:rPr>
                <w:rFonts w:ascii="Arial"/>
                <w:sz w:val="21"/>
              </w:rPr>
            </w:pPr>
          </w:p>
        </w:tc>
        <w:tc>
          <w:tcPr>
            <w:tcW w:w="1017" w:type="dxa"/>
            <w:vAlign w:val="top"/>
          </w:tcPr>
          <w:p>
            <w:pPr>
              <w:rPr>
                <w:rFonts w:ascii="Arial"/>
                <w:sz w:val="21"/>
              </w:rPr>
            </w:pPr>
          </w:p>
        </w:tc>
        <w:tc>
          <w:tcPr>
            <w:tcW w:w="1066" w:type="dxa"/>
            <w:vAlign w:val="top"/>
          </w:tcPr>
          <w:p>
            <w:pPr>
              <w:pStyle w:val="21"/>
              <w:spacing w:before="58" w:line="213" w:lineRule="auto"/>
              <w:ind w:left="483"/>
            </w:pPr>
            <w:r>
              <w:rPr>
                <w:spacing w:val="-4"/>
              </w:rPr>
              <w:t>47</w:t>
            </w:r>
          </w:p>
        </w:tc>
        <w:tc>
          <w:tcPr>
            <w:tcW w:w="1350" w:type="dxa"/>
            <w:vAlign w:val="top"/>
          </w:tcPr>
          <w:p>
            <w:pPr>
              <w:pStyle w:val="21"/>
              <w:spacing w:before="58" w:line="213"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58" w:line="213" w:lineRule="auto"/>
              <w:ind w:left="475"/>
            </w:pPr>
            <w:r>
              <w:rPr>
                <w:spacing w:val="-12"/>
              </w:rPr>
              <w:t>白皮松</w:t>
            </w:r>
          </w:p>
        </w:tc>
        <w:tc>
          <w:tcPr>
            <w:tcW w:w="1100" w:type="dxa"/>
            <w:vAlign w:val="top"/>
          </w:tcPr>
          <w:p>
            <w:pPr>
              <w:rPr>
                <w:rFonts w:ascii="Arial"/>
                <w:sz w:val="21"/>
              </w:rPr>
            </w:pPr>
          </w:p>
        </w:tc>
        <w:tc>
          <w:tcPr>
            <w:tcW w:w="950" w:type="dxa"/>
            <w:vAlign w:val="top"/>
          </w:tcPr>
          <w:p>
            <w:pPr>
              <w:pStyle w:val="21"/>
              <w:spacing w:before="58" w:line="213" w:lineRule="auto"/>
              <w:ind w:left="301"/>
            </w:pPr>
            <w:r>
              <w:rPr>
                <w:spacing w:val="-3"/>
              </w:rPr>
              <w:t>3.5m</w:t>
            </w:r>
          </w:p>
        </w:tc>
        <w:tc>
          <w:tcPr>
            <w:tcW w:w="1017" w:type="dxa"/>
            <w:vAlign w:val="top"/>
          </w:tcPr>
          <w:p>
            <w:pPr>
              <w:pStyle w:val="21"/>
              <w:spacing w:before="58" w:line="213" w:lineRule="auto"/>
              <w:ind w:left="317"/>
            </w:pPr>
            <w:r>
              <w:rPr>
                <w:spacing w:val="-3"/>
              </w:rPr>
              <w:t>3.0m</w:t>
            </w:r>
          </w:p>
        </w:tc>
        <w:tc>
          <w:tcPr>
            <w:tcW w:w="1066" w:type="dxa"/>
            <w:vAlign w:val="top"/>
          </w:tcPr>
          <w:p>
            <w:pPr>
              <w:pStyle w:val="21"/>
              <w:spacing w:before="58" w:line="213" w:lineRule="auto"/>
              <w:ind w:left="488"/>
            </w:pPr>
            <w:r>
              <w:rPr>
                <w:spacing w:val="-6"/>
              </w:rPr>
              <w:t>53</w:t>
            </w:r>
          </w:p>
        </w:tc>
        <w:tc>
          <w:tcPr>
            <w:tcW w:w="1350" w:type="dxa"/>
            <w:vAlign w:val="top"/>
          </w:tcPr>
          <w:p>
            <w:pPr>
              <w:pStyle w:val="21"/>
              <w:spacing w:before="58" w:line="213"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59" w:line="212" w:lineRule="auto"/>
              <w:ind w:left="571"/>
            </w:pPr>
            <w:r>
              <w:rPr>
                <w:spacing w:val="-13"/>
              </w:rPr>
              <w:t>国槐</w:t>
            </w:r>
          </w:p>
        </w:tc>
        <w:tc>
          <w:tcPr>
            <w:tcW w:w="1100" w:type="dxa"/>
            <w:vAlign w:val="top"/>
          </w:tcPr>
          <w:p>
            <w:pPr>
              <w:pStyle w:val="21"/>
              <w:spacing w:before="59" w:line="212" w:lineRule="auto"/>
              <w:ind w:left="198"/>
            </w:pPr>
            <w:r>
              <w:rPr>
                <w:spacing w:val="-3"/>
              </w:rPr>
              <w:t>15-16cm</w:t>
            </w:r>
          </w:p>
        </w:tc>
        <w:tc>
          <w:tcPr>
            <w:tcW w:w="950" w:type="dxa"/>
            <w:vAlign w:val="top"/>
          </w:tcPr>
          <w:p>
            <w:pPr>
              <w:rPr>
                <w:rFonts w:ascii="Arial"/>
                <w:sz w:val="21"/>
              </w:rPr>
            </w:pPr>
          </w:p>
        </w:tc>
        <w:tc>
          <w:tcPr>
            <w:tcW w:w="1017" w:type="dxa"/>
            <w:vAlign w:val="top"/>
          </w:tcPr>
          <w:p>
            <w:pPr>
              <w:rPr>
                <w:rFonts w:ascii="Arial"/>
                <w:sz w:val="21"/>
              </w:rPr>
            </w:pPr>
          </w:p>
        </w:tc>
        <w:tc>
          <w:tcPr>
            <w:tcW w:w="1066" w:type="dxa"/>
            <w:vAlign w:val="top"/>
          </w:tcPr>
          <w:p>
            <w:pPr>
              <w:pStyle w:val="21"/>
              <w:spacing w:before="59" w:line="212" w:lineRule="auto"/>
              <w:ind w:left="485"/>
            </w:pPr>
            <w:r>
              <w:rPr>
                <w:spacing w:val="-4"/>
              </w:rPr>
              <w:t>84</w:t>
            </w:r>
          </w:p>
        </w:tc>
        <w:tc>
          <w:tcPr>
            <w:tcW w:w="1350" w:type="dxa"/>
            <w:vAlign w:val="top"/>
          </w:tcPr>
          <w:p>
            <w:pPr>
              <w:pStyle w:val="21"/>
              <w:spacing w:before="59" w:line="212"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59" w:line="212" w:lineRule="auto"/>
              <w:ind w:left="556"/>
            </w:pPr>
            <w:r>
              <w:rPr>
                <w:spacing w:val="-6"/>
              </w:rPr>
              <w:t>云杉</w:t>
            </w:r>
          </w:p>
        </w:tc>
        <w:tc>
          <w:tcPr>
            <w:tcW w:w="1100" w:type="dxa"/>
            <w:vAlign w:val="top"/>
          </w:tcPr>
          <w:p>
            <w:pPr>
              <w:rPr>
                <w:rFonts w:ascii="Arial"/>
                <w:sz w:val="21"/>
              </w:rPr>
            </w:pPr>
          </w:p>
        </w:tc>
        <w:tc>
          <w:tcPr>
            <w:tcW w:w="950" w:type="dxa"/>
            <w:vAlign w:val="top"/>
          </w:tcPr>
          <w:p>
            <w:pPr>
              <w:pStyle w:val="21"/>
              <w:spacing w:before="59" w:line="212" w:lineRule="auto"/>
              <w:ind w:left="301"/>
            </w:pPr>
            <w:r>
              <w:rPr>
                <w:spacing w:val="-3"/>
              </w:rPr>
              <w:t>3.0m</w:t>
            </w:r>
          </w:p>
        </w:tc>
        <w:tc>
          <w:tcPr>
            <w:tcW w:w="1017" w:type="dxa"/>
            <w:vAlign w:val="top"/>
          </w:tcPr>
          <w:p>
            <w:pPr>
              <w:pStyle w:val="21"/>
              <w:spacing w:before="59" w:line="212" w:lineRule="auto"/>
              <w:ind w:left="315"/>
            </w:pPr>
            <w:r>
              <w:rPr>
                <w:spacing w:val="-3"/>
              </w:rPr>
              <w:t>2.5m</w:t>
            </w:r>
          </w:p>
        </w:tc>
        <w:tc>
          <w:tcPr>
            <w:tcW w:w="1066" w:type="dxa"/>
            <w:vAlign w:val="top"/>
          </w:tcPr>
          <w:p>
            <w:pPr>
              <w:pStyle w:val="21"/>
              <w:spacing w:before="59" w:line="212" w:lineRule="auto"/>
              <w:ind w:left="486"/>
            </w:pPr>
            <w:r>
              <w:rPr>
                <w:spacing w:val="-5"/>
              </w:rPr>
              <w:t>23</w:t>
            </w:r>
          </w:p>
        </w:tc>
        <w:tc>
          <w:tcPr>
            <w:tcW w:w="1350" w:type="dxa"/>
            <w:vAlign w:val="top"/>
          </w:tcPr>
          <w:p>
            <w:pPr>
              <w:pStyle w:val="21"/>
              <w:spacing w:before="59" w:line="212"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59" w:line="212" w:lineRule="auto"/>
              <w:ind w:left="553"/>
            </w:pPr>
            <w:r>
              <w:rPr>
                <w:spacing w:val="-5"/>
              </w:rPr>
              <w:t>油松</w:t>
            </w:r>
          </w:p>
        </w:tc>
        <w:tc>
          <w:tcPr>
            <w:tcW w:w="1100" w:type="dxa"/>
            <w:vAlign w:val="top"/>
          </w:tcPr>
          <w:p>
            <w:pPr>
              <w:rPr>
                <w:rFonts w:ascii="Arial"/>
                <w:sz w:val="21"/>
              </w:rPr>
            </w:pPr>
          </w:p>
        </w:tc>
        <w:tc>
          <w:tcPr>
            <w:tcW w:w="950" w:type="dxa"/>
            <w:vAlign w:val="top"/>
          </w:tcPr>
          <w:p>
            <w:pPr>
              <w:pStyle w:val="21"/>
              <w:spacing w:before="59" w:line="212" w:lineRule="auto"/>
              <w:ind w:left="301"/>
            </w:pPr>
            <w:r>
              <w:rPr>
                <w:spacing w:val="-3"/>
              </w:rPr>
              <w:t>5.0m</w:t>
            </w:r>
          </w:p>
        </w:tc>
        <w:tc>
          <w:tcPr>
            <w:tcW w:w="1017" w:type="dxa"/>
            <w:vAlign w:val="top"/>
          </w:tcPr>
          <w:p>
            <w:pPr>
              <w:pStyle w:val="21"/>
              <w:spacing w:before="59" w:line="212" w:lineRule="auto"/>
              <w:ind w:left="317"/>
            </w:pPr>
            <w:r>
              <w:rPr>
                <w:spacing w:val="-3"/>
              </w:rPr>
              <w:t>3.0m</w:t>
            </w:r>
          </w:p>
        </w:tc>
        <w:tc>
          <w:tcPr>
            <w:tcW w:w="1066" w:type="dxa"/>
            <w:vAlign w:val="top"/>
          </w:tcPr>
          <w:p>
            <w:pPr>
              <w:pStyle w:val="21"/>
              <w:spacing w:before="59" w:line="212" w:lineRule="auto"/>
              <w:ind w:left="499"/>
            </w:pPr>
            <w:r>
              <w:rPr>
                <w:spacing w:val="-12"/>
              </w:rPr>
              <w:t>12</w:t>
            </w:r>
          </w:p>
        </w:tc>
        <w:tc>
          <w:tcPr>
            <w:tcW w:w="1350" w:type="dxa"/>
            <w:vAlign w:val="top"/>
          </w:tcPr>
          <w:p>
            <w:pPr>
              <w:pStyle w:val="21"/>
              <w:spacing w:before="59" w:line="212"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60" w:line="211" w:lineRule="auto"/>
              <w:ind w:left="340"/>
            </w:pPr>
            <w:r>
              <w:rPr>
                <w:spacing w:val="-1"/>
              </w:rPr>
              <w:t>丛生杜仲</w:t>
            </w:r>
          </w:p>
        </w:tc>
        <w:tc>
          <w:tcPr>
            <w:tcW w:w="1100" w:type="dxa"/>
            <w:vAlign w:val="top"/>
          </w:tcPr>
          <w:p>
            <w:pPr>
              <w:rPr>
                <w:rFonts w:ascii="Arial"/>
                <w:sz w:val="21"/>
              </w:rPr>
            </w:pPr>
          </w:p>
        </w:tc>
        <w:tc>
          <w:tcPr>
            <w:tcW w:w="950" w:type="dxa"/>
            <w:vAlign w:val="top"/>
          </w:tcPr>
          <w:p>
            <w:pPr>
              <w:pStyle w:val="21"/>
              <w:spacing w:before="60" w:line="211" w:lineRule="auto"/>
              <w:ind w:left="295"/>
            </w:pPr>
            <w:r>
              <w:rPr>
                <w:spacing w:val="-2"/>
              </w:rPr>
              <w:t>4.0m</w:t>
            </w:r>
          </w:p>
        </w:tc>
        <w:tc>
          <w:tcPr>
            <w:tcW w:w="1017" w:type="dxa"/>
            <w:vAlign w:val="top"/>
          </w:tcPr>
          <w:p>
            <w:pPr>
              <w:rPr>
                <w:rFonts w:ascii="Arial"/>
                <w:sz w:val="21"/>
              </w:rPr>
            </w:pPr>
          </w:p>
        </w:tc>
        <w:tc>
          <w:tcPr>
            <w:tcW w:w="1066" w:type="dxa"/>
            <w:vAlign w:val="top"/>
          </w:tcPr>
          <w:p>
            <w:pPr>
              <w:pStyle w:val="21"/>
              <w:spacing w:before="60" w:line="211" w:lineRule="auto"/>
              <w:ind w:left="488"/>
            </w:pPr>
            <w:r>
              <w:rPr>
                <w:spacing w:val="-6"/>
              </w:rPr>
              <w:t>50</w:t>
            </w:r>
          </w:p>
        </w:tc>
        <w:tc>
          <w:tcPr>
            <w:tcW w:w="1350" w:type="dxa"/>
            <w:vAlign w:val="top"/>
          </w:tcPr>
          <w:p>
            <w:pPr>
              <w:pStyle w:val="21"/>
              <w:spacing w:before="60" w:line="211"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60" w:line="211" w:lineRule="auto"/>
              <w:ind w:left="581"/>
            </w:pPr>
            <w:r>
              <w:rPr>
                <w:spacing w:val="-18"/>
              </w:rPr>
              <w:t>白蜡</w:t>
            </w:r>
          </w:p>
        </w:tc>
        <w:tc>
          <w:tcPr>
            <w:tcW w:w="1100" w:type="dxa"/>
            <w:vAlign w:val="top"/>
          </w:tcPr>
          <w:p>
            <w:pPr>
              <w:pStyle w:val="21"/>
              <w:spacing w:before="60" w:line="211" w:lineRule="auto"/>
              <w:ind w:left="198"/>
            </w:pPr>
            <w:r>
              <w:rPr>
                <w:spacing w:val="-3"/>
              </w:rPr>
              <w:t>12-13cm</w:t>
            </w:r>
          </w:p>
        </w:tc>
        <w:tc>
          <w:tcPr>
            <w:tcW w:w="950" w:type="dxa"/>
            <w:vAlign w:val="top"/>
          </w:tcPr>
          <w:p>
            <w:pPr>
              <w:rPr>
                <w:rFonts w:ascii="Arial"/>
                <w:sz w:val="21"/>
              </w:rPr>
            </w:pPr>
          </w:p>
        </w:tc>
        <w:tc>
          <w:tcPr>
            <w:tcW w:w="1017" w:type="dxa"/>
            <w:vAlign w:val="top"/>
          </w:tcPr>
          <w:p>
            <w:pPr>
              <w:rPr>
                <w:rFonts w:ascii="Arial"/>
                <w:sz w:val="21"/>
              </w:rPr>
            </w:pPr>
          </w:p>
        </w:tc>
        <w:tc>
          <w:tcPr>
            <w:tcW w:w="1066" w:type="dxa"/>
            <w:vAlign w:val="top"/>
          </w:tcPr>
          <w:p>
            <w:pPr>
              <w:pStyle w:val="21"/>
              <w:spacing w:before="60" w:line="211" w:lineRule="auto"/>
              <w:ind w:left="486"/>
            </w:pPr>
            <w:r>
              <w:rPr>
                <w:spacing w:val="-5"/>
              </w:rPr>
              <w:t>23</w:t>
            </w:r>
          </w:p>
        </w:tc>
        <w:tc>
          <w:tcPr>
            <w:tcW w:w="1350" w:type="dxa"/>
            <w:vAlign w:val="top"/>
          </w:tcPr>
          <w:p>
            <w:pPr>
              <w:pStyle w:val="21"/>
              <w:spacing w:before="60" w:line="211"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60" w:line="211" w:lineRule="auto"/>
              <w:ind w:left="235"/>
            </w:pPr>
            <w:r>
              <w:rPr>
                <w:spacing w:val="-1"/>
              </w:rPr>
              <w:t>金叶复叶槭</w:t>
            </w:r>
          </w:p>
        </w:tc>
        <w:tc>
          <w:tcPr>
            <w:tcW w:w="1100" w:type="dxa"/>
            <w:vAlign w:val="top"/>
          </w:tcPr>
          <w:p>
            <w:pPr>
              <w:pStyle w:val="21"/>
              <w:spacing w:before="60" w:line="211" w:lineRule="auto"/>
              <w:ind w:left="356"/>
            </w:pPr>
            <w:r>
              <w:rPr>
                <w:spacing w:val="-6"/>
              </w:rPr>
              <w:t>12cm</w:t>
            </w:r>
          </w:p>
        </w:tc>
        <w:tc>
          <w:tcPr>
            <w:tcW w:w="950" w:type="dxa"/>
            <w:vAlign w:val="top"/>
          </w:tcPr>
          <w:p>
            <w:pPr>
              <w:rPr>
                <w:rFonts w:ascii="Arial"/>
                <w:sz w:val="21"/>
              </w:rPr>
            </w:pPr>
          </w:p>
        </w:tc>
        <w:tc>
          <w:tcPr>
            <w:tcW w:w="1017" w:type="dxa"/>
            <w:vAlign w:val="top"/>
          </w:tcPr>
          <w:p>
            <w:pPr>
              <w:rPr>
                <w:rFonts w:ascii="Arial"/>
                <w:sz w:val="21"/>
              </w:rPr>
            </w:pPr>
          </w:p>
        </w:tc>
        <w:tc>
          <w:tcPr>
            <w:tcW w:w="1066" w:type="dxa"/>
            <w:vAlign w:val="top"/>
          </w:tcPr>
          <w:p>
            <w:pPr>
              <w:pStyle w:val="21"/>
              <w:spacing w:before="60" w:line="211" w:lineRule="auto"/>
              <w:ind w:left="486"/>
            </w:pPr>
            <w:r>
              <w:rPr>
                <w:spacing w:val="-5"/>
              </w:rPr>
              <w:t>22</w:t>
            </w:r>
          </w:p>
        </w:tc>
        <w:tc>
          <w:tcPr>
            <w:tcW w:w="1350" w:type="dxa"/>
            <w:vAlign w:val="top"/>
          </w:tcPr>
          <w:p>
            <w:pPr>
              <w:pStyle w:val="21"/>
              <w:spacing w:before="60" w:line="211"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62" w:line="210" w:lineRule="auto"/>
              <w:ind w:left="446"/>
            </w:pPr>
            <w:r>
              <w:rPr>
                <w:spacing w:val="-2"/>
              </w:rPr>
              <w:t>金枝槐</w:t>
            </w:r>
          </w:p>
        </w:tc>
        <w:tc>
          <w:tcPr>
            <w:tcW w:w="1100" w:type="dxa"/>
            <w:vAlign w:val="top"/>
          </w:tcPr>
          <w:p>
            <w:pPr>
              <w:pStyle w:val="21"/>
              <w:spacing w:before="62" w:line="210" w:lineRule="auto"/>
              <w:ind w:left="356"/>
            </w:pPr>
            <w:r>
              <w:rPr>
                <w:spacing w:val="-6"/>
              </w:rPr>
              <w:t>12cm</w:t>
            </w:r>
          </w:p>
        </w:tc>
        <w:tc>
          <w:tcPr>
            <w:tcW w:w="950" w:type="dxa"/>
            <w:vAlign w:val="top"/>
          </w:tcPr>
          <w:p>
            <w:pPr>
              <w:rPr>
                <w:rFonts w:ascii="Arial"/>
                <w:sz w:val="21"/>
              </w:rPr>
            </w:pPr>
          </w:p>
        </w:tc>
        <w:tc>
          <w:tcPr>
            <w:tcW w:w="1017" w:type="dxa"/>
            <w:vAlign w:val="top"/>
          </w:tcPr>
          <w:p>
            <w:pPr>
              <w:rPr>
                <w:rFonts w:ascii="Arial"/>
                <w:sz w:val="21"/>
              </w:rPr>
            </w:pPr>
          </w:p>
        </w:tc>
        <w:tc>
          <w:tcPr>
            <w:tcW w:w="1066" w:type="dxa"/>
            <w:vAlign w:val="top"/>
          </w:tcPr>
          <w:p>
            <w:pPr>
              <w:pStyle w:val="21"/>
              <w:spacing w:before="62" w:line="210" w:lineRule="auto"/>
              <w:ind w:left="488"/>
            </w:pPr>
            <w:r>
              <w:rPr>
                <w:spacing w:val="-6"/>
              </w:rPr>
              <w:t>37</w:t>
            </w:r>
          </w:p>
        </w:tc>
        <w:tc>
          <w:tcPr>
            <w:tcW w:w="1350" w:type="dxa"/>
            <w:vAlign w:val="top"/>
          </w:tcPr>
          <w:p>
            <w:pPr>
              <w:pStyle w:val="21"/>
              <w:spacing w:before="62" w:line="210"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62" w:line="210" w:lineRule="auto"/>
              <w:ind w:left="235"/>
            </w:pPr>
            <w:r>
              <w:rPr>
                <w:spacing w:val="-1"/>
              </w:rPr>
              <w:t>金叶女贞球</w:t>
            </w:r>
          </w:p>
        </w:tc>
        <w:tc>
          <w:tcPr>
            <w:tcW w:w="1100" w:type="dxa"/>
            <w:vAlign w:val="top"/>
          </w:tcPr>
          <w:p>
            <w:pPr>
              <w:rPr>
                <w:rFonts w:ascii="Arial"/>
                <w:sz w:val="21"/>
              </w:rPr>
            </w:pPr>
          </w:p>
        </w:tc>
        <w:tc>
          <w:tcPr>
            <w:tcW w:w="950" w:type="dxa"/>
            <w:vAlign w:val="top"/>
          </w:tcPr>
          <w:p>
            <w:pPr>
              <w:pStyle w:val="21"/>
              <w:spacing w:before="62" w:line="210" w:lineRule="auto"/>
              <w:ind w:left="312"/>
            </w:pPr>
            <w:r>
              <w:rPr>
                <w:spacing w:val="-6"/>
              </w:rPr>
              <w:t>1.2m</w:t>
            </w:r>
          </w:p>
        </w:tc>
        <w:tc>
          <w:tcPr>
            <w:tcW w:w="1017" w:type="dxa"/>
            <w:vAlign w:val="top"/>
          </w:tcPr>
          <w:p>
            <w:pPr>
              <w:pStyle w:val="21"/>
              <w:spacing w:before="62" w:line="210" w:lineRule="auto"/>
              <w:ind w:left="328"/>
            </w:pPr>
            <w:r>
              <w:rPr>
                <w:spacing w:val="-6"/>
              </w:rPr>
              <w:t>1.2m</w:t>
            </w:r>
          </w:p>
        </w:tc>
        <w:tc>
          <w:tcPr>
            <w:tcW w:w="1066" w:type="dxa"/>
            <w:vAlign w:val="top"/>
          </w:tcPr>
          <w:p>
            <w:pPr>
              <w:pStyle w:val="21"/>
              <w:spacing w:before="62" w:line="210" w:lineRule="auto"/>
              <w:ind w:left="447"/>
            </w:pPr>
            <w:r>
              <w:rPr>
                <w:spacing w:val="-8"/>
              </w:rPr>
              <w:t>145</w:t>
            </w:r>
          </w:p>
        </w:tc>
        <w:tc>
          <w:tcPr>
            <w:tcW w:w="1350" w:type="dxa"/>
            <w:vAlign w:val="top"/>
          </w:tcPr>
          <w:p>
            <w:pPr>
              <w:pStyle w:val="21"/>
              <w:spacing w:before="62" w:line="210"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63" w:line="209" w:lineRule="auto"/>
              <w:ind w:left="551"/>
            </w:pPr>
            <w:r>
              <w:rPr>
                <w:spacing w:val="-3"/>
              </w:rPr>
              <w:t>垂柳</w:t>
            </w:r>
          </w:p>
        </w:tc>
        <w:tc>
          <w:tcPr>
            <w:tcW w:w="1100" w:type="dxa"/>
            <w:vAlign w:val="top"/>
          </w:tcPr>
          <w:p>
            <w:pPr>
              <w:pStyle w:val="21"/>
              <w:spacing w:before="63" w:line="209" w:lineRule="auto"/>
              <w:ind w:left="198"/>
            </w:pPr>
            <w:r>
              <w:rPr>
                <w:spacing w:val="-3"/>
              </w:rPr>
              <w:t>18-22cm</w:t>
            </w:r>
          </w:p>
        </w:tc>
        <w:tc>
          <w:tcPr>
            <w:tcW w:w="950" w:type="dxa"/>
            <w:vAlign w:val="top"/>
          </w:tcPr>
          <w:p>
            <w:pPr>
              <w:rPr>
                <w:rFonts w:ascii="Arial"/>
                <w:sz w:val="21"/>
              </w:rPr>
            </w:pPr>
          </w:p>
        </w:tc>
        <w:tc>
          <w:tcPr>
            <w:tcW w:w="1017" w:type="dxa"/>
            <w:vAlign w:val="top"/>
          </w:tcPr>
          <w:p>
            <w:pPr>
              <w:rPr>
                <w:rFonts w:ascii="Arial"/>
                <w:sz w:val="21"/>
              </w:rPr>
            </w:pPr>
          </w:p>
        </w:tc>
        <w:tc>
          <w:tcPr>
            <w:tcW w:w="1066" w:type="dxa"/>
            <w:vAlign w:val="top"/>
          </w:tcPr>
          <w:p>
            <w:pPr>
              <w:pStyle w:val="21"/>
              <w:spacing w:before="63" w:line="209" w:lineRule="auto"/>
              <w:ind w:left="486"/>
            </w:pPr>
            <w:r>
              <w:rPr>
                <w:spacing w:val="-5"/>
              </w:rPr>
              <w:t>22</w:t>
            </w:r>
          </w:p>
        </w:tc>
        <w:tc>
          <w:tcPr>
            <w:tcW w:w="1350" w:type="dxa"/>
            <w:vAlign w:val="top"/>
          </w:tcPr>
          <w:p>
            <w:pPr>
              <w:pStyle w:val="21"/>
              <w:spacing w:before="63" w:line="209"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63" w:line="209" w:lineRule="auto"/>
              <w:ind w:left="344"/>
            </w:pPr>
            <w:r>
              <w:rPr>
                <w:spacing w:val="-2"/>
              </w:rPr>
              <w:t>红叶李球</w:t>
            </w:r>
          </w:p>
        </w:tc>
        <w:tc>
          <w:tcPr>
            <w:tcW w:w="1100" w:type="dxa"/>
            <w:vAlign w:val="top"/>
          </w:tcPr>
          <w:p>
            <w:pPr>
              <w:rPr>
                <w:rFonts w:ascii="Arial"/>
                <w:sz w:val="21"/>
              </w:rPr>
            </w:pPr>
          </w:p>
        </w:tc>
        <w:tc>
          <w:tcPr>
            <w:tcW w:w="950" w:type="dxa"/>
            <w:vAlign w:val="top"/>
          </w:tcPr>
          <w:p>
            <w:pPr>
              <w:pStyle w:val="21"/>
              <w:spacing w:before="63" w:line="209" w:lineRule="auto"/>
              <w:ind w:left="312"/>
            </w:pPr>
            <w:r>
              <w:rPr>
                <w:spacing w:val="-6"/>
              </w:rPr>
              <w:t>1.2m</w:t>
            </w:r>
          </w:p>
        </w:tc>
        <w:tc>
          <w:tcPr>
            <w:tcW w:w="1017" w:type="dxa"/>
            <w:vAlign w:val="top"/>
          </w:tcPr>
          <w:p>
            <w:pPr>
              <w:pStyle w:val="21"/>
              <w:spacing w:before="63" w:line="209" w:lineRule="auto"/>
              <w:ind w:left="328"/>
            </w:pPr>
            <w:r>
              <w:rPr>
                <w:spacing w:val="-6"/>
              </w:rPr>
              <w:t>1.2m</w:t>
            </w:r>
          </w:p>
        </w:tc>
        <w:tc>
          <w:tcPr>
            <w:tcW w:w="1066" w:type="dxa"/>
            <w:vAlign w:val="top"/>
          </w:tcPr>
          <w:p>
            <w:pPr>
              <w:pStyle w:val="21"/>
              <w:spacing w:before="63" w:line="209" w:lineRule="auto"/>
              <w:ind w:left="483"/>
            </w:pPr>
            <w:r>
              <w:rPr>
                <w:spacing w:val="-4"/>
              </w:rPr>
              <w:t>47</w:t>
            </w:r>
          </w:p>
        </w:tc>
        <w:tc>
          <w:tcPr>
            <w:tcW w:w="1350" w:type="dxa"/>
            <w:vAlign w:val="top"/>
          </w:tcPr>
          <w:p>
            <w:pPr>
              <w:pStyle w:val="21"/>
              <w:spacing w:before="63" w:line="209"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63" w:line="209" w:lineRule="auto"/>
              <w:ind w:left="449"/>
            </w:pPr>
            <w:r>
              <w:rPr>
                <w:spacing w:val="-3"/>
              </w:rPr>
              <w:t>月季球</w:t>
            </w:r>
          </w:p>
        </w:tc>
        <w:tc>
          <w:tcPr>
            <w:tcW w:w="1100" w:type="dxa"/>
            <w:vAlign w:val="top"/>
          </w:tcPr>
          <w:p>
            <w:pPr>
              <w:rPr>
                <w:rFonts w:ascii="Arial"/>
                <w:sz w:val="21"/>
              </w:rPr>
            </w:pPr>
          </w:p>
        </w:tc>
        <w:tc>
          <w:tcPr>
            <w:tcW w:w="950" w:type="dxa"/>
            <w:vAlign w:val="top"/>
          </w:tcPr>
          <w:p>
            <w:pPr>
              <w:pStyle w:val="21"/>
              <w:spacing w:before="63" w:line="209" w:lineRule="auto"/>
              <w:ind w:left="312"/>
            </w:pPr>
            <w:r>
              <w:rPr>
                <w:spacing w:val="-6"/>
              </w:rPr>
              <w:t>1.2m</w:t>
            </w:r>
          </w:p>
        </w:tc>
        <w:tc>
          <w:tcPr>
            <w:tcW w:w="1017" w:type="dxa"/>
            <w:vAlign w:val="top"/>
          </w:tcPr>
          <w:p>
            <w:pPr>
              <w:pStyle w:val="21"/>
              <w:spacing w:before="63" w:line="209" w:lineRule="auto"/>
              <w:ind w:left="328"/>
            </w:pPr>
            <w:r>
              <w:rPr>
                <w:spacing w:val="-6"/>
              </w:rPr>
              <w:t>1.2m</w:t>
            </w:r>
          </w:p>
        </w:tc>
        <w:tc>
          <w:tcPr>
            <w:tcW w:w="1066" w:type="dxa"/>
            <w:vAlign w:val="top"/>
          </w:tcPr>
          <w:p>
            <w:pPr>
              <w:pStyle w:val="21"/>
              <w:spacing w:before="63" w:line="209" w:lineRule="auto"/>
              <w:ind w:left="541"/>
            </w:pPr>
            <w:r>
              <w:t>3</w:t>
            </w:r>
          </w:p>
        </w:tc>
        <w:tc>
          <w:tcPr>
            <w:tcW w:w="1350" w:type="dxa"/>
            <w:vAlign w:val="top"/>
          </w:tcPr>
          <w:p>
            <w:pPr>
              <w:pStyle w:val="21"/>
              <w:spacing w:before="63" w:line="209"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64" w:line="208" w:lineRule="auto"/>
              <w:ind w:left="339"/>
            </w:pPr>
            <w:r>
              <w:rPr>
                <w:spacing w:val="-1"/>
              </w:rPr>
              <w:t>扇形月季</w:t>
            </w:r>
          </w:p>
        </w:tc>
        <w:tc>
          <w:tcPr>
            <w:tcW w:w="1100" w:type="dxa"/>
            <w:vAlign w:val="top"/>
          </w:tcPr>
          <w:p>
            <w:pPr>
              <w:rPr>
                <w:rFonts w:ascii="Arial"/>
                <w:sz w:val="21"/>
              </w:rPr>
            </w:pPr>
          </w:p>
        </w:tc>
        <w:tc>
          <w:tcPr>
            <w:tcW w:w="950" w:type="dxa"/>
            <w:vAlign w:val="top"/>
          </w:tcPr>
          <w:p>
            <w:pPr>
              <w:pStyle w:val="21"/>
              <w:spacing w:before="64" w:line="208" w:lineRule="auto"/>
              <w:ind w:left="312"/>
            </w:pPr>
            <w:r>
              <w:rPr>
                <w:spacing w:val="-6"/>
              </w:rPr>
              <w:t>1.2m</w:t>
            </w:r>
          </w:p>
        </w:tc>
        <w:tc>
          <w:tcPr>
            <w:tcW w:w="1017" w:type="dxa"/>
            <w:vAlign w:val="top"/>
          </w:tcPr>
          <w:p>
            <w:pPr>
              <w:pStyle w:val="21"/>
              <w:spacing w:before="64" w:line="208" w:lineRule="auto"/>
              <w:ind w:left="328"/>
            </w:pPr>
            <w:r>
              <w:rPr>
                <w:spacing w:val="-6"/>
              </w:rPr>
              <w:t>1.2m</w:t>
            </w:r>
          </w:p>
        </w:tc>
        <w:tc>
          <w:tcPr>
            <w:tcW w:w="1066" w:type="dxa"/>
            <w:vAlign w:val="top"/>
          </w:tcPr>
          <w:p>
            <w:pPr>
              <w:pStyle w:val="21"/>
              <w:spacing w:before="64" w:line="208" w:lineRule="auto"/>
              <w:ind w:left="539"/>
            </w:pPr>
            <w:r>
              <w:t>2</w:t>
            </w:r>
          </w:p>
        </w:tc>
        <w:tc>
          <w:tcPr>
            <w:tcW w:w="1350" w:type="dxa"/>
            <w:vAlign w:val="top"/>
          </w:tcPr>
          <w:p>
            <w:pPr>
              <w:pStyle w:val="21"/>
              <w:spacing w:before="64" w:line="208"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64" w:line="208" w:lineRule="auto"/>
              <w:ind w:left="446"/>
            </w:pPr>
            <w:r>
              <w:rPr>
                <w:spacing w:val="-2"/>
              </w:rPr>
              <w:t>卫矛球</w:t>
            </w:r>
          </w:p>
        </w:tc>
        <w:tc>
          <w:tcPr>
            <w:tcW w:w="1100" w:type="dxa"/>
            <w:vAlign w:val="top"/>
          </w:tcPr>
          <w:p>
            <w:pPr>
              <w:rPr>
                <w:rFonts w:ascii="Arial"/>
                <w:sz w:val="21"/>
              </w:rPr>
            </w:pPr>
          </w:p>
        </w:tc>
        <w:tc>
          <w:tcPr>
            <w:tcW w:w="950" w:type="dxa"/>
            <w:vAlign w:val="top"/>
          </w:tcPr>
          <w:p>
            <w:pPr>
              <w:pStyle w:val="21"/>
              <w:spacing w:before="64" w:line="208" w:lineRule="auto"/>
              <w:ind w:left="312"/>
            </w:pPr>
            <w:r>
              <w:rPr>
                <w:spacing w:val="-6"/>
              </w:rPr>
              <w:t>1.2m</w:t>
            </w:r>
          </w:p>
        </w:tc>
        <w:tc>
          <w:tcPr>
            <w:tcW w:w="1017" w:type="dxa"/>
            <w:vAlign w:val="top"/>
          </w:tcPr>
          <w:p>
            <w:pPr>
              <w:pStyle w:val="21"/>
              <w:spacing w:before="64" w:line="208" w:lineRule="auto"/>
              <w:ind w:left="328"/>
            </w:pPr>
            <w:r>
              <w:rPr>
                <w:spacing w:val="-6"/>
              </w:rPr>
              <w:t>1.2m</w:t>
            </w:r>
          </w:p>
        </w:tc>
        <w:tc>
          <w:tcPr>
            <w:tcW w:w="1066" w:type="dxa"/>
            <w:vAlign w:val="top"/>
          </w:tcPr>
          <w:p>
            <w:pPr>
              <w:pStyle w:val="21"/>
              <w:spacing w:before="64" w:line="208" w:lineRule="auto"/>
              <w:ind w:left="483"/>
            </w:pPr>
            <w:r>
              <w:rPr>
                <w:spacing w:val="-4"/>
              </w:rPr>
              <w:t>48</w:t>
            </w:r>
          </w:p>
        </w:tc>
        <w:tc>
          <w:tcPr>
            <w:tcW w:w="1350" w:type="dxa"/>
            <w:vAlign w:val="top"/>
          </w:tcPr>
          <w:p>
            <w:pPr>
              <w:pStyle w:val="21"/>
              <w:spacing w:before="64" w:line="208"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64" w:line="208" w:lineRule="auto"/>
              <w:ind w:left="443"/>
            </w:pPr>
            <w:r>
              <w:rPr>
                <w:spacing w:val="-1"/>
              </w:rPr>
              <w:t>造型松</w:t>
            </w:r>
          </w:p>
        </w:tc>
        <w:tc>
          <w:tcPr>
            <w:tcW w:w="1100" w:type="dxa"/>
            <w:vAlign w:val="top"/>
          </w:tcPr>
          <w:p>
            <w:pPr>
              <w:pStyle w:val="21"/>
              <w:spacing w:before="64" w:line="208" w:lineRule="auto"/>
              <w:ind w:left="356"/>
            </w:pPr>
            <w:r>
              <w:rPr>
                <w:spacing w:val="-6"/>
              </w:rPr>
              <w:t>12cm</w:t>
            </w:r>
          </w:p>
        </w:tc>
        <w:tc>
          <w:tcPr>
            <w:tcW w:w="950" w:type="dxa"/>
            <w:vAlign w:val="top"/>
          </w:tcPr>
          <w:p>
            <w:pPr>
              <w:pStyle w:val="21"/>
              <w:spacing w:before="64" w:line="208" w:lineRule="auto"/>
              <w:ind w:left="299"/>
            </w:pPr>
            <w:r>
              <w:rPr>
                <w:spacing w:val="-3"/>
              </w:rPr>
              <w:t>2.5m</w:t>
            </w:r>
          </w:p>
        </w:tc>
        <w:tc>
          <w:tcPr>
            <w:tcW w:w="1017" w:type="dxa"/>
            <w:vAlign w:val="top"/>
          </w:tcPr>
          <w:p>
            <w:pPr>
              <w:rPr>
                <w:rFonts w:ascii="Arial"/>
                <w:sz w:val="21"/>
              </w:rPr>
            </w:pPr>
          </w:p>
        </w:tc>
        <w:tc>
          <w:tcPr>
            <w:tcW w:w="1066" w:type="dxa"/>
            <w:vAlign w:val="top"/>
          </w:tcPr>
          <w:p>
            <w:pPr>
              <w:pStyle w:val="21"/>
              <w:spacing w:before="64" w:line="208" w:lineRule="auto"/>
              <w:ind w:left="499"/>
            </w:pPr>
            <w:r>
              <w:rPr>
                <w:spacing w:val="-12"/>
              </w:rPr>
              <w:t>15</w:t>
            </w:r>
          </w:p>
        </w:tc>
        <w:tc>
          <w:tcPr>
            <w:tcW w:w="1350" w:type="dxa"/>
            <w:vAlign w:val="top"/>
          </w:tcPr>
          <w:p>
            <w:pPr>
              <w:pStyle w:val="21"/>
              <w:spacing w:before="64" w:line="208"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2"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65" w:line="208" w:lineRule="auto"/>
              <w:ind w:left="238"/>
            </w:pPr>
            <w:r>
              <w:rPr>
                <w:spacing w:val="-1"/>
              </w:rPr>
              <w:t>红王子锦带</w:t>
            </w:r>
          </w:p>
        </w:tc>
        <w:tc>
          <w:tcPr>
            <w:tcW w:w="1100" w:type="dxa"/>
            <w:vAlign w:val="top"/>
          </w:tcPr>
          <w:p>
            <w:pPr>
              <w:rPr>
                <w:rFonts w:ascii="Arial"/>
                <w:sz w:val="21"/>
              </w:rPr>
            </w:pPr>
          </w:p>
        </w:tc>
        <w:tc>
          <w:tcPr>
            <w:tcW w:w="950" w:type="dxa"/>
            <w:vAlign w:val="top"/>
          </w:tcPr>
          <w:p>
            <w:pPr>
              <w:pStyle w:val="21"/>
              <w:spacing w:before="65" w:line="208" w:lineRule="auto"/>
              <w:ind w:left="312"/>
            </w:pPr>
            <w:r>
              <w:rPr>
                <w:spacing w:val="-6"/>
              </w:rPr>
              <w:t>1.2m</w:t>
            </w:r>
          </w:p>
        </w:tc>
        <w:tc>
          <w:tcPr>
            <w:tcW w:w="1017" w:type="dxa"/>
            <w:vAlign w:val="top"/>
          </w:tcPr>
          <w:p>
            <w:pPr>
              <w:pStyle w:val="21"/>
              <w:spacing w:before="65" w:line="208" w:lineRule="auto"/>
              <w:ind w:left="314"/>
            </w:pPr>
            <w:r>
              <w:rPr>
                <w:spacing w:val="-2"/>
              </w:rPr>
              <w:t>0.5m</w:t>
            </w:r>
          </w:p>
        </w:tc>
        <w:tc>
          <w:tcPr>
            <w:tcW w:w="1066" w:type="dxa"/>
            <w:vAlign w:val="top"/>
          </w:tcPr>
          <w:p>
            <w:pPr>
              <w:pStyle w:val="21"/>
              <w:spacing w:before="65" w:line="208" w:lineRule="auto"/>
              <w:ind w:left="394"/>
            </w:pPr>
            <w:r>
              <w:rPr>
                <w:spacing w:val="-6"/>
              </w:rPr>
              <w:t>1600</w:t>
            </w:r>
          </w:p>
        </w:tc>
        <w:tc>
          <w:tcPr>
            <w:tcW w:w="1350" w:type="dxa"/>
            <w:vAlign w:val="top"/>
          </w:tcPr>
          <w:p>
            <w:pPr>
              <w:pStyle w:val="21"/>
              <w:spacing w:before="65" w:line="208"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64" w:line="208" w:lineRule="auto"/>
              <w:ind w:left="549"/>
            </w:pPr>
            <w:r>
              <w:rPr>
                <w:spacing w:val="-3"/>
              </w:rPr>
              <w:t>樱花</w:t>
            </w:r>
          </w:p>
        </w:tc>
        <w:tc>
          <w:tcPr>
            <w:tcW w:w="1100" w:type="dxa"/>
            <w:vAlign w:val="top"/>
          </w:tcPr>
          <w:p>
            <w:pPr>
              <w:pStyle w:val="21"/>
              <w:spacing w:before="64" w:line="208" w:lineRule="auto"/>
              <w:ind w:left="356"/>
            </w:pPr>
            <w:r>
              <w:rPr>
                <w:spacing w:val="-6"/>
              </w:rPr>
              <w:t>12cm</w:t>
            </w:r>
          </w:p>
        </w:tc>
        <w:tc>
          <w:tcPr>
            <w:tcW w:w="950" w:type="dxa"/>
            <w:vAlign w:val="top"/>
          </w:tcPr>
          <w:p>
            <w:pPr>
              <w:rPr>
                <w:rFonts w:ascii="Arial"/>
                <w:sz w:val="21"/>
              </w:rPr>
            </w:pPr>
          </w:p>
        </w:tc>
        <w:tc>
          <w:tcPr>
            <w:tcW w:w="1017" w:type="dxa"/>
            <w:vAlign w:val="top"/>
          </w:tcPr>
          <w:p>
            <w:pPr>
              <w:rPr>
                <w:rFonts w:ascii="Arial"/>
                <w:sz w:val="21"/>
              </w:rPr>
            </w:pPr>
          </w:p>
        </w:tc>
        <w:tc>
          <w:tcPr>
            <w:tcW w:w="1066" w:type="dxa"/>
            <w:vAlign w:val="top"/>
          </w:tcPr>
          <w:p>
            <w:pPr>
              <w:pStyle w:val="21"/>
              <w:spacing w:before="64" w:line="208" w:lineRule="auto"/>
              <w:ind w:left="485"/>
            </w:pPr>
            <w:r>
              <w:rPr>
                <w:spacing w:val="-4"/>
              </w:rPr>
              <w:t>90</w:t>
            </w:r>
          </w:p>
        </w:tc>
        <w:tc>
          <w:tcPr>
            <w:tcW w:w="1350" w:type="dxa"/>
            <w:vAlign w:val="top"/>
          </w:tcPr>
          <w:p>
            <w:pPr>
              <w:pStyle w:val="21"/>
              <w:spacing w:before="64" w:line="208"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64" w:line="208" w:lineRule="auto"/>
              <w:ind w:left="237"/>
            </w:pPr>
            <w:r>
              <w:rPr>
                <w:spacing w:val="-1"/>
              </w:rPr>
              <w:t>贴梗海棠球</w:t>
            </w:r>
          </w:p>
        </w:tc>
        <w:tc>
          <w:tcPr>
            <w:tcW w:w="1100" w:type="dxa"/>
            <w:vAlign w:val="top"/>
          </w:tcPr>
          <w:p>
            <w:pPr>
              <w:rPr>
                <w:rFonts w:ascii="Arial"/>
                <w:sz w:val="21"/>
              </w:rPr>
            </w:pPr>
          </w:p>
        </w:tc>
        <w:tc>
          <w:tcPr>
            <w:tcW w:w="950" w:type="dxa"/>
            <w:vAlign w:val="top"/>
          </w:tcPr>
          <w:p>
            <w:pPr>
              <w:pStyle w:val="21"/>
              <w:spacing w:before="64" w:line="208" w:lineRule="auto"/>
              <w:ind w:left="312"/>
            </w:pPr>
            <w:r>
              <w:rPr>
                <w:spacing w:val="-6"/>
              </w:rPr>
              <w:t>1.2m</w:t>
            </w:r>
          </w:p>
        </w:tc>
        <w:tc>
          <w:tcPr>
            <w:tcW w:w="1017" w:type="dxa"/>
            <w:vAlign w:val="top"/>
          </w:tcPr>
          <w:p>
            <w:pPr>
              <w:pStyle w:val="21"/>
              <w:spacing w:before="64" w:line="208" w:lineRule="auto"/>
              <w:ind w:left="328"/>
            </w:pPr>
            <w:r>
              <w:rPr>
                <w:spacing w:val="-6"/>
              </w:rPr>
              <w:t>1.2m</w:t>
            </w:r>
          </w:p>
        </w:tc>
        <w:tc>
          <w:tcPr>
            <w:tcW w:w="1066" w:type="dxa"/>
            <w:vAlign w:val="top"/>
          </w:tcPr>
          <w:p>
            <w:pPr>
              <w:pStyle w:val="21"/>
              <w:spacing w:before="64" w:line="208" w:lineRule="auto"/>
              <w:ind w:left="489"/>
            </w:pPr>
            <w:r>
              <w:rPr>
                <w:spacing w:val="-7"/>
              </w:rPr>
              <w:t>70</w:t>
            </w:r>
          </w:p>
        </w:tc>
        <w:tc>
          <w:tcPr>
            <w:tcW w:w="1350" w:type="dxa"/>
            <w:vAlign w:val="top"/>
          </w:tcPr>
          <w:p>
            <w:pPr>
              <w:pStyle w:val="21"/>
              <w:spacing w:before="64" w:line="208"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65" w:line="207" w:lineRule="auto"/>
              <w:ind w:left="340"/>
            </w:pPr>
            <w:r>
              <w:rPr>
                <w:spacing w:val="-1"/>
              </w:rPr>
              <w:t>丛生海棠</w:t>
            </w:r>
          </w:p>
        </w:tc>
        <w:tc>
          <w:tcPr>
            <w:tcW w:w="1100" w:type="dxa"/>
            <w:vAlign w:val="top"/>
          </w:tcPr>
          <w:p>
            <w:pPr>
              <w:rPr>
                <w:rFonts w:ascii="Arial"/>
                <w:sz w:val="21"/>
              </w:rPr>
            </w:pPr>
          </w:p>
        </w:tc>
        <w:tc>
          <w:tcPr>
            <w:tcW w:w="950" w:type="dxa"/>
            <w:vAlign w:val="top"/>
          </w:tcPr>
          <w:p>
            <w:pPr>
              <w:pStyle w:val="21"/>
              <w:spacing w:before="65" w:line="207" w:lineRule="auto"/>
              <w:ind w:left="301"/>
            </w:pPr>
            <w:r>
              <w:rPr>
                <w:spacing w:val="-3"/>
              </w:rPr>
              <w:t>3.0m</w:t>
            </w:r>
          </w:p>
        </w:tc>
        <w:tc>
          <w:tcPr>
            <w:tcW w:w="1017" w:type="dxa"/>
            <w:vAlign w:val="top"/>
          </w:tcPr>
          <w:p>
            <w:pPr>
              <w:pStyle w:val="21"/>
              <w:spacing w:before="65" w:line="207" w:lineRule="auto"/>
              <w:ind w:left="315"/>
            </w:pPr>
            <w:r>
              <w:rPr>
                <w:spacing w:val="-3"/>
              </w:rPr>
              <w:t>2.0m</w:t>
            </w:r>
          </w:p>
        </w:tc>
        <w:tc>
          <w:tcPr>
            <w:tcW w:w="1066" w:type="dxa"/>
            <w:vAlign w:val="top"/>
          </w:tcPr>
          <w:p>
            <w:pPr>
              <w:pStyle w:val="21"/>
              <w:spacing w:before="65" w:line="207" w:lineRule="auto"/>
              <w:ind w:left="499"/>
            </w:pPr>
            <w:r>
              <w:rPr>
                <w:spacing w:val="-12"/>
              </w:rPr>
              <w:t>10</w:t>
            </w:r>
          </w:p>
        </w:tc>
        <w:tc>
          <w:tcPr>
            <w:tcW w:w="1350" w:type="dxa"/>
            <w:vAlign w:val="top"/>
          </w:tcPr>
          <w:p>
            <w:pPr>
              <w:pStyle w:val="21"/>
              <w:spacing w:before="65" w:line="207"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65" w:line="207" w:lineRule="auto"/>
              <w:ind w:left="234"/>
            </w:pPr>
            <w:r>
              <w:t>丛生榆叶梅</w:t>
            </w:r>
          </w:p>
        </w:tc>
        <w:tc>
          <w:tcPr>
            <w:tcW w:w="1100" w:type="dxa"/>
            <w:vAlign w:val="top"/>
          </w:tcPr>
          <w:p>
            <w:pPr>
              <w:rPr>
                <w:rFonts w:ascii="Arial"/>
                <w:sz w:val="21"/>
              </w:rPr>
            </w:pPr>
          </w:p>
        </w:tc>
        <w:tc>
          <w:tcPr>
            <w:tcW w:w="950" w:type="dxa"/>
            <w:vAlign w:val="top"/>
          </w:tcPr>
          <w:p>
            <w:pPr>
              <w:pStyle w:val="21"/>
              <w:spacing w:before="65" w:line="207" w:lineRule="auto"/>
              <w:ind w:left="312"/>
            </w:pPr>
            <w:r>
              <w:rPr>
                <w:spacing w:val="-6"/>
              </w:rPr>
              <w:t>1.5m</w:t>
            </w:r>
          </w:p>
        </w:tc>
        <w:tc>
          <w:tcPr>
            <w:tcW w:w="1017" w:type="dxa"/>
            <w:vAlign w:val="top"/>
          </w:tcPr>
          <w:p>
            <w:pPr>
              <w:pStyle w:val="21"/>
              <w:spacing w:before="65" w:line="207" w:lineRule="auto"/>
              <w:ind w:left="328"/>
            </w:pPr>
            <w:r>
              <w:rPr>
                <w:spacing w:val="-6"/>
              </w:rPr>
              <w:t>1.2m</w:t>
            </w:r>
          </w:p>
        </w:tc>
        <w:tc>
          <w:tcPr>
            <w:tcW w:w="1066" w:type="dxa"/>
            <w:vAlign w:val="top"/>
          </w:tcPr>
          <w:p>
            <w:pPr>
              <w:pStyle w:val="21"/>
              <w:spacing w:before="65" w:line="207" w:lineRule="auto"/>
              <w:ind w:left="489"/>
            </w:pPr>
            <w:r>
              <w:rPr>
                <w:spacing w:val="-7"/>
              </w:rPr>
              <w:t>75</w:t>
            </w:r>
          </w:p>
        </w:tc>
        <w:tc>
          <w:tcPr>
            <w:tcW w:w="1350" w:type="dxa"/>
            <w:vAlign w:val="top"/>
          </w:tcPr>
          <w:p>
            <w:pPr>
              <w:pStyle w:val="21"/>
              <w:spacing w:before="65" w:line="207"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66" w:line="206" w:lineRule="auto"/>
              <w:ind w:left="464"/>
            </w:pPr>
            <w:r>
              <w:rPr>
                <w:spacing w:val="-8"/>
              </w:rPr>
              <w:t>四玫瑰</w:t>
            </w:r>
          </w:p>
        </w:tc>
        <w:tc>
          <w:tcPr>
            <w:tcW w:w="1100" w:type="dxa"/>
            <w:vAlign w:val="top"/>
          </w:tcPr>
          <w:p>
            <w:pPr>
              <w:rPr>
                <w:rFonts w:ascii="Arial"/>
                <w:sz w:val="21"/>
              </w:rPr>
            </w:pPr>
          </w:p>
        </w:tc>
        <w:tc>
          <w:tcPr>
            <w:tcW w:w="950" w:type="dxa"/>
            <w:vAlign w:val="top"/>
          </w:tcPr>
          <w:p>
            <w:pPr>
              <w:pStyle w:val="21"/>
              <w:spacing w:before="66" w:line="206" w:lineRule="auto"/>
              <w:ind w:left="312"/>
            </w:pPr>
            <w:r>
              <w:rPr>
                <w:spacing w:val="-6"/>
              </w:rPr>
              <w:t>1.2m</w:t>
            </w:r>
          </w:p>
        </w:tc>
        <w:tc>
          <w:tcPr>
            <w:tcW w:w="1017" w:type="dxa"/>
            <w:vAlign w:val="top"/>
          </w:tcPr>
          <w:p>
            <w:pPr>
              <w:pStyle w:val="21"/>
              <w:spacing w:before="66" w:line="206" w:lineRule="auto"/>
              <w:ind w:left="314"/>
            </w:pPr>
            <w:r>
              <w:rPr>
                <w:spacing w:val="-2"/>
              </w:rPr>
              <w:t>0.6m</w:t>
            </w:r>
          </w:p>
        </w:tc>
        <w:tc>
          <w:tcPr>
            <w:tcW w:w="1066" w:type="dxa"/>
            <w:vAlign w:val="top"/>
          </w:tcPr>
          <w:p>
            <w:pPr>
              <w:pStyle w:val="21"/>
              <w:spacing w:before="66" w:line="206" w:lineRule="auto"/>
              <w:ind w:left="394"/>
            </w:pPr>
            <w:r>
              <w:rPr>
                <w:spacing w:val="-6"/>
              </w:rPr>
              <w:t>1800</w:t>
            </w:r>
          </w:p>
        </w:tc>
        <w:tc>
          <w:tcPr>
            <w:tcW w:w="1350" w:type="dxa"/>
            <w:vAlign w:val="top"/>
          </w:tcPr>
          <w:p>
            <w:pPr>
              <w:pStyle w:val="21"/>
              <w:spacing w:before="66" w:line="206"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66" w:line="206" w:lineRule="auto"/>
              <w:ind w:left="443"/>
            </w:pPr>
            <w:r>
              <w:rPr>
                <w:spacing w:val="-1"/>
              </w:rPr>
              <w:t>刺柏球</w:t>
            </w:r>
          </w:p>
        </w:tc>
        <w:tc>
          <w:tcPr>
            <w:tcW w:w="1100" w:type="dxa"/>
            <w:vAlign w:val="top"/>
          </w:tcPr>
          <w:p>
            <w:pPr>
              <w:rPr>
                <w:rFonts w:ascii="Arial"/>
                <w:sz w:val="21"/>
              </w:rPr>
            </w:pPr>
          </w:p>
        </w:tc>
        <w:tc>
          <w:tcPr>
            <w:tcW w:w="950" w:type="dxa"/>
            <w:vAlign w:val="top"/>
          </w:tcPr>
          <w:p>
            <w:pPr>
              <w:pStyle w:val="21"/>
              <w:spacing w:before="66" w:line="206" w:lineRule="auto"/>
              <w:ind w:left="312"/>
            </w:pPr>
            <w:r>
              <w:rPr>
                <w:spacing w:val="-6"/>
              </w:rPr>
              <w:t>1.5m</w:t>
            </w:r>
          </w:p>
        </w:tc>
        <w:tc>
          <w:tcPr>
            <w:tcW w:w="1017" w:type="dxa"/>
            <w:vAlign w:val="top"/>
          </w:tcPr>
          <w:p>
            <w:pPr>
              <w:pStyle w:val="21"/>
              <w:spacing w:before="66" w:line="206" w:lineRule="auto"/>
              <w:ind w:left="328"/>
            </w:pPr>
            <w:r>
              <w:rPr>
                <w:spacing w:val="-6"/>
              </w:rPr>
              <w:t>1.5m</w:t>
            </w:r>
          </w:p>
        </w:tc>
        <w:tc>
          <w:tcPr>
            <w:tcW w:w="1066" w:type="dxa"/>
            <w:vAlign w:val="top"/>
          </w:tcPr>
          <w:p>
            <w:pPr>
              <w:pStyle w:val="21"/>
              <w:spacing w:before="66" w:line="206" w:lineRule="auto"/>
              <w:ind w:left="483"/>
            </w:pPr>
            <w:r>
              <w:rPr>
                <w:spacing w:val="-4"/>
              </w:rPr>
              <w:t>40</w:t>
            </w:r>
          </w:p>
        </w:tc>
        <w:tc>
          <w:tcPr>
            <w:tcW w:w="1350" w:type="dxa"/>
            <w:vAlign w:val="top"/>
          </w:tcPr>
          <w:p>
            <w:pPr>
              <w:pStyle w:val="21"/>
              <w:spacing w:before="66" w:line="206"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66" w:line="206" w:lineRule="auto"/>
              <w:ind w:left="344"/>
            </w:pPr>
            <w:r>
              <w:rPr>
                <w:spacing w:val="-2"/>
              </w:rPr>
              <w:t>西府海棠</w:t>
            </w:r>
          </w:p>
        </w:tc>
        <w:tc>
          <w:tcPr>
            <w:tcW w:w="1100" w:type="dxa"/>
            <w:vAlign w:val="top"/>
          </w:tcPr>
          <w:p>
            <w:pPr>
              <w:pStyle w:val="21"/>
              <w:spacing w:before="66" w:line="206" w:lineRule="auto"/>
              <w:ind w:left="356"/>
            </w:pPr>
            <w:r>
              <w:rPr>
                <w:spacing w:val="-6"/>
              </w:rPr>
              <w:t>12cm</w:t>
            </w:r>
          </w:p>
        </w:tc>
        <w:tc>
          <w:tcPr>
            <w:tcW w:w="950" w:type="dxa"/>
            <w:vAlign w:val="top"/>
          </w:tcPr>
          <w:p>
            <w:pPr>
              <w:rPr>
                <w:rFonts w:ascii="Arial"/>
                <w:sz w:val="21"/>
              </w:rPr>
            </w:pPr>
          </w:p>
        </w:tc>
        <w:tc>
          <w:tcPr>
            <w:tcW w:w="1017" w:type="dxa"/>
            <w:vAlign w:val="top"/>
          </w:tcPr>
          <w:p>
            <w:pPr>
              <w:rPr>
                <w:rFonts w:ascii="Arial"/>
                <w:sz w:val="21"/>
              </w:rPr>
            </w:pPr>
          </w:p>
        </w:tc>
        <w:tc>
          <w:tcPr>
            <w:tcW w:w="1066" w:type="dxa"/>
            <w:vAlign w:val="top"/>
          </w:tcPr>
          <w:p>
            <w:pPr>
              <w:pStyle w:val="21"/>
              <w:spacing w:before="66" w:line="206" w:lineRule="auto"/>
              <w:ind w:left="483"/>
            </w:pPr>
            <w:r>
              <w:rPr>
                <w:spacing w:val="-4"/>
              </w:rPr>
              <w:t>40</w:t>
            </w:r>
          </w:p>
        </w:tc>
        <w:tc>
          <w:tcPr>
            <w:tcW w:w="1350" w:type="dxa"/>
            <w:vAlign w:val="top"/>
          </w:tcPr>
          <w:p>
            <w:pPr>
              <w:pStyle w:val="21"/>
              <w:spacing w:before="66" w:line="206"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67" w:line="205" w:lineRule="auto"/>
              <w:ind w:left="375"/>
            </w:pPr>
            <w:r>
              <w:rPr>
                <w:spacing w:val="-10"/>
              </w:rPr>
              <w:t>日本丽桃</w:t>
            </w:r>
          </w:p>
        </w:tc>
        <w:tc>
          <w:tcPr>
            <w:tcW w:w="1100" w:type="dxa"/>
            <w:vAlign w:val="top"/>
          </w:tcPr>
          <w:p>
            <w:pPr>
              <w:pStyle w:val="21"/>
              <w:spacing w:before="67" w:line="205" w:lineRule="auto"/>
              <w:ind w:left="356"/>
            </w:pPr>
            <w:r>
              <w:rPr>
                <w:spacing w:val="-6"/>
              </w:rPr>
              <w:t>12cm</w:t>
            </w:r>
          </w:p>
        </w:tc>
        <w:tc>
          <w:tcPr>
            <w:tcW w:w="950" w:type="dxa"/>
            <w:vAlign w:val="top"/>
          </w:tcPr>
          <w:p>
            <w:pPr>
              <w:rPr>
                <w:rFonts w:ascii="Arial"/>
                <w:sz w:val="21"/>
              </w:rPr>
            </w:pPr>
          </w:p>
        </w:tc>
        <w:tc>
          <w:tcPr>
            <w:tcW w:w="1017" w:type="dxa"/>
            <w:vAlign w:val="top"/>
          </w:tcPr>
          <w:p>
            <w:pPr>
              <w:rPr>
                <w:rFonts w:ascii="Arial"/>
                <w:sz w:val="21"/>
              </w:rPr>
            </w:pPr>
          </w:p>
        </w:tc>
        <w:tc>
          <w:tcPr>
            <w:tcW w:w="1066" w:type="dxa"/>
            <w:vAlign w:val="top"/>
          </w:tcPr>
          <w:p>
            <w:pPr>
              <w:pStyle w:val="21"/>
              <w:spacing w:before="67" w:line="205" w:lineRule="auto"/>
              <w:ind w:left="488"/>
            </w:pPr>
            <w:r>
              <w:rPr>
                <w:spacing w:val="-6"/>
              </w:rPr>
              <w:t>50</w:t>
            </w:r>
          </w:p>
        </w:tc>
        <w:tc>
          <w:tcPr>
            <w:tcW w:w="1350" w:type="dxa"/>
            <w:vAlign w:val="top"/>
          </w:tcPr>
          <w:p>
            <w:pPr>
              <w:pStyle w:val="21"/>
              <w:spacing w:before="67" w:line="205"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67" w:line="205" w:lineRule="auto"/>
              <w:ind w:left="448"/>
            </w:pPr>
            <w:r>
              <w:rPr>
                <w:spacing w:val="-3"/>
              </w:rPr>
              <w:t>五角枫</w:t>
            </w:r>
          </w:p>
        </w:tc>
        <w:tc>
          <w:tcPr>
            <w:tcW w:w="1100" w:type="dxa"/>
            <w:vAlign w:val="top"/>
          </w:tcPr>
          <w:p>
            <w:pPr>
              <w:pStyle w:val="21"/>
              <w:spacing w:before="67" w:line="205" w:lineRule="auto"/>
              <w:ind w:left="356"/>
            </w:pPr>
            <w:r>
              <w:rPr>
                <w:spacing w:val="-6"/>
              </w:rPr>
              <w:t>12cm</w:t>
            </w:r>
          </w:p>
        </w:tc>
        <w:tc>
          <w:tcPr>
            <w:tcW w:w="950" w:type="dxa"/>
            <w:vAlign w:val="top"/>
          </w:tcPr>
          <w:p>
            <w:pPr>
              <w:rPr>
                <w:rFonts w:ascii="Arial"/>
                <w:sz w:val="21"/>
              </w:rPr>
            </w:pPr>
          </w:p>
        </w:tc>
        <w:tc>
          <w:tcPr>
            <w:tcW w:w="1017" w:type="dxa"/>
            <w:vAlign w:val="top"/>
          </w:tcPr>
          <w:p>
            <w:pPr>
              <w:rPr>
                <w:rFonts w:ascii="Arial"/>
                <w:sz w:val="21"/>
              </w:rPr>
            </w:pPr>
          </w:p>
        </w:tc>
        <w:tc>
          <w:tcPr>
            <w:tcW w:w="1066" w:type="dxa"/>
            <w:vAlign w:val="top"/>
          </w:tcPr>
          <w:p>
            <w:pPr>
              <w:pStyle w:val="21"/>
              <w:spacing w:before="67" w:line="205" w:lineRule="auto"/>
              <w:ind w:left="488"/>
            </w:pPr>
            <w:r>
              <w:rPr>
                <w:spacing w:val="-6"/>
              </w:rPr>
              <w:t>30</w:t>
            </w:r>
          </w:p>
        </w:tc>
        <w:tc>
          <w:tcPr>
            <w:tcW w:w="1350" w:type="dxa"/>
            <w:vAlign w:val="top"/>
          </w:tcPr>
          <w:p>
            <w:pPr>
              <w:pStyle w:val="21"/>
              <w:spacing w:before="67" w:line="205"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tcBorders>
            <w:vAlign w:val="top"/>
          </w:tcPr>
          <w:p>
            <w:pPr>
              <w:rPr>
                <w:rFonts w:ascii="Arial"/>
                <w:sz w:val="21"/>
              </w:rPr>
            </w:pPr>
          </w:p>
        </w:tc>
        <w:tc>
          <w:tcPr>
            <w:tcW w:w="1018" w:type="dxa"/>
            <w:vMerge w:val="continue"/>
            <w:tcBorders>
              <w:top w:val="nil"/>
            </w:tcBorders>
            <w:vAlign w:val="top"/>
          </w:tcPr>
          <w:p>
            <w:pPr>
              <w:rPr>
                <w:rFonts w:ascii="Arial"/>
                <w:sz w:val="21"/>
              </w:rPr>
            </w:pPr>
          </w:p>
        </w:tc>
        <w:tc>
          <w:tcPr>
            <w:tcW w:w="1400" w:type="dxa"/>
            <w:vAlign w:val="top"/>
          </w:tcPr>
          <w:p>
            <w:pPr>
              <w:pStyle w:val="21"/>
              <w:spacing w:before="67" w:line="205" w:lineRule="auto"/>
              <w:ind w:left="552"/>
            </w:pPr>
            <w:r>
              <w:rPr>
                <w:spacing w:val="-4"/>
              </w:rPr>
              <w:t>草坪</w:t>
            </w:r>
          </w:p>
        </w:tc>
        <w:tc>
          <w:tcPr>
            <w:tcW w:w="1100" w:type="dxa"/>
            <w:vAlign w:val="top"/>
          </w:tcPr>
          <w:p>
            <w:pPr>
              <w:rPr>
                <w:rFonts w:ascii="Arial"/>
                <w:sz w:val="21"/>
              </w:rPr>
            </w:pPr>
          </w:p>
        </w:tc>
        <w:tc>
          <w:tcPr>
            <w:tcW w:w="950" w:type="dxa"/>
            <w:vAlign w:val="top"/>
          </w:tcPr>
          <w:p>
            <w:pPr>
              <w:rPr>
                <w:rFonts w:ascii="Arial"/>
                <w:sz w:val="21"/>
              </w:rPr>
            </w:pPr>
          </w:p>
        </w:tc>
        <w:tc>
          <w:tcPr>
            <w:tcW w:w="1017" w:type="dxa"/>
            <w:vAlign w:val="top"/>
          </w:tcPr>
          <w:p>
            <w:pPr>
              <w:rPr>
                <w:rFonts w:ascii="Arial"/>
                <w:sz w:val="21"/>
              </w:rPr>
            </w:pPr>
          </w:p>
        </w:tc>
        <w:tc>
          <w:tcPr>
            <w:tcW w:w="1066" w:type="dxa"/>
            <w:vAlign w:val="top"/>
          </w:tcPr>
          <w:p>
            <w:pPr>
              <w:pStyle w:val="21"/>
              <w:spacing w:before="67" w:line="205" w:lineRule="auto"/>
              <w:ind w:left="235"/>
            </w:pPr>
            <w:r>
              <w:rPr>
                <w:spacing w:val="-4"/>
              </w:rPr>
              <w:t>14606㎡</w:t>
            </w:r>
          </w:p>
        </w:tc>
        <w:tc>
          <w:tcPr>
            <w:tcW w:w="1350" w:type="dxa"/>
            <w:vAlign w:val="top"/>
          </w:tcPr>
          <w:p>
            <w:pPr>
              <w:pStyle w:val="21"/>
              <w:spacing w:before="67" w:line="205" w:lineRule="auto"/>
              <w:ind w:left="435"/>
            </w:pPr>
            <w:r>
              <w:rPr>
                <w:spacing w:val="-4"/>
              </w:rPr>
              <w:t>草坪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restart"/>
            <w:tcBorders>
              <w:bottom w:val="nil"/>
            </w:tcBorders>
            <w:vAlign w:val="top"/>
          </w:tcPr>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pStyle w:val="21"/>
              <w:spacing w:before="68" w:line="242" w:lineRule="auto"/>
              <w:ind w:left="269"/>
            </w:pPr>
            <w:r>
              <w:rPr>
                <w:spacing w:val="-5"/>
              </w:rPr>
              <w:t>22</w:t>
            </w:r>
          </w:p>
        </w:tc>
        <w:tc>
          <w:tcPr>
            <w:tcW w:w="1018" w:type="dxa"/>
            <w:vMerge w:val="restart"/>
            <w:tcBorders>
              <w:bottom w:val="nil"/>
            </w:tcBorders>
            <w:vAlign w:val="top"/>
          </w:tcPr>
          <w:p>
            <w:pPr>
              <w:spacing w:line="259" w:lineRule="auto"/>
              <w:rPr>
                <w:rFonts w:ascii="Arial"/>
                <w:sz w:val="21"/>
              </w:rPr>
            </w:pPr>
          </w:p>
          <w:p>
            <w:pPr>
              <w:spacing w:line="259" w:lineRule="auto"/>
              <w:rPr>
                <w:rFonts w:ascii="Arial"/>
                <w:sz w:val="21"/>
              </w:rPr>
            </w:pPr>
          </w:p>
          <w:p>
            <w:pPr>
              <w:spacing w:line="259" w:lineRule="auto"/>
              <w:rPr>
                <w:rFonts w:ascii="Arial"/>
                <w:sz w:val="21"/>
              </w:rPr>
            </w:pPr>
          </w:p>
          <w:p>
            <w:pPr>
              <w:spacing w:line="259" w:lineRule="auto"/>
              <w:rPr>
                <w:rFonts w:ascii="Arial"/>
                <w:sz w:val="21"/>
              </w:rPr>
            </w:pPr>
          </w:p>
          <w:p>
            <w:pPr>
              <w:spacing w:line="259"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pStyle w:val="21"/>
              <w:spacing w:before="68" w:line="221" w:lineRule="auto"/>
            </w:pPr>
            <w:r>
              <w:rPr>
                <w:spacing w:val="-1"/>
              </w:rPr>
              <w:t>古周峁绿地</w:t>
            </w:r>
          </w:p>
        </w:tc>
        <w:tc>
          <w:tcPr>
            <w:tcW w:w="1400" w:type="dxa"/>
            <w:vAlign w:val="top"/>
          </w:tcPr>
          <w:p>
            <w:pPr>
              <w:pStyle w:val="21"/>
              <w:spacing w:before="68" w:line="204" w:lineRule="auto"/>
              <w:ind w:left="443"/>
            </w:pPr>
            <w:r>
              <w:rPr>
                <w:spacing w:val="-1"/>
              </w:rPr>
              <w:t>造型松</w:t>
            </w:r>
          </w:p>
        </w:tc>
        <w:tc>
          <w:tcPr>
            <w:tcW w:w="1100" w:type="dxa"/>
            <w:vAlign w:val="top"/>
          </w:tcPr>
          <w:p>
            <w:pPr>
              <w:pStyle w:val="21"/>
              <w:spacing w:before="68" w:line="204" w:lineRule="auto"/>
              <w:ind w:left="356"/>
            </w:pPr>
            <w:r>
              <w:rPr>
                <w:spacing w:val="-6"/>
              </w:rPr>
              <w:t>12cm</w:t>
            </w:r>
          </w:p>
        </w:tc>
        <w:tc>
          <w:tcPr>
            <w:tcW w:w="950" w:type="dxa"/>
            <w:vAlign w:val="top"/>
          </w:tcPr>
          <w:p>
            <w:pPr>
              <w:pStyle w:val="21"/>
              <w:spacing w:before="68" w:line="204" w:lineRule="auto"/>
              <w:ind w:left="299"/>
            </w:pPr>
            <w:r>
              <w:rPr>
                <w:spacing w:val="-3"/>
              </w:rPr>
              <w:t>2.0m</w:t>
            </w:r>
          </w:p>
        </w:tc>
        <w:tc>
          <w:tcPr>
            <w:tcW w:w="1017" w:type="dxa"/>
            <w:vAlign w:val="top"/>
          </w:tcPr>
          <w:p>
            <w:pPr>
              <w:rPr>
                <w:rFonts w:ascii="Arial"/>
                <w:sz w:val="21"/>
              </w:rPr>
            </w:pPr>
          </w:p>
        </w:tc>
        <w:tc>
          <w:tcPr>
            <w:tcW w:w="1066" w:type="dxa"/>
            <w:vAlign w:val="top"/>
          </w:tcPr>
          <w:p>
            <w:pPr>
              <w:pStyle w:val="21"/>
              <w:spacing w:before="68" w:line="204" w:lineRule="auto"/>
              <w:ind w:left="541"/>
            </w:pPr>
            <w:r>
              <w:t>3</w:t>
            </w:r>
          </w:p>
        </w:tc>
        <w:tc>
          <w:tcPr>
            <w:tcW w:w="1350" w:type="dxa"/>
            <w:vAlign w:val="top"/>
          </w:tcPr>
          <w:p>
            <w:pPr>
              <w:pStyle w:val="21"/>
              <w:spacing w:before="68" w:line="204"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68" w:line="204" w:lineRule="auto"/>
              <w:ind w:left="549"/>
            </w:pPr>
            <w:r>
              <w:rPr>
                <w:spacing w:val="-3"/>
              </w:rPr>
              <w:t>樱花</w:t>
            </w:r>
          </w:p>
        </w:tc>
        <w:tc>
          <w:tcPr>
            <w:tcW w:w="1100" w:type="dxa"/>
            <w:vAlign w:val="top"/>
          </w:tcPr>
          <w:p>
            <w:pPr>
              <w:pStyle w:val="21"/>
              <w:spacing w:before="68" w:line="204" w:lineRule="auto"/>
              <w:ind w:left="356"/>
            </w:pPr>
            <w:r>
              <w:rPr>
                <w:spacing w:val="-6"/>
              </w:rPr>
              <w:t>10cm</w:t>
            </w:r>
          </w:p>
        </w:tc>
        <w:tc>
          <w:tcPr>
            <w:tcW w:w="950" w:type="dxa"/>
            <w:vAlign w:val="top"/>
          </w:tcPr>
          <w:p>
            <w:pPr>
              <w:rPr>
                <w:rFonts w:ascii="Arial"/>
                <w:sz w:val="21"/>
              </w:rPr>
            </w:pPr>
          </w:p>
        </w:tc>
        <w:tc>
          <w:tcPr>
            <w:tcW w:w="1017" w:type="dxa"/>
            <w:vAlign w:val="top"/>
          </w:tcPr>
          <w:p>
            <w:pPr>
              <w:rPr>
                <w:rFonts w:ascii="Arial"/>
                <w:sz w:val="21"/>
              </w:rPr>
            </w:pPr>
          </w:p>
        </w:tc>
        <w:tc>
          <w:tcPr>
            <w:tcW w:w="1066" w:type="dxa"/>
            <w:vAlign w:val="top"/>
          </w:tcPr>
          <w:p>
            <w:pPr>
              <w:pStyle w:val="21"/>
              <w:spacing w:before="68" w:line="204" w:lineRule="auto"/>
              <w:ind w:left="538"/>
            </w:pPr>
            <w:r>
              <w:t>6</w:t>
            </w:r>
          </w:p>
        </w:tc>
        <w:tc>
          <w:tcPr>
            <w:tcW w:w="1350" w:type="dxa"/>
            <w:vAlign w:val="top"/>
          </w:tcPr>
          <w:p>
            <w:pPr>
              <w:pStyle w:val="21"/>
              <w:spacing w:before="68" w:line="204"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68" w:line="204" w:lineRule="auto"/>
              <w:ind w:left="449"/>
            </w:pPr>
            <w:r>
              <w:rPr>
                <w:spacing w:val="-3"/>
              </w:rPr>
              <w:t>月季球</w:t>
            </w:r>
          </w:p>
        </w:tc>
        <w:tc>
          <w:tcPr>
            <w:tcW w:w="1100" w:type="dxa"/>
            <w:vAlign w:val="top"/>
          </w:tcPr>
          <w:p>
            <w:pPr>
              <w:rPr>
                <w:rFonts w:ascii="Arial"/>
                <w:sz w:val="21"/>
              </w:rPr>
            </w:pPr>
          </w:p>
        </w:tc>
        <w:tc>
          <w:tcPr>
            <w:tcW w:w="950" w:type="dxa"/>
            <w:vAlign w:val="top"/>
          </w:tcPr>
          <w:p>
            <w:pPr>
              <w:pStyle w:val="21"/>
              <w:spacing w:before="68" w:line="204" w:lineRule="auto"/>
              <w:ind w:left="312"/>
            </w:pPr>
            <w:r>
              <w:rPr>
                <w:spacing w:val="-6"/>
              </w:rPr>
              <w:t>1.2m</w:t>
            </w:r>
          </w:p>
        </w:tc>
        <w:tc>
          <w:tcPr>
            <w:tcW w:w="1017" w:type="dxa"/>
            <w:vAlign w:val="top"/>
          </w:tcPr>
          <w:p>
            <w:pPr>
              <w:pStyle w:val="21"/>
              <w:spacing w:before="68" w:line="204" w:lineRule="auto"/>
              <w:ind w:left="328"/>
            </w:pPr>
            <w:r>
              <w:rPr>
                <w:spacing w:val="-6"/>
              </w:rPr>
              <w:t>1.2m</w:t>
            </w:r>
          </w:p>
        </w:tc>
        <w:tc>
          <w:tcPr>
            <w:tcW w:w="1066" w:type="dxa"/>
            <w:vAlign w:val="top"/>
          </w:tcPr>
          <w:p>
            <w:pPr>
              <w:pStyle w:val="21"/>
              <w:spacing w:before="68" w:line="204" w:lineRule="auto"/>
              <w:ind w:left="539"/>
            </w:pPr>
            <w:r>
              <w:t>2</w:t>
            </w:r>
          </w:p>
        </w:tc>
        <w:tc>
          <w:tcPr>
            <w:tcW w:w="1350" w:type="dxa"/>
            <w:vAlign w:val="top"/>
          </w:tcPr>
          <w:p>
            <w:pPr>
              <w:pStyle w:val="21"/>
              <w:spacing w:before="68" w:line="204"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70" w:line="203" w:lineRule="auto"/>
              <w:ind w:left="555"/>
            </w:pPr>
            <w:r>
              <w:rPr>
                <w:spacing w:val="-5"/>
              </w:rPr>
              <w:t>红梅</w:t>
            </w:r>
          </w:p>
        </w:tc>
        <w:tc>
          <w:tcPr>
            <w:tcW w:w="1100" w:type="dxa"/>
            <w:vAlign w:val="top"/>
          </w:tcPr>
          <w:p>
            <w:pPr>
              <w:pStyle w:val="21"/>
              <w:spacing w:before="70" w:line="203" w:lineRule="auto"/>
              <w:ind w:left="395"/>
            </w:pPr>
            <w:r>
              <w:rPr>
                <w:spacing w:val="-3"/>
              </w:rPr>
              <w:t>6cm</w:t>
            </w:r>
          </w:p>
        </w:tc>
        <w:tc>
          <w:tcPr>
            <w:tcW w:w="950" w:type="dxa"/>
            <w:vAlign w:val="top"/>
          </w:tcPr>
          <w:p>
            <w:pPr>
              <w:rPr>
                <w:rFonts w:ascii="Arial"/>
                <w:sz w:val="21"/>
              </w:rPr>
            </w:pPr>
          </w:p>
        </w:tc>
        <w:tc>
          <w:tcPr>
            <w:tcW w:w="1017" w:type="dxa"/>
            <w:vAlign w:val="top"/>
          </w:tcPr>
          <w:p>
            <w:pPr>
              <w:rPr>
                <w:rFonts w:ascii="Arial"/>
                <w:sz w:val="21"/>
              </w:rPr>
            </w:pPr>
          </w:p>
        </w:tc>
        <w:tc>
          <w:tcPr>
            <w:tcW w:w="1066" w:type="dxa"/>
            <w:vAlign w:val="top"/>
          </w:tcPr>
          <w:p>
            <w:pPr>
              <w:pStyle w:val="21"/>
              <w:spacing w:before="70" w:line="203" w:lineRule="auto"/>
              <w:ind w:left="499"/>
            </w:pPr>
            <w:r>
              <w:rPr>
                <w:spacing w:val="-12"/>
              </w:rPr>
              <w:t>10</w:t>
            </w:r>
          </w:p>
        </w:tc>
        <w:tc>
          <w:tcPr>
            <w:tcW w:w="1350" w:type="dxa"/>
            <w:vAlign w:val="top"/>
          </w:tcPr>
          <w:p>
            <w:pPr>
              <w:pStyle w:val="21"/>
              <w:spacing w:before="70" w:line="203"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70" w:line="203" w:lineRule="auto"/>
              <w:ind w:left="375"/>
            </w:pPr>
            <w:r>
              <w:rPr>
                <w:spacing w:val="-10"/>
              </w:rPr>
              <w:t>日本丽桃</w:t>
            </w:r>
          </w:p>
        </w:tc>
        <w:tc>
          <w:tcPr>
            <w:tcW w:w="1100" w:type="dxa"/>
            <w:vAlign w:val="top"/>
          </w:tcPr>
          <w:p>
            <w:pPr>
              <w:pStyle w:val="21"/>
              <w:spacing w:before="70" w:line="203" w:lineRule="auto"/>
              <w:ind w:left="356"/>
            </w:pPr>
            <w:r>
              <w:rPr>
                <w:spacing w:val="-6"/>
              </w:rPr>
              <w:t>10cm</w:t>
            </w:r>
          </w:p>
        </w:tc>
        <w:tc>
          <w:tcPr>
            <w:tcW w:w="950" w:type="dxa"/>
            <w:vAlign w:val="top"/>
          </w:tcPr>
          <w:p>
            <w:pPr>
              <w:rPr>
                <w:rFonts w:ascii="Arial"/>
                <w:sz w:val="21"/>
              </w:rPr>
            </w:pPr>
          </w:p>
        </w:tc>
        <w:tc>
          <w:tcPr>
            <w:tcW w:w="1017" w:type="dxa"/>
            <w:vAlign w:val="top"/>
          </w:tcPr>
          <w:p>
            <w:pPr>
              <w:rPr>
                <w:rFonts w:ascii="Arial"/>
                <w:sz w:val="21"/>
              </w:rPr>
            </w:pPr>
          </w:p>
        </w:tc>
        <w:tc>
          <w:tcPr>
            <w:tcW w:w="1066" w:type="dxa"/>
            <w:vAlign w:val="top"/>
          </w:tcPr>
          <w:p>
            <w:pPr>
              <w:pStyle w:val="21"/>
              <w:spacing w:before="70" w:line="203" w:lineRule="auto"/>
              <w:ind w:left="499"/>
            </w:pPr>
            <w:r>
              <w:rPr>
                <w:spacing w:val="-12"/>
              </w:rPr>
              <w:t>15</w:t>
            </w:r>
          </w:p>
        </w:tc>
        <w:tc>
          <w:tcPr>
            <w:tcW w:w="1350" w:type="dxa"/>
            <w:vAlign w:val="top"/>
          </w:tcPr>
          <w:p>
            <w:pPr>
              <w:pStyle w:val="21"/>
              <w:spacing w:before="70" w:line="203"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70" w:line="203" w:lineRule="auto"/>
              <w:ind w:left="340"/>
            </w:pPr>
            <w:r>
              <w:rPr>
                <w:spacing w:val="-1"/>
              </w:rPr>
              <w:t>丛生桑树</w:t>
            </w:r>
          </w:p>
        </w:tc>
        <w:tc>
          <w:tcPr>
            <w:tcW w:w="1100" w:type="dxa"/>
            <w:vAlign w:val="top"/>
          </w:tcPr>
          <w:p>
            <w:pPr>
              <w:pStyle w:val="21"/>
              <w:spacing w:before="70" w:line="203" w:lineRule="auto"/>
              <w:ind w:left="343"/>
            </w:pPr>
            <w:r>
              <w:rPr>
                <w:spacing w:val="-3"/>
              </w:rPr>
              <w:t>20cm</w:t>
            </w:r>
          </w:p>
        </w:tc>
        <w:tc>
          <w:tcPr>
            <w:tcW w:w="950" w:type="dxa"/>
            <w:vAlign w:val="top"/>
          </w:tcPr>
          <w:p>
            <w:pPr>
              <w:rPr>
                <w:rFonts w:ascii="Arial"/>
                <w:sz w:val="21"/>
              </w:rPr>
            </w:pPr>
          </w:p>
        </w:tc>
        <w:tc>
          <w:tcPr>
            <w:tcW w:w="1017" w:type="dxa"/>
            <w:vAlign w:val="top"/>
          </w:tcPr>
          <w:p>
            <w:pPr>
              <w:rPr>
                <w:rFonts w:ascii="Arial"/>
                <w:sz w:val="21"/>
              </w:rPr>
            </w:pPr>
          </w:p>
        </w:tc>
        <w:tc>
          <w:tcPr>
            <w:tcW w:w="1066" w:type="dxa"/>
            <w:vAlign w:val="top"/>
          </w:tcPr>
          <w:p>
            <w:pPr>
              <w:pStyle w:val="21"/>
              <w:spacing w:before="70" w:line="203" w:lineRule="auto"/>
              <w:ind w:left="552"/>
            </w:pPr>
            <w:r>
              <w:t>1</w:t>
            </w:r>
          </w:p>
        </w:tc>
        <w:tc>
          <w:tcPr>
            <w:tcW w:w="1350" w:type="dxa"/>
            <w:vAlign w:val="top"/>
          </w:tcPr>
          <w:p>
            <w:pPr>
              <w:pStyle w:val="21"/>
              <w:spacing w:before="70" w:line="203"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71" w:line="202" w:lineRule="auto"/>
              <w:ind w:left="443"/>
            </w:pPr>
            <w:r>
              <w:rPr>
                <w:spacing w:val="-1"/>
              </w:rPr>
              <w:t>刺柏球</w:t>
            </w:r>
          </w:p>
        </w:tc>
        <w:tc>
          <w:tcPr>
            <w:tcW w:w="1100" w:type="dxa"/>
            <w:vAlign w:val="top"/>
          </w:tcPr>
          <w:p>
            <w:pPr>
              <w:rPr>
                <w:rFonts w:ascii="Arial"/>
                <w:sz w:val="21"/>
              </w:rPr>
            </w:pPr>
          </w:p>
        </w:tc>
        <w:tc>
          <w:tcPr>
            <w:tcW w:w="950" w:type="dxa"/>
            <w:vAlign w:val="top"/>
          </w:tcPr>
          <w:p>
            <w:pPr>
              <w:pStyle w:val="21"/>
              <w:spacing w:before="71" w:line="202" w:lineRule="auto"/>
              <w:ind w:left="312"/>
            </w:pPr>
            <w:r>
              <w:rPr>
                <w:spacing w:val="-6"/>
              </w:rPr>
              <w:t>1.5m</w:t>
            </w:r>
          </w:p>
        </w:tc>
        <w:tc>
          <w:tcPr>
            <w:tcW w:w="1017" w:type="dxa"/>
            <w:vAlign w:val="top"/>
          </w:tcPr>
          <w:p>
            <w:pPr>
              <w:pStyle w:val="21"/>
              <w:spacing w:before="71" w:line="202" w:lineRule="auto"/>
              <w:ind w:left="328"/>
            </w:pPr>
            <w:r>
              <w:rPr>
                <w:spacing w:val="-6"/>
              </w:rPr>
              <w:t>1.5m</w:t>
            </w:r>
          </w:p>
        </w:tc>
        <w:tc>
          <w:tcPr>
            <w:tcW w:w="1066" w:type="dxa"/>
            <w:vAlign w:val="top"/>
          </w:tcPr>
          <w:p>
            <w:pPr>
              <w:pStyle w:val="21"/>
              <w:spacing w:before="71" w:line="202" w:lineRule="auto"/>
              <w:ind w:left="499"/>
            </w:pPr>
            <w:r>
              <w:rPr>
                <w:spacing w:val="-12"/>
              </w:rPr>
              <w:t>11</w:t>
            </w:r>
          </w:p>
        </w:tc>
        <w:tc>
          <w:tcPr>
            <w:tcW w:w="1350" w:type="dxa"/>
            <w:vAlign w:val="top"/>
          </w:tcPr>
          <w:p>
            <w:pPr>
              <w:pStyle w:val="21"/>
              <w:spacing w:before="71" w:line="202"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71" w:line="202" w:lineRule="auto"/>
              <w:ind w:left="444"/>
            </w:pPr>
            <w:r>
              <w:rPr>
                <w:spacing w:val="-1"/>
              </w:rPr>
              <w:t>榆叶梅</w:t>
            </w:r>
          </w:p>
        </w:tc>
        <w:tc>
          <w:tcPr>
            <w:tcW w:w="1100" w:type="dxa"/>
            <w:vAlign w:val="top"/>
          </w:tcPr>
          <w:p>
            <w:pPr>
              <w:rPr>
                <w:rFonts w:ascii="Arial"/>
                <w:sz w:val="21"/>
              </w:rPr>
            </w:pPr>
          </w:p>
        </w:tc>
        <w:tc>
          <w:tcPr>
            <w:tcW w:w="950" w:type="dxa"/>
            <w:vAlign w:val="top"/>
          </w:tcPr>
          <w:p>
            <w:pPr>
              <w:pStyle w:val="21"/>
              <w:spacing w:before="71" w:line="202" w:lineRule="auto"/>
              <w:ind w:left="312"/>
            </w:pPr>
            <w:r>
              <w:rPr>
                <w:spacing w:val="-6"/>
              </w:rPr>
              <w:t>1.6m</w:t>
            </w:r>
          </w:p>
        </w:tc>
        <w:tc>
          <w:tcPr>
            <w:tcW w:w="1017" w:type="dxa"/>
            <w:vAlign w:val="top"/>
          </w:tcPr>
          <w:p>
            <w:pPr>
              <w:pStyle w:val="21"/>
              <w:spacing w:before="71" w:line="202" w:lineRule="auto"/>
              <w:ind w:left="328"/>
            </w:pPr>
            <w:r>
              <w:rPr>
                <w:spacing w:val="-6"/>
              </w:rPr>
              <w:t>1.2m</w:t>
            </w:r>
          </w:p>
        </w:tc>
        <w:tc>
          <w:tcPr>
            <w:tcW w:w="1066" w:type="dxa"/>
            <w:vAlign w:val="top"/>
          </w:tcPr>
          <w:p>
            <w:pPr>
              <w:pStyle w:val="21"/>
              <w:spacing w:before="71" w:line="202" w:lineRule="auto"/>
              <w:ind w:left="537"/>
            </w:pPr>
            <w:r>
              <w:t>9</w:t>
            </w:r>
          </w:p>
        </w:tc>
        <w:tc>
          <w:tcPr>
            <w:tcW w:w="1350" w:type="dxa"/>
            <w:vAlign w:val="top"/>
          </w:tcPr>
          <w:p>
            <w:pPr>
              <w:pStyle w:val="21"/>
              <w:spacing w:before="71" w:line="202"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2"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72" w:line="202" w:lineRule="auto"/>
              <w:ind w:left="553"/>
            </w:pPr>
            <w:r>
              <w:rPr>
                <w:spacing w:val="-5"/>
              </w:rPr>
              <w:t>丁香</w:t>
            </w:r>
          </w:p>
        </w:tc>
        <w:tc>
          <w:tcPr>
            <w:tcW w:w="1100" w:type="dxa"/>
            <w:vAlign w:val="top"/>
          </w:tcPr>
          <w:p>
            <w:pPr>
              <w:rPr>
                <w:rFonts w:ascii="Arial"/>
                <w:sz w:val="21"/>
              </w:rPr>
            </w:pPr>
          </w:p>
        </w:tc>
        <w:tc>
          <w:tcPr>
            <w:tcW w:w="950" w:type="dxa"/>
            <w:vAlign w:val="top"/>
          </w:tcPr>
          <w:p>
            <w:pPr>
              <w:pStyle w:val="21"/>
              <w:spacing w:before="72" w:line="202" w:lineRule="auto"/>
              <w:ind w:left="312"/>
            </w:pPr>
            <w:r>
              <w:rPr>
                <w:spacing w:val="-6"/>
              </w:rPr>
              <w:t>1.6m</w:t>
            </w:r>
          </w:p>
        </w:tc>
        <w:tc>
          <w:tcPr>
            <w:tcW w:w="1017" w:type="dxa"/>
            <w:vAlign w:val="top"/>
          </w:tcPr>
          <w:p>
            <w:pPr>
              <w:pStyle w:val="21"/>
              <w:spacing w:before="72" w:line="202" w:lineRule="auto"/>
              <w:ind w:left="328"/>
            </w:pPr>
            <w:r>
              <w:rPr>
                <w:spacing w:val="-6"/>
              </w:rPr>
              <w:t>1.2m</w:t>
            </w:r>
          </w:p>
        </w:tc>
        <w:tc>
          <w:tcPr>
            <w:tcW w:w="1066" w:type="dxa"/>
            <w:vAlign w:val="top"/>
          </w:tcPr>
          <w:p>
            <w:pPr>
              <w:pStyle w:val="21"/>
              <w:spacing w:before="72" w:line="202" w:lineRule="auto"/>
              <w:ind w:left="499"/>
            </w:pPr>
            <w:r>
              <w:rPr>
                <w:spacing w:val="-12"/>
              </w:rPr>
              <w:t>11</w:t>
            </w:r>
          </w:p>
        </w:tc>
        <w:tc>
          <w:tcPr>
            <w:tcW w:w="1350" w:type="dxa"/>
            <w:vAlign w:val="top"/>
          </w:tcPr>
          <w:p>
            <w:pPr>
              <w:pStyle w:val="21"/>
              <w:spacing w:before="72" w:line="202"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71" w:line="202" w:lineRule="auto"/>
              <w:ind w:left="550"/>
            </w:pPr>
            <w:r>
              <w:rPr>
                <w:spacing w:val="-3"/>
              </w:rPr>
              <w:t>桃树</w:t>
            </w:r>
          </w:p>
        </w:tc>
        <w:tc>
          <w:tcPr>
            <w:tcW w:w="1100" w:type="dxa"/>
            <w:vAlign w:val="top"/>
          </w:tcPr>
          <w:p>
            <w:pPr>
              <w:pStyle w:val="21"/>
              <w:spacing w:before="71" w:line="202" w:lineRule="auto"/>
              <w:ind w:left="356"/>
            </w:pPr>
            <w:r>
              <w:rPr>
                <w:spacing w:val="-6"/>
              </w:rPr>
              <w:t>15cm</w:t>
            </w:r>
          </w:p>
        </w:tc>
        <w:tc>
          <w:tcPr>
            <w:tcW w:w="950" w:type="dxa"/>
            <w:vAlign w:val="top"/>
          </w:tcPr>
          <w:p>
            <w:pPr>
              <w:rPr>
                <w:rFonts w:ascii="Arial"/>
                <w:sz w:val="21"/>
              </w:rPr>
            </w:pPr>
          </w:p>
        </w:tc>
        <w:tc>
          <w:tcPr>
            <w:tcW w:w="1017" w:type="dxa"/>
            <w:vAlign w:val="top"/>
          </w:tcPr>
          <w:p>
            <w:pPr>
              <w:rPr>
                <w:rFonts w:ascii="Arial"/>
                <w:sz w:val="21"/>
              </w:rPr>
            </w:pPr>
          </w:p>
        </w:tc>
        <w:tc>
          <w:tcPr>
            <w:tcW w:w="1066" w:type="dxa"/>
            <w:vAlign w:val="top"/>
          </w:tcPr>
          <w:p>
            <w:pPr>
              <w:pStyle w:val="21"/>
              <w:spacing w:before="71" w:line="202" w:lineRule="auto"/>
              <w:ind w:left="541"/>
            </w:pPr>
            <w:r>
              <w:t>3</w:t>
            </w:r>
          </w:p>
        </w:tc>
        <w:tc>
          <w:tcPr>
            <w:tcW w:w="1350" w:type="dxa"/>
            <w:vAlign w:val="top"/>
          </w:tcPr>
          <w:p>
            <w:pPr>
              <w:pStyle w:val="21"/>
              <w:spacing w:before="71" w:line="202"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71" w:line="202" w:lineRule="auto"/>
              <w:ind w:left="552"/>
            </w:pPr>
            <w:r>
              <w:rPr>
                <w:spacing w:val="-4"/>
              </w:rPr>
              <w:t>杏树</w:t>
            </w:r>
          </w:p>
        </w:tc>
        <w:tc>
          <w:tcPr>
            <w:tcW w:w="1100" w:type="dxa"/>
            <w:vAlign w:val="top"/>
          </w:tcPr>
          <w:p>
            <w:pPr>
              <w:pStyle w:val="21"/>
              <w:spacing w:before="71" w:line="202" w:lineRule="auto"/>
              <w:ind w:left="356"/>
            </w:pPr>
            <w:r>
              <w:rPr>
                <w:spacing w:val="-6"/>
              </w:rPr>
              <w:t>15cm</w:t>
            </w:r>
          </w:p>
        </w:tc>
        <w:tc>
          <w:tcPr>
            <w:tcW w:w="950" w:type="dxa"/>
            <w:vAlign w:val="top"/>
          </w:tcPr>
          <w:p>
            <w:pPr>
              <w:rPr>
                <w:rFonts w:ascii="Arial"/>
                <w:sz w:val="21"/>
              </w:rPr>
            </w:pPr>
          </w:p>
        </w:tc>
        <w:tc>
          <w:tcPr>
            <w:tcW w:w="1017" w:type="dxa"/>
            <w:vAlign w:val="top"/>
          </w:tcPr>
          <w:p>
            <w:pPr>
              <w:rPr>
                <w:rFonts w:ascii="Arial"/>
                <w:sz w:val="21"/>
              </w:rPr>
            </w:pPr>
          </w:p>
        </w:tc>
        <w:tc>
          <w:tcPr>
            <w:tcW w:w="1066" w:type="dxa"/>
            <w:vAlign w:val="top"/>
          </w:tcPr>
          <w:p>
            <w:pPr>
              <w:pStyle w:val="21"/>
              <w:spacing w:before="71" w:line="202" w:lineRule="auto"/>
              <w:ind w:left="541"/>
            </w:pPr>
            <w:r>
              <w:t>3</w:t>
            </w:r>
          </w:p>
        </w:tc>
        <w:tc>
          <w:tcPr>
            <w:tcW w:w="1350" w:type="dxa"/>
            <w:vAlign w:val="top"/>
          </w:tcPr>
          <w:p>
            <w:pPr>
              <w:pStyle w:val="21"/>
              <w:spacing w:before="71" w:line="202"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72" w:line="201" w:lineRule="auto"/>
              <w:ind w:left="339"/>
            </w:pPr>
            <w:r>
              <w:rPr>
                <w:spacing w:val="-1"/>
              </w:rPr>
              <w:t>扇形月季</w:t>
            </w:r>
          </w:p>
        </w:tc>
        <w:tc>
          <w:tcPr>
            <w:tcW w:w="1100" w:type="dxa"/>
            <w:vAlign w:val="top"/>
          </w:tcPr>
          <w:p>
            <w:pPr>
              <w:rPr>
                <w:rFonts w:ascii="Arial"/>
                <w:sz w:val="21"/>
              </w:rPr>
            </w:pPr>
          </w:p>
        </w:tc>
        <w:tc>
          <w:tcPr>
            <w:tcW w:w="950" w:type="dxa"/>
            <w:vAlign w:val="top"/>
          </w:tcPr>
          <w:p>
            <w:pPr>
              <w:pStyle w:val="21"/>
              <w:spacing w:before="72" w:line="201" w:lineRule="auto"/>
              <w:ind w:left="312"/>
            </w:pPr>
            <w:r>
              <w:rPr>
                <w:spacing w:val="-6"/>
              </w:rPr>
              <w:t>1.2m</w:t>
            </w:r>
          </w:p>
        </w:tc>
        <w:tc>
          <w:tcPr>
            <w:tcW w:w="1017" w:type="dxa"/>
            <w:vAlign w:val="top"/>
          </w:tcPr>
          <w:p>
            <w:pPr>
              <w:pStyle w:val="21"/>
              <w:spacing w:before="72" w:line="201" w:lineRule="auto"/>
              <w:ind w:left="328"/>
            </w:pPr>
            <w:r>
              <w:rPr>
                <w:spacing w:val="-6"/>
              </w:rPr>
              <w:t>1.2m</w:t>
            </w:r>
          </w:p>
        </w:tc>
        <w:tc>
          <w:tcPr>
            <w:tcW w:w="1066" w:type="dxa"/>
            <w:vAlign w:val="top"/>
          </w:tcPr>
          <w:p>
            <w:pPr>
              <w:pStyle w:val="21"/>
              <w:spacing w:before="72" w:line="201" w:lineRule="auto"/>
              <w:ind w:left="552"/>
            </w:pPr>
            <w:r>
              <w:t>1</w:t>
            </w:r>
          </w:p>
        </w:tc>
        <w:tc>
          <w:tcPr>
            <w:tcW w:w="1350" w:type="dxa"/>
            <w:vAlign w:val="top"/>
          </w:tcPr>
          <w:p>
            <w:pPr>
              <w:pStyle w:val="21"/>
              <w:spacing w:before="72" w:line="201"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72" w:line="201" w:lineRule="auto"/>
              <w:ind w:left="344"/>
            </w:pPr>
            <w:r>
              <w:rPr>
                <w:spacing w:val="-2"/>
              </w:rPr>
              <w:t>西府海棠</w:t>
            </w:r>
          </w:p>
        </w:tc>
        <w:tc>
          <w:tcPr>
            <w:tcW w:w="1100" w:type="dxa"/>
            <w:vAlign w:val="top"/>
          </w:tcPr>
          <w:p>
            <w:pPr>
              <w:pStyle w:val="21"/>
              <w:spacing w:before="72" w:line="201" w:lineRule="auto"/>
              <w:ind w:left="356"/>
            </w:pPr>
            <w:r>
              <w:rPr>
                <w:spacing w:val="-6"/>
              </w:rPr>
              <w:t>12cm</w:t>
            </w:r>
          </w:p>
        </w:tc>
        <w:tc>
          <w:tcPr>
            <w:tcW w:w="950" w:type="dxa"/>
            <w:vAlign w:val="top"/>
          </w:tcPr>
          <w:p>
            <w:pPr>
              <w:rPr>
                <w:rFonts w:ascii="Arial"/>
                <w:sz w:val="21"/>
              </w:rPr>
            </w:pPr>
          </w:p>
        </w:tc>
        <w:tc>
          <w:tcPr>
            <w:tcW w:w="1017" w:type="dxa"/>
            <w:vAlign w:val="top"/>
          </w:tcPr>
          <w:p>
            <w:pPr>
              <w:rPr>
                <w:rFonts w:ascii="Arial"/>
                <w:sz w:val="21"/>
              </w:rPr>
            </w:pPr>
          </w:p>
        </w:tc>
        <w:tc>
          <w:tcPr>
            <w:tcW w:w="1066" w:type="dxa"/>
            <w:vAlign w:val="top"/>
          </w:tcPr>
          <w:p>
            <w:pPr>
              <w:pStyle w:val="21"/>
              <w:spacing w:before="72" w:line="201" w:lineRule="auto"/>
              <w:ind w:left="538"/>
            </w:pPr>
            <w:r>
              <w:t>6</w:t>
            </w:r>
          </w:p>
        </w:tc>
        <w:tc>
          <w:tcPr>
            <w:tcW w:w="1350" w:type="dxa"/>
            <w:vAlign w:val="top"/>
          </w:tcPr>
          <w:p>
            <w:pPr>
              <w:pStyle w:val="21"/>
              <w:spacing w:before="72" w:line="201"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72" w:line="201" w:lineRule="auto"/>
              <w:ind w:left="340"/>
            </w:pPr>
            <w:r>
              <w:rPr>
                <w:spacing w:val="-1"/>
              </w:rPr>
              <w:t>丛生丁香</w:t>
            </w:r>
          </w:p>
        </w:tc>
        <w:tc>
          <w:tcPr>
            <w:tcW w:w="1100" w:type="dxa"/>
            <w:vAlign w:val="top"/>
          </w:tcPr>
          <w:p>
            <w:pPr>
              <w:rPr>
                <w:rFonts w:ascii="Arial"/>
                <w:sz w:val="21"/>
              </w:rPr>
            </w:pPr>
          </w:p>
        </w:tc>
        <w:tc>
          <w:tcPr>
            <w:tcW w:w="950" w:type="dxa"/>
            <w:vAlign w:val="top"/>
          </w:tcPr>
          <w:p>
            <w:pPr>
              <w:pStyle w:val="21"/>
              <w:spacing w:before="72" w:line="201" w:lineRule="auto"/>
              <w:ind w:left="312"/>
            </w:pPr>
            <w:r>
              <w:rPr>
                <w:spacing w:val="-6"/>
              </w:rPr>
              <w:t>1.2m</w:t>
            </w:r>
          </w:p>
        </w:tc>
        <w:tc>
          <w:tcPr>
            <w:tcW w:w="1017" w:type="dxa"/>
            <w:vAlign w:val="top"/>
          </w:tcPr>
          <w:p>
            <w:pPr>
              <w:pStyle w:val="21"/>
              <w:spacing w:before="72" w:line="201" w:lineRule="auto"/>
              <w:ind w:left="328"/>
            </w:pPr>
            <w:r>
              <w:rPr>
                <w:spacing w:val="-6"/>
              </w:rPr>
              <w:t>1.2m</w:t>
            </w:r>
          </w:p>
        </w:tc>
        <w:tc>
          <w:tcPr>
            <w:tcW w:w="1066" w:type="dxa"/>
            <w:vAlign w:val="top"/>
          </w:tcPr>
          <w:p>
            <w:pPr>
              <w:pStyle w:val="21"/>
              <w:spacing w:before="72" w:line="201" w:lineRule="auto"/>
              <w:ind w:left="539"/>
            </w:pPr>
            <w:r>
              <w:t>2</w:t>
            </w:r>
          </w:p>
        </w:tc>
        <w:tc>
          <w:tcPr>
            <w:tcW w:w="1350" w:type="dxa"/>
            <w:vAlign w:val="top"/>
          </w:tcPr>
          <w:p>
            <w:pPr>
              <w:pStyle w:val="21"/>
              <w:spacing w:before="72" w:line="201"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73" w:line="200" w:lineRule="auto"/>
              <w:ind w:left="556"/>
            </w:pPr>
            <w:r>
              <w:rPr>
                <w:spacing w:val="-6"/>
              </w:rPr>
              <w:t>云杉</w:t>
            </w:r>
          </w:p>
        </w:tc>
        <w:tc>
          <w:tcPr>
            <w:tcW w:w="1100" w:type="dxa"/>
            <w:vAlign w:val="top"/>
          </w:tcPr>
          <w:p>
            <w:pPr>
              <w:rPr>
                <w:rFonts w:ascii="Arial"/>
                <w:sz w:val="21"/>
              </w:rPr>
            </w:pPr>
          </w:p>
        </w:tc>
        <w:tc>
          <w:tcPr>
            <w:tcW w:w="950" w:type="dxa"/>
            <w:vAlign w:val="top"/>
          </w:tcPr>
          <w:p>
            <w:pPr>
              <w:pStyle w:val="21"/>
              <w:spacing w:before="73" w:line="200" w:lineRule="auto"/>
              <w:ind w:left="299"/>
            </w:pPr>
            <w:r>
              <w:rPr>
                <w:spacing w:val="-3"/>
              </w:rPr>
              <w:t>2.0m</w:t>
            </w:r>
          </w:p>
        </w:tc>
        <w:tc>
          <w:tcPr>
            <w:tcW w:w="1017" w:type="dxa"/>
            <w:vAlign w:val="top"/>
          </w:tcPr>
          <w:p>
            <w:pPr>
              <w:pStyle w:val="21"/>
              <w:spacing w:before="73" w:line="200" w:lineRule="auto"/>
              <w:ind w:left="328"/>
            </w:pPr>
            <w:r>
              <w:rPr>
                <w:spacing w:val="-6"/>
              </w:rPr>
              <w:t>1.5m</w:t>
            </w:r>
          </w:p>
        </w:tc>
        <w:tc>
          <w:tcPr>
            <w:tcW w:w="1066" w:type="dxa"/>
            <w:vAlign w:val="top"/>
          </w:tcPr>
          <w:p>
            <w:pPr>
              <w:pStyle w:val="21"/>
              <w:spacing w:before="73" w:line="200" w:lineRule="auto"/>
              <w:ind w:left="541"/>
            </w:pPr>
            <w:r>
              <w:t>3</w:t>
            </w:r>
          </w:p>
        </w:tc>
        <w:tc>
          <w:tcPr>
            <w:tcW w:w="1350" w:type="dxa"/>
            <w:vAlign w:val="top"/>
          </w:tcPr>
          <w:p>
            <w:pPr>
              <w:pStyle w:val="21"/>
              <w:spacing w:before="73" w:line="200"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bottom w:val="nil"/>
            </w:tcBorders>
            <w:vAlign w:val="top"/>
          </w:tcPr>
          <w:p>
            <w:pPr>
              <w:rPr>
                <w:rFonts w:ascii="Arial"/>
                <w:sz w:val="21"/>
              </w:rPr>
            </w:pPr>
          </w:p>
        </w:tc>
        <w:tc>
          <w:tcPr>
            <w:tcW w:w="1400" w:type="dxa"/>
            <w:vAlign w:val="top"/>
          </w:tcPr>
          <w:p>
            <w:pPr>
              <w:pStyle w:val="21"/>
              <w:spacing w:before="73" w:line="200" w:lineRule="auto"/>
              <w:ind w:left="234"/>
            </w:pPr>
            <w:r>
              <w:t>丛生五角枫</w:t>
            </w:r>
          </w:p>
        </w:tc>
        <w:tc>
          <w:tcPr>
            <w:tcW w:w="1100" w:type="dxa"/>
            <w:vAlign w:val="top"/>
          </w:tcPr>
          <w:p>
            <w:pPr>
              <w:pStyle w:val="21"/>
              <w:spacing w:before="73" w:line="200" w:lineRule="auto"/>
              <w:ind w:left="356"/>
            </w:pPr>
            <w:r>
              <w:rPr>
                <w:spacing w:val="-6"/>
              </w:rPr>
              <w:t>12cm</w:t>
            </w:r>
          </w:p>
        </w:tc>
        <w:tc>
          <w:tcPr>
            <w:tcW w:w="950" w:type="dxa"/>
            <w:vAlign w:val="top"/>
          </w:tcPr>
          <w:p>
            <w:pPr>
              <w:pStyle w:val="21"/>
              <w:spacing w:before="73" w:line="200" w:lineRule="auto"/>
              <w:ind w:left="295"/>
            </w:pPr>
            <w:r>
              <w:rPr>
                <w:spacing w:val="-2"/>
              </w:rPr>
              <w:t>4.0m</w:t>
            </w:r>
          </w:p>
        </w:tc>
        <w:tc>
          <w:tcPr>
            <w:tcW w:w="1017" w:type="dxa"/>
            <w:vAlign w:val="top"/>
          </w:tcPr>
          <w:p>
            <w:pPr>
              <w:pStyle w:val="21"/>
              <w:spacing w:before="73" w:line="200" w:lineRule="auto"/>
              <w:ind w:left="317"/>
            </w:pPr>
            <w:r>
              <w:rPr>
                <w:spacing w:val="-3"/>
              </w:rPr>
              <w:t>3.0m</w:t>
            </w:r>
          </w:p>
        </w:tc>
        <w:tc>
          <w:tcPr>
            <w:tcW w:w="1066" w:type="dxa"/>
            <w:vAlign w:val="top"/>
          </w:tcPr>
          <w:p>
            <w:pPr>
              <w:pStyle w:val="21"/>
              <w:spacing w:before="73" w:line="200" w:lineRule="auto"/>
              <w:ind w:left="552"/>
            </w:pPr>
            <w:r>
              <w:t>1</w:t>
            </w:r>
          </w:p>
        </w:tc>
        <w:tc>
          <w:tcPr>
            <w:tcW w:w="1350" w:type="dxa"/>
            <w:vAlign w:val="top"/>
          </w:tcPr>
          <w:p>
            <w:pPr>
              <w:pStyle w:val="21"/>
              <w:spacing w:before="73" w:line="200"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bottom w:val="nil"/>
            </w:tcBorders>
            <w:vAlign w:val="top"/>
          </w:tcPr>
          <w:p>
            <w:pPr>
              <w:rPr>
                <w:rFonts w:ascii="Arial"/>
                <w:sz w:val="21"/>
              </w:rPr>
            </w:pPr>
          </w:p>
        </w:tc>
        <w:tc>
          <w:tcPr>
            <w:tcW w:w="1018" w:type="dxa"/>
            <w:vMerge w:val="continue"/>
            <w:tcBorders>
              <w:top w:val="nil"/>
            </w:tcBorders>
            <w:vAlign w:val="top"/>
          </w:tcPr>
          <w:p>
            <w:pPr>
              <w:rPr>
                <w:rFonts w:ascii="Arial"/>
                <w:sz w:val="21"/>
              </w:rPr>
            </w:pPr>
          </w:p>
        </w:tc>
        <w:tc>
          <w:tcPr>
            <w:tcW w:w="1400" w:type="dxa"/>
            <w:vAlign w:val="top"/>
          </w:tcPr>
          <w:p>
            <w:pPr>
              <w:pStyle w:val="21"/>
              <w:spacing w:before="73" w:line="200" w:lineRule="auto"/>
              <w:ind w:left="342"/>
            </w:pPr>
            <w:r>
              <w:rPr>
                <w:spacing w:val="-1"/>
              </w:rPr>
              <w:t>贴梗海棠</w:t>
            </w:r>
          </w:p>
        </w:tc>
        <w:tc>
          <w:tcPr>
            <w:tcW w:w="1100" w:type="dxa"/>
            <w:vAlign w:val="top"/>
          </w:tcPr>
          <w:p>
            <w:pPr>
              <w:rPr>
                <w:rFonts w:ascii="Arial"/>
                <w:sz w:val="21"/>
              </w:rPr>
            </w:pPr>
          </w:p>
        </w:tc>
        <w:tc>
          <w:tcPr>
            <w:tcW w:w="950" w:type="dxa"/>
            <w:vAlign w:val="top"/>
          </w:tcPr>
          <w:p>
            <w:pPr>
              <w:pStyle w:val="21"/>
              <w:spacing w:before="73" w:line="200" w:lineRule="auto"/>
              <w:ind w:left="312"/>
            </w:pPr>
            <w:r>
              <w:rPr>
                <w:spacing w:val="-6"/>
              </w:rPr>
              <w:t>1.5m</w:t>
            </w:r>
          </w:p>
        </w:tc>
        <w:tc>
          <w:tcPr>
            <w:tcW w:w="1017" w:type="dxa"/>
            <w:vAlign w:val="top"/>
          </w:tcPr>
          <w:p>
            <w:pPr>
              <w:pStyle w:val="21"/>
              <w:spacing w:before="73" w:line="200" w:lineRule="auto"/>
              <w:ind w:left="328"/>
            </w:pPr>
            <w:r>
              <w:rPr>
                <w:spacing w:val="-6"/>
              </w:rPr>
              <w:t>1.5m</w:t>
            </w:r>
          </w:p>
        </w:tc>
        <w:tc>
          <w:tcPr>
            <w:tcW w:w="1066" w:type="dxa"/>
            <w:vAlign w:val="top"/>
          </w:tcPr>
          <w:p>
            <w:pPr>
              <w:pStyle w:val="21"/>
              <w:spacing w:before="73" w:line="200" w:lineRule="auto"/>
              <w:ind w:left="542"/>
            </w:pPr>
            <w:r>
              <w:t>7</w:t>
            </w:r>
          </w:p>
        </w:tc>
        <w:tc>
          <w:tcPr>
            <w:tcW w:w="1350" w:type="dxa"/>
            <w:vAlign w:val="top"/>
          </w:tcPr>
          <w:p>
            <w:pPr>
              <w:pStyle w:val="21"/>
              <w:spacing w:before="73" w:line="200"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1" w:hRule="atLeast"/>
        </w:trPr>
        <w:tc>
          <w:tcPr>
            <w:tcW w:w="726" w:type="dxa"/>
            <w:vMerge w:val="continue"/>
            <w:tcBorders>
              <w:top w:val="nil"/>
            </w:tcBorders>
            <w:vAlign w:val="top"/>
          </w:tcPr>
          <w:p>
            <w:pPr>
              <w:rPr>
                <w:rFonts w:ascii="Arial"/>
                <w:sz w:val="21"/>
              </w:rPr>
            </w:pPr>
          </w:p>
        </w:tc>
        <w:tc>
          <w:tcPr>
            <w:tcW w:w="1018" w:type="dxa"/>
            <w:vAlign w:val="top"/>
          </w:tcPr>
          <w:p>
            <w:pPr>
              <w:rPr>
                <w:rFonts w:ascii="Arial"/>
                <w:sz w:val="21"/>
              </w:rPr>
            </w:pPr>
          </w:p>
        </w:tc>
        <w:tc>
          <w:tcPr>
            <w:tcW w:w="1400" w:type="dxa"/>
            <w:vAlign w:val="top"/>
          </w:tcPr>
          <w:p>
            <w:pPr>
              <w:pStyle w:val="21"/>
              <w:spacing w:before="74" w:line="208" w:lineRule="auto"/>
              <w:ind w:left="552"/>
            </w:pPr>
            <w:r>
              <w:rPr>
                <w:spacing w:val="-4"/>
              </w:rPr>
              <w:t>草坪</w:t>
            </w:r>
          </w:p>
        </w:tc>
        <w:tc>
          <w:tcPr>
            <w:tcW w:w="1100" w:type="dxa"/>
            <w:vAlign w:val="top"/>
          </w:tcPr>
          <w:p>
            <w:pPr>
              <w:rPr>
                <w:rFonts w:ascii="Arial"/>
                <w:sz w:val="21"/>
              </w:rPr>
            </w:pPr>
          </w:p>
        </w:tc>
        <w:tc>
          <w:tcPr>
            <w:tcW w:w="950" w:type="dxa"/>
            <w:vAlign w:val="top"/>
          </w:tcPr>
          <w:p>
            <w:pPr>
              <w:rPr>
                <w:rFonts w:ascii="Arial"/>
                <w:sz w:val="21"/>
              </w:rPr>
            </w:pPr>
          </w:p>
        </w:tc>
        <w:tc>
          <w:tcPr>
            <w:tcW w:w="1017" w:type="dxa"/>
            <w:vAlign w:val="top"/>
          </w:tcPr>
          <w:p>
            <w:pPr>
              <w:rPr>
                <w:rFonts w:ascii="Arial"/>
                <w:sz w:val="21"/>
              </w:rPr>
            </w:pPr>
          </w:p>
        </w:tc>
        <w:tc>
          <w:tcPr>
            <w:tcW w:w="1066" w:type="dxa"/>
            <w:vAlign w:val="top"/>
          </w:tcPr>
          <w:p>
            <w:pPr>
              <w:pStyle w:val="21"/>
              <w:spacing w:before="74" w:line="208" w:lineRule="auto"/>
              <w:ind w:left="288"/>
            </w:pPr>
            <w:r>
              <w:rPr>
                <w:spacing w:val="-5"/>
              </w:rPr>
              <w:t>1050㎡</w:t>
            </w:r>
          </w:p>
        </w:tc>
        <w:tc>
          <w:tcPr>
            <w:tcW w:w="1350" w:type="dxa"/>
            <w:vAlign w:val="top"/>
          </w:tcPr>
          <w:p>
            <w:pPr>
              <w:pStyle w:val="21"/>
              <w:spacing w:before="74" w:line="208" w:lineRule="auto"/>
              <w:ind w:left="435"/>
            </w:pPr>
            <w:r>
              <w:rPr>
                <w:spacing w:val="-4"/>
              </w:rPr>
              <w:t>草坪</w:t>
            </w:r>
          </w:p>
        </w:tc>
      </w:tr>
    </w:tbl>
    <w:p>
      <w:pPr>
        <w:pStyle w:val="5"/>
        <w:spacing w:line="227" w:lineRule="exact"/>
        <w:rPr>
          <w:sz w:val="19"/>
        </w:rPr>
      </w:pPr>
    </w:p>
    <w:p>
      <w:pPr>
        <w:spacing w:line="227" w:lineRule="exact"/>
        <w:rPr>
          <w:sz w:val="19"/>
          <w:szCs w:val="19"/>
        </w:rPr>
        <w:sectPr>
          <w:footerReference r:id="rId17" w:type="default"/>
          <w:pgSz w:w="11905" w:h="16837"/>
          <w:pgMar w:top="2098" w:right="1474" w:bottom="1984" w:left="1587" w:header="0" w:footer="422" w:gutter="0"/>
          <w:cols w:space="720" w:num="1"/>
        </w:sectPr>
      </w:pPr>
    </w:p>
    <w:p>
      <w:pPr>
        <w:spacing w:line="104" w:lineRule="exact"/>
      </w:pPr>
    </w:p>
    <w:tbl>
      <w:tblPr>
        <w:tblStyle w:val="20"/>
        <w:tblW w:w="87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6"/>
        <w:gridCol w:w="1335"/>
        <w:gridCol w:w="1383"/>
        <w:gridCol w:w="1150"/>
        <w:gridCol w:w="933"/>
        <w:gridCol w:w="967"/>
        <w:gridCol w:w="1033"/>
        <w:gridCol w:w="118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0" w:hRule="atLeast"/>
        </w:trPr>
        <w:tc>
          <w:tcPr>
            <w:tcW w:w="726" w:type="dxa"/>
            <w:vMerge w:val="restart"/>
            <w:tcBorders>
              <w:bottom w:val="nil"/>
            </w:tcBorders>
            <w:vAlign w:val="top"/>
          </w:tcPr>
          <w:p>
            <w:pPr>
              <w:pStyle w:val="21"/>
              <w:spacing w:before="231" w:line="222" w:lineRule="auto"/>
              <w:ind w:left="155"/>
            </w:pPr>
            <w:r>
              <w:rPr>
                <w:b/>
                <w:bCs/>
                <w:spacing w:val="-4"/>
              </w:rPr>
              <w:t>序号</w:t>
            </w:r>
          </w:p>
        </w:tc>
        <w:tc>
          <w:tcPr>
            <w:tcW w:w="1335" w:type="dxa"/>
            <w:vMerge w:val="restart"/>
            <w:tcBorders>
              <w:bottom w:val="nil"/>
            </w:tcBorders>
            <w:vAlign w:val="top"/>
          </w:tcPr>
          <w:p>
            <w:pPr>
              <w:pStyle w:val="21"/>
              <w:spacing w:before="231" w:line="225" w:lineRule="auto"/>
            </w:pPr>
            <w:r>
              <w:rPr>
                <w:b/>
                <w:bCs/>
                <w:spacing w:val="-4"/>
              </w:rPr>
              <w:t>地点</w:t>
            </w:r>
          </w:p>
        </w:tc>
        <w:tc>
          <w:tcPr>
            <w:tcW w:w="1383" w:type="dxa"/>
            <w:vMerge w:val="restart"/>
            <w:tcBorders>
              <w:bottom w:val="nil"/>
            </w:tcBorders>
            <w:vAlign w:val="top"/>
          </w:tcPr>
          <w:p>
            <w:pPr>
              <w:pStyle w:val="21"/>
              <w:spacing w:before="232" w:line="220" w:lineRule="auto"/>
              <w:ind w:left="334"/>
            </w:pPr>
            <w:r>
              <w:rPr>
                <w:b/>
                <w:bCs/>
                <w:spacing w:val="-1"/>
              </w:rPr>
              <w:t>树种名称</w:t>
            </w:r>
          </w:p>
        </w:tc>
        <w:tc>
          <w:tcPr>
            <w:tcW w:w="3050" w:type="dxa"/>
            <w:gridSpan w:val="3"/>
            <w:vAlign w:val="top"/>
          </w:tcPr>
          <w:p>
            <w:pPr>
              <w:pStyle w:val="21"/>
              <w:spacing w:before="68" w:line="212" w:lineRule="auto"/>
              <w:ind w:left="1348"/>
            </w:pPr>
            <w:r>
              <w:rPr>
                <w:b/>
                <w:bCs/>
                <w:spacing w:val="-5"/>
              </w:rPr>
              <w:t>规格</w:t>
            </w:r>
          </w:p>
        </w:tc>
        <w:tc>
          <w:tcPr>
            <w:tcW w:w="1033" w:type="dxa"/>
            <w:vMerge w:val="restart"/>
            <w:tcBorders>
              <w:bottom w:val="nil"/>
            </w:tcBorders>
            <w:vAlign w:val="top"/>
          </w:tcPr>
          <w:p>
            <w:pPr>
              <w:pStyle w:val="21"/>
              <w:spacing w:before="232" w:line="220" w:lineRule="auto"/>
              <w:ind w:left="376"/>
            </w:pPr>
            <w:r>
              <w:rPr>
                <w:b/>
                <w:bCs/>
                <w:spacing w:val="-4"/>
              </w:rPr>
              <w:t>株数</w:t>
            </w:r>
          </w:p>
        </w:tc>
        <w:tc>
          <w:tcPr>
            <w:tcW w:w="1184" w:type="dxa"/>
            <w:vMerge w:val="restart"/>
            <w:tcBorders>
              <w:bottom w:val="nil"/>
            </w:tcBorders>
            <w:vAlign w:val="top"/>
          </w:tcPr>
          <w:p>
            <w:pPr>
              <w:pStyle w:val="21"/>
              <w:spacing w:before="231" w:line="222" w:lineRule="auto"/>
              <w:ind w:left="434"/>
            </w:pPr>
            <w:r>
              <w:rPr>
                <w:b/>
                <w:bCs/>
                <w:spacing w:val="-5"/>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26" w:type="dxa"/>
            <w:vMerge w:val="continue"/>
            <w:tcBorders>
              <w:top w:val="nil"/>
            </w:tcBorders>
            <w:vAlign w:val="top"/>
          </w:tcPr>
          <w:p>
            <w:pPr>
              <w:rPr>
                <w:rFonts w:ascii="Arial"/>
                <w:sz w:val="21"/>
              </w:rPr>
            </w:pPr>
          </w:p>
        </w:tc>
        <w:tc>
          <w:tcPr>
            <w:tcW w:w="1335" w:type="dxa"/>
            <w:vMerge w:val="continue"/>
            <w:tcBorders>
              <w:top w:val="nil"/>
            </w:tcBorders>
            <w:vAlign w:val="top"/>
          </w:tcPr>
          <w:p>
            <w:pPr>
              <w:rPr>
                <w:rFonts w:ascii="Arial"/>
                <w:sz w:val="21"/>
              </w:rPr>
            </w:pPr>
          </w:p>
        </w:tc>
        <w:tc>
          <w:tcPr>
            <w:tcW w:w="1383" w:type="dxa"/>
            <w:vMerge w:val="continue"/>
            <w:tcBorders>
              <w:top w:val="nil"/>
            </w:tcBorders>
            <w:vAlign w:val="top"/>
          </w:tcPr>
          <w:p>
            <w:pPr>
              <w:rPr>
                <w:rFonts w:ascii="Arial"/>
                <w:sz w:val="21"/>
              </w:rPr>
            </w:pPr>
          </w:p>
        </w:tc>
        <w:tc>
          <w:tcPr>
            <w:tcW w:w="1150" w:type="dxa"/>
            <w:vAlign w:val="top"/>
          </w:tcPr>
          <w:p>
            <w:pPr>
              <w:pStyle w:val="21"/>
              <w:spacing w:before="59" w:line="212" w:lineRule="auto"/>
              <w:ind w:left="229"/>
            </w:pPr>
            <w:r>
              <w:rPr>
                <w:b/>
                <w:bCs/>
                <w:spacing w:val="-2"/>
              </w:rPr>
              <w:t>胸径CM</w:t>
            </w:r>
          </w:p>
        </w:tc>
        <w:tc>
          <w:tcPr>
            <w:tcW w:w="933" w:type="dxa"/>
            <w:vAlign w:val="top"/>
          </w:tcPr>
          <w:p>
            <w:pPr>
              <w:pStyle w:val="21"/>
              <w:spacing w:before="59" w:line="212" w:lineRule="auto"/>
              <w:ind w:left="239"/>
            </w:pPr>
            <w:r>
              <w:rPr>
                <w:b/>
                <w:bCs/>
                <w:spacing w:val="-3"/>
              </w:rPr>
              <w:t>树高M</w:t>
            </w:r>
          </w:p>
        </w:tc>
        <w:tc>
          <w:tcPr>
            <w:tcW w:w="967" w:type="dxa"/>
            <w:vAlign w:val="top"/>
          </w:tcPr>
          <w:p>
            <w:pPr>
              <w:pStyle w:val="21"/>
              <w:spacing w:before="59" w:line="212" w:lineRule="auto"/>
              <w:ind w:left="258"/>
            </w:pPr>
            <w:r>
              <w:rPr>
                <w:b/>
                <w:bCs/>
                <w:spacing w:val="-4"/>
              </w:rPr>
              <w:t>冠幅M</w:t>
            </w:r>
          </w:p>
        </w:tc>
        <w:tc>
          <w:tcPr>
            <w:tcW w:w="1033" w:type="dxa"/>
            <w:vMerge w:val="continue"/>
            <w:tcBorders>
              <w:top w:val="nil"/>
            </w:tcBorders>
            <w:vAlign w:val="top"/>
          </w:tcPr>
          <w:p>
            <w:pPr>
              <w:rPr>
                <w:rFonts w:ascii="Arial"/>
                <w:sz w:val="21"/>
              </w:rPr>
            </w:pPr>
          </w:p>
        </w:tc>
        <w:tc>
          <w:tcPr>
            <w:tcW w:w="1184" w:type="dxa"/>
            <w:vMerge w:val="continue"/>
            <w:tcBorders>
              <w:top w:val="nil"/>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726" w:type="dxa"/>
            <w:vMerge w:val="restart"/>
            <w:tcBorders>
              <w:bottom w:val="nil"/>
            </w:tcBorders>
            <w:vAlign w:val="top"/>
          </w:tcPr>
          <w:p>
            <w:pPr>
              <w:pStyle w:val="21"/>
              <w:spacing w:before="184" w:line="241" w:lineRule="auto"/>
              <w:ind w:left="269"/>
            </w:pPr>
            <w:r>
              <w:rPr>
                <w:spacing w:val="-5"/>
              </w:rPr>
              <w:t>23</w:t>
            </w:r>
          </w:p>
        </w:tc>
        <w:tc>
          <w:tcPr>
            <w:tcW w:w="1335" w:type="dxa"/>
            <w:vMerge w:val="restart"/>
            <w:tcBorders>
              <w:bottom w:val="nil"/>
            </w:tcBorders>
            <w:vAlign w:val="top"/>
          </w:tcPr>
          <w:p>
            <w:pPr>
              <w:pStyle w:val="21"/>
              <w:spacing w:before="185" w:line="220" w:lineRule="auto"/>
            </w:pPr>
            <w:r>
              <w:t>县幼口袋广场</w:t>
            </w:r>
          </w:p>
        </w:tc>
        <w:tc>
          <w:tcPr>
            <w:tcW w:w="1383" w:type="dxa"/>
            <w:vAlign w:val="top"/>
          </w:tcPr>
          <w:p>
            <w:pPr>
              <w:pStyle w:val="21"/>
              <w:spacing w:before="41" w:line="194" w:lineRule="auto"/>
              <w:ind w:left="375"/>
            </w:pPr>
            <w:r>
              <w:rPr>
                <w:spacing w:val="-10"/>
              </w:rPr>
              <w:t>日本丽桃</w:t>
            </w:r>
          </w:p>
        </w:tc>
        <w:tc>
          <w:tcPr>
            <w:tcW w:w="1150" w:type="dxa"/>
            <w:vAlign w:val="top"/>
          </w:tcPr>
          <w:p>
            <w:pPr>
              <w:pStyle w:val="21"/>
              <w:spacing w:before="41" w:line="194" w:lineRule="auto"/>
              <w:ind w:left="356"/>
            </w:pPr>
            <w:r>
              <w:rPr>
                <w:spacing w:val="-6"/>
              </w:rPr>
              <w:t>10cm</w:t>
            </w: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41" w:line="194" w:lineRule="auto"/>
              <w:ind w:left="488"/>
            </w:pPr>
            <w:r>
              <w:rPr>
                <w:spacing w:val="-6"/>
              </w:rPr>
              <w:t>57</w:t>
            </w:r>
          </w:p>
        </w:tc>
        <w:tc>
          <w:tcPr>
            <w:tcW w:w="1184" w:type="dxa"/>
            <w:vAlign w:val="top"/>
          </w:tcPr>
          <w:p>
            <w:pPr>
              <w:pStyle w:val="21"/>
              <w:spacing w:before="41" w:line="194"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tcBorders>
            <w:vAlign w:val="top"/>
          </w:tcPr>
          <w:p>
            <w:pPr>
              <w:rPr>
                <w:rFonts w:ascii="Arial"/>
                <w:sz w:val="21"/>
              </w:rPr>
            </w:pPr>
          </w:p>
        </w:tc>
        <w:tc>
          <w:tcPr>
            <w:tcW w:w="1335" w:type="dxa"/>
            <w:vMerge w:val="continue"/>
            <w:tcBorders>
              <w:top w:val="nil"/>
            </w:tcBorders>
            <w:vAlign w:val="top"/>
          </w:tcPr>
          <w:p>
            <w:pPr>
              <w:rPr>
                <w:rFonts w:ascii="Arial"/>
                <w:sz w:val="21"/>
              </w:rPr>
            </w:pPr>
          </w:p>
        </w:tc>
        <w:tc>
          <w:tcPr>
            <w:tcW w:w="1383" w:type="dxa"/>
            <w:vAlign w:val="top"/>
          </w:tcPr>
          <w:p>
            <w:pPr>
              <w:pStyle w:val="21"/>
              <w:spacing w:before="42" w:line="194" w:lineRule="auto"/>
              <w:ind w:left="552"/>
            </w:pPr>
            <w:r>
              <w:rPr>
                <w:spacing w:val="-4"/>
              </w:rPr>
              <w:t>草坪</w:t>
            </w:r>
          </w:p>
        </w:tc>
        <w:tc>
          <w:tcPr>
            <w:tcW w:w="1150" w:type="dxa"/>
            <w:vAlign w:val="top"/>
          </w:tcPr>
          <w:p>
            <w:pPr>
              <w:rPr>
                <w:rFonts w:ascii="Arial"/>
                <w:sz w:val="21"/>
              </w:rPr>
            </w:pP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42" w:line="194" w:lineRule="auto"/>
              <w:ind w:left="330"/>
            </w:pPr>
            <w:r>
              <w:rPr>
                <w:spacing w:val="-3"/>
              </w:rPr>
              <w:t>310㎡</w:t>
            </w:r>
          </w:p>
        </w:tc>
        <w:tc>
          <w:tcPr>
            <w:tcW w:w="1184" w:type="dxa"/>
            <w:vAlign w:val="top"/>
          </w:tcPr>
          <w:p>
            <w:pPr>
              <w:pStyle w:val="21"/>
              <w:spacing w:before="42" w:line="194" w:lineRule="auto"/>
              <w:ind w:left="435"/>
            </w:pPr>
            <w:r>
              <w:rPr>
                <w:spacing w:val="-4"/>
              </w:rPr>
              <w:t>草坪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restart"/>
            <w:tcBorders>
              <w:bottom w:val="nil"/>
            </w:tcBorders>
            <w:vAlign w:val="top"/>
          </w:tcPr>
          <w:p>
            <w:pPr>
              <w:spacing w:line="243"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pStyle w:val="21"/>
              <w:spacing w:before="69" w:line="242" w:lineRule="auto"/>
              <w:ind w:left="269"/>
            </w:pPr>
            <w:r>
              <w:rPr>
                <w:spacing w:val="-5"/>
              </w:rPr>
              <w:t>24</w:t>
            </w:r>
          </w:p>
        </w:tc>
        <w:tc>
          <w:tcPr>
            <w:tcW w:w="1335" w:type="dxa"/>
            <w:vMerge w:val="restart"/>
            <w:tcBorders>
              <w:bottom w:val="nil"/>
            </w:tcBorders>
            <w:vAlign w:val="top"/>
          </w:tcPr>
          <w:p>
            <w:pPr>
              <w:spacing w:line="243"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pStyle w:val="21"/>
              <w:spacing w:before="69" w:line="221" w:lineRule="auto"/>
            </w:pPr>
            <w:r>
              <w:rPr>
                <w:spacing w:val="-2"/>
              </w:rPr>
              <w:t>防疫站口袋广场</w:t>
            </w:r>
          </w:p>
        </w:tc>
        <w:tc>
          <w:tcPr>
            <w:tcW w:w="1383" w:type="dxa"/>
            <w:vAlign w:val="top"/>
          </w:tcPr>
          <w:p>
            <w:pPr>
              <w:pStyle w:val="21"/>
              <w:spacing w:before="42" w:line="194" w:lineRule="auto"/>
              <w:ind w:left="475"/>
            </w:pPr>
            <w:r>
              <w:rPr>
                <w:spacing w:val="-12"/>
              </w:rPr>
              <w:t>白皮松</w:t>
            </w:r>
          </w:p>
        </w:tc>
        <w:tc>
          <w:tcPr>
            <w:tcW w:w="1150" w:type="dxa"/>
            <w:vAlign w:val="top"/>
          </w:tcPr>
          <w:p>
            <w:pPr>
              <w:rPr>
                <w:rFonts w:ascii="Arial"/>
                <w:sz w:val="21"/>
              </w:rPr>
            </w:pPr>
          </w:p>
        </w:tc>
        <w:tc>
          <w:tcPr>
            <w:tcW w:w="933" w:type="dxa"/>
            <w:vAlign w:val="top"/>
          </w:tcPr>
          <w:p>
            <w:pPr>
              <w:pStyle w:val="21"/>
              <w:spacing w:before="42" w:line="194" w:lineRule="auto"/>
              <w:ind w:left="299"/>
            </w:pPr>
            <w:r>
              <w:rPr>
                <w:spacing w:val="-3"/>
              </w:rPr>
              <w:t>2.0m</w:t>
            </w:r>
          </w:p>
        </w:tc>
        <w:tc>
          <w:tcPr>
            <w:tcW w:w="967" w:type="dxa"/>
            <w:vAlign w:val="top"/>
          </w:tcPr>
          <w:p>
            <w:pPr>
              <w:pStyle w:val="21"/>
              <w:spacing w:before="42" w:line="194" w:lineRule="auto"/>
              <w:ind w:left="328"/>
            </w:pPr>
            <w:r>
              <w:rPr>
                <w:spacing w:val="-6"/>
              </w:rPr>
              <w:t>1.5m</w:t>
            </w:r>
          </w:p>
        </w:tc>
        <w:tc>
          <w:tcPr>
            <w:tcW w:w="1033" w:type="dxa"/>
            <w:vAlign w:val="top"/>
          </w:tcPr>
          <w:p>
            <w:pPr>
              <w:pStyle w:val="21"/>
              <w:spacing w:before="42" w:line="194" w:lineRule="auto"/>
              <w:ind w:left="486"/>
            </w:pPr>
            <w:r>
              <w:rPr>
                <w:spacing w:val="-5"/>
              </w:rPr>
              <w:t>22</w:t>
            </w:r>
          </w:p>
        </w:tc>
        <w:tc>
          <w:tcPr>
            <w:tcW w:w="1184" w:type="dxa"/>
            <w:vAlign w:val="top"/>
          </w:tcPr>
          <w:p>
            <w:pPr>
              <w:pStyle w:val="21"/>
              <w:spacing w:before="42" w:line="194"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42" w:line="194" w:lineRule="auto"/>
              <w:ind w:left="235"/>
            </w:pPr>
            <w:r>
              <w:rPr>
                <w:spacing w:val="-1"/>
              </w:rPr>
              <w:t>金叶复叶槭</w:t>
            </w:r>
          </w:p>
        </w:tc>
        <w:tc>
          <w:tcPr>
            <w:tcW w:w="1150" w:type="dxa"/>
            <w:vAlign w:val="top"/>
          </w:tcPr>
          <w:p>
            <w:pPr>
              <w:pStyle w:val="21"/>
              <w:spacing w:before="42" w:line="194" w:lineRule="auto"/>
              <w:ind w:left="356"/>
            </w:pPr>
            <w:r>
              <w:rPr>
                <w:spacing w:val="-6"/>
              </w:rPr>
              <w:t>12cm</w:t>
            </w: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42" w:line="194" w:lineRule="auto"/>
              <w:ind w:left="489"/>
            </w:pPr>
            <w:r>
              <w:rPr>
                <w:spacing w:val="-7"/>
              </w:rPr>
              <w:t>70</w:t>
            </w:r>
          </w:p>
        </w:tc>
        <w:tc>
          <w:tcPr>
            <w:tcW w:w="1184" w:type="dxa"/>
            <w:vAlign w:val="top"/>
          </w:tcPr>
          <w:p>
            <w:pPr>
              <w:pStyle w:val="21"/>
              <w:spacing w:before="42" w:line="194"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42" w:line="193" w:lineRule="auto"/>
              <w:ind w:left="447"/>
            </w:pPr>
            <w:r>
              <w:rPr>
                <w:spacing w:val="-2"/>
              </w:rPr>
              <w:t>茶条枫</w:t>
            </w:r>
          </w:p>
        </w:tc>
        <w:tc>
          <w:tcPr>
            <w:tcW w:w="1150" w:type="dxa"/>
            <w:vAlign w:val="top"/>
          </w:tcPr>
          <w:p>
            <w:pPr>
              <w:pStyle w:val="21"/>
              <w:spacing w:before="42" w:line="193" w:lineRule="auto"/>
              <w:ind w:left="356"/>
            </w:pPr>
            <w:r>
              <w:rPr>
                <w:spacing w:val="-6"/>
              </w:rPr>
              <w:t>12cm</w:t>
            </w: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42" w:line="193" w:lineRule="auto"/>
              <w:ind w:left="539"/>
            </w:pPr>
            <w:r>
              <w:t>2</w:t>
            </w:r>
          </w:p>
        </w:tc>
        <w:tc>
          <w:tcPr>
            <w:tcW w:w="1184" w:type="dxa"/>
            <w:vAlign w:val="top"/>
          </w:tcPr>
          <w:p>
            <w:pPr>
              <w:pStyle w:val="21"/>
              <w:spacing w:before="42" w:line="193"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43" w:line="193" w:lineRule="auto"/>
              <w:ind w:left="239"/>
            </w:pPr>
            <w:r>
              <w:rPr>
                <w:spacing w:val="-1"/>
              </w:rPr>
              <w:t>高杆榆叶梅</w:t>
            </w:r>
          </w:p>
        </w:tc>
        <w:tc>
          <w:tcPr>
            <w:tcW w:w="1150" w:type="dxa"/>
            <w:vAlign w:val="top"/>
          </w:tcPr>
          <w:p>
            <w:pPr>
              <w:rPr>
                <w:rFonts w:ascii="Arial"/>
                <w:sz w:val="21"/>
              </w:rPr>
            </w:pPr>
          </w:p>
        </w:tc>
        <w:tc>
          <w:tcPr>
            <w:tcW w:w="933" w:type="dxa"/>
            <w:vAlign w:val="top"/>
          </w:tcPr>
          <w:p>
            <w:pPr>
              <w:pStyle w:val="21"/>
              <w:spacing w:before="43" w:line="193" w:lineRule="auto"/>
              <w:ind w:left="312"/>
            </w:pPr>
            <w:r>
              <w:rPr>
                <w:spacing w:val="-6"/>
              </w:rPr>
              <w:t>1.5m</w:t>
            </w:r>
          </w:p>
        </w:tc>
        <w:tc>
          <w:tcPr>
            <w:tcW w:w="967" w:type="dxa"/>
            <w:vAlign w:val="top"/>
          </w:tcPr>
          <w:p>
            <w:pPr>
              <w:pStyle w:val="21"/>
              <w:spacing w:before="43" w:line="193" w:lineRule="auto"/>
              <w:ind w:left="328"/>
            </w:pPr>
            <w:r>
              <w:rPr>
                <w:spacing w:val="-6"/>
              </w:rPr>
              <w:t>1.5m</w:t>
            </w:r>
          </w:p>
        </w:tc>
        <w:tc>
          <w:tcPr>
            <w:tcW w:w="1033" w:type="dxa"/>
            <w:vAlign w:val="top"/>
          </w:tcPr>
          <w:p>
            <w:pPr>
              <w:pStyle w:val="21"/>
              <w:spacing w:before="43" w:line="193" w:lineRule="auto"/>
              <w:ind w:left="499"/>
            </w:pPr>
            <w:r>
              <w:rPr>
                <w:spacing w:val="-12"/>
              </w:rPr>
              <w:t>16</w:t>
            </w:r>
          </w:p>
        </w:tc>
        <w:tc>
          <w:tcPr>
            <w:tcW w:w="1184" w:type="dxa"/>
            <w:vAlign w:val="top"/>
          </w:tcPr>
          <w:p>
            <w:pPr>
              <w:pStyle w:val="21"/>
              <w:spacing w:before="43" w:line="193"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43" w:line="193" w:lineRule="auto"/>
              <w:ind w:left="555"/>
            </w:pPr>
            <w:r>
              <w:rPr>
                <w:spacing w:val="-5"/>
              </w:rPr>
              <w:t>红梅</w:t>
            </w:r>
          </w:p>
        </w:tc>
        <w:tc>
          <w:tcPr>
            <w:tcW w:w="1150" w:type="dxa"/>
            <w:vAlign w:val="top"/>
          </w:tcPr>
          <w:p>
            <w:pPr>
              <w:pStyle w:val="21"/>
              <w:spacing w:before="43" w:line="193" w:lineRule="auto"/>
              <w:ind w:left="356"/>
            </w:pPr>
            <w:r>
              <w:rPr>
                <w:spacing w:val="-6"/>
              </w:rPr>
              <w:t>10cm</w:t>
            </w: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43" w:line="193" w:lineRule="auto"/>
              <w:ind w:left="486"/>
            </w:pPr>
            <w:r>
              <w:rPr>
                <w:spacing w:val="-5"/>
              </w:rPr>
              <w:t>28</w:t>
            </w:r>
          </w:p>
        </w:tc>
        <w:tc>
          <w:tcPr>
            <w:tcW w:w="1184" w:type="dxa"/>
            <w:vAlign w:val="top"/>
          </w:tcPr>
          <w:p>
            <w:pPr>
              <w:pStyle w:val="21"/>
              <w:spacing w:before="43" w:line="193"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43" w:line="193" w:lineRule="auto"/>
              <w:ind w:left="342"/>
            </w:pPr>
            <w:r>
              <w:rPr>
                <w:spacing w:val="-1"/>
              </w:rPr>
              <w:t>北美海棠</w:t>
            </w:r>
          </w:p>
        </w:tc>
        <w:tc>
          <w:tcPr>
            <w:tcW w:w="1150" w:type="dxa"/>
            <w:vAlign w:val="top"/>
          </w:tcPr>
          <w:p>
            <w:pPr>
              <w:pStyle w:val="21"/>
              <w:spacing w:before="43" w:line="193" w:lineRule="auto"/>
              <w:ind w:left="356"/>
            </w:pPr>
            <w:r>
              <w:rPr>
                <w:spacing w:val="-6"/>
              </w:rPr>
              <w:t>10cm</w:t>
            </w: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43" w:line="193" w:lineRule="auto"/>
              <w:ind w:left="488"/>
            </w:pPr>
            <w:r>
              <w:rPr>
                <w:spacing w:val="-6"/>
              </w:rPr>
              <w:t>31</w:t>
            </w:r>
          </w:p>
        </w:tc>
        <w:tc>
          <w:tcPr>
            <w:tcW w:w="1184" w:type="dxa"/>
            <w:vAlign w:val="top"/>
          </w:tcPr>
          <w:p>
            <w:pPr>
              <w:pStyle w:val="21"/>
              <w:spacing w:before="43" w:line="193"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43" w:line="193" w:lineRule="auto"/>
              <w:ind w:left="444"/>
            </w:pPr>
            <w:r>
              <w:rPr>
                <w:spacing w:val="-1"/>
              </w:rPr>
              <w:t>榆叶梅</w:t>
            </w:r>
          </w:p>
        </w:tc>
        <w:tc>
          <w:tcPr>
            <w:tcW w:w="1150" w:type="dxa"/>
            <w:vAlign w:val="top"/>
          </w:tcPr>
          <w:p>
            <w:pPr>
              <w:rPr>
                <w:rFonts w:ascii="Arial"/>
                <w:sz w:val="21"/>
              </w:rPr>
            </w:pPr>
          </w:p>
        </w:tc>
        <w:tc>
          <w:tcPr>
            <w:tcW w:w="933" w:type="dxa"/>
            <w:vAlign w:val="top"/>
          </w:tcPr>
          <w:p>
            <w:pPr>
              <w:pStyle w:val="21"/>
              <w:spacing w:before="43" w:line="193" w:lineRule="auto"/>
              <w:ind w:left="312"/>
            </w:pPr>
            <w:r>
              <w:rPr>
                <w:spacing w:val="-6"/>
              </w:rPr>
              <w:t>1.5m</w:t>
            </w:r>
          </w:p>
        </w:tc>
        <w:tc>
          <w:tcPr>
            <w:tcW w:w="967" w:type="dxa"/>
            <w:vAlign w:val="top"/>
          </w:tcPr>
          <w:p>
            <w:pPr>
              <w:pStyle w:val="21"/>
              <w:spacing w:before="43" w:line="193" w:lineRule="auto"/>
              <w:ind w:left="328"/>
            </w:pPr>
            <w:r>
              <w:rPr>
                <w:spacing w:val="-6"/>
              </w:rPr>
              <w:t>1.5m</w:t>
            </w:r>
          </w:p>
        </w:tc>
        <w:tc>
          <w:tcPr>
            <w:tcW w:w="1033" w:type="dxa"/>
            <w:vAlign w:val="top"/>
          </w:tcPr>
          <w:p>
            <w:pPr>
              <w:pStyle w:val="21"/>
              <w:spacing w:before="43" w:line="193" w:lineRule="auto"/>
              <w:ind w:left="499"/>
            </w:pPr>
            <w:r>
              <w:rPr>
                <w:spacing w:val="-12"/>
              </w:rPr>
              <w:t>10</w:t>
            </w:r>
          </w:p>
        </w:tc>
        <w:tc>
          <w:tcPr>
            <w:tcW w:w="1184" w:type="dxa"/>
            <w:vAlign w:val="top"/>
          </w:tcPr>
          <w:p>
            <w:pPr>
              <w:pStyle w:val="21"/>
              <w:spacing w:before="43" w:line="193"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726" w:type="dxa"/>
            <w:vMerge w:val="continue"/>
            <w:tcBorders>
              <w:top w:val="nil"/>
            </w:tcBorders>
            <w:vAlign w:val="top"/>
          </w:tcPr>
          <w:p>
            <w:pPr>
              <w:rPr>
                <w:rFonts w:ascii="Arial"/>
                <w:sz w:val="21"/>
              </w:rPr>
            </w:pPr>
          </w:p>
        </w:tc>
        <w:tc>
          <w:tcPr>
            <w:tcW w:w="1335" w:type="dxa"/>
            <w:vMerge w:val="continue"/>
            <w:tcBorders>
              <w:top w:val="nil"/>
            </w:tcBorders>
            <w:vAlign w:val="top"/>
          </w:tcPr>
          <w:p>
            <w:pPr>
              <w:rPr>
                <w:rFonts w:ascii="Arial"/>
                <w:sz w:val="21"/>
              </w:rPr>
            </w:pPr>
          </w:p>
        </w:tc>
        <w:tc>
          <w:tcPr>
            <w:tcW w:w="1383" w:type="dxa"/>
            <w:vAlign w:val="top"/>
          </w:tcPr>
          <w:p>
            <w:pPr>
              <w:pStyle w:val="21"/>
              <w:spacing w:before="43" w:line="192" w:lineRule="auto"/>
              <w:ind w:left="552"/>
            </w:pPr>
            <w:r>
              <w:rPr>
                <w:spacing w:val="-4"/>
              </w:rPr>
              <w:t>草坪</w:t>
            </w:r>
          </w:p>
        </w:tc>
        <w:tc>
          <w:tcPr>
            <w:tcW w:w="1150" w:type="dxa"/>
            <w:vAlign w:val="top"/>
          </w:tcPr>
          <w:p>
            <w:pPr>
              <w:rPr>
                <w:rFonts w:ascii="Arial"/>
                <w:sz w:val="21"/>
              </w:rPr>
            </w:pP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43" w:line="192" w:lineRule="auto"/>
              <w:ind w:left="288"/>
            </w:pPr>
            <w:r>
              <w:rPr>
                <w:spacing w:val="-5"/>
              </w:rPr>
              <w:t>1012㎡</w:t>
            </w:r>
          </w:p>
        </w:tc>
        <w:tc>
          <w:tcPr>
            <w:tcW w:w="1184" w:type="dxa"/>
            <w:vAlign w:val="top"/>
          </w:tcPr>
          <w:p>
            <w:pPr>
              <w:pStyle w:val="21"/>
              <w:spacing w:before="43" w:line="192" w:lineRule="auto"/>
              <w:ind w:left="435"/>
            </w:pPr>
            <w:r>
              <w:rPr>
                <w:spacing w:val="-4"/>
              </w:rPr>
              <w:t>草坪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restart"/>
            <w:tcBorders>
              <w:bottom w:val="nil"/>
            </w:tcBorders>
            <w:vAlign w:val="top"/>
          </w:tcPr>
          <w:p>
            <w:pPr>
              <w:spacing w:line="404" w:lineRule="auto"/>
              <w:rPr>
                <w:rFonts w:ascii="Arial"/>
                <w:sz w:val="21"/>
              </w:rPr>
            </w:pPr>
          </w:p>
          <w:p>
            <w:pPr>
              <w:pStyle w:val="21"/>
              <w:spacing w:before="69" w:line="241" w:lineRule="auto"/>
              <w:ind w:left="269"/>
            </w:pPr>
            <w:r>
              <w:rPr>
                <w:spacing w:val="-5"/>
              </w:rPr>
              <w:t>25</w:t>
            </w:r>
          </w:p>
        </w:tc>
        <w:tc>
          <w:tcPr>
            <w:tcW w:w="1335" w:type="dxa"/>
            <w:vMerge w:val="restart"/>
            <w:tcBorders>
              <w:bottom w:val="nil"/>
            </w:tcBorders>
            <w:vAlign w:val="top"/>
          </w:tcPr>
          <w:p>
            <w:pPr>
              <w:spacing w:line="405" w:lineRule="auto"/>
              <w:rPr>
                <w:rFonts w:ascii="Arial"/>
                <w:sz w:val="21"/>
              </w:rPr>
            </w:pPr>
          </w:p>
          <w:p>
            <w:pPr>
              <w:pStyle w:val="21"/>
              <w:spacing w:before="69" w:line="220" w:lineRule="auto"/>
            </w:pPr>
            <w:r>
              <w:rPr>
                <w:spacing w:val="-1"/>
              </w:rPr>
              <w:t>劳动路停车场</w:t>
            </w:r>
          </w:p>
        </w:tc>
        <w:tc>
          <w:tcPr>
            <w:tcW w:w="1383" w:type="dxa"/>
            <w:vAlign w:val="top"/>
          </w:tcPr>
          <w:p>
            <w:pPr>
              <w:pStyle w:val="21"/>
              <w:spacing w:before="44" w:line="192" w:lineRule="auto"/>
              <w:ind w:left="549"/>
            </w:pPr>
            <w:r>
              <w:rPr>
                <w:spacing w:val="-3"/>
              </w:rPr>
              <w:t>樱花</w:t>
            </w:r>
          </w:p>
        </w:tc>
        <w:tc>
          <w:tcPr>
            <w:tcW w:w="1150" w:type="dxa"/>
            <w:vAlign w:val="top"/>
          </w:tcPr>
          <w:p>
            <w:pPr>
              <w:pStyle w:val="21"/>
              <w:spacing w:before="44" w:line="192" w:lineRule="auto"/>
              <w:ind w:left="356"/>
            </w:pPr>
            <w:r>
              <w:rPr>
                <w:spacing w:val="-6"/>
              </w:rPr>
              <w:t>10cm</w:t>
            </w: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44" w:line="192" w:lineRule="auto"/>
              <w:ind w:left="485"/>
            </w:pPr>
            <w:r>
              <w:rPr>
                <w:spacing w:val="-4"/>
              </w:rPr>
              <w:t>99</w:t>
            </w:r>
          </w:p>
        </w:tc>
        <w:tc>
          <w:tcPr>
            <w:tcW w:w="1184" w:type="dxa"/>
            <w:vAlign w:val="top"/>
          </w:tcPr>
          <w:p>
            <w:pPr>
              <w:pStyle w:val="21"/>
              <w:spacing w:before="44" w:line="192"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44" w:line="192" w:lineRule="auto"/>
              <w:ind w:left="571"/>
            </w:pPr>
            <w:r>
              <w:rPr>
                <w:spacing w:val="-13"/>
              </w:rPr>
              <w:t>国槐</w:t>
            </w:r>
          </w:p>
        </w:tc>
        <w:tc>
          <w:tcPr>
            <w:tcW w:w="1150" w:type="dxa"/>
            <w:vAlign w:val="top"/>
          </w:tcPr>
          <w:p>
            <w:pPr>
              <w:pStyle w:val="21"/>
              <w:spacing w:before="44" w:line="192" w:lineRule="auto"/>
              <w:ind w:left="345"/>
            </w:pPr>
            <w:r>
              <w:rPr>
                <w:spacing w:val="-3"/>
              </w:rPr>
              <w:t>30cm</w:t>
            </w: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44" w:line="192" w:lineRule="auto"/>
              <w:ind w:left="536"/>
            </w:pPr>
            <w:r>
              <w:t>4</w:t>
            </w:r>
          </w:p>
        </w:tc>
        <w:tc>
          <w:tcPr>
            <w:tcW w:w="1184" w:type="dxa"/>
            <w:vAlign w:val="top"/>
          </w:tcPr>
          <w:p>
            <w:pPr>
              <w:pStyle w:val="21"/>
              <w:spacing w:before="44" w:line="192"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44" w:line="192" w:lineRule="auto"/>
              <w:ind w:left="556"/>
            </w:pPr>
            <w:r>
              <w:rPr>
                <w:spacing w:val="-6"/>
              </w:rPr>
              <w:t>云杉</w:t>
            </w:r>
          </w:p>
        </w:tc>
        <w:tc>
          <w:tcPr>
            <w:tcW w:w="1150" w:type="dxa"/>
            <w:vAlign w:val="top"/>
          </w:tcPr>
          <w:p>
            <w:pPr>
              <w:rPr>
                <w:rFonts w:ascii="Arial"/>
                <w:sz w:val="21"/>
              </w:rPr>
            </w:pPr>
          </w:p>
        </w:tc>
        <w:tc>
          <w:tcPr>
            <w:tcW w:w="933" w:type="dxa"/>
            <w:vAlign w:val="top"/>
          </w:tcPr>
          <w:p>
            <w:pPr>
              <w:pStyle w:val="21"/>
              <w:spacing w:before="44" w:line="192" w:lineRule="auto"/>
              <w:ind w:left="299"/>
            </w:pPr>
            <w:r>
              <w:rPr>
                <w:spacing w:val="-3"/>
              </w:rPr>
              <w:t>2.0m</w:t>
            </w:r>
          </w:p>
        </w:tc>
        <w:tc>
          <w:tcPr>
            <w:tcW w:w="967" w:type="dxa"/>
            <w:vAlign w:val="top"/>
          </w:tcPr>
          <w:p>
            <w:pPr>
              <w:pStyle w:val="21"/>
              <w:spacing w:before="44" w:line="192" w:lineRule="auto"/>
              <w:ind w:left="328"/>
            </w:pPr>
            <w:r>
              <w:rPr>
                <w:spacing w:val="-6"/>
              </w:rPr>
              <w:t>1.5m</w:t>
            </w:r>
          </w:p>
        </w:tc>
        <w:tc>
          <w:tcPr>
            <w:tcW w:w="1033" w:type="dxa"/>
            <w:vAlign w:val="top"/>
          </w:tcPr>
          <w:p>
            <w:pPr>
              <w:pStyle w:val="21"/>
              <w:spacing w:before="44" w:line="192" w:lineRule="auto"/>
              <w:ind w:left="538"/>
            </w:pPr>
            <w:r>
              <w:t>6</w:t>
            </w:r>
          </w:p>
        </w:tc>
        <w:tc>
          <w:tcPr>
            <w:tcW w:w="1184" w:type="dxa"/>
            <w:vAlign w:val="top"/>
          </w:tcPr>
          <w:p>
            <w:pPr>
              <w:pStyle w:val="21"/>
              <w:spacing w:before="44" w:line="192"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tcBorders>
            <w:vAlign w:val="top"/>
          </w:tcPr>
          <w:p>
            <w:pPr>
              <w:rPr>
                <w:rFonts w:ascii="Arial"/>
                <w:sz w:val="21"/>
              </w:rPr>
            </w:pPr>
          </w:p>
        </w:tc>
        <w:tc>
          <w:tcPr>
            <w:tcW w:w="1335" w:type="dxa"/>
            <w:vMerge w:val="continue"/>
            <w:tcBorders>
              <w:top w:val="nil"/>
            </w:tcBorders>
            <w:vAlign w:val="top"/>
          </w:tcPr>
          <w:p>
            <w:pPr>
              <w:rPr>
                <w:rFonts w:ascii="Arial"/>
                <w:sz w:val="21"/>
              </w:rPr>
            </w:pPr>
          </w:p>
        </w:tc>
        <w:tc>
          <w:tcPr>
            <w:tcW w:w="1383" w:type="dxa"/>
            <w:vAlign w:val="top"/>
          </w:tcPr>
          <w:p>
            <w:pPr>
              <w:pStyle w:val="21"/>
              <w:spacing w:before="44" w:line="192" w:lineRule="auto"/>
              <w:ind w:left="552"/>
            </w:pPr>
            <w:r>
              <w:rPr>
                <w:spacing w:val="-4"/>
              </w:rPr>
              <w:t>草坪</w:t>
            </w:r>
          </w:p>
        </w:tc>
        <w:tc>
          <w:tcPr>
            <w:tcW w:w="1150" w:type="dxa"/>
            <w:vAlign w:val="top"/>
          </w:tcPr>
          <w:p>
            <w:pPr>
              <w:rPr>
                <w:rFonts w:ascii="Arial"/>
                <w:sz w:val="21"/>
              </w:rPr>
            </w:pP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44" w:line="192" w:lineRule="auto"/>
              <w:ind w:left="326"/>
            </w:pPr>
            <w:r>
              <w:rPr>
                <w:spacing w:val="-2"/>
              </w:rPr>
              <w:t>986㎡</w:t>
            </w:r>
          </w:p>
        </w:tc>
        <w:tc>
          <w:tcPr>
            <w:tcW w:w="1184" w:type="dxa"/>
            <w:vAlign w:val="top"/>
          </w:tcPr>
          <w:p>
            <w:pPr>
              <w:pStyle w:val="21"/>
              <w:spacing w:before="44" w:line="192" w:lineRule="auto"/>
              <w:ind w:left="435"/>
            </w:pPr>
            <w:r>
              <w:rPr>
                <w:spacing w:val="-4"/>
              </w:rPr>
              <w:t>草坪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726" w:type="dxa"/>
            <w:vMerge w:val="restart"/>
            <w:tcBorders>
              <w:bottom w:val="nil"/>
            </w:tcBorders>
            <w:vAlign w:val="top"/>
          </w:tcPr>
          <w:p>
            <w:pPr>
              <w:spacing w:line="280" w:lineRule="auto"/>
              <w:rPr>
                <w:rFonts w:ascii="Arial"/>
                <w:sz w:val="21"/>
              </w:rPr>
            </w:pPr>
          </w:p>
          <w:p>
            <w:pPr>
              <w:spacing w:line="280" w:lineRule="auto"/>
              <w:rPr>
                <w:rFonts w:ascii="Arial"/>
                <w:sz w:val="21"/>
              </w:rPr>
            </w:pPr>
          </w:p>
          <w:p>
            <w:pPr>
              <w:spacing w:line="280" w:lineRule="auto"/>
              <w:rPr>
                <w:rFonts w:ascii="Arial"/>
                <w:sz w:val="21"/>
              </w:rPr>
            </w:pPr>
          </w:p>
          <w:p>
            <w:pPr>
              <w:spacing w:line="280" w:lineRule="auto"/>
              <w:rPr>
                <w:rFonts w:ascii="Arial"/>
                <w:sz w:val="21"/>
              </w:rPr>
            </w:pPr>
          </w:p>
          <w:p>
            <w:pPr>
              <w:pStyle w:val="21"/>
              <w:spacing w:before="68" w:line="241" w:lineRule="auto"/>
              <w:ind w:left="269"/>
            </w:pPr>
            <w:r>
              <w:rPr>
                <w:spacing w:val="-5"/>
              </w:rPr>
              <w:t>26</w:t>
            </w:r>
          </w:p>
        </w:tc>
        <w:tc>
          <w:tcPr>
            <w:tcW w:w="1335" w:type="dxa"/>
            <w:vMerge w:val="restart"/>
            <w:tcBorders>
              <w:bottom w:val="nil"/>
            </w:tcBorders>
            <w:vAlign w:val="top"/>
          </w:tcPr>
          <w:p>
            <w:pPr>
              <w:spacing w:line="280" w:lineRule="auto"/>
              <w:rPr>
                <w:rFonts w:ascii="Arial"/>
                <w:sz w:val="21"/>
              </w:rPr>
            </w:pPr>
          </w:p>
          <w:p>
            <w:pPr>
              <w:spacing w:line="280" w:lineRule="auto"/>
              <w:rPr>
                <w:rFonts w:ascii="Arial"/>
                <w:sz w:val="21"/>
              </w:rPr>
            </w:pPr>
          </w:p>
          <w:p>
            <w:pPr>
              <w:spacing w:line="280" w:lineRule="auto"/>
              <w:rPr>
                <w:rFonts w:ascii="Arial"/>
                <w:sz w:val="21"/>
              </w:rPr>
            </w:pPr>
          </w:p>
          <w:p>
            <w:pPr>
              <w:spacing w:line="281" w:lineRule="auto"/>
              <w:rPr>
                <w:rFonts w:ascii="Arial"/>
                <w:sz w:val="21"/>
              </w:rPr>
            </w:pPr>
          </w:p>
          <w:p>
            <w:pPr>
              <w:pStyle w:val="21"/>
              <w:spacing w:before="68" w:line="220" w:lineRule="auto"/>
            </w:pPr>
            <w:r>
              <w:t>劳动路南口口袋广场</w:t>
            </w:r>
          </w:p>
        </w:tc>
        <w:tc>
          <w:tcPr>
            <w:tcW w:w="1383" w:type="dxa"/>
            <w:vAlign w:val="top"/>
          </w:tcPr>
          <w:p>
            <w:pPr>
              <w:pStyle w:val="21"/>
              <w:spacing w:before="43" w:line="192" w:lineRule="auto"/>
              <w:ind w:left="449"/>
            </w:pPr>
            <w:r>
              <w:rPr>
                <w:spacing w:val="-3"/>
              </w:rPr>
              <w:t>冬青球</w:t>
            </w:r>
          </w:p>
        </w:tc>
        <w:tc>
          <w:tcPr>
            <w:tcW w:w="1150" w:type="dxa"/>
            <w:vAlign w:val="top"/>
          </w:tcPr>
          <w:p>
            <w:pPr>
              <w:rPr>
                <w:rFonts w:ascii="Arial"/>
                <w:sz w:val="21"/>
              </w:rPr>
            </w:pPr>
          </w:p>
        </w:tc>
        <w:tc>
          <w:tcPr>
            <w:tcW w:w="933" w:type="dxa"/>
            <w:vAlign w:val="top"/>
          </w:tcPr>
          <w:p>
            <w:pPr>
              <w:pStyle w:val="21"/>
              <w:spacing w:before="43" w:line="192" w:lineRule="auto"/>
              <w:ind w:left="312"/>
            </w:pPr>
            <w:r>
              <w:rPr>
                <w:spacing w:val="-6"/>
              </w:rPr>
              <w:t>1.2m</w:t>
            </w:r>
          </w:p>
        </w:tc>
        <w:tc>
          <w:tcPr>
            <w:tcW w:w="967" w:type="dxa"/>
            <w:vAlign w:val="top"/>
          </w:tcPr>
          <w:p>
            <w:pPr>
              <w:pStyle w:val="21"/>
              <w:spacing w:before="43" w:line="192" w:lineRule="auto"/>
              <w:ind w:left="328"/>
            </w:pPr>
            <w:r>
              <w:rPr>
                <w:spacing w:val="-6"/>
              </w:rPr>
              <w:t>1.2m</w:t>
            </w:r>
          </w:p>
        </w:tc>
        <w:tc>
          <w:tcPr>
            <w:tcW w:w="1033" w:type="dxa"/>
            <w:vAlign w:val="top"/>
          </w:tcPr>
          <w:p>
            <w:pPr>
              <w:pStyle w:val="21"/>
              <w:spacing w:before="43" w:line="192" w:lineRule="auto"/>
              <w:ind w:left="538"/>
            </w:pPr>
            <w:r>
              <w:t>6</w:t>
            </w:r>
          </w:p>
        </w:tc>
        <w:tc>
          <w:tcPr>
            <w:tcW w:w="1184" w:type="dxa"/>
            <w:vAlign w:val="top"/>
          </w:tcPr>
          <w:p>
            <w:pPr>
              <w:pStyle w:val="21"/>
              <w:spacing w:before="43" w:line="192"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44" w:line="192" w:lineRule="auto"/>
              <w:ind w:left="549"/>
            </w:pPr>
            <w:r>
              <w:rPr>
                <w:spacing w:val="-3"/>
              </w:rPr>
              <w:t>樱花</w:t>
            </w:r>
          </w:p>
        </w:tc>
        <w:tc>
          <w:tcPr>
            <w:tcW w:w="1150" w:type="dxa"/>
            <w:vAlign w:val="top"/>
          </w:tcPr>
          <w:p>
            <w:pPr>
              <w:pStyle w:val="21"/>
              <w:spacing w:before="44" w:line="192" w:lineRule="auto"/>
              <w:ind w:left="356"/>
            </w:pPr>
            <w:r>
              <w:rPr>
                <w:spacing w:val="-6"/>
              </w:rPr>
              <w:t>10cm</w:t>
            </w: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44" w:line="192" w:lineRule="auto"/>
              <w:ind w:left="541"/>
            </w:pPr>
            <w:r>
              <w:t>3</w:t>
            </w:r>
          </w:p>
        </w:tc>
        <w:tc>
          <w:tcPr>
            <w:tcW w:w="1184" w:type="dxa"/>
            <w:vAlign w:val="top"/>
          </w:tcPr>
          <w:p>
            <w:pPr>
              <w:pStyle w:val="21"/>
              <w:spacing w:before="44" w:line="192"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44" w:line="192" w:lineRule="auto"/>
              <w:ind w:left="342"/>
            </w:pPr>
            <w:r>
              <w:rPr>
                <w:spacing w:val="-1"/>
              </w:rPr>
              <w:t>北美海棠</w:t>
            </w:r>
          </w:p>
        </w:tc>
        <w:tc>
          <w:tcPr>
            <w:tcW w:w="1150" w:type="dxa"/>
            <w:vAlign w:val="top"/>
          </w:tcPr>
          <w:p>
            <w:pPr>
              <w:pStyle w:val="21"/>
              <w:spacing w:before="44" w:line="192" w:lineRule="auto"/>
              <w:ind w:left="356"/>
            </w:pPr>
            <w:r>
              <w:rPr>
                <w:spacing w:val="-6"/>
              </w:rPr>
              <w:t>10cm</w:t>
            </w: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44" w:line="192" w:lineRule="auto"/>
              <w:ind w:left="537"/>
            </w:pPr>
            <w:r>
              <w:t>8</w:t>
            </w:r>
          </w:p>
        </w:tc>
        <w:tc>
          <w:tcPr>
            <w:tcW w:w="1184" w:type="dxa"/>
            <w:vAlign w:val="top"/>
          </w:tcPr>
          <w:p>
            <w:pPr>
              <w:pStyle w:val="21"/>
              <w:spacing w:before="44" w:line="192"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44" w:line="192" w:lineRule="auto"/>
              <w:ind w:left="443"/>
            </w:pPr>
            <w:r>
              <w:rPr>
                <w:spacing w:val="-1"/>
              </w:rPr>
              <w:t>迎客松</w:t>
            </w:r>
          </w:p>
        </w:tc>
        <w:tc>
          <w:tcPr>
            <w:tcW w:w="1150" w:type="dxa"/>
            <w:vAlign w:val="top"/>
          </w:tcPr>
          <w:p>
            <w:pPr>
              <w:pStyle w:val="21"/>
              <w:spacing w:before="44" w:line="192" w:lineRule="auto"/>
              <w:ind w:left="356"/>
            </w:pPr>
            <w:r>
              <w:rPr>
                <w:spacing w:val="-6"/>
              </w:rPr>
              <w:t>10cm</w:t>
            </w:r>
          </w:p>
        </w:tc>
        <w:tc>
          <w:tcPr>
            <w:tcW w:w="933" w:type="dxa"/>
            <w:vAlign w:val="top"/>
          </w:tcPr>
          <w:p>
            <w:pPr>
              <w:pStyle w:val="21"/>
              <w:spacing w:before="44" w:line="192" w:lineRule="auto"/>
              <w:ind w:left="299"/>
            </w:pPr>
            <w:r>
              <w:rPr>
                <w:spacing w:val="-3"/>
              </w:rPr>
              <w:t>2.0m</w:t>
            </w:r>
          </w:p>
        </w:tc>
        <w:tc>
          <w:tcPr>
            <w:tcW w:w="967" w:type="dxa"/>
            <w:vAlign w:val="top"/>
          </w:tcPr>
          <w:p>
            <w:pPr>
              <w:pStyle w:val="21"/>
              <w:spacing w:before="44" w:line="192" w:lineRule="auto"/>
              <w:ind w:left="328"/>
            </w:pPr>
            <w:r>
              <w:rPr>
                <w:spacing w:val="-6"/>
              </w:rPr>
              <w:t>1.5m</w:t>
            </w:r>
          </w:p>
        </w:tc>
        <w:tc>
          <w:tcPr>
            <w:tcW w:w="1033" w:type="dxa"/>
            <w:vAlign w:val="top"/>
          </w:tcPr>
          <w:p>
            <w:pPr>
              <w:pStyle w:val="21"/>
              <w:spacing w:before="44" w:line="192" w:lineRule="auto"/>
              <w:ind w:left="541"/>
            </w:pPr>
            <w:r>
              <w:t>3</w:t>
            </w:r>
          </w:p>
        </w:tc>
        <w:tc>
          <w:tcPr>
            <w:tcW w:w="1184" w:type="dxa"/>
            <w:vAlign w:val="top"/>
          </w:tcPr>
          <w:p>
            <w:pPr>
              <w:pStyle w:val="21"/>
              <w:spacing w:before="44" w:line="192"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44" w:line="191" w:lineRule="auto"/>
              <w:ind w:left="556"/>
            </w:pPr>
            <w:r>
              <w:rPr>
                <w:spacing w:val="-6"/>
              </w:rPr>
              <w:t>云杉</w:t>
            </w:r>
          </w:p>
        </w:tc>
        <w:tc>
          <w:tcPr>
            <w:tcW w:w="1150" w:type="dxa"/>
            <w:vAlign w:val="top"/>
          </w:tcPr>
          <w:p>
            <w:pPr>
              <w:rPr>
                <w:rFonts w:ascii="Arial"/>
                <w:sz w:val="21"/>
              </w:rPr>
            </w:pPr>
          </w:p>
        </w:tc>
        <w:tc>
          <w:tcPr>
            <w:tcW w:w="933" w:type="dxa"/>
            <w:vAlign w:val="top"/>
          </w:tcPr>
          <w:p>
            <w:pPr>
              <w:pStyle w:val="21"/>
              <w:spacing w:before="44" w:line="191" w:lineRule="auto"/>
              <w:ind w:left="299"/>
            </w:pPr>
            <w:r>
              <w:rPr>
                <w:spacing w:val="-3"/>
              </w:rPr>
              <w:t>2.0m</w:t>
            </w:r>
          </w:p>
        </w:tc>
        <w:tc>
          <w:tcPr>
            <w:tcW w:w="967" w:type="dxa"/>
            <w:vAlign w:val="top"/>
          </w:tcPr>
          <w:p>
            <w:pPr>
              <w:pStyle w:val="21"/>
              <w:spacing w:before="44" w:line="191" w:lineRule="auto"/>
              <w:ind w:left="328"/>
            </w:pPr>
            <w:r>
              <w:rPr>
                <w:spacing w:val="-6"/>
              </w:rPr>
              <w:t>1.5m</w:t>
            </w:r>
          </w:p>
        </w:tc>
        <w:tc>
          <w:tcPr>
            <w:tcW w:w="1033" w:type="dxa"/>
            <w:vAlign w:val="top"/>
          </w:tcPr>
          <w:p>
            <w:pPr>
              <w:pStyle w:val="21"/>
              <w:spacing w:before="44" w:line="191" w:lineRule="auto"/>
              <w:ind w:left="499"/>
            </w:pPr>
            <w:r>
              <w:rPr>
                <w:spacing w:val="-12"/>
              </w:rPr>
              <w:t>15</w:t>
            </w:r>
          </w:p>
        </w:tc>
        <w:tc>
          <w:tcPr>
            <w:tcW w:w="1184" w:type="dxa"/>
            <w:vAlign w:val="top"/>
          </w:tcPr>
          <w:p>
            <w:pPr>
              <w:pStyle w:val="21"/>
              <w:spacing w:before="44" w:line="191"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45" w:line="191" w:lineRule="auto"/>
              <w:ind w:left="551"/>
            </w:pPr>
            <w:r>
              <w:rPr>
                <w:spacing w:val="-3"/>
              </w:rPr>
              <w:t>松树</w:t>
            </w:r>
          </w:p>
        </w:tc>
        <w:tc>
          <w:tcPr>
            <w:tcW w:w="1150" w:type="dxa"/>
            <w:vAlign w:val="top"/>
          </w:tcPr>
          <w:p>
            <w:pPr>
              <w:rPr>
                <w:rFonts w:ascii="Arial"/>
                <w:sz w:val="21"/>
              </w:rPr>
            </w:pPr>
          </w:p>
        </w:tc>
        <w:tc>
          <w:tcPr>
            <w:tcW w:w="933" w:type="dxa"/>
            <w:vAlign w:val="top"/>
          </w:tcPr>
          <w:p>
            <w:pPr>
              <w:pStyle w:val="21"/>
              <w:spacing w:before="45" w:line="191" w:lineRule="auto"/>
              <w:ind w:left="301"/>
            </w:pPr>
            <w:r>
              <w:rPr>
                <w:spacing w:val="-3"/>
              </w:rPr>
              <w:t>3.0m</w:t>
            </w:r>
          </w:p>
        </w:tc>
        <w:tc>
          <w:tcPr>
            <w:tcW w:w="967" w:type="dxa"/>
            <w:vAlign w:val="top"/>
          </w:tcPr>
          <w:p>
            <w:pPr>
              <w:pStyle w:val="21"/>
              <w:spacing w:before="45" w:line="191" w:lineRule="auto"/>
              <w:ind w:left="328"/>
            </w:pPr>
            <w:r>
              <w:rPr>
                <w:spacing w:val="-6"/>
              </w:rPr>
              <w:t>1.5m</w:t>
            </w:r>
          </w:p>
        </w:tc>
        <w:tc>
          <w:tcPr>
            <w:tcW w:w="1033" w:type="dxa"/>
            <w:vAlign w:val="top"/>
          </w:tcPr>
          <w:p>
            <w:pPr>
              <w:pStyle w:val="21"/>
              <w:spacing w:before="45" w:line="191" w:lineRule="auto"/>
              <w:ind w:left="552"/>
            </w:pPr>
            <w:r>
              <w:t>1</w:t>
            </w:r>
          </w:p>
        </w:tc>
        <w:tc>
          <w:tcPr>
            <w:tcW w:w="1184" w:type="dxa"/>
            <w:vAlign w:val="top"/>
          </w:tcPr>
          <w:p>
            <w:pPr>
              <w:pStyle w:val="21"/>
              <w:spacing w:before="45" w:line="191"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45" w:line="191" w:lineRule="auto"/>
              <w:ind w:left="475"/>
            </w:pPr>
            <w:r>
              <w:rPr>
                <w:spacing w:val="-12"/>
              </w:rPr>
              <w:t>白皮松</w:t>
            </w:r>
          </w:p>
        </w:tc>
        <w:tc>
          <w:tcPr>
            <w:tcW w:w="1150" w:type="dxa"/>
            <w:vAlign w:val="top"/>
          </w:tcPr>
          <w:p>
            <w:pPr>
              <w:rPr>
                <w:rFonts w:ascii="Arial"/>
                <w:sz w:val="21"/>
              </w:rPr>
            </w:pPr>
          </w:p>
        </w:tc>
        <w:tc>
          <w:tcPr>
            <w:tcW w:w="933" w:type="dxa"/>
            <w:vAlign w:val="top"/>
          </w:tcPr>
          <w:p>
            <w:pPr>
              <w:pStyle w:val="21"/>
              <w:spacing w:before="45" w:line="191" w:lineRule="auto"/>
              <w:ind w:left="299"/>
            </w:pPr>
            <w:r>
              <w:rPr>
                <w:spacing w:val="-3"/>
              </w:rPr>
              <w:t>2.0m</w:t>
            </w:r>
          </w:p>
        </w:tc>
        <w:tc>
          <w:tcPr>
            <w:tcW w:w="967" w:type="dxa"/>
            <w:vAlign w:val="top"/>
          </w:tcPr>
          <w:p>
            <w:pPr>
              <w:pStyle w:val="21"/>
              <w:spacing w:before="45" w:line="191" w:lineRule="auto"/>
              <w:ind w:left="328"/>
            </w:pPr>
            <w:r>
              <w:rPr>
                <w:spacing w:val="-6"/>
              </w:rPr>
              <w:t>1.5m</w:t>
            </w:r>
          </w:p>
        </w:tc>
        <w:tc>
          <w:tcPr>
            <w:tcW w:w="1033" w:type="dxa"/>
            <w:vAlign w:val="top"/>
          </w:tcPr>
          <w:p>
            <w:pPr>
              <w:pStyle w:val="21"/>
              <w:spacing w:before="45" w:line="191" w:lineRule="auto"/>
              <w:ind w:left="552"/>
            </w:pPr>
            <w:r>
              <w:t>1</w:t>
            </w:r>
          </w:p>
        </w:tc>
        <w:tc>
          <w:tcPr>
            <w:tcW w:w="1184" w:type="dxa"/>
            <w:vAlign w:val="top"/>
          </w:tcPr>
          <w:p>
            <w:pPr>
              <w:pStyle w:val="21"/>
              <w:spacing w:before="45" w:line="191"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45" w:line="190" w:lineRule="auto"/>
              <w:ind w:left="448"/>
            </w:pPr>
            <w:r>
              <w:rPr>
                <w:spacing w:val="-3"/>
              </w:rPr>
              <w:t>景观树</w:t>
            </w:r>
          </w:p>
        </w:tc>
        <w:tc>
          <w:tcPr>
            <w:tcW w:w="1150" w:type="dxa"/>
            <w:vAlign w:val="top"/>
          </w:tcPr>
          <w:p>
            <w:pPr>
              <w:rPr>
                <w:rFonts w:ascii="Arial"/>
                <w:sz w:val="21"/>
              </w:rPr>
            </w:pPr>
          </w:p>
        </w:tc>
        <w:tc>
          <w:tcPr>
            <w:tcW w:w="933" w:type="dxa"/>
            <w:vAlign w:val="top"/>
          </w:tcPr>
          <w:p>
            <w:pPr>
              <w:pStyle w:val="21"/>
              <w:spacing w:before="45" w:line="190" w:lineRule="auto"/>
              <w:ind w:left="299"/>
            </w:pPr>
            <w:r>
              <w:rPr>
                <w:spacing w:val="-3"/>
              </w:rPr>
              <w:t>2.0m</w:t>
            </w:r>
          </w:p>
        </w:tc>
        <w:tc>
          <w:tcPr>
            <w:tcW w:w="967" w:type="dxa"/>
            <w:vAlign w:val="top"/>
          </w:tcPr>
          <w:p>
            <w:pPr>
              <w:pStyle w:val="21"/>
              <w:spacing w:before="45" w:line="190" w:lineRule="auto"/>
              <w:ind w:left="328"/>
            </w:pPr>
            <w:r>
              <w:rPr>
                <w:spacing w:val="-6"/>
              </w:rPr>
              <w:t>1.5m</w:t>
            </w:r>
          </w:p>
        </w:tc>
        <w:tc>
          <w:tcPr>
            <w:tcW w:w="1033" w:type="dxa"/>
            <w:vAlign w:val="top"/>
          </w:tcPr>
          <w:p>
            <w:pPr>
              <w:pStyle w:val="21"/>
              <w:spacing w:before="45" w:line="190" w:lineRule="auto"/>
              <w:ind w:left="541"/>
            </w:pPr>
            <w:r>
              <w:t>3</w:t>
            </w:r>
          </w:p>
        </w:tc>
        <w:tc>
          <w:tcPr>
            <w:tcW w:w="1184" w:type="dxa"/>
            <w:vAlign w:val="top"/>
          </w:tcPr>
          <w:p>
            <w:pPr>
              <w:pStyle w:val="21"/>
              <w:spacing w:before="45" w:line="190"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tcBorders>
            <w:vAlign w:val="top"/>
          </w:tcPr>
          <w:p>
            <w:pPr>
              <w:rPr>
                <w:rFonts w:ascii="Arial"/>
                <w:sz w:val="21"/>
              </w:rPr>
            </w:pPr>
          </w:p>
        </w:tc>
        <w:tc>
          <w:tcPr>
            <w:tcW w:w="1335" w:type="dxa"/>
            <w:vMerge w:val="continue"/>
            <w:tcBorders>
              <w:top w:val="nil"/>
            </w:tcBorders>
            <w:vAlign w:val="top"/>
          </w:tcPr>
          <w:p>
            <w:pPr>
              <w:rPr>
                <w:rFonts w:ascii="Arial"/>
                <w:sz w:val="21"/>
              </w:rPr>
            </w:pPr>
          </w:p>
        </w:tc>
        <w:tc>
          <w:tcPr>
            <w:tcW w:w="1383" w:type="dxa"/>
            <w:vAlign w:val="top"/>
          </w:tcPr>
          <w:p>
            <w:pPr>
              <w:pStyle w:val="21"/>
              <w:spacing w:before="46" w:line="190" w:lineRule="auto"/>
              <w:ind w:left="552"/>
            </w:pPr>
            <w:r>
              <w:rPr>
                <w:spacing w:val="-4"/>
              </w:rPr>
              <w:t>草坪</w:t>
            </w:r>
          </w:p>
        </w:tc>
        <w:tc>
          <w:tcPr>
            <w:tcW w:w="1150" w:type="dxa"/>
            <w:vAlign w:val="top"/>
          </w:tcPr>
          <w:p>
            <w:pPr>
              <w:rPr>
                <w:rFonts w:ascii="Arial"/>
                <w:sz w:val="21"/>
              </w:rPr>
            </w:pP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46" w:line="190" w:lineRule="auto"/>
              <w:ind w:left="288"/>
            </w:pPr>
            <w:r>
              <w:rPr>
                <w:spacing w:val="-5"/>
              </w:rPr>
              <w:t>1011㎡</w:t>
            </w:r>
          </w:p>
        </w:tc>
        <w:tc>
          <w:tcPr>
            <w:tcW w:w="1184" w:type="dxa"/>
            <w:vAlign w:val="top"/>
          </w:tcPr>
          <w:p>
            <w:pPr>
              <w:pStyle w:val="21"/>
              <w:spacing w:before="46" w:line="190" w:lineRule="auto"/>
              <w:ind w:left="435"/>
            </w:pPr>
            <w:r>
              <w:rPr>
                <w:spacing w:val="-4"/>
              </w:rPr>
              <w:t>草坪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726" w:type="dxa"/>
            <w:vMerge w:val="restart"/>
            <w:tcBorders>
              <w:bottom w:val="nil"/>
            </w:tcBorders>
            <w:vAlign w:val="top"/>
          </w:tcPr>
          <w:p>
            <w:pPr>
              <w:spacing w:line="264" w:lineRule="auto"/>
              <w:rPr>
                <w:rFonts w:ascii="Arial"/>
                <w:sz w:val="21"/>
              </w:rPr>
            </w:pPr>
          </w:p>
          <w:p>
            <w:pPr>
              <w:pStyle w:val="21"/>
              <w:spacing w:before="69" w:line="241" w:lineRule="auto"/>
              <w:ind w:left="269"/>
            </w:pPr>
            <w:r>
              <w:rPr>
                <w:spacing w:val="-5"/>
              </w:rPr>
              <w:t>27</w:t>
            </w:r>
          </w:p>
        </w:tc>
        <w:tc>
          <w:tcPr>
            <w:tcW w:w="1335" w:type="dxa"/>
            <w:vMerge w:val="restart"/>
            <w:tcBorders>
              <w:bottom w:val="nil"/>
            </w:tcBorders>
            <w:vAlign w:val="top"/>
          </w:tcPr>
          <w:p>
            <w:pPr>
              <w:spacing w:line="265" w:lineRule="auto"/>
              <w:rPr>
                <w:rFonts w:ascii="Arial"/>
                <w:sz w:val="21"/>
              </w:rPr>
            </w:pPr>
          </w:p>
          <w:p>
            <w:pPr>
              <w:pStyle w:val="21"/>
              <w:spacing w:before="68" w:line="220" w:lineRule="auto"/>
            </w:pPr>
            <w:r>
              <w:t>规划一路（劳动路）</w:t>
            </w:r>
          </w:p>
        </w:tc>
        <w:tc>
          <w:tcPr>
            <w:tcW w:w="1383" w:type="dxa"/>
            <w:vAlign w:val="top"/>
          </w:tcPr>
          <w:p>
            <w:pPr>
              <w:pStyle w:val="21"/>
              <w:spacing w:before="47" w:line="189" w:lineRule="auto"/>
              <w:ind w:left="549"/>
            </w:pPr>
            <w:r>
              <w:rPr>
                <w:spacing w:val="-3"/>
              </w:rPr>
              <w:t>楸树</w:t>
            </w:r>
          </w:p>
        </w:tc>
        <w:tc>
          <w:tcPr>
            <w:tcW w:w="1150" w:type="dxa"/>
            <w:vAlign w:val="top"/>
          </w:tcPr>
          <w:p>
            <w:pPr>
              <w:pStyle w:val="21"/>
              <w:spacing w:before="47" w:line="189" w:lineRule="auto"/>
              <w:ind w:left="356"/>
            </w:pPr>
            <w:r>
              <w:rPr>
                <w:spacing w:val="-6"/>
              </w:rPr>
              <w:t>12cm</w:t>
            </w: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47" w:line="189" w:lineRule="auto"/>
              <w:ind w:left="433"/>
            </w:pPr>
            <w:r>
              <w:rPr>
                <w:spacing w:val="-3"/>
              </w:rPr>
              <w:t>246</w:t>
            </w:r>
          </w:p>
        </w:tc>
        <w:tc>
          <w:tcPr>
            <w:tcW w:w="1184" w:type="dxa"/>
            <w:vAlign w:val="top"/>
          </w:tcPr>
          <w:p>
            <w:pPr>
              <w:pStyle w:val="21"/>
              <w:spacing w:before="47" w:line="189"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48" w:line="189" w:lineRule="auto"/>
              <w:ind w:left="571"/>
            </w:pPr>
            <w:r>
              <w:rPr>
                <w:spacing w:val="-13"/>
              </w:rPr>
              <w:t>国槐</w:t>
            </w:r>
          </w:p>
        </w:tc>
        <w:tc>
          <w:tcPr>
            <w:tcW w:w="1150" w:type="dxa"/>
            <w:vAlign w:val="top"/>
          </w:tcPr>
          <w:p>
            <w:pPr>
              <w:pStyle w:val="21"/>
              <w:spacing w:before="48" w:line="189" w:lineRule="auto"/>
              <w:ind w:left="356"/>
            </w:pPr>
            <w:r>
              <w:rPr>
                <w:spacing w:val="-6"/>
              </w:rPr>
              <w:t>15cm</w:t>
            </w: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48" w:line="189" w:lineRule="auto"/>
              <w:ind w:left="538"/>
            </w:pPr>
            <w:r>
              <w:t>6</w:t>
            </w:r>
          </w:p>
        </w:tc>
        <w:tc>
          <w:tcPr>
            <w:tcW w:w="1184" w:type="dxa"/>
            <w:vAlign w:val="top"/>
          </w:tcPr>
          <w:p>
            <w:pPr>
              <w:pStyle w:val="21"/>
              <w:spacing w:before="48" w:line="189"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tcBorders>
            <w:vAlign w:val="top"/>
          </w:tcPr>
          <w:p>
            <w:pPr>
              <w:rPr>
                <w:rFonts w:ascii="Arial"/>
                <w:sz w:val="21"/>
              </w:rPr>
            </w:pPr>
          </w:p>
        </w:tc>
        <w:tc>
          <w:tcPr>
            <w:tcW w:w="1335" w:type="dxa"/>
            <w:vMerge w:val="continue"/>
            <w:tcBorders>
              <w:top w:val="nil"/>
            </w:tcBorders>
            <w:vAlign w:val="top"/>
          </w:tcPr>
          <w:p>
            <w:pPr>
              <w:rPr>
                <w:rFonts w:ascii="Arial"/>
                <w:sz w:val="21"/>
              </w:rPr>
            </w:pPr>
          </w:p>
        </w:tc>
        <w:tc>
          <w:tcPr>
            <w:tcW w:w="1383" w:type="dxa"/>
            <w:vAlign w:val="top"/>
          </w:tcPr>
          <w:p>
            <w:pPr>
              <w:pStyle w:val="21"/>
              <w:spacing w:before="48" w:line="189" w:lineRule="auto"/>
              <w:ind w:left="551"/>
            </w:pPr>
            <w:r>
              <w:rPr>
                <w:spacing w:val="-3"/>
              </w:rPr>
              <w:t>松树</w:t>
            </w:r>
          </w:p>
        </w:tc>
        <w:tc>
          <w:tcPr>
            <w:tcW w:w="1150" w:type="dxa"/>
            <w:vAlign w:val="top"/>
          </w:tcPr>
          <w:p>
            <w:pPr>
              <w:rPr>
                <w:rFonts w:ascii="Arial"/>
                <w:sz w:val="21"/>
              </w:rPr>
            </w:pPr>
          </w:p>
        </w:tc>
        <w:tc>
          <w:tcPr>
            <w:tcW w:w="933" w:type="dxa"/>
            <w:vAlign w:val="top"/>
          </w:tcPr>
          <w:p>
            <w:pPr>
              <w:pStyle w:val="21"/>
              <w:spacing w:before="48" w:line="189" w:lineRule="auto"/>
              <w:ind w:left="299"/>
            </w:pPr>
            <w:r>
              <w:rPr>
                <w:spacing w:val="-3"/>
              </w:rPr>
              <w:t>2.0m</w:t>
            </w:r>
          </w:p>
        </w:tc>
        <w:tc>
          <w:tcPr>
            <w:tcW w:w="967" w:type="dxa"/>
            <w:vAlign w:val="top"/>
          </w:tcPr>
          <w:p>
            <w:pPr>
              <w:pStyle w:val="21"/>
              <w:spacing w:before="48" w:line="189" w:lineRule="auto"/>
              <w:ind w:left="328"/>
            </w:pPr>
            <w:r>
              <w:rPr>
                <w:spacing w:val="-6"/>
              </w:rPr>
              <w:t>1.5m</w:t>
            </w:r>
          </w:p>
        </w:tc>
        <w:tc>
          <w:tcPr>
            <w:tcW w:w="1033" w:type="dxa"/>
            <w:vAlign w:val="top"/>
          </w:tcPr>
          <w:p>
            <w:pPr>
              <w:pStyle w:val="21"/>
              <w:spacing w:before="48" w:line="189" w:lineRule="auto"/>
              <w:ind w:left="552"/>
            </w:pPr>
            <w:r>
              <w:t>1</w:t>
            </w:r>
          </w:p>
        </w:tc>
        <w:tc>
          <w:tcPr>
            <w:tcW w:w="1184" w:type="dxa"/>
            <w:vAlign w:val="top"/>
          </w:tcPr>
          <w:p>
            <w:pPr>
              <w:pStyle w:val="21"/>
              <w:spacing w:before="48" w:line="189"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726" w:type="dxa"/>
            <w:vAlign w:val="top"/>
          </w:tcPr>
          <w:p>
            <w:pPr>
              <w:pStyle w:val="21"/>
              <w:spacing w:before="48" w:line="188" w:lineRule="auto"/>
              <w:ind w:left="269"/>
            </w:pPr>
            <w:r>
              <w:rPr>
                <w:spacing w:val="-5"/>
              </w:rPr>
              <w:t>28</w:t>
            </w:r>
          </w:p>
        </w:tc>
        <w:tc>
          <w:tcPr>
            <w:tcW w:w="1335" w:type="dxa"/>
            <w:vAlign w:val="top"/>
          </w:tcPr>
          <w:p>
            <w:pPr>
              <w:pStyle w:val="21"/>
              <w:spacing w:before="48" w:line="188" w:lineRule="auto"/>
            </w:pPr>
            <w:r>
              <w:rPr>
                <w:spacing w:val="-1"/>
              </w:rPr>
              <w:t>规划二路</w:t>
            </w:r>
          </w:p>
        </w:tc>
        <w:tc>
          <w:tcPr>
            <w:tcW w:w="1383" w:type="dxa"/>
            <w:vAlign w:val="top"/>
          </w:tcPr>
          <w:p>
            <w:pPr>
              <w:pStyle w:val="21"/>
              <w:spacing w:before="48" w:line="188" w:lineRule="auto"/>
              <w:ind w:left="657"/>
            </w:pPr>
            <w:r>
              <w:t>无</w:t>
            </w:r>
          </w:p>
        </w:tc>
        <w:tc>
          <w:tcPr>
            <w:tcW w:w="1150" w:type="dxa"/>
            <w:vAlign w:val="top"/>
          </w:tcPr>
          <w:p>
            <w:pPr>
              <w:rPr>
                <w:rFonts w:ascii="Arial"/>
                <w:sz w:val="21"/>
              </w:rPr>
            </w:pP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rPr>
                <w:rFonts w:ascii="Arial"/>
                <w:sz w:val="21"/>
              </w:rPr>
            </w:pPr>
          </w:p>
        </w:tc>
        <w:tc>
          <w:tcPr>
            <w:tcW w:w="1184" w:type="dxa"/>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restart"/>
            <w:tcBorders>
              <w:bottom w:val="nil"/>
            </w:tcBorders>
            <w:vAlign w:val="top"/>
          </w:tcPr>
          <w:p>
            <w:pPr>
              <w:spacing w:line="409" w:lineRule="auto"/>
              <w:rPr>
                <w:rFonts w:ascii="Arial"/>
                <w:sz w:val="21"/>
              </w:rPr>
            </w:pPr>
          </w:p>
          <w:p>
            <w:pPr>
              <w:pStyle w:val="21"/>
              <w:spacing w:before="69" w:line="241" w:lineRule="auto"/>
              <w:ind w:left="269"/>
            </w:pPr>
            <w:r>
              <w:rPr>
                <w:spacing w:val="-5"/>
              </w:rPr>
              <w:t>29</w:t>
            </w:r>
          </w:p>
        </w:tc>
        <w:tc>
          <w:tcPr>
            <w:tcW w:w="1335" w:type="dxa"/>
            <w:vMerge w:val="restart"/>
            <w:tcBorders>
              <w:bottom w:val="nil"/>
            </w:tcBorders>
            <w:vAlign w:val="top"/>
          </w:tcPr>
          <w:p>
            <w:pPr>
              <w:spacing w:line="410" w:lineRule="auto"/>
              <w:rPr>
                <w:rFonts w:ascii="Arial"/>
                <w:sz w:val="21"/>
              </w:rPr>
            </w:pPr>
          </w:p>
          <w:p>
            <w:pPr>
              <w:pStyle w:val="21"/>
              <w:spacing w:before="69" w:line="220" w:lineRule="auto"/>
            </w:pPr>
            <w:r>
              <w:rPr>
                <w:spacing w:val="-1"/>
              </w:rPr>
              <w:t>规划三路</w:t>
            </w:r>
          </w:p>
        </w:tc>
        <w:tc>
          <w:tcPr>
            <w:tcW w:w="1383" w:type="dxa"/>
            <w:vAlign w:val="top"/>
          </w:tcPr>
          <w:p>
            <w:pPr>
              <w:pStyle w:val="21"/>
              <w:spacing w:before="49" w:line="188" w:lineRule="auto"/>
              <w:ind w:left="549"/>
            </w:pPr>
            <w:r>
              <w:rPr>
                <w:spacing w:val="-3"/>
              </w:rPr>
              <w:t>楸树</w:t>
            </w:r>
          </w:p>
        </w:tc>
        <w:tc>
          <w:tcPr>
            <w:tcW w:w="1150" w:type="dxa"/>
            <w:vAlign w:val="top"/>
          </w:tcPr>
          <w:p>
            <w:pPr>
              <w:pStyle w:val="21"/>
              <w:spacing w:before="49" w:line="188" w:lineRule="auto"/>
              <w:ind w:left="356"/>
            </w:pPr>
            <w:r>
              <w:rPr>
                <w:spacing w:val="-6"/>
              </w:rPr>
              <w:t>12cm</w:t>
            </w: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49" w:line="188" w:lineRule="auto"/>
              <w:ind w:left="499"/>
            </w:pPr>
            <w:r>
              <w:rPr>
                <w:spacing w:val="-12"/>
              </w:rPr>
              <w:t>10</w:t>
            </w:r>
          </w:p>
        </w:tc>
        <w:tc>
          <w:tcPr>
            <w:tcW w:w="1184" w:type="dxa"/>
            <w:vAlign w:val="top"/>
          </w:tcPr>
          <w:p>
            <w:pPr>
              <w:pStyle w:val="21"/>
              <w:spacing w:before="49" w:line="188"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49" w:line="187" w:lineRule="auto"/>
              <w:ind w:left="443"/>
            </w:pPr>
            <w:r>
              <w:rPr>
                <w:spacing w:val="-1"/>
              </w:rPr>
              <w:t>迎客松</w:t>
            </w:r>
          </w:p>
        </w:tc>
        <w:tc>
          <w:tcPr>
            <w:tcW w:w="1150" w:type="dxa"/>
            <w:vAlign w:val="top"/>
          </w:tcPr>
          <w:p>
            <w:pPr>
              <w:rPr>
                <w:rFonts w:ascii="Arial"/>
                <w:sz w:val="21"/>
              </w:rPr>
            </w:pPr>
          </w:p>
        </w:tc>
        <w:tc>
          <w:tcPr>
            <w:tcW w:w="933" w:type="dxa"/>
            <w:vAlign w:val="top"/>
          </w:tcPr>
          <w:p>
            <w:pPr>
              <w:pStyle w:val="21"/>
              <w:spacing w:before="49" w:line="187" w:lineRule="auto"/>
              <w:ind w:left="299"/>
            </w:pPr>
            <w:r>
              <w:rPr>
                <w:spacing w:val="-3"/>
              </w:rPr>
              <w:t>2.0m</w:t>
            </w:r>
          </w:p>
        </w:tc>
        <w:tc>
          <w:tcPr>
            <w:tcW w:w="967" w:type="dxa"/>
            <w:vAlign w:val="top"/>
          </w:tcPr>
          <w:p>
            <w:pPr>
              <w:pStyle w:val="21"/>
              <w:spacing w:before="49" w:line="187" w:lineRule="auto"/>
              <w:ind w:left="328"/>
            </w:pPr>
            <w:r>
              <w:rPr>
                <w:spacing w:val="-6"/>
              </w:rPr>
              <w:t>1.5m</w:t>
            </w:r>
          </w:p>
        </w:tc>
        <w:tc>
          <w:tcPr>
            <w:tcW w:w="1033" w:type="dxa"/>
            <w:vAlign w:val="top"/>
          </w:tcPr>
          <w:p>
            <w:pPr>
              <w:pStyle w:val="21"/>
              <w:spacing w:before="49" w:line="187" w:lineRule="auto"/>
              <w:ind w:left="536"/>
            </w:pPr>
            <w:r>
              <w:t>4</w:t>
            </w:r>
          </w:p>
        </w:tc>
        <w:tc>
          <w:tcPr>
            <w:tcW w:w="1184" w:type="dxa"/>
            <w:vAlign w:val="top"/>
          </w:tcPr>
          <w:p>
            <w:pPr>
              <w:pStyle w:val="21"/>
              <w:spacing w:before="49" w:line="187"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50" w:line="187" w:lineRule="auto"/>
              <w:ind w:left="556"/>
            </w:pPr>
            <w:r>
              <w:rPr>
                <w:spacing w:val="-6"/>
              </w:rPr>
              <w:t>云杉</w:t>
            </w:r>
          </w:p>
        </w:tc>
        <w:tc>
          <w:tcPr>
            <w:tcW w:w="1150" w:type="dxa"/>
            <w:vAlign w:val="top"/>
          </w:tcPr>
          <w:p>
            <w:pPr>
              <w:rPr>
                <w:rFonts w:ascii="Arial"/>
                <w:sz w:val="21"/>
              </w:rPr>
            </w:pPr>
          </w:p>
        </w:tc>
        <w:tc>
          <w:tcPr>
            <w:tcW w:w="933" w:type="dxa"/>
            <w:vAlign w:val="top"/>
          </w:tcPr>
          <w:p>
            <w:pPr>
              <w:pStyle w:val="21"/>
              <w:spacing w:before="50" w:line="187" w:lineRule="auto"/>
              <w:ind w:left="299"/>
            </w:pPr>
            <w:r>
              <w:rPr>
                <w:spacing w:val="-3"/>
              </w:rPr>
              <w:t>2.0m</w:t>
            </w:r>
          </w:p>
        </w:tc>
        <w:tc>
          <w:tcPr>
            <w:tcW w:w="967" w:type="dxa"/>
            <w:vAlign w:val="top"/>
          </w:tcPr>
          <w:p>
            <w:pPr>
              <w:pStyle w:val="21"/>
              <w:spacing w:before="50" w:line="187" w:lineRule="auto"/>
              <w:ind w:left="328"/>
            </w:pPr>
            <w:r>
              <w:rPr>
                <w:spacing w:val="-6"/>
              </w:rPr>
              <w:t>1.5m</w:t>
            </w:r>
          </w:p>
        </w:tc>
        <w:tc>
          <w:tcPr>
            <w:tcW w:w="1033" w:type="dxa"/>
            <w:vAlign w:val="top"/>
          </w:tcPr>
          <w:p>
            <w:pPr>
              <w:pStyle w:val="21"/>
              <w:spacing w:before="50" w:line="187" w:lineRule="auto"/>
              <w:ind w:left="541"/>
            </w:pPr>
            <w:r>
              <w:t>5</w:t>
            </w:r>
          </w:p>
        </w:tc>
        <w:tc>
          <w:tcPr>
            <w:tcW w:w="1184" w:type="dxa"/>
            <w:vAlign w:val="top"/>
          </w:tcPr>
          <w:p>
            <w:pPr>
              <w:pStyle w:val="21"/>
              <w:spacing w:before="50" w:line="187"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tcBorders>
            <w:vAlign w:val="top"/>
          </w:tcPr>
          <w:p>
            <w:pPr>
              <w:rPr>
                <w:rFonts w:ascii="Arial"/>
                <w:sz w:val="21"/>
              </w:rPr>
            </w:pPr>
          </w:p>
        </w:tc>
        <w:tc>
          <w:tcPr>
            <w:tcW w:w="1335" w:type="dxa"/>
            <w:vMerge w:val="continue"/>
            <w:tcBorders>
              <w:top w:val="nil"/>
            </w:tcBorders>
            <w:vAlign w:val="top"/>
          </w:tcPr>
          <w:p>
            <w:pPr>
              <w:rPr>
                <w:rFonts w:ascii="Arial"/>
                <w:sz w:val="21"/>
              </w:rPr>
            </w:pPr>
          </w:p>
        </w:tc>
        <w:tc>
          <w:tcPr>
            <w:tcW w:w="1383" w:type="dxa"/>
            <w:vAlign w:val="top"/>
          </w:tcPr>
          <w:p>
            <w:pPr>
              <w:pStyle w:val="21"/>
              <w:spacing w:before="50" w:line="187" w:lineRule="auto"/>
              <w:ind w:left="342"/>
            </w:pPr>
            <w:r>
              <w:rPr>
                <w:spacing w:val="-1"/>
              </w:rPr>
              <w:t>北美海棠</w:t>
            </w:r>
          </w:p>
        </w:tc>
        <w:tc>
          <w:tcPr>
            <w:tcW w:w="1150" w:type="dxa"/>
            <w:vAlign w:val="top"/>
          </w:tcPr>
          <w:p>
            <w:pPr>
              <w:pStyle w:val="21"/>
              <w:spacing w:before="50" w:line="187" w:lineRule="auto"/>
              <w:ind w:left="394"/>
            </w:pPr>
            <w:r>
              <w:rPr>
                <w:spacing w:val="-3"/>
              </w:rPr>
              <w:t>8cm</w:t>
            </w: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50" w:line="187" w:lineRule="auto"/>
              <w:ind w:left="538"/>
            </w:pPr>
            <w:r>
              <w:t>6</w:t>
            </w:r>
          </w:p>
        </w:tc>
        <w:tc>
          <w:tcPr>
            <w:tcW w:w="1184" w:type="dxa"/>
            <w:vAlign w:val="top"/>
          </w:tcPr>
          <w:p>
            <w:pPr>
              <w:pStyle w:val="21"/>
              <w:spacing w:before="50" w:line="187"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726" w:type="dxa"/>
            <w:vAlign w:val="top"/>
          </w:tcPr>
          <w:p>
            <w:pPr>
              <w:pStyle w:val="21"/>
              <w:spacing w:before="50" w:line="186" w:lineRule="auto"/>
              <w:ind w:left="271"/>
            </w:pPr>
            <w:r>
              <w:rPr>
                <w:spacing w:val="-6"/>
              </w:rPr>
              <w:t>30</w:t>
            </w:r>
          </w:p>
        </w:tc>
        <w:tc>
          <w:tcPr>
            <w:tcW w:w="1335" w:type="dxa"/>
            <w:vAlign w:val="top"/>
          </w:tcPr>
          <w:p>
            <w:pPr>
              <w:pStyle w:val="21"/>
              <w:spacing w:before="50" w:line="186" w:lineRule="auto"/>
            </w:pPr>
            <w:r>
              <w:rPr>
                <w:spacing w:val="-1"/>
              </w:rPr>
              <w:t>规划四路</w:t>
            </w:r>
          </w:p>
        </w:tc>
        <w:tc>
          <w:tcPr>
            <w:tcW w:w="1383" w:type="dxa"/>
            <w:vAlign w:val="top"/>
          </w:tcPr>
          <w:p>
            <w:pPr>
              <w:pStyle w:val="21"/>
              <w:spacing w:before="50" w:line="186" w:lineRule="auto"/>
              <w:ind w:left="549"/>
            </w:pPr>
            <w:r>
              <w:rPr>
                <w:spacing w:val="-3"/>
              </w:rPr>
              <w:t>楸树</w:t>
            </w:r>
          </w:p>
        </w:tc>
        <w:tc>
          <w:tcPr>
            <w:tcW w:w="1150" w:type="dxa"/>
            <w:vAlign w:val="top"/>
          </w:tcPr>
          <w:p>
            <w:pPr>
              <w:pStyle w:val="21"/>
              <w:spacing w:before="50" w:line="186" w:lineRule="auto"/>
              <w:ind w:left="356"/>
            </w:pPr>
            <w:r>
              <w:rPr>
                <w:spacing w:val="-6"/>
              </w:rPr>
              <w:t>12cm</w:t>
            </w: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50" w:line="186" w:lineRule="auto"/>
              <w:ind w:left="485"/>
            </w:pPr>
            <w:r>
              <w:rPr>
                <w:spacing w:val="-5"/>
              </w:rPr>
              <w:t>60</w:t>
            </w:r>
          </w:p>
        </w:tc>
        <w:tc>
          <w:tcPr>
            <w:tcW w:w="1184" w:type="dxa"/>
            <w:vAlign w:val="top"/>
          </w:tcPr>
          <w:p>
            <w:pPr>
              <w:pStyle w:val="21"/>
              <w:spacing w:before="50" w:line="186"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restart"/>
            <w:tcBorders>
              <w:bottom w:val="nil"/>
            </w:tcBorders>
            <w:vAlign w:val="top"/>
          </w:tcPr>
          <w:p>
            <w:pPr>
              <w:spacing w:line="411" w:lineRule="auto"/>
              <w:rPr>
                <w:rFonts w:ascii="Arial"/>
                <w:sz w:val="21"/>
              </w:rPr>
            </w:pPr>
          </w:p>
          <w:p>
            <w:pPr>
              <w:pStyle w:val="21"/>
              <w:spacing w:before="69" w:line="241" w:lineRule="auto"/>
              <w:ind w:left="271"/>
            </w:pPr>
            <w:r>
              <w:rPr>
                <w:spacing w:val="-6"/>
              </w:rPr>
              <w:t>31</w:t>
            </w:r>
          </w:p>
        </w:tc>
        <w:tc>
          <w:tcPr>
            <w:tcW w:w="1335" w:type="dxa"/>
            <w:vMerge w:val="restart"/>
            <w:tcBorders>
              <w:bottom w:val="nil"/>
            </w:tcBorders>
            <w:vAlign w:val="top"/>
          </w:tcPr>
          <w:p>
            <w:pPr>
              <w:spacing w:line="412" w:lineRule="auto"/>
              <w:rPr>
                <w:rFonts w:ascii="Arial"/>
                <w:sz w:val="21"/>
              </w:rPr>
            </w:pPr>
          </w:p>
          <w:p>
            <w:pPr>
              <w:pStyle w:val="21"/>
              <w:spacing w:before="69" w:line="220" w:lineRule="auto"/>
            </w:pPr>
            <w:r>
              <w:t>北教场广场新增绿地</w:t>
            </w:r>
          </w:p>
        </w:tc>
        <w:tc>
          <w:tcPr>
            <w:tcW w:w="1383" w:type="dxa"/>
            <w:vAlign w:val="top"/>
          </w:tcPr>
          <w:p>
            <w:pPr>
              <w:pStyle w:val="21"/>
              <w:spacing w:before="51" w:line="186" w:lineRule="auto"/>
              <w:ind w:left="551"/>
            </w:pPr>
            <w:r>
              <w:rPr>
                <w:spacing w:val="-3"/>
              </w:rPr>
              <w:t>银杏</w:t>
            </w:r>
          </w:p>
        </w:tc>
        <w:tc>
          <w:tcPr>
            <w:tcW w:w="1150" w:type="dxa"/>
            <w:vAlign w:val="top"/>
          </w:tcPr>
          <w:p>
            <w:pPr>
              <w:pStyle w:val="21"/>
              <w:spacing w:before="51" w:line="186" w:lineRule="auto"/>
              <w:ind w:left="356"/>
            </w:pPr>
            <w:r>
              <w:rPr>
                <w:spacing w:val="-6"/>
              </w:rPr>
              <w:t>12cm</w:t>
            </w: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51" w:line="186" w:lineRule="auto"/>
              <w:ind w:left="542"/>
            </w:pPr>
            <w:r>
              <w:t>7</w:t>
            </w:r>
          </w:p>
        </w:tc>
        <w:tc>
          <w:tcPr>
            <w:tcW w:w="1184" w:type="dxa"/>
            <w:vAlign w:val="top"/>
          </w:tcPr>
          <w:p>
            <w:pPr>
              <w:pStyle w:val="21"/>
              <w:spacing w:before="51" w:line="186"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51" w:line="186" w:lineRule="auto"/>
              <w:ind w:left="571"/>
            </w:pPr>
            <w:r>
              <w:rPr>
                <w:spacing w:val="-13"/>
              </w:rPr>
              <w:t>国槐</w:t>
            </w:r>
          </w:p>
        </w:tc>
        <w:tc>
          <w:tcPr>
            <w:tcW w:w="1150" w:type="dxa"/>
            <w:vAlign w:val="top"/>
          </w:tcPr>
          <w:p>
            <w:pPr>
              <w:pStyle w:val="21"/>
              <w:spacing w:before="51" w:line="186" w:lineRule="auto"/>
              <w:ind w:left="356"/>
            </w:pPr>
            <w:r>
              <w:rPr>
                <w:spacing w:val="-6"/>
              </w:rPr>
              <w:t>15cm</w:t>
            </w: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51" w:line="186" w:lineRule="auto"/>
              <w:ind w:left="537"/>
            </w:pPr>
            <w:r>
              <w:t>8</w:t>
            </w:r>
          </w:p>
        </w:tc>
        <w:tc>
          <w:tcPr>
            <w:tcW w:w="1184" w:type="dxa"/>
            <w:vAlign w:val="top"/>
          </w:tcPr>
          <w:p>
            <w:pPr>
              <w:pStyle w:val="21"/>
              <w:spacing w:before="51" w:line="186"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51" w:line="185" w:lineRule="auto"/>
              <w:ind w:left="475"/>
            </w:pPr>
            <w:r>
              <w:rPr>
                <w:spacing w:val="-12"/>
              </w:rPr>
              <w:t>白皮松</w:t>
            </w:r>
          </w:p>
        </w:tc>
        <w:tc>
          <w:tcPr>
            <w:tcW w:w="1150" w:type="dxa"/>
            <w:vAlign w:val="top"/>
          </w:tcPr>
          <w:p>
            <w:pPr>
              <w:rPr>
                <w:rFonts w:ascii="Arial"/>
                <w:sz w:val="21"/>
              </w:rPr>
            </w:pPr>
          </w:p>
        </w:tc>
        <w:tc>
          <w:tcPr>
            <w:tcW w:w="933" w:type="dxa"/>
            <w:vAlign w:val="top"/>
          </w:tcPr>
          <w:p>
            <w:pPr>
              <w:pStyle w:val="21"/>
              <w:spacing w:before="51" w:line="185" w:lineRule="auto"/>
              <w:ind w:left="301"/>
            </w:pPr>
            <w:r>
              <w:rPr>
                <w:spacing w:val="-3"/>
              </w:rPr>
              <w:t>3.0m</w:t>
            </w:r>
          </w:p>
        </w:tc>
        <w:tc>
          <w:tcPr>
            <w:tcW w:w="967" w:type="dxa"/>
            <w:vAlign w:val="top"/>
          </w:tcPr>
          <w:p>
            <w:pPr>
              <w:pStyle w:val="21"/>
              <w:spacing w:before="51" w:line="185" w:lineRule="auto"/>
              <w:ind w:left="315"/>
            </w:pPr>
            <w:r>
              <w:rPr>
                <w:spacing w:val="-3"/>
              </w:rPr>
              <w:t>2.0m</w:t>
            </w:r>
          </w:p>
        </w:tc>
        <w:tc>
          <w:tcPr>
            <w:tcW w:w="1033" w:type="dxa"/>
            <w:vAlign w:val="top"/>
          </w:tcPr>
          <w:p>
            <w:pPr>
              <w:pStyle w:val="21"/>
              <w:spacing w:before="51" w:line="185" w:lineRule="auto"/>
              <w:ind w:left="499"/>
            </w:pPr>
            <w:r>
              <w:rPr>
                <w:spacing w:val="-12"/>
              </w:rPr>
              <w:t>13</w:t>
            </w:r>
          </w:p>
        </w:tc>
        <w:tc>
          <w:tcPr>
            <w:tcW w:w="1184" w:type="dxa"/>
            <w:vAlign w:val="top"/>
          </w:tcPr>
          <w:p>
            <w:pPr>
              <w:pStyle w:val="21"/>
              <w:spacing w:before="51" w:line="185"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tcBorders>
            <w:vAlign w:val="top"/>
          </w:tcPr>
          <w:p>
            <w:pPr>
              <w:rPr>
                <w:rFonts w:ascii="Arial"/>
                <w:sz w:val="21"/>
              </w:rPr>
            </w:pPr>
          </w:p>
        </w:tc>
        <w:tc>
          <w:tcPr>
            <w:tcW w:w="1335" w:type="dxa"/>
            <w:vMerge w:val="continue"/>
            <w:tcBorders>
              <w:top w:val="nil"/>
            </w:tcBorders>
            <w:vAlign w:val="top"/>
          </w:tcPr>
          <w:p>
            <w:pPr>
              <w:rPr>
                <w:rFonts w:ascii="Arial"/>
                <w:sz w:val="21"/>
              </w:rPr>
            </w:pPr>
          </w:p>
        </w:tc>
        <w:tc>
          <w:tcPr>
            <w:tcW w:w="1383" w:type="dxa"/>
            <w:vAlign w:val="top"/>
          </w:tcPr>
          <w:p>
            <w:pPr>
              <w:pStyle w:val="21"/>
              <w:spacing w:before="52" w:line="185" w:lineRule="auto"/>
              <w:ind w:left="552"/>
            </w:pPr>
            <w:r>
              <w:rPr>
                <w:spacing w:val="-4"/>
              </w:rPr>
              <w:t>草坪</w:t>
            </w:r>
          </w:p>
        </w:tc>
        <w:tc>
          <w:tcPr>
            <w:tcW w:w="1150" w:type="dxa"/>
            <w:vAlign w:val="top"/>
          </w:tcPr>
          <w:p>
            <w:pPr>
              <w:rPr>
                <w:rFonts w:ascii="Arial"/>
                <w:sz w:val="21"/>
              </w:rPr>
            </w:pP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52" w:line="185" w:lineRule="auto"/>
              <w:ind w:left="324"/>
            </w:pPr>
            <w:r>
              <w:rPr>
                <w:spacing w:val="-2"/>
              </w:rPr>
              <w:t>420㎡</w:t>
            </w:r>
          </w:p>
        </w:tc>
        <w:tc>
          <w:tcPr>
            <w:tcW w:w="1184" w:type="dxa"/>
            <w:vAlign w:val="top"/>
          </w:tcPr>
          <w:p>
            <w:pPr>
              <w:pStyle w:val="21"/>
              <w:spacing w:before="52" w:line="185" w:lineRule="auto"/>
              <w:ind w:left="435"/>
            </w:pPr>
            <w:r>
              <w:rPr>
                <w:spacing w:val="-4"/>
              </w:rPr>
              <w:t>草坪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726" w:type="dxa"/>
            <w:vMerge w:val="restart"/>
            <w:tcBorders>
              <w:bottom w:val="nil"/>
            </w:tcBorders>
            <w:vAlign w:val="top"/>
          </w:tcPr>
          <w:p>
            <w:pPr>
              <w:spacing w:line="259" w:lineRule="auto"/>
              <w:rPr>
                <w:rFonts w:ascii="Arial"/>
                <w:sz w:val="21"/>
              </w:rPr>
            </w:pPr>
          </w:p>
          <w:p>
            <w:pPr>
              <w:spacing w:line="259" w:lineRule="auto"/>
              <w:rPr>
                <w:rFonts w:ascii="Arial"/>
                <w:sz w:val="21"/>
              </w:rPr>
            </w:pPr>
          </w:p>
          <w:p>
            <w:pPr>
              <w:spacing w:line="259"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pStyle w:val="21"/>
              <w:spacing w:before="69" w:line="241" w:lineRule="auto"/>
              <w:ind w:left="271"/>
            </w:pPr>
            <w:r>
              <w:rPr>
                <w:spacing w:val="-6"/>
              </w:rPr>
              <w:t>32</w:t>
            </w:r>
          </w:p>
        </w:tc>
        <w:tc>
          <w:tcPr>
            <w:tcW w:w="1335" w:type="dxa"/>
            <w:vMerge w:val="restart"/>
            <w:tcBorders>
              <w:bottom w:val="nil"/>
            </w:tcBorders>
            <w:vAlign w:val="top"/>
          </w:tcPr>
          <w:p>
            <w:pPr>
              <w:spacing w:line="259" w:lineRule="auto"/>
              <w:rPr>
                <w:rFonts w:ascii="Arial"/>
                <w:sz w:val="21"/>
              </w:rPr>
            </w:pPr>
          </w:p>
          <w:p>
            <w:pPr>
              <w:spacing w:line="259" w:lineRule="auto"/>
              <w:rPr>
                <w:rFonts w:ascii="Arial"/>
                <w:sz w:val="21"/>
              </w:rPr>
            </w:pPr>
          </w:p>
          <w:p>
            <w:pPr>
              <w:spacing w:line="259"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pStyle w:val="21"/>
              <w:spacing w:before="69" w:line="220" w:lineRule="auto"/>
            </w:pPr>
            <w:r>
              <w:t>新华书店广场绿地</w:t>
            </w:r>
          </w:p>
        </w:tc>
        <w:tc>
          <w:tcPr>
            <w:tcW w:w="1383" w:type="dxa"/>
            <w:vAlign w:val="top"/>
          </w:tcPr>
          <w:p>
            <w:pPr>
              <w:pStyle w:val="21"/>
              <w:spacing w:before="52" w:line="184" w:lineRule="auto"/>
              <w:ind w:left="475"/>
            </w:pPr>
            <w:r>
              <w:rPr>
                <w:spacing w:val="-12"/>
              </w:rPr>
              <w:t>白皮松</w:t>
            </w:r>
          </w:p>
        </w:tc>
        <w:tc>
          <w:tcPr>
            <w:tcW w:w="1150" w:type="dxa"/>
            <w:vAlign w:val="top"/>
          </w:tcPr>
          <w:p>
            <w:pPr>
              <w:rPr>
                <w:rFonts w:ascii="Arial"/>
                <w:sz w:val="21"/>
              </w:rPr>
            </w:pPr>
          </w:p>
        </w:tc>
        <w:tc>
          <w:tcPr>
            <w:tcW w:w="933" w:type="dxa"/>
            <w:vAlign w:val="top"/>
          </w:tcPr>
          <w:p>
            <w:pPr>
              <w:pStyle w:val="21"/>
              <w:spacing w:before="52" w:line="184" w:lineRule="auto"/>
              <w:ind w:left="301"/>
            </w:pPr>
            <w:r>
              <w:rPr>
                <w:spacing w:val="-3"/>
              </w:rPr>
              <w:t>3.0m</w:t>
            </w:r>
          </w:p>
        </w:tc>
        <w:tc>
          <w:tcPr>
            <w:tcW w:w="967" w:type="dxa"/>
            <w:vAlign w:val="top"/>
          </w:tcPr>
          <w:p>
            <w:pPr>
              <w:pStyle w:val="21"/>
              <w:spacing w:before="52" w:line="184" w:lineRule="auto"/>
              <w:ind w:left="315"/>
            </w:pPr>
            <w:r>
              <w:rPr>
                <w:spacing w:val="-3"/>
              </w:rPr>
              <w:t>2.0m</w:t>
            </w:r>
          </w:p>
        </w:tc>
        <w:tc>
          <w:tcPr>
            <w:tcW w:w="1033" w:type="dxa"/>
            <w:vAlign w:val="top"/>
          </w:tcPr>
          <w:p>
            <w:pPr>
              <w:pStyle w:val="21"/>
              <w:spacing w:before="52" w:line="184" w:lineRule="auto"/>
              <w:ind w:left="537"/>
            </w:pPr>
            <w:r>
              <w:t>9</w:t>
            </w:r>
          </w:p>
        </w:tc>
        <w:tc>
          <w:tcPr>
            <w:tcW w:w="1184" w:type="dxa"/>
            <w:vAlign w:val="top"/>
          </w:tcPr>
          <w:p>
            <w:pPr>
              <w:pStyle w:val="21"/>
              <w:spacing w:before="52" w:line="184"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53" w:line="184" w:lineRule="auto"/>
              <w:ind w:left="449"/>
            </w:pPr>
            <w:r>
              <w:rPr>
                <w:spacing w:val="-3"/>
              </w:rPr>
              <w:t>红叶李</w:t>
            </w:r>
          </w:p>
        </w:tc>
        <w:tc>
          <w:tcPr>
            <w:tcW w:w="1150" w:type="dxa"/>
            <w:vAlign w:val="top"/>
          </w:tcPr>
          <w:p>
            <w:pPr>
              <w:pStyle w:val="21"/>
              <w:spacing w:before="53" w:line="184" w:lineRule="auto"/>
              <w:ind w:left="356"/>
            </w:pPr>
            <w:r>
              <w:rPr>
                <w:spacing w:val="-6"/>
              </w:rPr>
              <w:t>12cm</w:t>
            </w: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53" w:line="184" w:lineRule="auto"/>
              <w:ind w:left="499"/>
            </w:pPr>
            <w:r>
              <w:rPr>
                <w:spacing w:val="-12"/>
              </w:rPr>
              <w:t>12</w:t>
            </w:r>
          </w:p>
        </w:tc>
        <w:tc>
          <w:tcPr>
            <w:tcW w:w="1184" w:type="dxa"/>
            <w:vAlign w:val="top"/>
          </w:tcPr>
          <w:p>
            <w:pPr>
              <w:pStyle w:val="21"/>
              <w:spacing w:before="53" w:line="184"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53" w:line="184" w:lineRule="auto"/>
              <w:ind w:left="445"/>
            </w:pPr>
            <w:r>
              <w:rPr>
                <w:spacing w:val="-2"/>
              </w:rPr>
              <w:t>银杏树</w:t>
            </w:r>
          </w:p>
        </w:tc>
        <w:tc>
          <w:tcPr>
            <w:tcW w:w="1150" w:type="dxa"/>
            <w:vAlign w:val="top"/>
          </w:tcPr>
          <w:p>
            <w:pPr>
              <w:pStyle w:val="21"/>
              <w:spacing w:before="53" w:line="184" w:lineRule="auto"/>
              <w:ind w:left="356"/>
            </w:pPr>
            <w:r>
              <w:rPr>
                <w:spacing w:val="-6"/>
              </w:rPr>
              <w:t>12cm</w:t>
            </w: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53" w:line="184" w:lineRule="auto"/>
              <w:ind w:left="538"/>
            </w:pPr>
            <w:r>
              <w:t>6</w:t>
            </w:r>
          </w:p>
        </w:tc>
        <w:tc>
          <w:tcPr>
            <w:tcW w:w="1184" w:type="dxa"/>
            <w:vAlign w:val="top"/>
          </w:tcPr>
          <w:p>
            <w:pPr>
              <w:pStyle w:val="21"/>
              <w:spacing w:before="53" w:line="184"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52" w:line="184" w:lineRule="auto"/>
              <w:ind w:left="550"/>
            </w:pPr>
            <w:r>
              <w:rPr>
                <w:spacing w:val="-3"/>
              </w:rPr>
              <w:t>柳树</w:t>
            </w:r>
          </w:p>
        </w:tc>
        <w:tc>
          <w:tcPr>
            <w:tcW w:w="1150" w:type="dxa"/>
            <w:vAlign w:val="top"/>
          </w:tcPr>
          <w:p>
            <w:pPr>
              <w:pStyle w:val="21"/>
              <w:spacing w:before="52" w:line="184" w:lineRule="auto"/>
              <w:ind w:left="343"/>
            </w:pPr>
            <w:r>
              <w:rPr>
                <w:spacing w:val="-3"/>
              </w:rPr>
              <w:t>20cm</w:t>
            </w: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52" w:line="184" w:lineRule="auto"/>
              <w:ind w:left="552"/>
            </w:pPr>
            <w:r>
              <w:t>1</w:t>
            </w:r>
          </w:p>
        </w:tc>
        <w:tc>
          <w:tcPr>
            <w:tcW w:w="1184" w:type="dxa"/>
            <w:vAlign w:val="top"/>
          </w:tcPr>
          <w:p>
            <w:pPr>
              <w:pStyle w:val="21"/>
              <w:spacing w:before="52" w:line="184"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53" w:line="184" w:lineRule="auto"/>
              <w:ind w:left="447"/>
            </w:pPr>
            <w:r>
              <w:rPr>
                <w:spacing w:val="-2"/>
              </w:rPr>
              <w:t>大国槐</w:t>
            </w:r>
          </w:p>
        </w:tc>
        <w:tc>
          <w:tcPr>
            <w:tcW w:w="1150" w:type="dxa"/>
            <w:vAlign w:val="top"/>
          </w:tcPr>
          <w:p>
            <w:pPr>
              <w:pStyle w:val="21"/>
              <w:spacing w:before="53" w:line="184" w:lineRule="auto"/>
              <w:ind w:left="345"/>
            </w:pPr>
            <w:r>
              <w:rPr>
                <w:spacing w:val="-3"/>
              </w:rPr>
              <w:t>30cm</w:t>
            </w: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53" w:line="184" w:lineRule="auto"/>
              <w:ind w:left="541"/>
            </w:pPr>
            <w:r>
              <w:t>5</w:t>
            </w:r>
          </w:p>
        </w:tc>
        <w:tc>
          <w:tcPr>
            <w:tcW w:w="1184" w:type="dxa"/>
            <w:vAlign w:val="top"/>
          </w:tcPr>
          <w:p>
            <w:pPr>
              <w:pStyle w:val="21"/>
              <w:spacing w:before="53" w:line="184"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53" w:line="184" w:lineRule="auto"/>
              <w:ind w:left="550"/>
            </w:pPr>
            <w:r>
              <w:rPr>
                <w:spacing w:val="-3"/>
              </w:rPr>
              <w:t>桃树</w:t>
            </w:r>
          </w:p>
        </w:tc>
        <w:tc>
          <w:tcPr>
            <w:tcW w:w="1150" w:type="dxa"/>
            <w:vAlign w:val="top"/>
          </w:tcPr>
          <w:p>
            <w:pPr>
              <w:pStyle w:val="21"/>
              <w:spacing w:before="53" w:line="184" w:lineRule="auto"/>
              <w:ind w:left="356"/>
            </w:pPr>
            <w:r>
              <w:rPr>
                <w:spacing w:val="-6"/>
              </w:rPr>
              <w:t>12cm</w:t>
            </w: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53" w:line="184" w:lineRule="auto"/>
              <w:ind w:left="499"/>
            </w:pPr>
            <w:r>
              <w:rPr>
                <w:spacing w:val="-12"/>
              </w:rPr>
              <w:t>12</w:t>
            </w:r>
          </w:p>
        </w:tc>
        <w:tc>
          <w:tcPr>
            <w:tcW w:w="1184" w:type="dxa"/>
            <w:vAlign w:val="top"/>
          </w:tcPr>
          <w:p>
            <w:pPr>
              <w:pStyle w:val="21"/>
              <w:spacing w:before="53" w:line="184"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53" w:line="184" w:lineRule="auto"/>
              <w:ind w:left="549"/>
            </w:pPr>
            <w:r>
              <w:rPr>
                <w:spacing w:val="-3"/>
              </w:rPr>
              <w:t>樱花</w:t>
            </w:r>
          </w:p>
        </w:tc>
        <w:tc>
          <w:tcPr>
            <w:tcW w:w="1150" w:type="dxa"/>
            <w:vAlign w:val="top"/>
          </w:tcPr>
          <w:p>
            <w:pPr>
              <w:pStyle w:val="21"/>
              <w:spacing w:before="53" w:line="184" w:lineRule="auto"/>
              <w:ind w:left="356"/>
            </w:pPr>
            <w:r>
              <w:rPr>
                <w:spacing w:val="-6"/>
              </w:rPr>
              <w:t>12cm</w:t>
            </w: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53" w:line="184" w:lineRule="auto"/>
              <w:ind w:left="538"/>
            </w:pPr>
            <w:r>
              <w:t>6</w:t>
            </w:r>
          </w:p>
        </w:tc>
        <w:tc>
          <w:tcPr>
            <w:tcW w:w="1184" w:type="dxa"/>
            <w:vAlign w:val="top"/>
          </w:tcPr>
          <w:p>
            <w:pPr>
              <w:pStyle w:val="21"/>
              <w:spacing w:before="53" w:line="184"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53" w:line="184" w:lineRule="auto"/>
              <w:ind w:left="443"/>
            </w:pPr>
            <w:r>
              <w:rPr>
                <w:spacing w:val="-1"/>
              </w:rPr>
              <w:t>迎客松</w:t>
            </w:r>
          </w:p>
        </w:tc>
        <w:tc>
          <w:tcPr>
            <w:tcW w:w="1150" w:type="dxa"/>
            <w:vAlign w:val="top"/>
          </w:tcPr>
          <w:p>
            <w:pPr>
              <w:pStyle w:val="21"/>
              <w:spacing w:before="53" w:line="184" w:lineRule="auto"/>
              <w:ind w:left="198"/>
            </w:pPr>
            <w:r>
              <w:rPr>
                <w:spacing w:val="-3"/>
              </w:rPr>
              <w:t>12-20cm</w:t>
            </w:r>
          </w:p>
        </w:tc>
        <w:tc>
          <w:tcPr>
            <w:tcW w:w="933" w:type="dxa"/>
            <w:vAlign w:val="top"/>
          </w:tcPr>
          <w:p>
            <w:pPr>
              <w:pStyle w:val="21"/>
              <w:spacing w:before="53" w:line="184" w:lineRule="auto"/>
              <w:ind w:left="301"/>
            </w:pPr>
            <w:r>
              <w:rPr>
                <w:spacing w:val="-3"/>
              </w:rPr>
              <w:t>3.0m</w:t>
            </w:r>
          </w:p>
        </w:tc>
        <w:tc>
          <w:tcPr>
            <w:tcW w:w="967" w:type="dxa"/>
            <w:vAlign w:val="top"/>
          </w:tcPr>
          <w:p>
            <w:pPr>
              <w:pStyle w:val="21"/>
              <w:spacing w:before="53" w:line="184" w:lineRule="auto"/>
              <w:ind w:left="315"/>
            </w:pPr>
            <w:r>
              <w:rPr>
                <w:spacing w:val="-3"/>
              </w:rPr>
              <w:t>2.0m</w:t>
            </w:r>
          </w:p>
        </w:tc>
        <w:tc>
          <w:tcPr>
            <w:tcW w:w="1033" w:type="dxa"/>
            <w:vAlign w:val="top"/>
          </w:tcPr>
          <w:p>
            <w:pPr>
              <w:pStyle w:val="21"/>
              <w:spacing w:before="53" w:line="184" w:lineRule="auto"/>
              <w:ind w:left="539"/>
            </w:pPr>
            <w:r>
              <w:t>2</w:t>
            </w:r>
          </w:p>
        </w:tc>
        <w:tc>
          <w:tcPr>
            <w:tcW w:w="1184" w:type="dxa"/>
            <w:vAlign w:val="top"/>
          </w:tcPr>
          <w:p>
            <w:pPr>
              <w:pStyle w:val="21"/>
              <w:spacing w:before="53" w:line="184"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53" w:line="184" w:lineRule="auto"/>
              <w:ind w:left="443"/>
            </w:pPr>
            <w:r>
              <w:rPr>
                <w:spacing w:val="-1"/>
              </w:rPr>
              <w:t>刺柏柱</w:t>
            </w:r>
          </w:p>
        </w:tc>
        <w:tc>
          <w:tcPr>
            <w:tcW w:w="1150" w:type="dxa"/>
            <w:vAlign w:val="top"/>
          </w:tcPr>
          <w:p>
            <w:pPr>
              <w:rPr>
                <w:rFonts w:ascii="Arial"/>
                <w:sz w:val="21"/>
              </w:rPr>
            </w:pPr>
          </w:p>
        </w:tc>
        <w:tc>
          <w:tcPr>
            <w:tcW w:w="933" w:type="dxa"/>
            <w:vAlign w:val="top"/>
          </w:tcPr>
          <w:p>
            <w:pPr>
              <w:pStyle w:val="21"/>
              <w:spacing w:before="53" w:line="184" w:lineRule="auto"/>
              <w:ind w:left="299"/>
            </w:pPr>
            <w:r>
              <w:rPr>
                <w:spacing w:val="-3"/>
              </w:rPr>
              <w:t>2.0m</w:t>
            </w:r>
          </w:p>
        </w:tc>
        <w:tc>
          <w:tcPr>
            <w:tcW w:w="967" w:type="dxa"/>
            <w:vAlign w:val="top"/>
          </w:tcPr>
          <w:p>
            <w:pPr>
              <w:pStyle w:val="21"/>
              <w:spacing w:before="53" w:line="184" w:lineRule="auto"/>
              <w:ind w:left="328"/>
            </w:pPr>
            <w:r>
              <w:rPr>
                <w:spacing w:val="-6"/>
              </w:rPr>
              <w:t>1.0m</w:t>
            </w:r>
          </w:p>
        </w:tc>
        <w:tc>
          <w:tcPr>
            <w:tcW w:w="1033" w:type="dxa"/>
            <w:vAlign w:val="top"/>
          </w:tcPr>
          <w:p>
            <w:pPr>
              <w:pStyle w:val="21"/>
              <w:spacing w:before="53" w:line="184" w:lineRule="auto"/>
              <w:ind w:left="552"/>
            </w:pPr>
            <w:r>
              <w:t>1</w:t>
            </w:r>
          </w:p>
        </w:tc>
        <w:tc>
          <w:tcPr>
            <w:tcW w:w="1184" w:type="dxa"/>
            <w:vAlign w:val="top"/>
          </w:tcPr>
          <w:p>
            <w:pPr>
              <w:pStyle w:val="21"/>
              <w:spacing w:before="53" w:line="184"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53" w:line="184" w:lineRule="auto"/>
              <w:ind w:left="443"/>
            </w:pPr>
            <w:r>
              <w:rPr>
                <w:spacing w:val="-1"/>
              </w:rPr>
              <w:t>刺柏球</w:t>
            </w:r>
          </w:p>
        </w:tc>
        <w:tc>
          <w:tcPr>
            <w:tcW w:w="1150" w:type="dxa"/>
            <w:vAlign w:val="top"/>
          </w:tcPr>
          <w:p>
            <w:pPr>
              <w:rPr>
                <w:rFonts w:ascii="Arial"/>
                <w:sz w:val="21"/>
              </w:rPr>
            </w:pPr>
          </w:p>
        </w:tc>
        <w:tc>
          <w:tcPr>
            <w:tcW w:w="933" w:type="dxa"/>
            <w:vAlign w:val="top"/>
          </w:tcPr>
          <w:p>
            <w:pPr>
              <w:pStyle w:val="21"/>
              <w:spacing w:before="53" w:line="184" w:lineRule="auto"/>
              <w:ind w:left="312"/>
            </w:pPr>
            <w:r>
              <w:rPr>
                <w:spacing w:val="-6"/>
              </w:rPr>
              <w:t>1.5m</w:t>
            </w:r>
          </w:p>
        </w:tc>
        <w:tc>
          <w:tcPr>
            <w:tcW w:w="967" w:type="dxa"/>
            <w:vAlign w:val="top"/>
          </w:tcPr>
          <w:p>
            <w:pPr>
              <w:pStyle w:val="21"/>
              <w:spacing w:before="53" w:line="184" w:lineRule="auto"/>
              <w:ind w:left="328"/>
            </w:pPr>
            <w:r>
              <w:rPr>
                <w:spacing w:val="-6"/>
              </w:rPr>
              <w:t>1.5m</w:t>
            </w:r>
          </w:p>
        </w:tc>
        <w:tc>
          <w:tcPr>
            <w:tcW w:w="1033" w:type="dxa"/>
            <w:vAlign w:val="top"/>
          </w:tcPr>
          <w:p>
            <w:pPr>
              <w:pStyle w:val="21"/>
              <w:spacing w:before="53" w:line="184" w:lineRule="auto"/>
              <w:ind w:left="499"/>
            </w:pPr>
            <w:r>
              <w:rPr>
                <w:spacing w:val="-12"/>
              </w:rPr>
              <w:t>10</w:t>
            </w:r>
          </w:p>
        </w:tc>
        <w:tc>
          <w:tcPr>
            <w:tcW w:w="1184" w:type="dxa"/>
            <w:vAlign w:val="top"/>
          </w:tcPr>
          <w:p>
            <w:pPr>
              <w:pStyle w:val="21"/>
              <w:spacing w:before="53" w:line="184"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726" w:type="dxa"/>
            <w:vMerge w:val="continue"/>
            <w:tcBorders>
              <w:top w:val="nil"/>
              <w:bottom w:val="nil"/>
            </w:tcBorders>
            <w:vAlign w:val="top"/>
          </w:tcPr>
          <w:p>
            <w:pPr>
              <w:rPr>
                <w:rFonts w:ascii="Arial"/>
                <w:sz w:val="21"/>
              </w:rPr>
            </w:pPr>
          </w:p>
        </w:tc>
        <w:tc>
          <w:tcPr>
            <w:tcW w:w="1335" w:type="dxa"/>
            <w:vMerge w:val="continue"/>
            <w:tcBorders>
              <w:top w:val="nil"/>
              <w:bottom w:val="nil"/>
            </w:tcBorders>
            <w:vAlign w:val="top"/>
          </w:tcPr>
          <w:p>
            <w:pPr>
              <w:rPr>
                <w:rFonts w:ascii="Arial"/>
                <w:sz w:val="21"/>
              </w:rPr>
            </w:pPr>
          </w:p>
        </w:tc>
        <w:tc>
          <w:tcPr>
            <w:tcW w:w="1383" w:type="dxa"/>
            <w:vAlign w:val="top"/>
          </w:tcPr>
          <w:p>
            <w:pPr>
              <w:pStyle w:val="21"/>
              <w:spacing w:before="53" w:line="184" w:lineRule="auto"/>
              <w:ind w:left="552"/>
            </w:pPr>
            <w:r>
              <w:rPr>
                <w:spacing w:val="-4"/>
              </w:rPr>
              <w:t>绿篱</w:t>
            </w:r>
          </w:p>
        </w:tc>
        <w:tc>
          <w:tcPr>
            <w:tcW w:w="1150" w:type="dxa"/>
            <w:vAlign w:val="top"/>
          </w:tcPr>
          <w:p>
            <w:pPr>
              <w:rPr>
                <w:rFonts w:ascii="Arial"/>
                <w:sz w:val="21"/>
              </w:rPr>
            </w:pP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53" w:line="184" w:lineRule="auto"/>
              <w:ind w:left="377"/>
            </w:pPr>
            <w:r>
              <w:rPr>
                <w:spacing w:val="-3"/>
              </w:rPr>
              <w:t>40㎡</w:t>
            </w:r>
          </w:p>
        </w:tc>
        <w:tc>
          <w:tcPr>
            <w:tcW w:w="1184" w:type="dxa"/>
            <w:vAlign w:val="top"/>
          </w:tcPr>
          <w:p>
            <w:pPr>
              <w:pStyle w:val="21"/>
              <w:spacing w:before="53" w:line="184" w:lineRule="auto"/>
              <w:ind w:left="435"/>
            </w:pPr>
            <w:r>
              <w:rPr>
                <w:spacing w:val="-4"/>
              </w:rPr>
              <w:t>绿篱</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2" w:hRule="atLeast"/>
        </w:trPr>
        <w:tc>
          <w:tcPr>
            <w:tcW w:w="726" w:type="dxa"/>
            <w:vMerge w:val="continue"/>
            <w:tcBorders>
              <w:top w:val="nil"/>
            </w:tcBorders>
            <w:vAlign w:val="top"/>
          </w:tcPr>
          <w:p>
            <w:pPr>
              <w:rPr>
                <w:rFonts w:ascii="Arial"/>
                <w:sz w:val="21"/>
              </w:rPr>
            </w:pPr>
          </w:p>
        </w:tc>
        <w:tc>
          <w:tcPr>
            <w:tcW w:w="1335" w:type="dxa"/>
            <w:vMerge w:val="continue"/>
            <w:tcBorders>
              <w:top w:val="nil"/>
            </w:tcBorders>
            <w:vAlign w:val="top"/>
          </w:tcPr>
          <w:p>
            <w:pPr>
              <w:rPr>
                <w:rFonts w:ascii="Arial"/>
                <w:sz w:val="21"/>
              </w:rPr>
            </w:pPr>
          </w:p>
        </w:tc>
        <w:tc>
          <w:tcPr>
            <w:tcW w:w="1383" w:type="dxa"/>
            <w:vAlign w:val="top"/>
          </w:tcPr>
          <w:p>
            <w:pPr>
              <w:pStyle w:val="21"/>
              <w:spacing w:before="53" w:line="192" w:lineRule="auto"/>
              <w:ind w:left="552"/>
            </w:pPr>
            <w:r>
              <w:rPr>
                <w:spacing w:val="-4"/>
              </w:rPr>
              <w:t>草坪</w:t>
            </w:r>
          </w:p>
        </w:tc>
        <w:tc>
          <w:tcPr>
            <w:tcW w:w="1150" w:type="dxa"/>
            <w:vAlign w:val="top"/>
          </w:tcPr>
          <w:p>
            <w:pPr>
              <w:rPr>
                <w:rFonts w:ascii="Arial"/>
                <w:sz w:val="21"/>
              </w:rPr>
            </w:pPr>
          </w:p>
        </w:tc>
        <w:tc>
          <w:tcPr>
            <w:tcW w:w="933" w:type="dxa"/>
            <w:vAlign w:val="top"/>
          </w:tcPr>
          <w:p>
            <w:pPr>
              <w:rPr>
                <w:rFonts w:ascii="Arial"/>
                <w:sz w:val="21"/>
              </w:rPr>
            </w:pPr>
          </w:p>
        </w:tc>
        <w:tc>
          <w:tcPr>
            <w:tcW w:w="967" w:type="dxa"/>
            <w:vAlign w:val="top"/>
          </w:tcPr>
          <w:p>
            <w:pPr>
              <w:rPr>
                <w:rFonts w:ascii="Arial"/>
                <w:sz w:val="21"/>
              </w:rPr>
            </w:pPr>
          </w:p>
        </w:tc>
        <w:tc>
          <w:tcPr>
            <w:tcW w:w="1033" w:type="dxa"/>
            <w:vAlign w:val="top"/>
          </w:tcPr>
          <w:p>
            <w:pPr>
              <w:pStyle w:val="21"/>
              <w:spacing w:before="53" w:line="192" w:lineRule="auto"/>
              <w:ind w:left="324"/>
            </w:pPr>
            <w:r>
              <w:rPr>
                <w:spacing w:val="-2"/>
              </w:rPr>
              <w:t>400㎡</w:t>
            </w:r>
          </w:p>
        </w:tc>
        <w:tc>
          <w:tcPr>
            <w:tcW w:w="1184" w:type="dxa"/>
            <w:vAlign w:val="top"/>
          </w:tcPr>
          <w:p>
            <w:pPr>
              <w:pStyle w:val="21"/>
              <w:spacing w:before="53" w:line="192" w:lineRule="auto"/>
              <w:ind w:left="435"/>
            </w:pPr>
            <w:r>
              <w:rPr>
                <w:spacing w:val="-4"/>
              </w:rPr>
              <w:t>草坪</w:t>
            </w:r>
          </w:p>
        </w:tc>
      </w:tr>
    </w:tbl>
    <w:p>
      <w:pPr>
        <w:pStyle w:val="5"/>
      </w:pPr>
    </w:p>
    <w:p>
      <w:pPr>
        <w:sectPr>
          <w:footerReference r:id="rId18" w:type="default"/>
          <w:pgSz w:w="11905" w:h="16837"/>
          <w:pgMar w:top="2098" w:right="1474" w:bottom="1984" w:left="1587" w:header="0" w:footer="422" w:gutter="0"/>
          <w:cols w:space="720" w:num="1"/>
        </w:sectPr>
      </w:pPr>
    </w:p>
    <w:p>
      <w:pPr>
        <w:spacing w:line="104" w:lineRule="exact"/>
      </w:pPr>
    </w:p>
    <w:tbl>
      <w:tblPr>
        <w:tblStyle w:val="20"/>
        <w:tblW w:w="8642" w:type="dxa"/>
        <w:tblInd w:w="2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6"/>
        <w:gridCol w:w="1649"/>
        <w:gridCol w:w="1283"/>
        <w:gridCol w:w="1017"/>
        <w:gridCol w:w="867"/>
        <w:gridCol w:w="1033"/>
        <w:gridCol w:w="900"/>
        <w:gridCol w:w="116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0" w:hRule="atLeast"/>
        </w:trPr>
        <w:tc>
          <w:tcPr>
            <w:tcW w:w="726" w:type="dxa"/>
            <w:vMerge w:val="restart"/>
            <w:tcBorders>
              <w:bottom w:val="nil"/>
            </w:tcBorders>
            <w:vAlign w:val="top"/>
          </w:tcPr>
          <w:p>
            <w:pPr>
              <w:pStyle w:val="21"/>
              <w:spacing w:before="289" w:line="222" w:lineRule="auto"/>
              <w:ind w:left="155"/>
            </w:pPr>
            <w:r>
              <w:rPr>
                <w:b/>
                <w:bCs/>
                <w:spacing w:val="-4"/>
              </w:rPr>
              <w:t>序号</w:t>
            </w:r>
          </w:p>
        </w:tc>
        <w:tc>
          <w:tcPr>
            <w:tcW w:w="1649" w:type="dxa"/>
            <w:vMerge w:val="restart"/>
            <w:tcBorders>
              <w:bottom w:val="nil"/>
            </w:tcBorders>
            <w:vAlign w:val="top"/>
          </w:tcPr>
          <w:p>
            <w:pPr>
              <w:pStyle w:val="21"/>
              <w:spacing w:before="289" w:line="225" w:lineRule="auto"/>
              <w:ind w:left="995"/>
            </w:pPr>
            <w:r>
              <w:rPr>
                <w:b/>
                <w:bCs/>
                <w:spacing w:val="-4"/>
              </w:rPr>
              <w:t>地点</w:t>
            </w:r>
          </w:p>
        </w:tc>
        <w:tc>
          <w:tcPr>
            <w:tcW w:w="1283" w:type="dxa"/>
            <w:vMerge w:val="restart"/>
            <w:tcBorders>
              <w:bottom w:val="nil"/>
            </w:tcBorders>
            <w:vAlign w:val="top"/>
          </w:tcPr>
          <w:p>
            <w:pPr>
              <w:pStyle w:val="21"/>
              <w:spacing w:before="289" w:line="220" w:lineRule="auto"/>
              <w:ind w:left="334"/>
            </w:pPr>
            <w:r>
              <w:rPr>
                <w:b/>
                <w:bCs/>
                <w:spacing w:val="-1"/>
              </w:rPr>
              <w:t>树种名称</w:t>
            </w:r>
          </w:p>
        </w:tc>
        <w:tc>
          <w:tcPr>
            <w:tcW w:w="2917" w:type="dxa"/>
            <w:gridSpan w:val="3"/>
            <w:vAlign w:val="top"/>
          </w:tcPr>
          <w:p>
            <w:pPr>
              <w:pStyle w:val="21"/>
              <w:spacing w:before="97" w:line="220" w:lineRule="auto"/>
              <w:ind w:left="1348"/>
            </w:pPr>
            <w:r>
              <w:rPr>
                <w:b/>
                <w:bCs/>
                <w:spacing w:val="-5"/>
              </w:rPr>
              <w:t>规格</w:t>
            </w:r>
          </w:p>
        </w:tc>
        <w:tc>
          <w:tcPr>
            <w:tcW w:w="900" w:type="dxa"/>
            <w:vMerge w:val="restart"/>
            <w:tcBorders>
              <w:bottom w:val="nil"/>
            </w:tcBorders>
            <w:vAlign w:val="top"/>
          </w:tcPr>
          <w:p>
            <w:pPr>
              <w:pStyle w:val="21"/>
              <w:spacing w:before="289" w:line="220" w:lineRule="auto"/>
              <w:ind w:left="376"/>
            </w:pPr>
            <w:r>
              <w:rPr>
                <w:b/>
                <w:bCs/>
                <w:spacing w:val="-4"/>
              </w:rPr>
              <w:t>株数</w:t>
            </w:r>
          </w:p>
        </w:tc>
        <w:tc>
          <w:tcPr>
            <w:tcW w:w="1167" w:type="dxa"/>
            <w:vMerge w:val="restart"/>
            <w:tcBorders>
              <w:bottom w:val="nil"/>
            </w:tcBorders>
            <w:vAlign w:val="top"/>
          </w:tcPr>
          <w:p>
            <w:pPr>
              <w:pStyle w:val="21"/>
              <w:spacing w:before="289" w:line="222" w:lineRule="auto"/>
              <w:ind w:left="434"/>
            </w:pPr>
            <w:r>
              <w:rPr>
                <w:b/>
                <w:bCs/>
                <w:spacing w:val="-5"/>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tcBorders>
            <w:vAlign w:val="top"/>
          </w:tcPr>
          <w:p>
            <w:pPr>
              <w:rPr>
                <w:rFonts w:ascii="Arial"/>
                <w:sz w:val="21"/>
              </w:rPr>
            </w:pPr>
          </w:p>
        </w:tc>
        <w:tc>
          <w:tcPr>
            <w:tcW w:w="1649" w:type="dxa"/>
            <w:vMerge w:val="continue"/>
            <w:tcBorders>
              <w:top w:val="nil"/>
            </w:tcBorders>
            <w:vAlign w:val="top"/>
          </w:tcPr>
          <w:p>
            <w:pPr>
              <w:rPr>
                <w:rFonts w:ascii="Arial"/>
                <w:sz w:val="21"/>
              </w:rPr>
            </w:pPr>
          </w:p>
        </w:tc>
        <w:tc>
          <w:tcPr>
            <w:tcW w:w="1283" w:type="dxa"/>
            <w:vMerge w:val="continue"/>
            <w:tcBorders>
              <w:top w:val="nil"/>
            </w:tcBorders>
            <w:vAlign w:val="top"/>
          </w:tcPr>
          <w:p>
            <w:pPr>
              <w:rPr>
                <w:rFonts w:ascii="Arial"/>
                <w:sz w:val="21"/>
              </w:rPr>
            </w:pPr>
          </w:p>
        </w:tc>
        <w:tc>
          <w:tcPr>
            <w:tcW w:w="1017" w:type="dxa"/>
            <w:vAlign w:val="top"/>
          </w:tcPr>
          <w:p>
            <w:pPr>
              <w:pStyle w:val="21"/>
              <w:spacing w:before="89" w:line="220" w:lineRule="auto"/>
              <w:ind w:left="229"/>
            </w:pPr>
            <w:r>
              <w:rPr>
                <w:b/>
                <w:bCs/>
                <w:spacing w:val="-2"/>
              </w:rPr>
              <w:t>胸径CM</w:t>
            </w:r>
          </w:p>
        </w:tc>
        <w:tc>
          <w:tcPr>
            <w:tcW w:w="867" w:type="dxa"/>
            <w:vAlign w:val="top"/>
          </w:tcPr>
          <w:p>
            <w:pPr>
              <w:pStyle w:val="21"/>
              <w:spacing w:before="89" w:line="220" w:lineRule="auto"/>
              <w:ind w:left="239"/>
            </w:pPr>
            <w:r>
              <w:rPr>
                <w:b/>
                <w:bCs/>
                <w:spacing w:val="-3"/>
              </w:rPr>
              <w:t>树高M</w:t>
            </w:r>
          </w:p>
        </w:tc>
        <w:tc>
          <w:tcPr>
            <w:tcW w:w="1033" w:type="dxa"/>
            <w:vAlign w:val="top"/>
          </w:tcPr>
          <w:p>
            <w:pPr>
              <w:pStyle w:val="21"/>
              <w:spacing w:before="89" w:line="219" w:lineRule="auto"/>
              <w:ind w:left="258"/>
            </w:pPr>
            <w:r>
              <w:rPr>
                <w:b/>
                <w:bCs/>
                <w:spacing w:val="-4"/>
              </w:rPr>
              <w:t>冠幅M</w:t>
            </w:r>
          </w:p>
        </w:tc>
        <w:tc>
          <w:tcPr>
            <w:tcW w:w="900" w:type="dxa"/>
            <w:vMerge w:val="continue"/>
            <w:tcBorders>
              <w:top w:val="nil"/>
            </w:tcBorders>
            <w:vAlign w:val="top"/>
          </w:tcPr>
          <w:p>
            <w:pPr>
              <w:rPr>
                <w:rFonts w:ascii="Arial"/>
                <w:sz w:val="21"/>
              </w:rPr>
            </w:pPr>
          </w:p>
        </w:tc>
        <w:tc>
          <w:tcPr>
            <w:tcW w:w="1167" w:type="dxa"/>
            <w:vMerge w:val="continue"/>
            <w:tcBorders>
              <w:top w:val="nil"/>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0" w:hRule="atLeast"/>
        </w:trPr>
        <w:tc>
          <w:tcPr>
            <w:tcW w:w="726" w:type="dxa"/>
            <w:vMerge w:val="restart"/>
            <w:tcBorders>
              <w:bottom w:val="nil"/>
            </w:tcBorders>
            <w:vAlign w:val="top"/>
          </w:tcPr>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7" w:lineRule="auto"/>
              <w:rPr>
                <w:rFonts w:ascii="Arial"/>
                <w:sz w:val="21"/>
              </w:rPr>
            </w:pPr>
          </w:p>
          <w:p>
            <w:pPr>
              <w:spacing w:line="247" w:lineRule="auto"/>
              <w:rPr>
                <w:rFonts w:ascii="Arial"/>
                <w:sz w:val="21"/>
              </w:rPr>
            </w:pPr>
          </w:p>
          <w:p>
            <w:pPr>
              <w:pStyle w:val="21"/>
              <w:spacing w:before="69" w:line="241" w:lineRule="auto"/>
              <w:ind w:left="271"/>
            </w:pPr>
            <w:r>
              <w:rPr>
                <w:spacing w:val="-6"/>
              </w:rPr>
              <w:t>33</w:t>
            </w:r>
          </w:p>
        </w:tc>
        <w:tc>
          <w:tcPr>
            <w:tcW w:w="1649" w:type="dxa"/>
            <w:vMerge w:val="restart"/>
            <w:tcBorders>
              <w:bottom w:val="nil"/>
            </w:tcBorders>
            <w:vAlign w:val="top"/>
          </w:tcPr>
          <w:p>
            <w:pPr>
              <w:spacing w:line="244"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pStyle w:val="21"/>
              <w:spacing w:before="68" w:line="220" w:lineRule="auto"/>
            </w:pPr>
            <w:r>
              <w:t>新火车桥下</w:t>
            </w:r>
            <w:r>
              <w:rPr>
                <w:spacing w:val="1"/>
              </w:rPr>
              <w:t>新增绿地（古周峁小广</w:t>
            </w:r>
            <w:r>
              <w:rPr>
                <w:spacing w:val="-4"/>
              </w:rPr>
              <w:t>场）</w:t>
            </w:r>
          </w:p>
        </w:tc>
        <w:tc>
          <w:tcPr>
            <w:tcW w:w="1283" w:type="dxa"/>
            <w:vAlign w:val="top"/>
          </w:tcPr>
          <w:p>
            <w:pPr>
              <w:pStyle w:val="21"/>
              <w:spacing w:before="88" w:line="220" w:lineRule="auto"/>
              <w:ind w:left="344"/>
            </w:pPr>
            <w:r>
              <w:rPr>
                <w:spacing w:val="-2"/>
              </w:rPr>
              <w:t>西府海棠</w:t>
            </w:r>
          </w:p>
        </w:tc>
        <w:tc>
          <w:tcPr>
            <w:tcW w:w="1017" w:type="dxa"/>
            <w:vAlign w:val="top"/>
          </w:tcPr>
          <w:p>
            <w:pPr>
              <w:pStyle w:val="21"/>
              <w:spacing w:before="89" w:line="238" w:lineRule="auto"/>
              <w:ind w:left="356"/>
            </w:pPr>
            <w:r>
              <w:rPr>
                <w:spacing w:val="-6"/>
              </w:rPr>
              <w:t>12cm</w:t>
            </w:r>
          </w:p>
        </w:tc>
        <w:tc>
          <w:tcPr>
            <w:tcW w:w="867" w:type="dxa"/>
            <w:vAlign w:val="top"/>
          </w:tcPr>
          <w:p>
            <w:pPr>
              <w:rPr>
                <w:rFonts w:ascii="Arial"/>
                <w:sz w:val="21"/>
              </w:rPr>
            </w:pPr>
          </w:p>
        </w:tc>
        <w:tc>
          <w:tcPr>
            <w:tcW w:w="1033" w:type="dxa"/>
            <w:vAlign w:val="top"/>
          </w:tcPr>
          <w:p>
            <w:pPr>
              <w:rPr>
                <w:rFonts w:ascii="Arial"/>
                <w:sz w:val="21"/>
              </w:rPr>
            </w:pPr>
          </w:p>
        </w:tc>
        <w:tc>
          <w:tcPr>
            <w:tcW w:w="900" w:type="dxa"/>
            <w:vAlign w:val="top"/>
          </w:tcPr>
          <w:p>
            <w:pPr>
              <w:pStyle w:val="21"/>
              <w:spacing w:before="89" w:line="238" w:lineRule="auto"/>
              <w:ind w:left="538"/>
            </w:pPr>
            <w:r>
              <w:t>6</w:t>
            </w:r>
          </w:p>
        </w:tc>
        <w:tc>
          <w:tcPr>
            <w:tcW w:w="1167" w:type="dxa"/>
            <w:vAlign w:val="top"/>
          </w:tcPr>
          <w:p>
            <w:pPr>
              <w:pStyle w:val="21"/>
              <w:spacing w:before="89" w:line="221"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1649" w:type="dxa"/>
            <w:vMerge w:val="continue"/>
            <w:tcBorders>
              <w:top w:val="nil"/>
              <w:bottom w:val="nil"/>
            </w:tcBorders>
            <w:vAlign w:val="top"/>
          </w:tcPr>
          <w:p>
            <w:pPr>
              <w:rPr>
                <w:rFonts w:ascii="Arial"/>
                <w:sz w:val="21"/>
              </w:rPr>
            </w:pPr>
          </w:p>
        </w:tc>
        <w:tc>
          <w:tcPr>
            <w:tcW w:w="1283" w:type="dxa"/>
            <w:vAlign w:val="top"/>
          </w:tcPr>
          <w:p>
            <w:pPr>
              <w:pStyle w:val="21"/>
              <w:spacing w:before="91" w:line="220" w:lineRule="auto"/>
              <w:ind w:left="443"/>
            </w:pPr>
            <w:r>
              <w:rPr>
                <w:spacing w:val="-1"/>
              </w:rPr>
              <w:t>刺柏球</w:t>
            </w:r>
          </w:p>
        </w:tc>
        <w:tc>
          <w:tcPr>
            <w:tcW w:w="1017" w:type="dxa"/>
            <w:vAlign w:val="top"/>
          </w:tcPr>
          <w:p>
            <w:pPr>
              <w:rPr>
                <w:rFonts w:ascii="Arial"/>
                <w:sz w:val="21"/>
              </w:rPr>
            </w:pPr>
          </w:p>
        </w:tc>
        <w:tc>
          <w:tcPr>
            <w:tcW w:w="867" w:type="dxa"/>
            <w:vAlign w:val="top"/>
          </w:tcPr>
          <w:p>
            <w:pPr>
              <w:pStyle w:val="21"/>
              <w:spacing w:before="91" w:line="237" w:lineRule="auto"/>
              <w:ind w:left="312"/>
            </w:pPr>
            <w:r>
              <w:rPr>
                <w:spacing w:val="-6"/>
              </w:rPr>
              <w:t>1.5m</w:t>
            </w:r>
          </w:p>
        </w:tc>
        <w:tc>
          <w:tcPr>
            <w:tcW w:w="1033" w:type="dxa"/>
            <w:vAlign w:val="top"/>
          </w:tcPr>
          <w:p>
            <w:pPr>
              <w:pStyle w:val="21"/>
              <w:spacing w:before="91" w:line="237" w:lineRule="auto"/>
              <w:ind w:left="328"/>
            </w:pPr>
            <w:r>
              <w:rPr>
                <w:spacing w:val="-6"/>
              </w:rPr>
              <w:t>1.5m</w:t>
            </w:r>
          </w:p>
        </w:tc>
        <w:tc>
          <w:tcPr>
            <w:tcW w:w="900" w:type="dxa"/>
            <w:vAlign w:val="top"/>
          </w:tcPr>
          <w:p>
            <w:pPr>
              <w:pStyle w:val="21"/>
              <w:spacing w:before="91" w:line="237" w:lineRule="auto"/>
              <w:ind w:left="537"/>
            </w:pPr>
            <w:r>
              <w:t>9</w:t>
            </w:r>
          </w:p>
        </w:tc>
        <w:tc>
          <w:tcPr>
            <w:tcW w:w="1167" w:type="dxa"/>
            <w:vAlign w:val="top"/>
          </w:tcPr>
          <w:p>
            <w:pPr>
              <w:pStyle w:val="21"/>
              <w:spacing w:before="91" w:line="220"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0" w:hRule="atLeast"/>
        </w:trPr>
        <w:tc>
          <w:tcPr>
            <w:tcW w:w="726" w:type="dxa"/>
            <w:vMerge w:val="continue"/>
            <w:tcBorders>
              <w:top w:val="nil"/>
              <w:bottom w:val="nil"/>
            </w:tcBorders>
            <w:vAlign w:val="top"/>
          </w:tcPr>
          <w:p>
            <w:pPr>
              <w:rPr>
                <w:rFonts w:ascii="Arial"/>
                <w:sz w:val="21"/>
              </w:rPr>
            </w:pPr>
          </w:p>
        </w:tc>
        <w:tc>
          <w:tcPr>
            <w:tcW w:w="1649" w:type="dxa"/>
            <w:vMerge w:val="continue"/>
            <w:tcBorders>
              <w:top w:val="nil"/>
              <w:bottom w:val="nil"/>
            </w:tcBorders>
            <w:vAlign w:val="top"/>
          </w:tcPr>
          <w:p>
            <w:pPr>
              <w:rPr>
                <w:rFonts w:ascii="Arial"/>
                <w:sz w:val="21"/>
              </w:rPr>
            </w:pPr>
          </w:p>
        </w:tc>
        <w:tc>
          <w:tcPr>
            <w:tcW w:w="1283" w:type="dxa"/>
            <w:vAlign w:val="top"/>
          </w:tcPr>
          <w:p>
            <w:pPr>
              <w:pStyle w:val="21"/>
              <w:spacing w:before="91" w:line="220" w:lineRule="auto"/>
              <w:ind w:left="552"/>
            </w:pPr>
            <w:r>
              <w:rPr>
                <w:spacing w:val="-4"/>
              </w:rPr>
              <w:t>碧桃</w:t>
            </w:r>
          </w:p>
        </w:tc>
        <w:tc>
          <w:tcPr>
            <w:tcW w:w="1017" w:type="dxa"/>
            <w:vAlign w:val="top"/>
          </w:tcPr>
          <w:p>
            <w:pPr>
              <w:pStyle w:val="21"/>
              <w:spacing w:before="90" w:line="237" w:lineRule="auto"/>
              <w:ind w:left="356"/>
            </w:pPr>
            <w:r>
              <w:rPr>
                <w:spacing w:val="-6"/>
              </w:rPr>
              <w:t>12cm</w:t>
            </w:r>
          </w:p>
        </w:tc>
        <w:tc>
          <w:tcPr>
            <w:tcW w:w="867" w:type="dxa"/>
            <w:vAlign w:val="top"/>
          </w:tcPr>
          <w:p>
            <w:pPr>
              <w:rPr>
                <w:rFonts w:ascii="Arial"/>
                <w:sz w:val="21"/>
              </w:rPr>
            </w:pPr>
          </w:p>
        </w:tc>
        <w:tc>
          <w:tcPr>
            <w:tcW w:w="1033" w:type="dxa"/>
            <w:vAlign w:val="top"/>
          </w:tcPr>
          <w:p>
            <w:pPr>
              <w:rPr>
                <w:rFonts w:ascii="Arial"/>
                <w:sz w:val="21"/>
              </w:rPr>
            </w:pPr>
          </w:p>
        </w:tc>
        <w:tc>
          <w:tcPr>
            <w:tcW w:w="900" w:type="dxa"/>
            <w:vAlign w:val="top"/>
          </w:tcPr>
          <w:p>
            <w:pPr>
              <w:pStyle w:val="21"/>
              <w:spacing w:before="90" w:line="237" w:lineRule="auto"/>
              <w:ind w:left="538"/>
            </w:pPr>
            <w:r>
              <w:t>6</w:t>
            </w:r>
          </w:p>
        </w:tc>
        <w:tc>
          <w:tcPr>
            <w:tcW w:w="1167" w:type="dxa"/>
            <w:vAlign w:val="top"/>
          </w:tcPr>
          <w:p>
            <w:pPr>
              <w:pStyle w:val="21"/>
              <w:spacing w:before="91" w:line="221"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1649" w:type="dxa"/>
            <w:vMerge w:val="continue"/>
            <w:tcBorders>
              <w:top w:val="nil"/>
              <w:bottom w:val="nil"/>
            </w:tcBorders>
            <w:vAlign w:val="top"/>
          </w:tcPr>
          <w:p>
            <w:pPr>
              <w:rPr>
                <w:rFonts w:ascii="Arial"/>
                <w:sz w:val="21"/>
              </w:rPr>
            </w:pPr>
          </w:p>
        </w:tc>
        <w:tc>
          <w:tcPr>
            <w:tcW w:w="1283" w:type="dxa"/>
            <w:vAlign w:val="top"/>
          </w:tcPr>
          <w:p>
            <w:pPr>
              <w:pStyle w:val="21"/>
              <w:spacing w:before="93" w:line="220" w:lineRule="auto"/>
              <w:ind w:left="340"/>
            </w:pPr>
            <w:r>
              <w:rPr>
                <w:spacing w:val="-1"/>
              </w:rPr>
              <w:t>丛生桑树</w:t>
            </w:r>
          </w:p>
        </w:tc>
        <w:tc>
          <w:tcPr>
            <w:tcW w:w="1017" w:type="dxa"/>
            <w:vAlign w:val="top"/>
          </w:tcPr>
          <w:p>
            <w:pPr>
              <w:pStyle w:val="21"/>
              <w:spacing w:before="92" w:line="236" w:lineRule="auto"/>
              <w:ind w:left="198"/>
            </w:pPr>
            <w:r>
              <w:rPr>
                <w:spacing w:val="-3"/>
              </w:rPr>
              <w:t>15-18cm</w:t>
            </w:r>
          </w:p>
        </w:tc>
        <w:tc>
          <w:tcPr>
            <w:tcW w:w="867" w:type="dxa"/>
            <w:vAlign w:val="top"/>
          </w:tcPr>
          <w:p>
            <w:pPr>
              <w:rPr>
                <w:rFonts w:ascii="Arial"/>
                <w:sz w:val="21"/>
              </w:rPr>
            </w:pPr>
          </w:p>
        </w:tc>
        <w:tc>
          <w:tcPr>
            <w:tcW w:w="1033" w:type="dxa"/>
            <w:vAlign w:val="top"/>
          </w:tcPr>
          <w:p>
            <w:pPr>
              <w:rPr>
                <w:rFonts w:ascii="Arial"/>
                <w:sz w:val="21"/>
              </w:rPr>
            </w:pPr>
          </w:p>
        </w:tc>
        <w:tc>
          <w:tcPr>
            <w:tcW w:w="900" w:type="dxa"/>
            <w:vAlign w:val="top"/>
          </w:tcPr>
          <w:p>
            <w:pPr>
              <w:pStyle w:val="21"/>
              <w:spacing w:before="92" w:line="236" w:lineRule="auto"/>
              <w:ind w:left="539"/>
            </w:pPr>
            <w:r>
              <w:t>2</w:t>
            </w:r>
          </w:p>
        </w:tc>
        <w:tc>
          <w:tcPr>
            <w:tcW w:w="1167" w:type="dxa"/>
            <w:vAlign w:val="top"/>
          </w:tcPr>
          <w:p>
            <w:pPr>
              <w:pStyle w:val="21"/>
              <w:spacing w:before="92" w:line="221"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0" w:hRule="atLeast"/>
        </w:trPr>
        <w:tc>
          <w:tcPr>
            <w:tcW w:w="726" w:type="dxa"/>
            <w:vMerge w:val="continue"/>
            <w:tcBorders>
              <w:top w:val="nil"/>
              <w:bottom w:val="nil"/>
            </w:tcBorders>
            <w:vAlign w:val="top"/>
          </w:tcPr>
          <w:p>
            <w:pPr>
              <w:rPr>
                <w:rFonts w:ascii="Arial"/>
                <w:sz w:val="21"/>
              </w:rPr>
            </w:pPr>
          </w:p>
        </w:tc>
        <w:tc>
          <w:tcPr>
            <w:tcW w:w="1649" w:type="dxa"/>
            <w:vMerge w:val="continue"/>
            <w:tcBorders>
              <w:top w:val="nil"/>
              <w:bottom w:val="nil"/>
            </w:tcBorders>
            <w:vAlign w:val="top"/>
          </w:tcPr>
          <w:p>
            <w:pPr>
              <w:rPr>
                <w:rFonts w:ascii="Arial"/>
                <w:sz w:val="21"/>
              </w:rPr>
            </w:pPr>
          </w:p>
        </w:tc>
        <w:tc>
          <w:tcPr>
            <w:tcW w:w="1283" w:type="dxa"/>
            <w:vAlign w:val="top"/>
          </w:tcPr>
          <w:p>
            <w:pPr>
              <w:pStyle w:val="21"/>
              <w:spacing w:before="92" w:line="221" w:lineRule="auto"/>
              <w:ind w:left="581"/>
            </w:pPr>
            <w:r>
              <w:rPr>
                <w:spacing w:val="-18"/>
              </w:rPr>
              <w:t>白蜡</w:t>
            </w:r>
          </w:p>
        </w:tc>
        <w:tc>
          <w:tcPr>
            <w:tcW w:w="1017" w:type="dxa"/>
            <w:vAlign w:val="top"/>
          </w:tcPr>
          <w:p>
            <w:pPr>
              <w:pStyle w:val="21"/>
              <w:spacing w:before="92" w:line="235" w:lineRule="auto"/>
              <w:ind w:left="356"/>
            </w:pPr>
            <w:r>
              <w:rPr>
                <w:spacing w:val="-6"/>
              </w:rPr>
              <w:t>12cm</w:t>
            </w:r>
          </w:p>
        </w:tc>
        <w:tc>
          <w:tcPr>
            <w:tcW w:w="867" w:type="dxa"/>
            <w:vAlign w:val="top"/>
          </w:tcPr>
          <w:p>
            <w:pPr>
              <w:rPr>
                <w:rFonts w:ascii="Arial"/>
                <w:sz w:val="21"/>
              </w:rPr>
            </w:pPr>
          </w:p>
        </w:tc>
        <w:tc>
          <w:tcPr>
            <w:tcW w:w="1033" w:type="dxa"/>
            <w:vAlign w:val="top"/>
          </w:tcPr>
          <w:p>
            <w:pPr>
              <w:rPr>
                <w:rFonts w:ascii="Arial"/>
                <w:sz w:val="21"/>
              </w:rPr>
            </w:pPr>
          </w:p>
        </w:tc>
        <w:tc>
          <w:tcPr>
            <w:tcW w:w="900" w:type="dxa"/>
            <w:vAlign w:val="top"/>
          </w:tcPr>
          <w:p>
            <w:pPr>
              <w:pStyle w:val="21"/>
              <w:spacing w:before="92" w:line="235" w:lineRule="auto"/>
              <w:ind w:left="542"/>
            </w:pPr>
            <w:r>
              <w:t>7</w:t>
            </w:r>
          </w:p>
        </w:tc>
        <w:tc>
          <w:tcPr>
            <w:tcW w:w="1167" w:type="dxa"/>
            <w:vAlign w:val="top"/>
          </w:tcPr>
          <w:p>
            <w:pPr>
              <w:pStyle w:val="21"/>
              <w:spacing w:before="92" w:line="221"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1649" w:type="dxa"/>
            <w:vMerge w:val="continue"/>
            <w:tcBorders>
              <w:top w:val="nil"/>
              <w:bottom w:val="nil"/>
            </w:tcBorders>
            <w:vAlign w:val="top"/>
          </w:tcPr>
          <w:p>
            <w:pPr>
              <w:rPr>
                <w:rFonts w:ascii="Arial"/>
                <w:sz w:val="21"/>
              </w:rPr>
            </w:pPr>
          </w:p>
        </w:tc>
        <w:tc>
          <w:tcPr>
            <w:tcW w:w="1283" w:type="dxa"/>
            <w:vAlign w:val="top"/>
          </w:tcPr>
          <w:p>
            <w:pPr>
              <w:pStyle w:val="21"/>
              <w:spacing w:before="94" w:line="222" w:lineRule="auto"/>
              <w:ind w:left="340"/>
            </w:pPr>
            <w:r>
              <w:rPr>
                <w:spacing w:val="-1"/>
              </w:rPr>
              <w:t>丛生丁香</w:t>
            </w:r>
          </w:p>
        </w:tc>
        <w:tc>
          <w:tcPr>
            <w:tcW w:w="1017" w:type="dxa"/>
            <w:vAlign w:val="top"/>
          </w:tcPr>
          <w:p>
            <w:pPr>
              <w:rPr>
                <w:rFonts w:ascii="Arial"/>
                <w:sz w:val="21"/>
              </w:rPr>
            </w:pPr>
          </w:p>
        </w:tc>
        <w:tc>
          <w:tcPr>
            <w:tcW w:w="867" w:type="dxa"/>
            <w:vAlign w:val="top"/>
          </w:tcPr>
          <w:p>
            <w:pPr>
              <w:pStyle w:val="21"/>
              <w:spacing w:before="94" w:line="234" w:lineRule="auto"/>
              <w:ind w:left="312"/>
            </w:pPr>
            <w:r>
              <w:rPr>
                <w:spacing w:val="-6"/>
              </w:rPr>
              <w:t>1.5m</w:t>
            </w:r>
          </w:p>
        </w:tc>
        <w:tc>
          <w:tcPr>
            <w:tcW w:w="1033" w:type="dxa"/>
            <w:vAlign w:val="top"/>
          </w:tcPr>
          <w:p>
            <w:pPr>
              <w:pStyle w:val="21"/>
              <w:spacing w:before="94" w:line="234" w:lineRule="auto"/>
              <w:ind w:left="328"/>
            </w:pPr>
            <w:r>
              <w:rPr>
                <w:spacing w:val="-6"/>
              </w:rPr>
              <w:t>1.5m</w:t>
            </w:r>
          </w:p>
        </w:tc>
        <w:tc>
          <w:tcPr>
            <w:tcW w:w="900" w:type="dxa"/>
            <w:vAlign w:val="top"/>
          </w:tcPr>
          <w:p>
            <w:pPr>
              <w:pStyle w:val="21"/>
              <w:spacing w:before="94" w:line="234" w:lineRule="auto"/>
              <w:ind w:left="552"/>
            </w:pPr>
            <w:r>
              <w:t>1</w:t>
            </w:r>
          </w:p>
        </w:tc>
        <w:tc>
          <w:tcPr>
            <w:tcW w:w="1167" w:type="dxa"/>
            <w:vAlign w:val="top"/>
          </w:tcPr>
          <w:p>
            <w:pPr>
              <w:pStyle w:val="21"/>
              <w:spacing w:before="95" w:line="220"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0" w:hRule="atLeast"/>
        </w:trPr>
        <w:tc>
          <w:tcPr>
            <w:tcW w:w="726" w:type="dxa"/>
            <w:vMerge w:val="continue"/>
            <w:tcBorders>
              <w:top w:val="nil"/>
              <w:bottom w:val="nil"/>
            </w:tcBorders>
            <w:vAlign w:val="top"/>
          </w:tcPr>
          <w:p>
            <w:pPr>
              <w:rPr>
                <w:rFonts w:ascii="Arial"/>
                <w:sz w:val="21"/>
              </w:rPr>
            </w:pPr>
          </w:p>
        </w:tc>
        <w:tc>
          <w:tcPr>
            <w:tcW w:w="1649" w:type="dxa"/>
            <w:vMerge w:val="continue"/>
            <w:tcBorders>
              <w:top w:val="nil"/>
              <w:bottom w:val="nil"/>
            </w:tcBorders>
            <w:vAlign w:val="top"/>
          </w:tcPr>
          <w:p>
            <w:pPr>
              <w:rPr>
                <w:rFonts w:ascii="Arial"/>
                <w:sz w:val="21"/>
              </w:rPr>
            </w:pPr>
          </w:p>
        </w:tc>
        <w:tc>
          <w:tcPr>
            <w:tcW w:w="1283" w:type="dxa"/>
            <w:vAlign w:val="top"/>
          </w:tcPr>
          <w:p>
            <w:pPr>
              <w:pStyle w:val="21"/>
              <w:spacing w:before="94" w:line="220" w:lineRule="auto"/>
              <w:ind w:left="342"/>
            </w:pPr>
            <w:r>
              <w:rPr>
                <w:spacing w:val="-1"/>
              </w:rPr>
              <w:t>贴梗海棠</w:t>
            </w:r>
          </w:p>
        </w:tc>
        <w:tc>
          <w:tcPr>
            <w:tcW w:w="1017" w:type="dxa"/>
            <w:vAlign w:val="top"/>
          </w:tcPr>
          <w:p>
            <w:pPr>
              <w:rPr>
                <w:rFonts w:ascii="Arial"/>
                <w:sz w:val="21"/>
              </w:rPr>
            </w:pPr>
          </w:p>
        </w:tc>
        <w:tc>
          <w:tcPr>
            <w:tcW w:w="867" w:type="dxa"/>
            <w:vAlign w:val="top"/>
          </w:tcPr>
          <w:p>
            <w:pPr>
              <w:pStyle w:val="21"/>
              <w:spacing w:before="94" w:line="233" w:lineRule="auto"/>
              <w:ind w:left="312"/>
            </w:pPr>
            <w:r>
              <w:rPr>
                <w:spacing w:val="-6"/>
              </w:rPr>
              <w:t>1.5m</w:t>
            </w:r>
          </w:p>
        </w:tc>
        <w:tc>
          <w:tcPr>
            <w:tcW w:w="1033" w:type="dxa"/>
            <w:vAlign w:val="top"/>
          </w:tcPr>
          <w:p>
            <w:pPr>
              <w:pStyle w:val="21"/>
              <w:spacing w:before="94" w:line="233" w:lineRule="auto"/>
              <w:ind w:left="328"/>
            </w:pPr>
            <w:r>
              <w:rPr>
                <w:spacing w:val="-6"/>
              </w:rPr>
              <w:t>1.5m</w:t>
            </w:r>
          </w:p>
        </w:tc>
        <w:tc>
          <w:tcPr>
            <w:tcW w:w="900" w:type="dxa"/>
            <w:vAlign w:val="top"/>
          </w:tcPr>
          <w:p>
            <w:pPr>
              <w:pStyle w:val="21"/>
              <w:spacing w:before="94" w:line="233" w:lineRule="auto"/>
              <w:ind w:left="541"/>
            </w:pPr>
            <w:r>
              <w:t>3</w:t>
            </w:r>
          </w:p>
        </w:tc>
        <w:tc>
          <w:tcPr>
            <w:tcW w:w="1167" w:type="dxa"/>
            <w:vAlign w:val="top"/>
          </w:tcPr>
          <w:p>
            <w:pPr>
              <w:pStyle w:val="21"/>
              <w:spacing w:before="94" w:line="220"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0" w:hRule="atLeast"/>
        </w:trPr>
        <w:tc>
          <w:tcPr>
            <w:tcW w:w="726" w:type="dxa"/>
            <w:vMerge w:val="continue"/>
            <w:tcBorders>
              <w:top w:val="nil"/>
              <w:bottom w:val="nil"/>
            </w:tcBorders>
            <w:vAlign w:val="top"/>
          </w:tcPr>
          <w:p>
            <w:pPr>
              <w:rPr>
                <w:rFonts w:ascii="Arial"/>
                <w:sz w:val="21"/>
              </w:rPr>
            </w:pPr>
          </w:p>
        </w:tc>
        <w:tc>
          <w:tcPr>
            <w:tcW w:w="1649" w:type="dxa"/>
            <w:vMerge w:val="continue"/>
            <w:tcBorders>
              <w:top w:val="nil"/>
              <w:bottom w:val="nil"/>
            </w:tcBorders>
            <w:vAlign w:val="top"/>
          </w:tcPr>
          <w:p>
            <w:pPr>
              <w:rPr>
                <w:rFonts w:ascii="Arial"/>
                <w:sz w:val="21"/>
              </w:rPr>
            </w:pPr>
          </w:p>
        </w:tc>
        <w:tc>
          <w:tcPr>
            <w:tcW w:w="1283" w:type="dxa"/>
            <w:vAlign w:val="top"/>
          </w:tcPr>
          <w:p>
            <w:pPr>
              <w:pStyle w:val="21"/>
              <w:spacing w:before="96" w:line="220" w:lineRule="auto"/>
              <w:ind w:left="550"/>
            </w:pPr>
            <w:r>
              <w:rPr>
                <w:spacing w:val="-3"/>
              </w:rPr>
              <w:t>桃树</w:t>
            </w:r>
          </w:p>
        </w:tc>
        <w:tc>
          <w:tcPr>
            <w:tcW w:w="1017" w:type="dxa"/>
            <w:vAlign w:val="top"/>
          </w:tcPr>
          <w:p>
            <w:pPr>
              <w:pStyle w:val="21"/>
              <w:spacing w:before="96" w:line="232" w:lineRule="auto"/>
              <w:ind w:left="356"/>
            </w:pPr>
            <w:r>
              <w:rPr>
                <w:spacing w:val="-6"/>
              </w:rPr>
              <w:t>15cm</w:t>
            </w:r>
          </w:p>
        </w:tc>
        <w:tc>
          <w:tcPr>
            <w:tcW w:w="867" w:type="dxa"/>
            <w:vAlign w:val="top"/>
          </w:tcPr>
          <w:p>
            <w:pPr>
              <w:rPr>
                <w:rFonts w:ascii="Arial"/>
                <w:sz w:val="21"/>
              </w:rPr>
            </w:pPr>
          </w:p>
        </w:tc>
        <w:tc>
          <w:tcPr>
            <w:tcW w:w="1033" w:type="dxa"/>
            <w:vAlign w:val="top"/>
          </w:tcPr>
          <w:p>
            <w:pPr>
              <w:rPr>
                <w:rFonts w:ascii="Arial"/>
                <w:sz w:val="21"/>
              </w:rPr>
            </w:pPr>
          </w:p>
        </w:tc>
        <w:tc>
          <w:tcPr>
            <w:tcW w:w="900" w:type="dxa"/>
            <w:vAlign w:val="top"/>
          </w:tcPr>
          <w:p>
            <w:pPr>
              <w:pStyle w:val="21"/>
              <w:spacing w:before="96" w:line="232" w:lineRule="auto"/>
              <w:ind w:left="538"/>
            </w:pPr>
            <w:r>
              <w:t>6</w:t>
            </w:r>
          </w:p>
        </w:tc>
        <w:tc>
          <w:tcPr>
            <w:tcW w:w="1167" w:type="dxa"/>
            <w:vAlign w:val="top"/>
          </w:tcPr>
          <w:p>
            <w:pPr>
              <w:pStyle w:val="21"/>
              <w:spacing w:before="96" w:line="221"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1649" w:type="dxa"/>
            <w:vMerge w:val="continue"/>
            <w:tcBorders>
              <w:top w:val="nil"/>
              <w:bottom w:val="nil"/>
            </w:tcBorders>
            <w:vAlign w:val="top"/>
          </w:tcPr>
          <w:p>
            <w:pPr>
              <w:rPr>
                <w:rFonts w:ascii="Arial"/>
                <w:sz w:val="21"/>
              </w:rPr>
            </w:pPr>
          </w:p>
        </w:tc>
        <w:tc>
          <w:tcPr>
            <w:tcW w:w="1283" w:type="dxa"/>
            <w:vAlign w:val="top"/>
          </w:tcPr>
          <w:p>
            <w:pPr>
              <w:pStyle w:val="21"/>
              <w:spacing w:before="97" w:line="220" w:lineRule="auto"/>
              <w:ind w:left="444"/>
            </w:pPr>
            <w:r>
              <w:rPr>
                <w:spacing w:val="-1"/>
              </w:rPr>
              <w:t>榆叶梅</w:t>
            </w:r>
          </w:p>
        </w:tc>
        <w:tc>
          <w:tcPr>
            <w:tcW w:w="1017" w:type="dxa"/>
            <w:vAlign w:val="top"/>
          </w:tcPr>
          <w:p>
            <w:pPr>
              <w:rPr>
                <w:rFonts w:ascii="Arial"/>
                <w:sz w:val="21"/>
              </w:rPr>
            </w:pPr>
          </w:p>
        </w:tc>
        <w:tc>
          <w:tcPr>
            <w:tcW w:w="867" w:type="dxa"/>
            <w:vAlign w:val="top"/>
          </w:tcPr>
          <w:p>
            <w:pPr>
              <w:pStyle w:val="21"/>
              <w:spacing w:before="97" w:line="232" w:lineRule="auto"/>
              <w:ind w:left="312"/>
            </w:pPr>
            <w:r>
              <w:rPr>
                <w:spacing w:val="-6"/>
              </w:rPr>
              <w:t>1.5m</w:t>
            </w:r>
          </w:p>
        </w:tc>
        <w:tc>
          <w:tcPr>
            <w:tcW w:w="1033" w:type="dxa"/>
            <w:vAlign w:val="top"/>
          </w:tcPr>
          <w:p>
            <w:pPr>
              <w:pStyle w:val="21"/>
              <w:spacing w:before="97" w:line="232" w:lineRule="auto"/>
              <w:ind w:left="328"/>
            </w:pPr>
            <w:r>
              <w:rPr>
                <w:spacing w:val="-6"/>
              </w:rPr>
              <w:t>1.5m</w:t>
            </w:r>
          </w:p>
        </w:tc>
        <w:tc>
          <w:tcPr>
            <w:tcW w:w="900" w:type="dxa"/>
            <w:vAlign w:val="top"/>
          </w:tcPr>
          <w:p>
            <w:pPr>
              <w:pStyle w:val="21"/>
              <w:spacing w:before="97" w:line="232" w:lineRule="auto"/>
              <w:ind w:left="541"/>
            </w:pPr>
            <w:r>
              <w:t>3</w:t>
            </w:r>
          </w:p>
        </w:tc>
        <w:tc>
          <w:tcPr>
            <w:tcW w:w="1167" w:type="dxa"/>
            <w:vAlign w:val="top"/>
          </w:tcPr>
          <w:p>
            <w:pPr>
              <w:pStyle w:val="21"/>
              <w:spacing w:before="97" w:line="220"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1649" w:type="dxa"/>
            <w:vMerge w:val="continue"/>
            <w:tcBorders>
              <w:top w:val="nil"/>
              <w:bottom w:val="nil"/>
            </w:tcBorders>
            <w:vAlign w:val="top"/>
          </w:tcPr>
          <w:p>
            <w:pPr>
              <w:rPr>
                <w:rFonts w:ascii="Arial"/>
                <w:sz w:val="21"/>
              </w:rPr>
            </w:pPr>
          </w:p>
        </w:tc>
        <w:tc>
          <w:tcPr>
            <w:tcW w:w="1283" w:type="dxa"/>
            <w:vAlign w:val="top"/>
          </w:tcPr>
          <w:p>
            <w:pPr>
              <w:pStyle w:val="21"/>
              <w:spacing w:before="98" w:line="220" w:lineRule="auto"/>
              <w:ind w:left="443"/>
            </w:pPr>
            <w:r>
              <w:rPr>
                <w:spacing w:val="-1"/>
              </w:rPr>
              <w:t>造型松</w:t>
            </w:r>
          </w:p>
        </w:tc>
        <w:tc>
          <w:tcPr>
            <w:tcW w:w="1017" w:type="dxa"/>
            <w:vAlign w:val="top"/>
          </w:tcPr>
          <w:p>
            <w:pPr>
              <w:pStyle w:val="21"/>
              <w:spacing w:before="98" w:line="231" w:lineRule="auto"/>
              <w:ind w:left="356"/>
            </w:pPr>
            <w:r>
              <w:rPr>
                <w:spacing w:val="-6"/>
              </w:rPr>
              <w:t>15cm</w:t>
            </w:r>
          </w:p>
        </w:tc>
        <w:tc>
          <w:tcPr>
            <w:tcW w:w="867" w:type="dxa"/>
            <w:vAlign w:val="top"/>
          </w:tcPr>
          <w:p>
            <w:pPr>
              <w:rPr>
                <w:rFonts w:ascii="Arial"/>
                <w:sz w:val="21"/>
              </w:rPr>
            </w:pPr>
          </w:p>
        </w:tc>
        <w:tc>
          <w:tcPr>
            <w:tcW w:w="1033" w:type="dxa"/>
            <w:vAlign w:val="top"/>
          </w:tcPr>
          <w:p>
            <w:pPr>
              <w:rPr>
                <w:rFonts w:ascii="Arial"/>
                <w:sz w:val="21"/>
              </w:rPr>
            </w:pPr>
          </w:p>
        </w:tc>
        <w:tc>
          <w:tcPr>
            <w:tcW w:w="900" w:type="dxa"/>
            <w:vAlign w:val="top"/>
          </w:tcPr>
          <w:p>
            <w:pPr>
              <w:pStyle w:val="21"/>
              <w:spacing w:before="98" w:line="231" w:lineRule="auto"/>
              <w:ind w:left="552"/>
            </w:pPr>
            <w:r>
              <w:t>1</w:t>
            </w:r>
          </w:p>
        </w:tc>
        <w:tc>
          <w:tcPr>
            <w:tcW w:w="1167" w:type="dxa"/>
            <w:vAlign w:val="top"/>
          </w:tcPr>
          <w:p>
            <w:pPr>
              <w:pStyle w:val="21"/>
              <w:spacing w:before="98" w:line="221"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1649" w:type="dxa"/>
            <w:vMerge w:val="continue"/>
            <w:tcBorders>
              <w:top w:val="nil"/>
              <w:bottom w:val="nil"/>
            </w:tcBorders>
            <w:vAlign w:val="top"/>
          </w:tcPr>
          <w:p>
            <w:pPr>
              <w:rPr>
                <w:rFonts w:ascii="Arial"/>
                <w:sz w:val="21"/>
              </w:rPr>
            </w:pPr>
          </w:p>
        </w:tc>
        <w:tc>
          <w:tcPr>
            <w:tcW w:w="1283" w:type="dxa"/>
            <w:vAlign w:val="top"/>
          </w:tcPr>
          <w:p>
            <w:pPr>
              <w:pStyle w:val="21"/>
              <w:spacing w:before="98" w:line="220" w:lineRule="auto"/>
              <w:ind w:left="549"/>
            </w:pPr>
            <w:r>
              <w:rPr>
                <w:spacing w:val="-3"/>
              </w:rPr>
              <w:t>樱花</w:t>
            </w:r>
          </w:p>
        </w:tc>
        <w:tc>
          <w:tcPr>
            <w:tcW w:w="1017" w:type="dxa"/>
            <w:vAlign w:val="top"/>
          </w:tcPr>
          <w:p>
            <w:pPr>
              <w:pStyle w:val="21"/>
              <w:spacing w:before="98" w:line="231" w:lineRule="auto"/>
              <w:ind w:left="356"/>
            </w:pPr>
            <w:r>
              <w:rPr>
                <w:spacing w:val="-6"/>
              </w:rPr>
              <w:t>12cm</w:t>
            </w:r>
          </w:p>
        </w:tc>
        <w:tc>
          <w:tcPr>
            <w:tcW w:w="867" w:type="dxa"/>
            <w:vAlign w:val="top"/>
          </w:tcPr>
          <w:p>
            <w:pPr>
              <w:rPr>
                <w:rFonts w:ascii="Arial"/>
                <w:sz w:val="21"/>
              </w:rPr>
            </w:pPr>
          </w:p>
        </w:tc>
        <w:tc>
          <w:tcPr>
            <w:tcW w:w="1033" w:type="dxa"/>
            <w:vAlign w:val="top"/>
          </w:tcPr>
          <w:p>
            <w:pPr>
              <w:rPr>
                <w:rFonts w:ascii="Arial"/>
                <w:sz w:val="21"/>
              </w:rPr>
            </w:pPr>
          </w:p>
        </w:tc>
        <w:tc>
          <w:tcPr>
            <w:tcW w:w="900" w:type="dxa"/>
            <w:vAlign w:val="top"/>
          </w:tcPr>
          <w:p>
            <w:pPr>
              <w:pStyle w:val="21"/>
              <w:spacing w:before="98" w:line="231" w:lineRule="auto"/>
              <w:ind w:left="541"/>
            </w:pPr>
            <w:r>
              <w:t>3</w:t>
            </w:r>
          </w:p>
        </w:tc>
        <w:tc>
          <w:tcPr>
            <w:tcW w:w="1167" w:type="dxa"/>
            <w:vAlign w:val="top"/>
          </w:tcPr>
          <w:p>
            <w:pPr>
              <w:pStyle w:val="21"/>
              <w:spacing w:before="98" w:line="221"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1649" w:type="dxa"/>
            <w:vMerge w:val="continue"/>
            <w:tcBorders>
              <w:top w:val="nil"/>
              <w:bottom w:val="nil"/>
            </w:tcBorders>
            <w:vAlign w:val="top"/>
          </w:tcPr>
          <w:p>
            <w:pPr>
              <w:rPr>
                <w:rFonts w:ascii="Arial"/>
                <w:sz w:val="21"/>
              </w:rPr>
            </w:pPr>
          </w:p>
        </w:tc>
        <w:tc>
          <w:tcPr>
            <w:tcW w:w="1283" w:type="dxa"/>
            <w:vAlign w:val="top"/>
          </w:tcPr>
          <w:p>
            <w:pPr>
              <w:pStyle w:val="21"/>
              <w:spacing w:before="99" w:line="220" w:lineRule="auto"/>
              <w:ind w:left="552"/>
            </w:pPr>
            <w:r>
              <w:rPr>
                <w:spacing w:val="-4"/>
              </w:rPr>
              <w:t>杏树</w:t>
            </w:r>
          </w:p>
        </w:tc>
        <w:tc>
          <w:tcPr>
            <w:tcW w:w="1017" w:type="dxa"/>
            <w:vAlign w:val="top"/>
          </w:tcPr>
          <w:p>
            <w:pPr>
              <w:pStyle w:val="21"/>
              <w:spacing w:before="99" w:line="230" w:lineRule="auto"/>
              <w:ind w:left="356"/>
            </w:pPr>
            <w:r>
              <w:rPr>
                <w:spacing w:val="-6"/>
              </w:rPr>
              <w:t>15cm</w:t>
            </w:r>
          </w:p>
        </w:tc>
        <w:tc>
          <w:tcPr>
            <w:tcW w:w="867" w:type="dxa"/>
            <w:vAlign w:val="top"/>
          </w:tcPr>
          <w:p>
            <w:pPr>
              <w:rPr>
                <w:rFonts w:ascii="Arial"/>
                <w:sz w:val="21"/>
              </w:rPr>
            </w:pPr>
          </w:p>
        </w:tc>
        <w:tc>
          <w:tcPr>
            <w:tcW w:w="1033" w:type="dxa"/>
            <w:vAlign w:val="top"/>
          </w:tcPr>
          <w:p>
            <w:pPr>
              <w:rPr>
                <w:rFonts w:ascii="Arial"/>
                <w:sz w:val="21"/>
              </w:rPr>
            </w:pPr>
          </w:p>
        </w:tc>
        <w:tc>
          <w:tcPr>
            <w:tcW w:w="900" w:type="dxa"/>
            <w:vAlign w:val="top"/>
          </w:tcPr>
          <w:p>
            <w:pPr>
              <w:pStyle w:val="21"/>
              <w:spacing w:before="99" w:line="230" w:lineRule="auto"/>
              <w:ind w:left="541"/>
            </w:pPr>
            <w:r>
              <w:t>3</w:t>
            </w:r>
          </w:p>
        </w:tc>
        <w:tc>
          <w:tcPr>
            <w:tcW w:w="1167" w:type="dxa"/>
            <w:vAlign w:val="top"/>
          </w:tcPr>
          <w:p>
            <w:pPr>
              <w:pStyle w:val="21"/>
              <w:spacing w:before="99" w:line="221"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1649" w:type="dxa"/>
            <w:vMerge w:val="continue"/>
            <w:tcBorders>
              <w:top w:val="nil"/>
              <w:bottom w:val="nil"/>
            </w:tcBorders>
            <w:vAlign w:val="top"/>
          </w:tcPr>
          <w:p>
            <w:pPr>
              <w:rPr>
                <w:rFonts w:ascii="Arial"/>
                <w:sz w:val="21"/>
              </w:rPr>
            </w:pPr>
          </w:p>
        </w:tc>
        <w:tc>
          <w:tcPr>
            <w:tcW w:w="1283" w:type="dxa"/>
            <w:vAlign w:val="top"/>
          </w:tcPr>
          <w:p>
            <w:pPr>
              <w:pStyle w:val="21"/>
              <w:spacing w:before="99" w:line="220" w:lineRule="auto"/>
              <w:ind w:left="551"/>
            </w:pPr>
            <w:r>
              <w:rPr>
                <w:spacing w:val="-3"/>
              </w:rPr>
              <w:t>法桐</w:t>
            </w:r>
          </w:p>
        </w:tc>
        <w:tc>
          <w:tcPr>
            <w:tcW w:w="1017" w:type="dxa"/>
            <w:vAlign w:val="top"/>
          </w:tcPr>
          <w:p>
            <w:pPr>
              <w:pStyle w:val="21"/>
              <w:spacing w:before="99" w:line="230" w:lineRule="auto"/>
              <w:ind w:left="356"/>
            </w:pPr>
            <w:r>
              <w:rPr>
                <w:spacing w:val="-6"/>
              </w:rPr>
              <w:t>18cm</w:t>
            </w:r>
          </w:p>
        </w:tc>
        <w:tc>
          <w:tcPr>
            <w:tcW w:w="867" w:type="dxa"/>
            <w:vAlign w:val="top"/>
          </w:tcPr>
          <w:p>
            <w:pPr>
              <w:rPr>
                <w:rFonts w:ascii="Arial"/>
                <w:sz w:val="21"/>
              </w:rPr>
            </w:pPr>
          </w:p>
        </w:tc>
        <w:tc>
          <w:tcPr>
            <w:tcW w:w="1033" w:type="dxa"/>
            <w:vAlign w:val="top"/>
          </w:tcPr>
          <w:p>
            <w:pPr>
              <w:rPr>
                <w:rFonts w:ascii="Arial"/>
                <w:sz w:val="21"/>
              </w:rPr>
            </w:pPr>
          </w:p>
        </w:tc>
        <w:tc>
          <w:tcPr>
            <w:tcW w:w="900" w:type="dxa"/>
            <w:vAlign w:val="top"/>
          </w:tcPr>
          <w:p>
            <w:pPr>
              <w:pStyle w:val="21"/>
              <w:spacing w:before="99" w:line="230" w:lineRule="auto"/>
              <w:ind w:left="541"/>
            </w:pPr>
            <w:r>
              <w:t>3</w:t>
            </w:r>
          </w:p>
        </w:tc>
        <w:tc>
          <w:tcPr>
            <w:tcW w:w="1167" w:type="dxa"/>
            <w:vAlign w:val="top"/>
          </w:tcPr>
          <w:p>
            <w:pPr>
              <w:pStyle w:val="21"/>
              <w:spacing w:before="99" w:line="221"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1649" w:type="dxa"/>
            <w:vMerge w:val="continue"/>
            <w:tcBorders>
              <w:top w:val="nil"/>
              <w:bottom w:val="nil"/>
            </w:tcBorders>
            <w:vAlign w:val="top"/>
          </w:tcPr>
          <w:p>
            <w:pPr>
              <w:rPr>
                <w:rFonts w:ascii="Arial"/>
                <w:sz w:val="21"/>
              </w:rPr>
            </w:pPr>
          </w:p>
        </w:tc>
        <w:tc>
          <w:tcPr>
            <w:tcW w:w="1283" w:type="dxa"/>
            <w:vAlign w:val="top"/>
          </w:tcPr>
          <w:p>
            <w:pPr>
              <w:pStyle w:val="21"/>
              <w:spacing w:before="99" w:line="222" w:lineRule="auto"/>
              <w:ind w:left="553"/>
            </w:pPr>
            <w:r>
              <w:rPr>
                <w:spacing w:val="-5"/>
              </w:rPr>
              <w:t>丁香</w:t>
            </w:r>
          </w:p>
        </w:tc>
        <w:tc>
          <w:tcPr>
            <w:tcW w:w="1017" w:type="dxa"/>
            <w:vAlign w:val="top"/>
          </w:tcPr>
          <w:p>
            <w:pPr>
              <w:rPr>
                <w:rFonts w:ascii="Arial"/>
                <w:sz w:val="21"/>
              </w:rPr>
            </w:pPr>
          </w:p>
        </w:tc>
        <w:tc>
          <w:tcPr>
            <w:tcW w:w="867" w:type="dxa"/>
            <w:vAlign w:val="top"/>
          </w:tcPr>
          <w:p>
            <w:pPr>
              <w:pStyle w:val="21"/>
              <w:spacing w:before="99" w:line="230" w:lineRule="auto"/>
              <w:ind w:left="312"/>
            </w:pPr>
            <w:r>
              <w:rPr>
                <w:spacing w:val="-6"/>
              </w:rPr>
              <w:t>1.5m</w:t>
            </w:r>
          </w:p>
        </w:tc>
        <w:tc>
          <w:tcPr>
            <w:tcW w:w="1033" w:type="dxa"/>
            <w:vAlign w:val="top"/>
          </w:tcPr>
          <w:p>
            <w:pPr>
              <w:pStyle w:val="21"/>
              <w:spacing w:before="99" w:line="230" w:lineRule="auto"/>
              <w:ind w:left="328"/>
            </w:pPr>
            <w:r>
              <w:rPr>
                <w:spacing w:val="-6"/>
              </w:rPr>
              <w:t>1.5m</w:t>
            </w:r>
          </w:p>
        </w:tc>
        <w:tc>
          <w:tcPr>
            <w:tcW w:w="900" w:type="dxa"/>
            <w:vAlign w:val="top"/>
          </w:tcPr>
          <w:p>
            <w:pPr>
              <w:pStyle w:val="21"/>
              <w:spacing w:before="99" w:line="230" w:lineRule="auto"/>
              <w:ind w:left="537"/>
            </w:pPr>
            <w:r>
              <w:t>8</w:t>
            </w:r>
          </w:p>
        </w:tc>
        <w:tc>
          <w:tcPr>
            <w:tcW w:w="1167" w:type="dxa"/>
            <w:vAlign w:val="top"/>
          </w:tcPr>
          <w:p>
            <w:pPr>
              <w:pStyle w:val="21"/>
              <w:spacing w:before="100" w:line="220"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tcBorders>
            <w:vAlign w:val="top"/>
          </w:tcPr>
          <w:p>
            <w:pPr>
              <w:rPr>
                <w:rFonts w:ascii="Arial"/>
                <w:sz w:val="21"/>
              </w:rPr>
            </w:pPr>
          </w:p>
        </w:tc>
        <w:tc>
          <w:tcPr>
            <w:tcW w:w="1649" w:type="dxa"/>
            <w:vMerge w:val="continue"/>
            <w:tcBorders>
              <w:top w:val="nil"/>
            </w:tcBorders>
            <w:vAlign w:val="top"/>
          </w:tcPr>
          <w:p>
            <w:pPr>
              <w:rPr>
                <w:rFonts w:ascii="Arial"/>
                <w:sz w:val="21"/>
              </w:rPr>
            </w:pPr>
          </w:p>
        </w:tc>
        <w:tc>
          <w:tcPr>
            <w:tcW w:w="1283" w:type="dxa"/>
            <w:vAlign w:val="top"/>
          </w:tcPr>
          <w:p>
            <w:pPr>
              <w:pStyle w:val="21"/>
              <w:spacing w:before="100" w:line="220" w:lineRule="auto"/>
              <w:ind w:left="552"/>
            </w:pPr>
            <w:r>
              <w:rPr>
                <w:spacing w:val="-4"/>
              </w:rPr>
              <w:t>草坪</w:t>
            </w:r>
          </w:p>
        </w:tc>
        <w:tc>
          <w:tcPr>
            <w:tcW w:w="1017" w:type="dxa"/>
            <w:vAlign w:val="top"/>
          </w:tcPr>
          <w:p>
            <w:pPr>
              <w:rPr>
                <w:rFonts w:ascii="Arial"/>
                <w:sz w:val="21"/>
              </w:rPr>
            </w:pPr>
          </w:p>
        </w:tc>
        <w:tc>
          <w:tcPr>
            <w:tcW w:w="867" w:type="dxa"/>
            <w:vAlign w:val="top"/>
          </w:tcPr>
          <w:p>
            <w:pPr>
              <w:rPr>
                <w:rFonts w:ascii="Arial"/>
                <w:sz w:val="21"/>
              </w:rPr>
            </w:pPr>
          </w:p>
        </w:tc>
        <w:tc>
          <w:tcPr>
            <w:tcW w:w="1033" w:type="dxa"/>
            <w:vAlign w:val="top"/>
          </w:tcPr>
          <w:p>
            <w:pPr>
              <w:rPr>
                <w:rFonts w:ascii="Arial"/>
                <w:sz w:val="21"/>
              </w:rPr>
            </w:pPr>
          </w:p>
        </w:tc>
        <w:tc>
          <w:tcPr>
            <w:tcW w:w="900" w:type="dxa"/>
            <w:vAlign w:val="top"/>
          </w:tcPr>
          <w:p>
            <w:pPr>
              <w:pStyle w:val="21"/>
              <w:spacing w:before="99" w:line="230" w:lineRule="auto"/>
              <w:ind w:left="327"/>
            </w:pPr>
            <w:r>
              <w:rPr>
                <w:spacing w:val="-3"/>
              </w:rPr>
              <w:t>610㎡</w:t>
            </w:r>
          </w:p>
        </w:tc>
        <w:tc>
          <w:tcPr>
            <w:tcW w:w="1167" w:type="dxa"/>
            <w:vAlign w:val="top"/>
          </w:tcPr>
          <w:p>
            <w:pPr>
              <w:pStyle w:val="21"/>
              <w:spacing w:before="100" w:line="220" w:lineRule="auto"/>
              <w:ind w:left="435"/>
            </w:pPr>
            <w:r>
              <w:rPr>
                <w:spacing w:val="-4"/>
              </w:rPr>
              <w:t>草坪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Align w:val="top"/>
          </w:tcPr>
          <w:p>
            <w:pPr>
              <w:pStyle w:val="21"/>
              <w:spacing w:before="100" w:line="229" w:lineRule="auto"/>
              <w:ind w:left="271"/>
            </w:pPr>
            <w:r>
              <w:rPr>
                <w:spacing w:val="-6"/>
              </w:rPr>
              <w:t>34</w:t>
            </w:r>
          </w:p>
        </w:tc>
        <w:tc>
          <w:tcPr>
            <w:tcW w:w="1649" w:type="dxa"/>
            <w:vAlign w:val="top"/>
          </w:tcPr>
          <w:p>
            <w:pPr>
              <w:pStyle w:val="21"/>
              <w:spacing w:before="101" w:line="220" w:lineRule="auto"/>
            </w:pPr>
            <w:r>
              <w:t>茶小门口行道树</w:t>
            </w:r>
          </w:p>
        </w:tc>
        <w:tc>
          <w:tcPr>
            <w:tcW w:w="1283" w:type="dxa"/>
            <w:vAlign w:val="top"/>
          </w:tcPr>
          <w:p>
            <w:pPr>
              <w:pStyle w:val="21"/>
              <w:spacing w:before="100" w:line="221" w:lineRule="auto"/>
              <w:ind w:left="571"/>
            </w:pPr>
            <w:r>
              <w:rPr>
                <w:spacing w:val="-13"/>
              </w:rPr>
              <w:t>国槐</w:t>
            </w:r>
          </w:p>
        </w:tc>
        <w:tc>
          <w:tcPr>
            <w:tcW w:w="1017" w:type="dxa"/>
            <w:vAlign w:val="top"/>
          </w:tcPr>
          <w:p>
            <w:pPr>
              <w:pStyle w:val="21"/>
              <w:spacing w:before="100" w:line="229" w:lineRule="auto"/>
              <w:ind w:left="356"/>
            </w:pPr>
            <w:r>
              <w:rPr>
                <w:spacing w:val="-6"/>
              </w:rPr>
              <w:t>10cm</w:t>
            </w:r>
          </w:p>
        </w:tc>
        <w:tc>
          <w:tcPr>
            <w:tcW w:w="867" w:type="dxa"/>
            <w:vAlign w:val="top"/>
          </w:tcPr>
          <w:p>
            <w:pPr>
              <w:rPr>
                <w:rFonts w:ascii="Arial"/>
                <w:sz w:val="21"/>
              </w:rPr>
            </w:pPr>
          </w:p>
        </w:tc>
        <w:tc>
          <w:tcPr>
            <w:tcW w:w="1033" w:type="dxa"/>
            <w:vAlign w:val="top"/>
          </w:tcPr>
          <w:p>
            <w:pPr>
              <w:rPr>
                <w:rFonts w:ascii="Arial"/>
                <w:sz w:val="21"/>
              </w:rPr>
            </w:pPr>
          </w:p>
        </w:tc>
        <w:tc>
          <w:tcPr>
            <w:tcW w:w="900" w:type="dxa"/>
            <w:vAlign w:val="top"/>
          </w:tcPr>
          <w:p>
            <w:pPr>
              <w:pStyle w:val="21"/>
              <w:spacing w:before="100" w:line="229" w:lineRule="auto"/>
              <w:ind w:left="499"/>
            </w:pPr>
            <w:r>
              <w:rPr>
                <w:spacing w:val="-12"/>
              </w:rPr>
              <w:t>18</w:t>
            </w:r>
          </w:p>
        </w:tc>
        <w:tc>
          <w:tcPr>
            <w:tcW w:w="1167" w:type="dxa"/>
            <w:vAlign w:val="top"/>
          </w:tcPr>
          <w:p>
            <w:pPr>
              <w:pStyle w:val="21"/>
              <w:spacing w:before="100" w:line="221" w:lineRule="auto"/>
              <w:ind w:left="434"/>
            </w:pPr>
            <w:r>
              <w:rPr>
                <w:spacing w:val="-3"/>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Align w:val="top"/>
          </w:tcPr>
          <w:p>
            <w:pPr>
              <w:pStyle w:val="21"/>
              <w:spacing w:before="100" w:line="229" w:lineRule="auto"/>
              <w:ind w:left="271"/>
            </w:pPr>
            <w:r>
              <w:rPr>
                <w:spacing w:val="-6"/>
              </w:rPr>
              <w:t>35</w:t>
            </w:r>
          </w:p>
        </w:tc>
        <w:tc>
          <w:tcPr>
            <w:tcW w:w="1649" w:type="dxa"/>
            <w:vAlign w:val="top"/>
          </w:tcPr>
          <w:p>
            <w:pPr>
              <w:pStyle w:val="21"/>
              <w:spacing w:before="100" w:line="220" w:lineRule="auto"/>
              <w:ind w:left="42"/>
            </w:pPr>
            <w:r>
              <w:rPr>
                <w:spacing w:val="1"/>
              </w:rPr>
              <w:t>河滨路花地（零星绿地）</w:t>
            </w:r>
          </w:p>
        </w:tc>
        <w:tc>
          <w:tcPr>
            <w:tcW w:w="1283" w:type="dxa"/>
            <w:vAlign w:val="top"/>
          </w:tcPr>
          <w:p>
            <w:pPr>
              <w:pStyle w:val="21"/>
              <w:spacing w:before="100" w:line="222" w:lineRule="auto"/>
              <w:ind w:left="551"/>
            </w:pPr>
            <w:r>
              <w:rPr>
                <w:spacing w:val="-3"/>
              </w:rPr>
              <w:t>花卉</w:t>
            </w:r>
          </w:p>
        </w:tc>
        <w:tc>
          <w:tcPr>
            <w:tcW w:w="1017" w:type="dxa"/>
            <w:vAlign w:val="top"/>
          </w:tcPr>
          <w:p>
            <w:pPr>
              <w:rPr>
                <w:rFonts w:ascii="Arial"/>
                <w:sz w:val="21"/>
              </w:rPr>
            </w:pPr>
          </w:p>
        </w:tc>
        <w:tc>
          <w:tcPr>
            <w:tcW w:w="867" w:type="dxa"/>
            <w:vAlign w:val="top"/>
          </w:tcPr>
          <w:p>
            <w:pPr>
              <w:rPr>
                <w:rFonts w:ascii="Arial"/>
                <w:sz w:val="21"/>
              </w:rPr>
            </w:pPr>
          </w:p>
        </w:tc>
        <w:tc>
          <w:tcPr>
            <w:tcW w:w="1033" w:type="dxa"/>
            <w:vAlign w:val="top"/>
          </w:tcPr>
          <w:p>
            <w:pPr>
              <w:rPr>
                <w:rFonts w:ascii="Arial"/>
                <w:sz w:val="21"/>
              </w:rPr>
            </w:pPr>
          </w:p>
        </w:tc>
        <w:tc>
          <w:tcPr>
            <w:tcW w:w="900" w:type="dxa"/>
            <w:vAlign w:val="top"/>
          </w:tcPr>
          <w:p>
            <w:pPr>
              <w:pStyle w:val="21"/>
              <w:spacing w:before="100" w:line="229" w:lineRule="auto"/>
              <w:ind w:left="341"/>
            </w:pPr>
            <w:r>
              <w:rPr>
                <w:rFonts w:hint="eastAsia"/>
                <w:spacing w:val="-6"/>
                <w:lang w:val="en-US" w:eastAsia="zh-CN"/>
              </w:rPr>
              <w:t>25</w:t>
            </w:r>
            <w:r>
              <w:rPr>
                <w:spacing w:val="-6"/>
              </w:rPr>
              <w:t>5㎡</w:t>
            </w:r>
          </w:p>
        </w:tc>
        <w:tc>
          <w:tcPr>
            <w:tcW w:w="1167" w:type="dxa"/>
            <w:vAlign w:val="top"/>
          </w:tcPr>
          <w:p>
            <w:pPr>
              <w:pStyle w:val="21"/>
              <w:spacing w:before="100" w:line="222" w:lineRule="auto"/>
              <w:ind w:left="434"/>
            </w:pPr>
            <w:r>
              <w:rPr>
                <w:spacing w:val="-3"/>
              </w:rPr>
              <w:t>花卉</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restart"/>
            <w:tcBorders>
              <w:bottom w:val="nil"/>
            </w:tcBorders>
            <w:vAlign w:val="top"/>
          </w:tcPr>
          <w:p>
            <w:pPr>
              <w:spacing w:line="266" w:lineRule="auto"/>
              <w:rPr>
                <w:rFonts w:ascii="Arial"/>
                <w:sz w:val="21"/>
              </w:rPr>
            </w:pPr>
          </w:p>
          <w:p>
            <w:pPr>
              <w:spacing w:line="267" w:lineRule="auto"/>
              <w:rPr>
                <w:rFonts w:ascii="Arial"/>
                <w:sz w:val="21"/>
              </w:rPr>
            </w:pPr>
          </w:p>
          <w:p>
            <w:pPr>
              <w:spacing w:line="267" w:lineRule="auto"/>
              <w:rPr>
                <w:rFonts w:ascii="Arial"/>
                <w:sz w:val="21"/>
              </w:rPr>
            </w:pPr>
          </w:p>
          <w:p>
            <w:pPr>
              <w:pStyle w:val="21"/>
              <w:spacing w:before="68" w:line="241" w:lineRule="auto"/>
              <w:ind w:left="271"/>
            </w:pPr>
            <w:r>
              <w:rPr>
                <w:spacing w:val="-6"/>
              </w:rPr>
              <w:t>36</w:t>
            </w:r>
          </w:p>
        </w:tc>
        <w:tc>
          <w:tcPr>
            <w:tcW w:w="1649" w:type="dxa"/>
            <w:vMerge w:val="restart"/>
            <w:tcBorders>
              <w:bottom w:val="nil"/>
            </w:tcBorders>
            <w:vAlign w:val="top"/>
          </w:tcPr>
          <w:p>
            <w:pPr>
              <w:spacing w:line="267" w:lineRule="auto"/>
              <w:rPr>
                <w:rFonts w:ascii="Arial"/>
                <w:sz w:val="21"/>
              </w:rPr>
            </w:pPr>
          </w:p>
          <w:p>
            <w:pPr>
              <w:spacing w:line="267" w:lineRule="auto"/>
              <w:rPr>
                <w:rFonts w:ascii="Arial"/>
                <w:sz w:val="21"/>
              </w:rPr>
            </w:pPr>
          </w:p>
          <w:p>
            <w:pPr>
              <w:spacing w:line="267" w:lineRule="auto"/>
              <w:rPr>
                <w:rFonts w:ascii="Arial"/>
                <w:sz w:val="21"/>
              </w:rPr>
            </w:pPr>
          </w:p>
          <w:p>
            <w:pPr>
              <w:pStyle w:val="21"/>
              <w:spacing w:before="68" w:line="220" w:lineRule="auto"/>
            </w:pPr>
            <w:r>
              <w:t>南高速加油站</w:t>
            </w:r>
          </w:p>
        </w:tc>
        <w:tc>
          <w:tcPr>
            <w:tcW w:w="1283" w:type="dxa"/>
            <w:vAlign w:val="top"/>
          </w:tcPr>
          <w:p>
            <w:pPr>
              <w:pStyle w:val="21"/>
              <w:spacing w:before="101" w:line="220" w:lineRule="auto"/>
              <w:ind w:left="552"/>
            </w:pPr>
            <w:r>
              <w:rPr>
                <w:spacing w:val="-4"/>
              </w:rPr>
              <w:t>龙柏</w:t>
            </w:r>
          </w:p>
        </w:tc>
        <w:tc>
          <w:tcPr>
            <w:tcW w:w="1017" w:type="dxa"/>
            <w:vAlign w:val="top"/>
          </w:tcPr>
          <w:p>
            <w:pPr>
              <w:rPr>
                <w:rFonts w:ascii="Arial"/>
                <w:sz w:val="21"/>
              </w:rPr>
            </w:pPr>
          </w:p>
        </w:tc>
        <w:tc>
          <w:tcPr>
            <w:tcW w:w="867" w:type="dxa"/>
            <w:vAlign w:val="top"/>
          </w:tcPr>
          <w:p>
            <w:pPr>
              <w:rPr>
                <w:rFonts w:ascii="Arial"/>
                <w:sz w:val="21"/>
              </w:rPr>
            </w:pPr>
          </w:p>
        </w:tc>
        <w:tc>
          <w:tcPr>
            <w:tcW w:w="1033" w:type="dxa"/>
            <w:vAlign w:val="top"/>
          </w:tcPr>
          <w:p>
            <w:pPr>
              <w:rPr>
                <w:rFonts w:ascii="Arial"/>
                <w:sz w:val="21"/>
              </w:rPr>
            </w:pPr>
          </w:p>
        </w:tc>
        <w:tc>
          <w:tcPr>
            <w:tcW w:w="900" w:type="dxa"/>
            <w:vAlign w:val="top"/>
          </w:tcPr>
          <w:p>
            <w:pPr>
              <w:pStyle w:val="21"/>
              <w:spacing w:before="101" w:line="228" w:lineRule="auto"/>
              <w:ind w:left="341"/>
            </w:pPr>
            <w:r>
              <w:rPr>
                <w:spacing w:val="-6"/>
              </w:rPr>
              <w:t>177㎡</w:t>
            </w:r>
          </w:p>
        </w:tc>
        <w:tc>
          <w:tcPr>
            <w:tcW w:w="1167" w:type="dxa"/>
            <w:vAlign w:val="top"/>
          </w:tcPr>
          <w:p>
            <w:pPr>
              <w:pStyle w:val="21"/>
              <w:spacing w:before="101" w:line="220" w:lineRule="auto"/>
              <w:ind w:left="435"/>
            </w:pPr>
            <w:r>
              <w:rPr>
                <w:spacing w:val="-4"/>
              </w:rPr>
              <w:t>绿篱</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1649" w:type="dxa"/>
            <w:vMerge w:val="continue"/>
            <w:tcBorders>
              <w:top w:val="nil"/>
              <w:bottom w:val="nil"/>
            </w:tcBorders>
            <w:vAlign w:val="top"/>
          </w:tcPr>
          <w:p>
            <w:pPr>
              <w:rPr>
                <w:rFonts w:ascii="Arial"/>
                <w:sz w:val="21"/>
              </w:rPr>
            </w:pPr>
          </w:p>
        </w:tc>
        <w:tc>
          <w:tcPr>
            <w:tcW w:w="1283" w:type="dxa"/>
            <w:vAlign w:val="top"/>
          </w:tcPr>
          <w:p>
            <w:pPr>
              <w:pStyle w:val="21"/>
              <w:spacing w:before="101" w:line="220" w:lineRule="auto"/>
              <w:ind w:left="234"/>
            </w:pPr>
            <w:r>
              <w:t>丛生红叶李</w:t>
            </w:r>
          </w:p>
        </w:tc>
        <w:tc>
          <w:tcPr>
            <w:tcW w:w="1017" w:type="dxa"/>
            <w:vAlign w:val="top"/>
          </w:tcPr>
          <w:p>
            <w:pPr>
              <w:rPr>
                <w:rFonts w:ascii="Arial"/>
                <w:sz w:val="21"/>
              </w:rPr>
            </w:pPr>
          </w:p>
        </w:tc>
        <w:tc>
          <w:tcPr>
            <w:tcW w:w="867" w:type="dxa"/>
            <w:vAlign w:val="top"/>
          </w:tcPr>
          <w:p>
            <w:pPr>
              <w:rPr>
                <w:rFonts w:ascii="Arial"/>
                <w:sz w:val="21"/>
              </w:rPr>
            </w:pPr>
          </w:p>
        </w:tc>
        <w:tc>
          <w:tcPr>
            <w:tcW w:w="1033" w:type="dxa"/>
            <w:vAlign w:val="top"/>
          </w:tcPr>
          <w:p>
            <w:pPr>
              <w:rPr>
                <w:rFonts w:ascii="Arial"/>
                <w:sz w:val="21"/>
              </w:rPr>
            </w:pPr>
          </w:p>
        </w:tc>
        <w:tc>
          <w:tcPr>
            <w:tcW w:w="900" w:type="dxa"/>
            <w:vAlign w:val="top"/>
          </w:tcPr>
          <w:p>
            <w:pPr>
              <w:pStyle w:val="21"/>
              <w:spacing w:before="101" w:line="228" w:lineRule="auto"/>
              <w:ind w:left="328"/>
            </w:pPr>
            <w:r>
              <w:rPr>
                <w:spacing w:val="-3"/>
              </w:rPr>
              <w:t>295㎡</w:t>
            </w:r>
          </w:p>
        </w:tc>
        <w:tc>
          <w:tcPr>
            <w:tcW w:w="1167" w:type="dxa"/>
            <w:vAlign w:val="top"/>
          </w:tcPr>
          <w:p>
            <w:pPr>
              <w:pStyle w:val="21"/>
              <w:spacing w:before="101" w:line="220" w:lineRule="auto"/>
              <w:ind w:left="435"/>
            </w:pPr>
            <w:r>
              <w:rPr>
                <w:spacing w:val="-4"/>
              </w:rPr>
              <w:t>绿篱</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1649" w:type="dxa"/>
            <w:vMerge w:val="continue"/>
            <w:tcBorders>
              <w:top w:val="nil"/>
              <w:bottom w:val="nil"/>
            </w:tcBorders>
            <w:vAlign w:val="top"/>
          </w:tcPr>
          <w:p>
            <w:pPr>
              <w:rPr>
                <w:rFonts w:ascii="Arial"/>
                <w:sz w:val="21"/>
              </w:rPr>
            </w:pPr>
          </w:p>
        </w:tc>
        <w:tc>
          <w:tcPr>
            <w:tcW w:w="1283" w:type="dxa"/>
            <w:vAlign w:val="top"/>
          </w:tcPr>
          <w:p>
            <w:pPr>
              <w:pStyle w:val="21"/>
              <w:spacing w:before="102" w:line="220" w:lineRule="auto"/>
              <w:ind w:left="340"/>
            </w:pPr>
            <w:r>
              <w:rPr>
                <w:spacing w:val="-1"/>
              </w:rPr>
              <w:t>绿篱龙柏</w:t>
            </w:r>
          </w:p>
        </w:tc>
        <w:tc>
          <w:tcPr>
            <w:tcW w:w="1017" w:type="dxa"/>
            <w:vAlign w:val="top"/>
          </w:tcPr>
          <w:p>
            <w:pPr>
              <w:rPr>
                <w:rFonts w:ascii="Arial"/>
                <w:sz w:val="21"/>
              </w:rPr>
            </w:pPr>
          </w:p>
        </w:tc>
        <w:tc>
          <w:tcPr>
            <w:tcW w:w="867" w:type="dxa"/>
            <w:vAlign w:val="top"/>
          </w:tcPr>
          <w:p>
            <w:pPr>
              <w:rPr>
                <w:rFonts w:ascii="Arial"/>
                <w:sz w:val="21"/>
              </w:rPr>
            </w:pPr>
          </w:p>
        </w:tc>
        <w:tc>
          <w:tcPr>
            <w:tcW w:w="1033" w:type="dxa"/>
            <w:vAlign w:val="top"/>
          </w:tcPr>
          <w:p>
            <w:pPr>
              <w:rPr>
                <w:rFonts w:ascii="Arial"/>
                <w:sz w:val="21"/>
              </w:rPr>
            </w:pPr>
          </w:p>
        </w:tc>
        <w:tc>
          <w:tcPr>
            <w:tcW w:w="900" w:type="dxa"/>
            <w:vAlign w:val="top"/>
          </w:tcPr>
          <w:p>
            <w:pPr>
              <w:pStyle w:val="21"/>
              <w:spacing w:before="102" w:line="227" w:lineRule="auto"/>
              <w:ind w:left="433"/>
            </w:pPr>
            <w:r>
              <w:rPr>
                <w:spacing w:val="-3"/>
              </w:rPr>
              <w:t>267</w:t>
            </w:r>
          </w:p>
        </w:tc>
        <w:tc>
          <w:tcPr>
            <w:tcW w:w="1167" w:type="dxa"/>
            <w:vAlign w:val="top"/>
          </w:tcPr>
          <w:p>
            <w:pPr>
              <w:pStyle w:val="21"/>
              <w:spacing w:before="102" w:line="220" w:lineRule="auto"/>
              <w:ind w:left="435"/>
            </w:pPr>
            <w:r>
              <w:rPr>
                <w:spacing w:val="-4"/>
              </w:rPr>
              <w:t>绿篱</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726" w:type="dxa"/>
            <w:vMerge w:val="continue"/>
            <w:tcBorders>
              <w:top w:val="nil"/>
              <w:bottom w:val="nil"/>
            </w:tcBorders>
            <w:vAlign w:val="top"/>
          </w:tcPr>
          <w:p>
            <w:pPr>
              <w:rPr>
                <w:rFonts w:ascii="Arial"/>
                <w:sz w:val="21"/>
              </w:rPr>
            </w:pPr>
          </w:p>
        </w:tc>
        <w:tc>
          <w:tcPr>
            <w:tcW w:w="1649" w:type="dxa"/>
            <w:vMerge w:val="continue"/>
            <w:tcBorders>
              <w:top w:val="nil"/>
              <w:bottom w:val="nil"/>
            </w:tcBorders>
            <w:vAlign w:val="top"/>
          </w:tcPr>
          <w:p>
            <w:pPr>
              <w:rPr>
                <w:rFonts w:ascii="Arial"/>
                <w:sz w:val="21"/>
              </w:rPr>
            </w:pPr>
          </w:p>
        </w:tc>
        <w:tc>
          <w:tcPr>
            <w:tcW w:w="1283" w:type="dxa"/>
            <w:vAlign w:val="top"/>
          </w:tcPr>
          <w:p>
            <w:pPr>
              <w:pStyle w:val="21"/>
              <w:spacing w:before="102" w:line="220" w:lineRule="auto"/>
              <w:ind w:left="552"/>
            </w:pPr>
            <w:r>
              <w:rPr>
                <w:spacing w:val="-4"/>
              </w:rPr>
              <w:t>龙柏</w:t>
            </w:r>
          </w:p>
        </w:tc>
        <w:tc>
          <w:tcPr>
            <w:tcW w:w="1017" w:type="dxa"/>
            <w:vAlign w:val="top"/>
          </w:tcPr>
          <w:p>
            <w:pPr>
              <w:rPr>
                <w:rFonts w:ascii="Arial"/>
                <w:sz w:val="21"/>
              </w:rPr>
            </w:pPr>
          </w:p>
        </w:tc>
        <w:tc>
          <w:tcPr>
            <w:tcW w:w="867" w:type="dxa"/>
            <w:vAlign w:val="top"/>
          </w:tcPr>
          <w:p>
            <w:pPr>
              <w:pStyle w:val="21"/>
              <w:spacing w:before="101" w:line="228" w:lineRule="auto"/>
              <w:ind w:left="312"/>
            </w:pPr>
            <w:r>
              <w:rPr>
                <w:spacing w:val="-6"/>
              </w:rPr>
              <w:t>1.2m</w:t>
            </w:r>
          </w:p>
        </w:tc>
        <w:tc>
          <w:tcPr>
            <w:tcW w:w="1033" w:type="dxa"/>
            <w:vAlign w:val="top"/>
          </w:tcPr>
          <w:p>
            <w:pPr>
              <w:pStyle w:val="21"/>
              <w:spacing w:before="101" w:line="228" w:lineRule="auto"/>
              <w:ind w:left="328"/>
            </w:pPr>
            <w:r>
              <w:rPr>
                <w:spacing w:val="-6"/>
              </w:rPr>
              <w:t>1.2m</w:t>
            </w:r>
          </w:p>
        </w:tc>
        <w:tc>
          <w:tcPr>
            <w:tcW w:w="900" w:type="dxa"/>
            <w:vAlign w:val="top"/>
          </w:tcPr>
          <w:p>
            <w:pPr>
              <w:pStyle w:val="21"/>
              <w:spacing w:before="101" w:line="228" w:lineRule="auto"/>
              <w:ind w:left="499"/>
            </w:pPr>
            <w:r>
              <w:rPr>
                <w:spacing w:val="-12"/>
              </w:rPr>
              <w:t>10</w:t>
            </w:r>
          </w:p>
        </w:tc>
        <w:tc>
          <w:tcPr>
            <w:tcW w:w="1167" w:type="dxa"/>
            <w:vAlign w:val="top"/>
          </w:tcPr>
          <w:p>
            <w:pPr>
              <w:pStyle w:val="21"/>
              <w:spacing w:before="102" w:line="220" w:lineRule="auto"/>
              <w:ind w:left="435"/>
            </w:pPr>
            <w:r>
              <w:rPr>
                <w:spacing w:val="-4"/>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0" w:hRule="atLeast"/>
        </w:trPr>
        <w:tc>
          <w:tcPr>
            <w:tcW w:w="726" w:type="dxa"/>
            <w:vMerge w:val="continue"/>
            <w:tcBorders>
              <w:top w:val="nil"/>
            </w:tcBorders>
            <w:vAlign w:val="top"/>
          </w:tcPr>
          <w:p>
            <w:pPr>
              <w:rPr>
                <w:rFonts w:ascii="Arial"/>
                <w:sz w:val="21"/>
              </w:rPr>
            </w:pPr>
          </w:p>
        </w:tc>
        <w:tc>
          <w:tcPr>
            <w:tcW w:w="1649" w:type="dxa"/>
            <w:vMerge w:val="continue"/>
            <w:tcBorders>
              <w:top w:val="nil"/>
            </w:tcBorders>
            <w:vAlign w:val="top"/>
          </w:tcPr>
          <w:p>
            <w:pPr>
              <w:rPr>
                <w:rFonts w:ascii="Arial"/>
                <w:sz w:val="21"/>
              </w:rPr>
            </w:pPr>
          </w:p>
        </w:tc>
        <w:tc>
          <w:tcPr>
            <w:tcW w:w="1283" w:type="dxa"/>
            <w:vAlign w:val="top"/>
          </w:tcPr>
          <w:p>
            <w:pPr>
              <w:pStyle w:val="21"/>
              <w:spacing w:before="103" w:line="220" w:lineRule="auto"/>
              <w:ind w:left="549"/>
            </w:pPr>
            <w:r>
              <w:rPr>
                <w:spacing w:val="-3"/>
              </w:rPr>
              <w:t>樱花</w:t>
            </w:r>
          </w:p>
        </w:tc>
        <w:tc>
          <w:tcPr>
            <w:tcW w:w="1017" w:type="dxa"/>
            <w:vAlign w:val="top"/>
          </w:tcPr>
          <w:p>
            <w:pPr>
              <w:pStyle w:val="21"/>
              <w:spacing w:before="102" w:line="235" w:lineRule="auto"/>
              <w:ind w:left="395"/>
            </w:pPr>
            <w:r>
              <w:rPr>
                <w:spacing w:val="-3"/>
              </w:rPr>
              <w:t>6cm</w:t>
            </w:r>
          </w:p>
        </w:tc>
        <w:tc>
          <w:tcPr>
            <w:tcW w:w="867" w:type="dxa"/>
            <w:vAlign w:val="top"/>
          </w:tcPr>
          <w:p>
            <w:pPr>
              <w:rPr>
                <w:rFonts w:ascii="Arial"/>
                <w:sz w:val="21"/>
              </w:rPr>
            </w:pPr>
          </w:p>
        </w:tc>
        <w:tc>
          <w:tcPr>
            <w:tcW w:w="1033" w:type="dxa"/>
            <w:vAlign w:val="top"/>
          </w:tcPr>
          <w:p>
            <w:pPr>
              <w:rPr>
                <w:rFonts w:ascii="Arial"/>
                <w:sz w:val="21"/>
              </w:rPr>
            </w:pPr>
          </w:p>
        </w:tc>
        <w:tc>
          <w:tcPr>
            <w:tcW w:w="900" w:type="dxa"/>
            <w:vAlign w:val="top"/>
          </w:tcPr>
          <w:p>
            <w:pPr>
              <w:pStyle w:val="21"/>
              <w:spacing w:before="102" w:line="235" w:lineRule="auto"/>
              <w:ind w:left="499"/>
            </w:pPr>
            <w:r>
              <w:rPr>
                <w:spacing w:val="-12"/>
              </w:rPr>
              <w:t>10</w:t>
            </w:r>
          </w:p>
        </w:tc>
        <w:tc>
          <w:tcPr>
            <w:tcW w:w="1167" w:type="dxa"/>
            <w:vAlign w:val="top"/>
          </w:tcPr>
          <w:p>
            <w:pPr>
              <w:pStyle w:val="21"/>
              <w:spacing w:before="103" w:line="221" w:lineRule="auto"/>
              <w:ind w:left="434"/>
            </w:pPr>
            <w:r>
              <w:rPr>
                <w:spacing w:val="-3"/>
              </w:rPr>
              <w:t>乔木</w:t>
            </w:r>
          </w:p>
        </w:tc>
      </w:tr>
    </w:tbl>
    <w:p>
      <w:pPr>
        <w:spacing w:before="98" w:line="224" w:lineRule="auto"/>
        <w:rPr>
          <w:rFonts w:ascii="宋体" w:hAnsi="宋体" w:eastAsia="宋体" w:cs="宋体"/>
          <w:b/>
          <w:bCs/>
          <w:spacing w:val="4"/>
          <w:sz w:val="30"/>
          <w:szCs w:val="30"/>
        </w:rPr>
      </w:pPr>
    </w:p>
    <w:p>
      <w:pPr>
        <w:spacing w:before="98" w:line="224" w:lineRule="auto"/>
        <w:rPr>
          <w:rFonts w:ascii="宋体" w:hAnsi="宋体" w:eastAsia="宋体" w:cs="宋体"/>
          <w:b/>
          <w:bCs/>
          <w:spacing w:val="4"/>
          <w:sz w:val="30"/>
          <w:szCs w:val="30"/>
        </w:rPr>
      </w:pPr>
    </w:p>
    <w:p>
      <w:pPr>
        <w:spacing w:before="98" w:line="224" w:lineRule="auto"/>
        <w:rPr>
          <w:rFonts w:ascii="宋体" w:hAnsi="宋体" w:eastAsia="宋体" w:cs="宋体"/>
          <w:b/>
          <w:bCs/>
          <w:spacing w:val="4"/>
          <w:sz w:val="30"/>
          <w:szCs w:val="30"/>
        </w:rPr>
      </w:pPr>
    </w:p>
    <w:p>
      <w:pPr>
        <w:spacing w:before="98" w:line="224" w:lineRule="auto"/>
        <w:rPr>
          <w:rFonts w:ascii="宋体" w:hAnsi="宋体" w:eastAsia="宋体" w:cs="宋体"/>
          <w:b/>
          <w:bCs/>
          <w:spacing w:val="4"/>
          <w:sz w:val="30"/>
          <w:szCs w:val="30"/>
        </w:rPr>
      </w:pPr>
    </w:p>
    <w:p>
      <w:pPr>
        <w:spacing w:before="98" w:line="224" w:lineRule="auto"/>
        <w:rPr>
          <w:rFonts w:ascii="宋体" w:hAnsi="宋体" w:eastAsia="宋体" w:cs="宋体"/>
          <w:b/>
          <w:bCs/>
          <w:spacing w:val="4"/>
          <w:sz w:val="30"/>
          <w:szCs w:val="30"/>
        </w:rPr>
      </w:pPr>
    </w:p>
    <w:p>
      <w:pPr>
        <w:spacing w:before="98" w:line="224" w:lineRule="auto"/>
        <w:rPr>
          <w:rFonts w:ascii="宋体" w:hAnsi="宋体" w:eastAsia="宋体" w:cs="宋体"/>
          <w:b/>
          <w:bCs/>
          <w:spacing w:val="4"/>
          <w:sz w:val="30"/>
          <w:szCs w:val="30"/>
        </w:rPr>
      </w:pPr>
    </w:p>
    <w:p>
      <w:pPr>
        <w:spacing w:before="98" w:line="224" w:lineRule="auto"/>
        <w:ind w:firstLine="1546" w:firstLineChars="500"/>
        <w:rPr>
          <w:rFonts w:ascii="宋体" w:hAnsi="宋体" w:eastAsia="宋体" w:cs="宋体"/>
          <w:sz w:val="30"/>
          <w:szCs w:val="30"/>
        </w:rPr>
      </w:pPr>
      <w:r>
        <w:rPr>
          <w:rFonts w:ascii="宋体" w:hAnsi="宋体" w:eastAsia="宋体" w:cs="宋体"/>
          <w:b/>
          <w:bCs/>
          <w:spacing w:val="4"/>
          <w:sz w:val="30"/>
          <w:szCs w:val="30"/>
        </w:rPr>
        <w:t>富县城区绿地2026年养护管理工程量汇总表</w:t>
      </w:r>
    </w:p>
    <w:p>
      <w:pPr>
        <w:spacing w:line="33" w:lineRule="exact"/>
      </w:pPr>
    </w:p>
    <w:tbl>
      <w:tblPr>
        <w:tblStyle w:val="20"/>
        <w:tblW w:w="8696" w:type="dxa"/>
        <w:tblInd w:w="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19"/>
        <w:gridCol w:w="2324"/>
        <w:gridCol w:w="1457"/>
        <w:gridCol w:w="2004"/>
        <w:gridCol w:w="219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8" w:hRule="atLeast"/>
        </w:trPr>
        <w:tc>
          <w:tcPr>
            <w:tcW w:w="719" w:type="dxa"/>
            <w:tcBorders>
              <w:top w:val="single" w:color="000000" w:sz="14" w:space="0"/>
              <w:left w:val="single" w:color="000000" w:sz="14" w:space="0"/>
            </w:tcBorders>
            <w:vAlign w:val="top"/>
          </w:tcPr>
          <w:p>
            <w:pPr>
              <w:pStyle w:val="21"/>
              <w:spacing w:before="192" w:line="222" w:lineRule="auto"/>
              <w:ind w:left="157"/>
            </w:pPr>
            <w:r>
              <w:rPr>
                <w:spacing w:val="-3"/>
              </w:rPr>
              <w:t>序号</w:t>
            </w:r>
          </w:p>
        </w:tc>
        <w:tc>
          <w:tcPr>
            <w:tcW w:w="2324" w:type="dxa"/>
            <w:tcBorders>
              <w:top w:val="single" w:color="000000" w:sz="14" w:space="0"/>
            </w:tcBorders>
            <w:vAlign w:val="top"/>
          </w:tcPr>
          <w:p>
            <w:pPr>
              <w:pStyle w:val="21"/>
              <w:spacing w:before="192" w:line="221" w:lineRule="auto"/>
              <w:ind w:left="780"/>
            </w:pPr>
            <w:r>
              <w:rPr>
                <w:spacing w:val="-1"/>
              </w:rPr>
              <w:t>分项名称</w:t>
            </w:r>
          </w:p>
        </w:tc>
        <w:tc>
          <w:tcPr>
            <w:tcW w:w="1457" w:type="dxa"/>
            <w:tcBorders>
              <w:top w:val="single" w:color="000000" w:sz="14" w:space="0"/>
            </w:tcBorders>
            <w:vAlign w:val="top"/>
          </w:tcPr>
          <w:p>
            <w:pPr>
              <w:pStyle w:val="21"/>
              <w:spacing w:before="192" w:line="221" w:lineRule="auto"/>
              <w:ind w:left="547"/>
            </w:pPr>
            <w:r>
              <w:rPr>
                <w:spacing w:val="-4"/>
              </w:rPr>
              <w:t>单位</w:t>
            </w:r>
          </w:p>
        </w:tc>
        <w:tc>
          <w:tcPr>
            <w:tcW w:w="2004" w:type="dxa"/>
            <w:tcBorders>
              <w:top w:val="single" w:color="000000" w:sz="14" w:space="0"/>
            </w:tcBorders>
            <w:vAlign w:val="top"/>
          </w:tcPr>
          <w:p>
            <w:pPr>
              <w:pStyle w:val="21"/>
              <w:spacing w:before="192" w:line="220" w:lineRule="auto"/>
              <w:ind w:left="838"/>
            </w:pPr>
            <w:r>
              <w:rPr>
                <w:spacing w:val="-4"/>
              </w:rPr>
              <w:t>数量</w:t>
            </w:r>
          </w:p>
        </w:tc>
        <w:tc>
          <w:tcPr>
            <w:tcW w:w="2192" w:type="dxa"/>
            <w:tcBorders>
              <w:top w:val="single" w:color="000000" w:sz="14" w:space="0"/>
              <w:right w:val="single" w:color="000000" w:sz="14" w:space="0"/>
            </w:tcBorders>
            <w:vAlign w:val="top"/>
          </w:tcPr>
          <w:p>
            <w:pPr>
              <w:pStyle w:val="21"/>
              <w:spacing w:before="192" w:line="222" w:lineRule="auto"/>
              <w:ind w:left="1521"/>
            </w:pPr>
            <w:r>
              <w:rPr>
                <w:spacing w:val="-4"/>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6" w:hRule="atLeast"/>
        </w:trPr>
        <w:tc>
          <w:tcPr>
            <w:tcW w:w="719" w:type="dxa"/>
            <w:tcBorders>
              <w:left w:val="single" w:color="000000" w:sz="14" w:space="0"/>
            </w:tcBorders>
            <w:vAlign w:val="top"/>
          </w:tcPr>
          <w:p>
            <w:pPr>
              <w:pStyle w:val="21"/>
              <w:spacing w:before="190" w:line="242" w:lineRule="auto"/>
              <w:ind w:left="334"/>
            </w:pPr>
            <w:r>
              <w:t>1</w:t>
            </w:r>
          </w:p>
        </w:tc>
        <w:tc>
          <w:tcPr>
            <w:tcW w:w="2324" w:type="dxa"/>
            <w:vAlign w:val="top"/>
          </w:tcPr>
          <w:p>
            <w:pPr>
              <w:pStyle w:val="21"/>
              <w:spacing w:before="190" w:line="220" w:lineRule="auto"/>
              <w:ind w:left="26"/>
            </w:pPr>
            <w:r>
              <w:rPr>
                <w:spacing w:val="1"/>
              </w:rPr>
              <w:t>绿地地被花卉养护管理</w:t>
            </w:r>
          </w:p>
        </w:tc>
        <w:tc>
          <w:tcPr>
            <w:tcW w:w="1457" w:type="dxa"/>
            <w:vAlign w:val="top"/>
          </w:tcPr>
          <w:p>
            <w:pPr>
              <w:pStyle w:val="21"/>
              <w:spacing w:before="190" w:line="280" w:lineRule="exact"/>
              <w:ind w:left="660"/>
            </w:pPr>
            <w:r>
              <w:t>㎡</w:t>
            </w:r>
          </w:p>
        </w:tc>
        <w:tc>
          <w:tcPr>
            <w:tcW w:w="2004" w:type="dxa"/>
            <w:vAlign w:val="top"/>
          </w:tcPr>
          <w:p>
            <w:pPr>
              <w:pStyle w:val="21"/>
              <w:spacing w:before="189" w:line="241" w:lineRule="auto"/>
              <w:ind w:left="839"/>
              <w:rPr>
                <w:rFonts w:hint="default" w:eastAsia="宋体"/>
                <w:lang w:val="en-US" w:eastAsia="zh-CN"/>
              </w:rPr>
            </w:pPr>
            <w:r>
              <w:rPr>
                <w:rFonts w:hint="eastAsia"/>
                <w:spacing w:val="-2"/>
                <w:lang w:val="en-US" w:eastAsia="zh-CN"/>
              </w:rPr>
              <w:t>10348</w:t>
            </w:r>
          </w:p>
        </w:tc>
        <w:tc>
          <w:tcPr>
            <w:tcW w:w="2192" w:type="dxa"/>
            <w:tcBorders>
              <w:right w:val="single" w:color="000000" w:sz="14"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6" w:hRule="atLeast"/>
        </w:trPr>
        <w:tc>
          <w:tcPr>
            <w:tcW w:w="719" w:type="dxa"/>
            <w:tcBorders>
              <w:left w:val="single" w:color="000000" w:sz="14" w:space="0"/>
            </w:tcBorders>
            <w:vAlign w:val="top"/>
          </w:tcPr>
          <w:p>
            <w:pPr>
              <w:pStyle w:val="21"/>
              <w:spacing w:before="196" w:line="242" w:lineRule="auto"/>
              <w:ind w:left="321"/>
            </w:pPr>
            <w:r>
              <w:t>2</w:t>
            </w:r>
          </w:p>
        </w:tc>
        <w:tc>
          <w:tcPr>
            <w:tcW w:w="2324" w:type="dxa"/>
            <w:vAlign w:val="top"/>
          </w:tcPr>
          <w:p>
            <w:pPr>
              <w:pStyle w:val="21"/>
              <w:spacing w:before="196" w:line="220" w:lineRule="auto"/>
              <w:ind w:left="26"/>
            </w:pPr>
            <w:r>
              <w:t>草坪养护管理</w:t>
            </w:r>
          </w:p>
        </w:tc>
        <w:tc>
          <w:tcPr>
            <w:tcW w:w="1457" w:type="dxa"/>
            <w:vAlign w:val="top"/>
          </w:tcPr>
          <w:p>
            <w:pPr>
              <w:pStyle w:val="21"/>
              <w:spacing w:before="196" w:line="280" w:lineRule="exact"/>
              <w:ind w:left="660"/>
            </w:pPr>
            <w:r>
              <w:t>㎡</w:t>
            </w:r>
          </w:p>
        </w:tc>
        <w:tc>
          <w:tcPr>
            <w:tcW w:w="2004" w:type="dxa"/>
            <w:vAlign w:val="top"/>
          </w:tcPr>
          <w:p>
            <w:pPr>
              <w:pStyle w:val="21"/>
              <w:spacing w:before="195" w:line="241" w:lineRule="auto"/>
              <w:ind w:left="748"/>
            </w:pPr>
            <w:r>
              <w:rPr>
                <w:spacing w:val="-4"/>
              </w:rPr>
              <w:t>122334</w:t>
            </w:r>
          </w:p>
        </w:tc>
        <w:tc>
          <w:tcPr>
            <w:tcW w:w="2192" w:type="dxa"/>
            <w:tcBorders>
              <w:right w:val="single" w:color="000000" w:sz="14"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7" w:hRule="atLeast"/>
        </w:trPr>
        <w:tc>
          <w:tcPr>
            <w:tcW w:w="719" w:type="dxa"/>
            <w:tcBorders>
              <w:left w:val="single" w:color="000000" w:sz="14" w:space="0"/>
            </w:tcBorders>
            <w:vAlign w:val="top"/>
          </w:tcPr>
          <w:p>
            <w:pPr>
              <w:pStyle w:val="21"/>
              <w:spacing w:before="202" w:line="241" w:lineRule="auto"/>
              <w:ind w:left="323"/>
            </w:pPr>
            <w:r>
              <w:t>3</w:t>
            </w:r>
          </w:p>
        </w:tc>
        <w:tc>
          <w:tcPr>
            <w:tcW w:w="2324" w:type="dxa"/>
            <w:vAlign w:val="top"/>
          </w:tcPr>
          <w:p>
            <w:pPr>
              <w:pStyle w:val="21"/>
              <w:spacing w:before="203" w:line="220" w:lineRule="auto"/>
              <w:ind w:left="26"/>
            </w:pPr>
            <w:r>
              <w:rPr>
                <w:spacing w:val="1"/>
              </w:rPr>
              <w:t>绿地乔木、灌木养护管理</w:t>
            </w:r>
          </w:p>
        </w:tc>
        <w:tc>
          <w:tcPr>
            <w:tcW w:w="1457" w:type="dxa"/>
            <w:vAlign w:val="top"/>
          </w:tcPr>
          <w:p>
            <w:pPr>
              <w:pStyle w:val="21"/>
              <w:spacing w:before="203" w:line="220" w:lineRule="auto"/>
              <w:ind w:left="651"/>
            </w:pPr>
            <w:r>
              <w:t>株</w:t>
            </w:r>
          </w:p>
        </w:tc>
        <w:tc>
          <w:tcPr>
            <w:tcW w:w="2004" w:type="dxa"/>
            <w:vAlign w:val="top"/>
          </w:tcPr>
          <w:p>
            <w:pPr>
              <w:pStyle w:val="21"/>
              <w:spacing w:before="202" w:line="241" w:lineRule="auto"/>
              <w:ind w:left="801"/>
            </w:pPr>
            <w:r>
              <w:rPr>
                <w:spacing w:val="-5"/>
              </w:rPr>
              <w:t>13811</w:t>
            </w:r>
          </w:p>
        </w:tc>
        <w:tc>
          <w:tcPr>
            <w:tcW w:w="2192" w:type="dxa"/>
            <w:tcBorders>
              <w:right w:val="single" w:color="000000" w:sz="14"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7" w:hRule="atLeast"/>
        </w:trPr>
        <w:tc>
          <w:tcPr>
            <w:tcW w:w="719" w:type="dxa"/>
            <w:tcBorders>
              <w:left w:val="single" w:color="000000" w:sz="14" w:space="0"/>
            </w:tcBorders>
            <w:vAlign w:val="top"/>
          </w:tcPr>
          <w:p>
            <w:pPr>
              <w:pStyle w:val="21"/>
              <w:spacing w:before="208" w:line="242" w:lineRule="auto"/>
              <w:ind w:left="317"/>
            </w:pPr>
            <w:r>
              <w:t>4</w:t>
            </w:r>
          </w:p>
        </w:tc>
        <w:tc>
          <w:tcPr>
            <w:tcW w:w="2324" w:type="dxa"/>
            <w:vAlign w:val="top"/>
          </w:tcPr>
          <w:p>
            <w:pPr>
              <w:pStyle w:val="21"/>
              <w:spacing w:before="208" w:line="220" w:lineRule="auto"/>
              <w:ind w:left="26"/>
            </w:pPr>
            <w:r>
              <w:t>绿篱养护管理</w:t>
            </w:r>
          </w:p>
        </w:tc>
        <w:tc>
          <w:tcPr>
            <w:tcW w:w="1457" w:type="dxa"/>
            <w:vAlign w:val="top"/>
          </w:tcPr>
          <w:p>
            <w:pPr>
              <w:pStyle w:val="21"/>
              <w:spacing w:before="208" w:line="280" w:lineRule="exact"/>
              <w:ind w:left="660"/>
            </w:pPr>
            <w:r>
              <w:t>㎡</w:t>
            </w:r>
          </w:p>
        </w:tc>
        <w:tc>
          <w:tcPr>
            <w:tcW w:w="2004" w:type="dxa"/>
            <w:vAlign w:val="top"/>
          </w:tcPr>
          <w:p>
            <w:pPr>
              <w:pStyle w:val="21"/>
              <w:spacing w:before="207" w:line="241" w:lineRule="auto"/>
              <w:ind w:left="833"/>
            </w:pPr>
            <w:r>
              <w:rPr>
                <w:spacing w:val="-3"/>
              </w:rPr>
              <w:t>2800</w:t>
            </w:r>
          </w:p>
        </w:tc>
        <w:tc>
          <w:tcPr>
            <w:tcW w:w="2192" w:type="dxa"/>
            <w:tcBorders>
              <w:right w:val="single" w:color="000000" w:sz="14"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719" w:type="dxa"/>
            <w:tcBorders>
              <w:left w:val="single" w:color="000000" w:sz="14" w:space="0"/>
              <w:bottom w:val="single" w:color="000000" w:sz="14" w:space="0"/>
            </w:tcBorders>
            <w:vAlign w:val="top"/>
          </w:tcPr>
          <w:p>
            <w:pPr>
              <w:pStyle w:val="21"/>
              <w:spacing w:before="213" w:line="241" w:lineRule="auto"/>
              <w:ind w:left="323"/>
            </w:pPr>
            <w:r>
              <w:t>5</w:t>
            </w:r>
          </w:p>
        </w:tc>
        <w:tc>
          <w:tcPr>
            <w:tcW w:w="2324" w:type="dxa"/>
            <w:tcBorders>
              <w:bottom w:val="single" w:color="000000" w:sz="14" w:space="0"/>
            </w:tcBorders>
            <w:vAlign w:val="top"/>
          </w:tcPr>
          <w:p>
            <w:pPr>
              <w:pStyle w:val="21"/>
              <w:spacing w:before="214" w:line="220" w:lineRule="auto"/>
              <w:ind w:left="27"/>
            </w:pPr>
            <w:r>
              <w:t>行道树养护管理</w:t>
            </w:r>
          </w:p>
        </w:tc>
        <w:tc>
          <w:tcPr>
            <w:tcW w:w="1457" w:type="dxa"/>
            <w:tcBorders>
              <w:bottom w:val="single" w:color="000000" w:sz="14" w:space="0"/>
            </w:tcBorders>
            <w:vAlign w:val="top"/>
          </w:tcPr>
          <w:p>
            <w:pPr>
              <w:pStyle w:val="21"/>
              <w:spacing w:before="214" w:line="220" w:lineRule="auto"/>
              <w:ind w:left="651"/>
            </w:pPr>
            <w:r>
              <w:t>株</w:t>
            </w:r>
          </w:p>
        </w:tc>
        <w:tc>
          <w:tcPr>
            <w:tcW w:w="2004" w:type="dxa"/>
            <w:tcBorders>
              <w:bottom w:val="single" w:color="000000" w:sz="14" w:space="0"/>
            </w:tcBorders>
            <w:vAlign w:val="top"/>
          </w:tcPr>
          <w:p>
            <w:pPr>
              <w:pStyle w:val="21"/>
              <w:spacing w:before="213" w:line="241" w:lineRule="auto"/>
              <w:ind w:left="840"/>
            </w:pPr>
            <w:r>
              <w:rPr>
                <w:spacing w:val="-2"/>
              </w:rPr>
              <w:t>6245</w:t>
            </w:r>
          </w:p>
        </w:tc>
        <w:tc>
          <w:tcPr>
            <w:tcW w:w="2192" w:type="dxa"/>
            <w:tcBorders>
              <w:bottom w:val="single" w:color="000000" w:sz="14" w:space="0"/>
              <w:right w:val="single" w:color="000000" w:sz="14" w:space="0"/>
            </w:tcBorders>
            <w:vAlign w:val="top"/>
          </w:tcPr>
          <w:p>
            <w:pPr>
              <w:rPr>
                <w:rFonts w:ascii="Arial"/>
                <w:sz w:val="21"/>
              </w:rPr>
            </w:pPr>
          </w:p>
        </w:tc>
      </w:tr>
    </w:tbl>
    <w:p>
      <w:pPr>
        <w:pStyle w:val="5"/>
      </w:pPr>
    </w:p>
    <w:p>
      <w:pPr>
        <w:sectPr>
          <w:footerReference r:id="rId19" w:type="default"/>
          <w:pgSz w:w="11905" w:h="16837"/>
          <w:pgMar w:top="2098" w:right="1474" w:bottom="1984" w:left="1587" w:header="0" w:footer="422" w:gutter="0"/>
          <w:cols w:space="720" w:num="1"/>
        </w:sectPr>
      </w:pPr>
    </w:p>
    <w:p>
      <w:pPr>
        <w:spacing w:before="91" w:line="219" w:lineRule="auto"/>
        <w:ind w:firstLine="2791" w:firstLineChars="1000"/>
        <w:rPr>
          <w:rFonts w:ascii="宋体" w:hAnsi="宋体" w:eastAsia="宋体" w:cs="宋体"/>
          <w:sz w:val="28"/>
          <w:szCs w:val="28"/>
        </w:rPr>
      </w:pPr>
      <w:r>
        <w:rPr>
          <w:rFonts w:ascii="宋体" w:hAnsi="宋体" w:eastAsia="宋体" w:cs="宋体"/>
          <w:b/>
          <w:bCs/>
          <w:spacing w:val="-1"/>
          <w:sz w:val="28"/>
          <w:szCs w:val="28"/>
        </w:rPr>
        <w:t>2026年新增绿地及树木统计表</w:t>
      </w:r>
    </w:p>
    <w:p>
      <w:pPr>
        <w:spacing w:line="19" w:lineRule="exact"/>
      </w:pPr>
    </w:p>
    <w:tbl>
      <w:tblPr>
        <w:tblStyle w:val="20"/>
        <w:tblW w:w="88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12"/>
        <w:gridCol w:w="1050"/>
        <w:gridCol w:w="1900"/>
        <w:gridCol w:w="1166"/>
        <w:gridCol w:w="1134"/>
        <w:gridCol w:w="900"/>
        <w:gridCol w:w="1050"/>
        <w:gridCol w:w="10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3" w:hRule="atLeast"/>
        </w:trPr>
        <w:tc>
          <w:tcPr>
            <w:tcW w:w="612" w:type="dxa"/>
            <w:vMerge w:val="restart"/>
            <w:tcBorders>
              <w:bottom w:val="nil"/>
            </w:tcBorders>
            <w:vAlign w:val="top"/>
          </w:tcPr>
          <w:p>
            <w:pPr>
              <w:pStyle w:val="21"/>
              <w:spacing w:before="278" w:line="221" w:lineRule="auto"/>
              <w:ind w:left="285"/>
              <w:rPr>
                <w:sz w:val="22"/>
                <w:szCs w:val="22"/>
              </w:rPr>
            </w:pPr>
            <w:r>
              <w:rPr>
                <w:b/>
                <w:bCs/>
                <w:spacing w:val="-5"/>
                <w:sz w:val="22"/>
                <w:szCs w:val="22"/>
              </w:rPr>
              <w:t>序号</w:t>
            </w:r>
          </w:p>
        </w:tc>
        <w:tc>
          <w:tcPr>
            <w:tcW w:w="1050" w:type="dxa"/>
            <w:vMerge w:val="restart"/>
            <w:tcBorders>
              <w:bottom w:val="nil"/>
            </w:tcBorders>
            <w:vAlign w:val="top"/>
          </w:tcPr>
          <w:p>
            <w:pPr>
              <w:pStyle w:val="21"/>
              <w:spacing w:before="279" w:line="220" w:lineRule="auto"/>
              <w:rPr>
                <w:sz w:val="22"/>
                <w:szCs w:val="22"/>
              </w:rPr>
            </w:pPr>
            <w:r>
              <w:rPr>
                <w:b/>
                <w:bCs/>
                <w:spacing w:val="-3"/>
                <w:sz w:val="22"/>
                <w:szCs w:val="22"/>
              </w:rPr>
              <w:t>广场名称</w:t>
            </w:r>
          </w:p>
        </w:tc>
        <w:tc>
          <w:tcPr>
            <w:tcW w:w="1900" w:type="dxa"/>
            <w:vMerge w:val="restart"/>
            <w:tcBorders>
              <w:bottom w:val="nil"/>
            </w:tcBorders>
            <w:vAlign w:val="top"/>
          </w:tcPr>
          <w:p>
            <w:pPr>
              <w:pStyle w:val="21"/>
              <w:spacing w:before="279" w:line="219" w:lineRule="auto"/>
              <w:ind w:left="832"/>
              <w:rPr>
                <w:sz w:val="22"/>
                <w:szCs w:val="22"/>
              </w:rPr>
            </w:pPr>
            <w:r>
              <w:rPr>
                <w:b/>
                <w:bCs/>
                <w:spacing w:val="-6"/>
                <w:sz w:val="22"/>
                <w:szCs w:val="22"/>
              </w:rPr>
              <w:t>树种</w:t>
            </w:r>
          </w:p>
        </w:tc>
        <w:tc>
          <w:tcPr>
            <w:tcW w:w="3200" w:type="dxa"/>
            <w:gridSpan w:val="3"/>
            <w:vAlign w:val="top"/>
          </w:tcPr>
          <w:p>
            <w:pPr>
              <w:pStyle w:val="21"/>
              <w:spacing w:before="90" w:line="219" w:lineRule="auto"/>
              <w:ind w:left="1293"/>
              <w:rPr>
                <w:sz w:val="22"/>
                <w:szCs w:val="22"/>
              </w:rPr>
            </w:pPr>
            <w:r>
              <w:rPr>
                <w:b/>
                <w:bCs/>
                <w:spacing w:val="-6"/>
                <w:sz w:val="22"/>
                <w:szCs w:val="22"/>
              </w:rPr>
              <w:t>规格</w:t>
            </w:r>
          </w:p>
        </w:tc>
        <w:tc>
          <w:tcPr>
            <w:tcW w:w="1050" w:type="dxa"/>
            <w:vMerge w:val="restart"/>
            <w:tcBorders>
              <w:bottom w:val="nil"/>
            </w:tcBorders>
            <w:vAlign w:val="top"/>
          </w:tcPr>
          <w:p>
            <w:pPr>
              <w:pStyle w:val="21"/>
              <w:spacing w:before="143" w:line="230" w:lineRule="auto"/>
              <w:ind w:left="187" w:right="162" w:firstLine="103"/>
              <w:rPr>
                <w:sz w:val="22"/>
                <w:szCs w:val="22"/>
              </w:rPr>
            </w:pPr>
            <w:r>
              <w:rPr>
                <w:b/>
                <w:bCs/>
                <w:spacing w:val="-6"/>
                <w:sz w:val="22"/>
                <w:szCs w:val="22"/>
              </w:rPr>
              <w:t>数量</w:t>
            </w:r>
            <w:r>
              <w:rPr>
                <w:b/>
                <w:bCs/>
                <w:spacing w:val="-14"/>
                <w:sz w:val="22"/>
                <w:szCs w:val="22"/>
              </w:rPr>
              <w:t>（株）</w:t>
            </w:r>
          </w:p>
        </w:tc>
        <w:tc>
          <w:tcPr>
            <w:tcW w:w="1033" w:type="dxa"/>
            <w:vMerge w:val="restart"/>
            <w:tcBorders>
              <w:bottom w:val="nil"/>
            </w:tcBorders>
            <w:vAlign w:val="top"/>
          </w:tcPr>
          <w:p>
            <w:pPr>
              <w:pStyle w:val="21"/>
              <w:spacing w:before="278" w:line="221" w:lineRule="auto"/>
              <w:ind w:left="429"/>
              <w:rPr>
                <w:sz w:val="22"/>
                <w:szCs w:val="22"/>
              </w:rPr>
            </w:pPr>
            <w:r>
              <w:rPr>
                <w:b/>
                <w:bCs/>
                <w:spacing w:val="-7"/>
                <w:sz w:val="22"/>
                <w:szCs w:val="22"/>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612" w:type="dxa"/>
            <w:vMerge w:val="continue"/>
            <w:tcBorders>
              <w:top w:val="nil"/>
            </w:tcBorders>
            <w:vAlign w:val="top"/>
          </w:tcPr>
          <w:p>
            <w:pPr>
              <w:rPr>
                <w:rFonts w:ascii="Arial"/>
                <w:sz w:val="21"/>
              </w:rPr>
            </w:pPr>
          </w:p>
        </w:tc>
        <w:tc>
          <w:tcPr>
            <w:tcW w:w="1050" w:type="dxa"/>
            <w:vMerge w:val="continue"/>
            <w:tcBorders>
              <w:top w:val="nil"/>
            </w:tcBorders>
            <w:vAlign w:val="top"/>
          </w:tcPr>
          <w:p>
            <w:pPr>
              <w:rPr>
                <w:rFonts w:ascii="Arial"/>
                <w:sz w:val="21"/>
              </w:rPr>
            </w:pPr>
          </w:p>
        </w:tc>
        <w:tc>
          <w:tcPr>
            <w:tcW w:w="1900" w:type="dxa"/>
            <w:vMerge w:val="continue"/>
            <w:tcBorders>
              <w:top w:val="nil"/>
            </w:tcBorders>
            <w:vAlign w:val="top"/>
          </w:tcPr>
          <w:p>
            <w:pPr>
              <w:rPr>
                <w:rFonts w:ascii="Arial"/>
                <w:sz w:val="21"/>
              </w:rPr>
            </w:pPr>
          </w:p>
        </w:tc>
        <w:tc>
          <w:tcPr>
            <w:tcW w:w="1166" w:type="dxa"/>
            <w:vAlign w:val="top"/>
          </w:tcPr>
          <w:p>
            <w:pPr>
              <w:pStyle w:val="21"/>
              <w:spacing w:before="81" w:line="219" w:lineRule="auto"/>
              <w:ind w:left="182"/>
              <w:rPr>
                <w:sz w:val="22"/>
                <w:szCs w:val="22"/>
              </w:rPr>
            </w:pPr>
            <w:r>
              <w:rPr>
                <w:b/>
                <w:bCs/>
                <w:spacing w:val="-2"/>
                <w:sz w:val="22"/>
                <w:szCs w:val="22"/>
              </w:rPr>
              <w:t>胸径cm</w:t>
            </w:r>
          </w:p>
        </w:tc>
        <w:tc>
          <w:tcPr>
            <w:tcW w:w="1134" w:type="dxa"/>
            <w:vAlign w:val="top"/>
          </w:tcPr>
          <w:p>
            <w:pPr>
              <w:pStyle w:val="21"/>
              <w:spacing w:before="81" w:line="219" w:lineRule="auto"/>
              <w:ind w:left="228"/>
              <w:rPr>
                <w:sz w:val="22"/>
                <w:szCs w:val="22"/>
              </w:rPr>
            </w:pPr>
            <w:r>
              <w:rPr>
                <w:b/>
                <w:bCs/>
                <w:spacing w:val="-4"/>
                <w:sz w:val="22"/>
                <w:szCs w:val="22"/>
              </w:rPr>
              <w:t>树高m</w:t>
            </w:r>
          </w:p>
        </w:tc>
        <w:tc>
          <w:tcPr>
            <w:tcW w:w="900" w:type="dxa"/>
            <w:vAlign w:val="top"/>
          </w:tcPr>
          <w:p>
            <w:pPr>
              <w:pStyle w:val="21"/>
              <w:spacing w:before="81" w:line="218" w:lineRule="auto"/>
              <w:ind w:left="232"/>
              <w:rPr>
                <w:sz w:val="22"/>
                <w:szCs w:val="22"/>
              </w:rPr>
            </w:pPr>
            <w:r>
              <w:rPr>
                <w:b/>
                <w:bCs/>
                <w:spacing w:val="-5"/>
                <w:sz w:val="22"/>
                <w:szCs w:val="22"/>
              </w:rPr>
              <w:t>冠幅m</w:t>
            </w:r>
          </w:p>
        </w:tc>
        <w:tc>
          <w:tcPr>
            <w:tcW w:w="1050" w:type="dxa"/>
            <w:vMerge w:val="continue"/>
            <w:tcBorders>
              <w:top w:val="nil"/>
            </w:tcBorders>
            <w:vAlign w:val="top"/>
          </w:tcPr>
          <w:p>
            <w:pPr>
              <w:rPr>
                <w:rFonts w:ascii="Arial"/>
                <w:sz w:val="21"/>
              </w:rPr>
            </w:pPr>
          </w:p>
        </w:tc>
        <w:tc>
          <w:tcPr>
            <w:tcW w:w="1033" w:type="dxa"/>
            <w:vMerge w:val="continue"/>
            <w:tcBorders>
              <w:top w:val="nil"/>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3" w:hRule="atLeast"/>
        </w:trPr>
        <w:tc>
          <w:tcPr>
            <w:tcW w:w="612" w:type="dxa"/>
            <w:vMerge w:val="restart"/>
            <w:tcBorders>
              <w:bottom w:val="nil"/>
            </w:tcBorders>
            <w:vAlign w:val="top"/>
          </w:tcPr>
          <w:p>
            <w:pPr>
              <w:pStyle w:val="21"/>
              <w:spacing w:before="271" w:line="241" w:lineRule="auto"/>
              <w:ind w:left="470"/>
              <w:rPr>
                <w:sz w:val="22"/>
                <w:szCs w:val="22"/>
              </w:rPr>
            </w:pPr>
            <w:r>
              <w:rPr>
                <w:sz w:val="22"/>
                <w:szCs w:val="22"/>
              </w:rPr>
              <w:t>1</w:t>
            </w:r>
          </w:p>
        </w:tc>
        <w:tc>
          <w:tcPr>
            <w:tcW w:w="1050" w:type="dxa"/>
            <w:vMerge w:val="restart"/>
            <w:tcBorders>
              <w:bottom w:val="nil"/>
            </w:tcBorders>
            <w:vAlign w:val="top"/>
          </w:tcPr>
          <w:p>
            <w:pPr>
              <w:pStyle w:val="21"/>
              <w:spacing w:before="135" w:line="229" w:lineRule="auto"/>
              <w:ind w:right="113"/>
              <w:rPr>
                <w:sz w:val="22"/>
                <w:szCs w:val="22"/>
              </w:rPr>
            </w:pPr>
            <w:r>
              <w:rPr>
                <w:spacing w:val="-2"/>
                <w:sz w:val="22"/>
                <w:szCs w:val="22"/>
              </w:rPr>
              <w:t>古州峁河提</w:t>
            </w:r>
            <w:r>
              <w:rPr>
                <w:spacing w:val="-6"/>
                <w:sz w:val="22"/>
                <w:szCs w:val="22"/>
              </w:rPr>
              <w:t>步道</w:t>
            </w:r>
          </w:p>
        </w:tc>
        <w:tc>
          <w:tcPr>
            <w:tcW w:w="1900" w:type="dxa"/>
            <w:vAlign w:val="top"/>
          </w:tcPr>
          <w:p>
            <w:pPr>
              <w:pStyle w:val="21"/>
              <w:spacing w:before="81" w:line="219" w:lineRule="auto"/>
              <w:ind w:left="615"/>
              <w:rPr>
                <w:sz w:val="22"/>
                <w:szCs w:val="22"/>
              </w:rPr>
            </w:pPr>
            <w:r>
              <w:rPr>
                <w:spacing w:val="-2"/>
                <w:sz w:val="22"/>
                <w:szCs w:val="22"/>
              </w:rPr>
              <w:t>护坡草坪</w:t>
            </w:r>
          </w:p>
        </w:tc>
        <w:tc>
          <w:tcPr>
            <w:tcW w:w="1166" w:type="dxa"/>
            <w:vAlign w:val="top"/>
          </w:tcPr>
          <w:p>
            <w:pPr>
              <w:rPr>
                <w:rFonts w:ascii="Arial"/>
                <w:sz w:val="21"/>
              </w:rPr>
            </w:pPr>
          </w:p>
        </w:tc>
        <w:tc>
          <w:tcPr>
            <w:tcW w:w="1134" w:type="dxa"/>
            <w:vAlign w:val="top"/>
          </w:tcPr>
          <w:p>
            <w:pPr>
              <w:rPr>
                <w:rFonts w:ascii="Arial"/>
                <w:sz w:val="21"/>
              </w:rPr>
            </w:pPr>
          </w:p>
        </w:tc>
        <w:tc>
          <w:tcPr>
            <w:tcW w:w="900" w:type="dxa"/>
            <w:vAlign w:val="top"/>
          </w:tcPr>
          <w:p>
            <w:pPr>
              <w:rPr>
                <w:rFonts w:ascii="Arial"/>
                <w:sz w:val="21"/>
              </w:rPr>
            </w:pPr>
          </w:p>
        </w:tc>
        <w:tc>
          <w:tcPr>
            <w:tcW w:w="1050" w:type="dxa"/>
            <w:vAlign w:val="top"/>
          </w:tcPr>
          <w:p>
            <w:pPr>
              <w:pStyle w:val="21"/>
              <w:spacing w:before="81" w:line="228" w:lineRule="auto"/>
              <w:ind w:left="240"/>
              <w:rPr>
                <w:sz w:val="22"/>
                <w:szCs w:val="22"/>
              </w:rPr>
            </w:pPr>
            <w:r>
              <w:rPr>
                <w:spacing w:val="-4"/>
                <w:sz w:val="22"/>
                <w:szCs w:val="22"/>
              </w:rPr>
              <w:t>501㎡</w:t>
            </w:r>
          </w:p>
        </w:tc>
        <w:tc>
          <w:tcPr>
            <w:tcW w:w="1033" w:type="dxa"/>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3" w:hRule="atLeast"/>
        </w:trPr>
        <w:tc>
          <w:tcPr>
            <w:tcW w:w="612" w:type="dxa"/>
            <w:vMerge w:val="continue"/>
            <w:tcBorders>
              <w:top w:val="nil"/>
            </w:tcBorders>
            <w:vAlign w:val="top"/>
          </w:tcPr>
          <w:p>
            <w:pPr>
              <w:rPr>
                <w:rFonts w:ascii="Arial"/>
                <w:sz w:val="21"/>
              </w:rPr>
            </w:pPr>
          </w:p>
        </w:tc>
        <w:tc>
          <w:tcPr>
            <w:tcW w:w="1050" w:type="dxa"/>
            <w:vMerge w:val="continue"/>
            <w:tcBorders>
              <w:top w:val="nil"/>
            </w:tcBorders>
            <w:vAlign w:val="top"/>
          </w:tcPr>
          <w:p>
            <w:pPr>
              <w:rPr>
                <w:rFonts w:ascii="Arial"/>
                <w:sz w:val="21"/>
              </w:rPr>
            </w:pPr>
          </w:p>
        </w:tc>
        <w:tc>
          <w:tcPr>
            <w:tcW w:w="1900" w:type="dxa"/>
            <w:vAlign w:val="top"/>
          </w:tcPr>
          <w:p>
            <w:pPr>
              <w:pStyle w:val="21"/>
              <w:spacing w:before="82" w:line="219" w:lineRule="auto"/>
              <w:ind w:left="615"/>
              <w:rPr>
                <w:sz w:val="22"/>
                <w:szCs w:val="22"/>
              </w:rPr>
            </w:pPr>
            <w:r>
              <w:rPr>
                <w:spacing w:val="-2"/>
                <w:sz w:val="22"/>
                <w:szCs w:val="22"/>
              </w:rPr>
              <w:t>绿化草坪</w:t>
            </w:r>
          </w:p>
        </w:tc>
        <w:tc>
          <w:tcPr>
            <w:tcW w:w="1166" w:type="dxa"/>
            <w:vAlign w:val="top"/>
          </w:tcPr>
          <w:p>
            <w:pPr>
              <w:rPr>
                <w:rFonts w:ascii="Arial"/>
                <w:sz w:val="21"/>
              </w:rPr>
            </w:pPr>
          </w:p>
        </w:tc>
        <w:tc>
          <w:tcPr>
            <w:tcW w:w="1134" w:type="dxa"/>
            <w:vAlign w:val="top"/>
          </w:tcPr>
          <w:p>
            <w:pPr>
              <w:rPr>
                <w:rFonts w:ascii="Arial"/>
                <w:sz w:val="21"/>
              </w:rPr>
            </w:pPr>
          </w:p>
        </w:tc>
        <w:tc>
          <w:tcPr>
            <w:tcW w:w="900" w:type="dxa"/>
            <w:vAlign w:val="top"/>
          </w:tcPr>
          <w:p>
            <w:pPr>
              <w:rPr>
                <w:rFonts w:ascii="Arial"/>
                <w:sz w:val="21"/>
              </w:rPr>
            </w:pPr>
          </w:p>
        </w:tc>
        <w:tc>
          <w:tcPr>
            <w:tcW w:w="1050" w:type="dxa"/>
            <w:vAlign w:val="top"/>
          </w:tcPr>
          <w:p>
            <w:pPr>
              <w:pStyle w:val="21"/>
              <w:spacing w:before="82" w:line="227" w:lineRule="auto"/>
              <w:ind w:left="241"/>
              <w:rPr>
                <w:sz w:val="22"/>
                <w:szCs w:val="22"/>
              </w:rPr>
            </w:pPr>
            <w:r>
              <w:rPr>
                <w:spacing w:val="-4"/>
                <w:sz w:val="22"/>
                <w:szCs w:val="22"/>
              </w:rPr>
              <w:t>725㎡</w:t>
            </w:r>
          </w:p>
        </w:tc>
        <w:tc>
          <w:tcPr>
            <w:tcW w:w="1033" w:type="dxa"/>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612" w:type="dxa"/>
            <w:vMerge w:val="restart"/>
            <w:tcBorders>
              <w:bottom w:val="nil"/>
            </w:tcBorders>
            <w:vAlign w:val="top"/>
          </w:tcPr>
          <w:p>
            <w:pPr>
              <w:rPr>
                <w:rFonts w:ascii="Arial"/>
                <w:sz w:val="21"/>
              </w:rPr>
            </w:pPr>
          </w:p>
          <w:p>
            <w:pPr>
              <w:rPr>
                <w:rFonts w:ascii="Arial"/>
                <w:sz w:val="21"/>
              </w:rPr>
            </w:pPr>
          </w:p>
          <w:p>
            <w:pPr>
              <w:rPr>
                <w:rFonts w:ascii="Arial"/>
                <w:sz w:val="21"/>
              </w:rPr>
            </w:pPr>
          </w:p>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21"/>
              <w:spacing w:before="71" w:line="241" w:lineRule="auto"/>
              <w:ind w:left="456"/>
              <w:rPr>
                <w:sz w:val="22"/>
                <w:szCs w:val="22"/>
              </w:rPr>
            </w:pPr>
            <w:r>
              <w:rPr>
                <w:sz w:val="22"/>
                <w:szCs w:val="22"/>
              </w:rPr>
              <w:t>2</w:t>
            </w:r>
          </w:p>
        </w:tc>
        <w:tc>
          <w:tcPr>
            <w:tcW w:w="1050" w:type="dxa"/>
            <w:vMerge w:val="restart"/>
            <w:tcBorders>
              <w:bottom w:val="nil"/>
            </w:tcBorders>
            <w:vAlign w:val="top"/>
          </w:tcPr>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pStyle w:val="21"/>
              <w:spacing w:before="72" w:line="230" w:lineRule="auto"/>
              <w:ind w:right="113"/>
              <w:rPr>
                <w:sz w:val="22"/>
                <w:szCs w:val="22"/>
              </w:rPr>
            </w:pPr>
            <w:r>
              <w:rPr>
                <w:spacing w:val="-2"/>
                <w:sz w:val="22"/>
                <w:szCs w:val="22"/>
              </w:rPr>
              <w:t>南教场口袋</w:t>
            </w:r>
            <w:r>
              <w:rPr>
                <w:spacing w:val="-4"/>
                <w:sz w:val="22"/>
                <w:szCs w:val="22"/>
              </w:rPr>
              <w:t>广场</w:t>
            </w:r>
          </w:p>
        </w:tc>
        <w:tc>
          <w:tcPr>
            <w:tcW w:w="1900" w:type="dxa"/>
            <w:vAlign w:val="top"/>
          </w:tcPr>
          <w:p>
            <w:pPr>
              <w:pStyle w:val="21"/>
              <w:spacing w:before="80" w:line="219" w:lineRule="auto"/>
              <w:ind w:left="725"/>
              <w:rPr>
                <w:sz w:val="22"/>
                <w:szCs w:val="22"/>
              </w:rPr>
            </w:pPr>
            <w:r>
              <w:rPr>
                <w:spacing w:val="-4"/>
                <w:sz w:val="22"/>
                <w:szCs w:val="22"/>
              </w:rPr>
              <w:t>五角枫</w:t>
            </w:r>
          </w:p>
        </w:tc>
        <w:tc>
          <w:tcPr>
            <w:tcW w:w="1166" w:type="dxa"/>
            <w:vAlign w:val="top"/>
          </w:tcPr>
          <w:p>
            <w:pPr>
              <w:pStyle w:val="21"/>
              <w:spacing w:before="81" w:line="229" w:lineRule="auto"/>
              <w:ind w:left="427"/>
              <w:rPr>
                <w:sz w:val="22"/>
                <w:szCs w:val="22"/>
              </w:rPr>
            </w:pPr>
            <w:r>
              <w:rPr>
                <w:spacing w:val="-13"/>
                <w:sz w:val="22"/>
                <w:szCs w:val="22"/>
              </w:rPr>
              <w:t>12</w:t>
            </w:r>
          </w:p>
        </w:tc>
        <w:tc>
          <w:tcPr>
            <w:tcW w:w="1134" w:type="dxa"/>
            <w:vAlign w:val="top"/>
          </w:tcPr>
          <w:p>
            <w:pPr>
              <w:rPr>
                <w:rFonts w:ascii="Arial"/>
                <w:sz w:val="21"/>
              </w:rPr>
            </w:pPr>
          </w:p>
        </w:tc>
        <w:tc>
          <w:tcPr>
            <w:tcW w:w="900" w:type="dxa"/>
            <w:vAlign w:val="top"/>
          </w:tcPr>
          <w:p>
            <w:pPr>
              <w:rPr>
                <w:rFonts w:ascii="Arial"/>
                <w:sz w:val="21"/>
              </w:rPr>
            </w:pPr>
          </w:p>
        </w:tc>
        <w:tc>
          <w:tcPr>
            <w:tcW w:w="1050" w:type="dxa"/>
            <w:vAlign w:val="top"/>
          </w:tcPr>
          <w:p>
            <w:pPr>
              <w:pStyle w:val="21"/>
              <w:spacing w:before="81" w:line="229" w:lineRule="auto"/>
              <w:ind w:left="461"/>
              <w:rPr>
                <w:sz w:val="22"/>
                <w:szCs w:val="22"/>
              </w:rPr>
            </w:pPr>
            <w:r>
              <w:rPr>
                <w:sz w:val="22"/>
                <w:szCs w:val="22"/>
              </w:rPr>
              <w:t>5</w:t>
            </w:r>
          </w:p>
        </w:tc>
        <w:tc>
          <w:tcPr>
            <w:tcW w:w="1033" w:type="dxa"/>
            <w:vAlign w:val="top"/>
          </w:tcPr>
          <w:p>
            <w:pPr>
              <w:pStyle w:val="21"/>
              <w:spacing w:before="81" w:line="220" w:lineRule="auto"/>
              <w:ind w:left="430"/>
              <w:rPr>
                <w:sz w:val="22"/>
                <w:szCs w:val="22"/>
              </w:rPr>
            </w:pPr>
            <w:r>
              <w:rPr>
                <w:spacing w:val="-5"/>
                <w:sz w:val="22"/>
                <w:szCs w:val="22"/>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3" w:hRule="atLeast"/>
        </w:trPr>
        <w:tc>
          <w:tcPr>
            <w:tcW w:w="612" w:type="dxa"/>
            <w:vMerge w:val="continue"/>
            <w:tcBorders>
              <w:top w:val="nil"/>
              <w:bottom w:val="nil"/>
            </w:tcBorders>
            <w:vAlign w:val="top"/>
          </w:tcPr>
          <w:p>
            <w:pPr>
              <w:rPr>
                <w:rFonts w:ascii="Arial"/>
                <w:sz w:val="21"/>
              </w:rPr>
            </w:pPr>
          </w:p>
        </w:tc>
        <w:tc>
          <w:tcPr>
            <w:tcW w:w="1050" w:type="dxa"/>
            <w:vMerge w:val="continue"/>
            <w:tcBorders>
              <w:top w:val="nil"/>
              <w:bottom w:val="nil"/>
            </w:tcBorders>
            <w:vAlign w:val="top"/>
          </w:tcPr>
          <w:p>
            <w:pPr>
              <w:rPr>
                <w:rFonts w:ascii="Arial"/>
                <w:sz w:val="21"/>
              </w:rPr>
            </w:pPr>
          </w:p>
        </w:tc>
        <w:tc>
          <w:tcPr>
            <w:tcW w:w="1900" w:type="dxa"/>
            <w:vAlign w:val="top"/>
          </w:tcPr>
          <w:p>
            <w:pPr>
              <w:pStyle w:val="21"/>
              <w:spacing w:before="84" w:line="220" w:lineRule="auto"/>
              <w:ind w:left="867"/>
              <w:rPr>
                <w:sz w:val="22"/>
                <w:szCs w:val="22"/>
              </w:rPr>
            </w:pPr>
            <w:r>
              <w:rPr>
                <w:spacing w:val="-20"/>
                <w:sz w:val="22"/>
                <w:szCs w:val="22"/>
              </w:rPr>
              <w:t>白蜡</w:t>
            </w:r>
          </w:p>
        </w:tc>
        <w:tc>
          <w:tcPr>
            <w:tcW w:w="1166" w:type="dxa"/>
            <w:vAlign w:val="top"/>
          </w:tcPr>
          <w:p>
            <w:pPr>
              <w:pStyle w:val="21"/>
              <w:spacing w:before="83" w:line="226" w:lineRule="auto"/>
              <w:ind w:left="427"/>
              <w:rPr>
                <w:sz w:val="22"/>
                <w:szCs w:val="22"/>
              </w:rPr>
            </w:pPr>
            <w:r>
              <w:rPr>
                <w:spacing w:val="-13"/>
                <w:sz w:val="22"/>
                <w:szCs w:val="22"/>
              </w:rPr>
              <w:t>12</w:t>
            </w:r>
          </w:p>
        </w:tc>
        <w:tc>
          <w:tcPr>
            <w:tcW w:w="1134" w:type="dxa"/>
            <w:vAlign w:val="top"/>
          </w:tcPr>
          <w:p>
            <w:pPr>
              <w:rPr>
                <w:rFonts w:ascii="Arial"/>
                <w:sz w:val="21"/>
              </w:rPr>
            </w:pPr>
          </w:p>
        </w:tc>
        <w:tc>
          <w:tcPr>
            <w:tcW w:w="900" w:type="dxa"/>
            <w:vAlign w:val="top"/>
          </w:tcPr>
          <w:p>
            <w:pPr>
              <w:rPr>
                <w:rFonts w:ascii="Arial"/>
                <w:sz w:val="21"/>
              </w:rPr>
            </w:pPr>
          </w:p>
        </w:tc>
        <w:tc>
          <w:tcPr>
            <w:tcW w:w="1050" w:type="dxa"/>
            <w:vAlign w:val="top"/>
          </w:tcPr>
          <w:p>
            <w:pPr>
              <w:pStyle w:val="21"/>
              <w:spacing w:before="83" w:line="226" w:lineRule="auto"/>
              <w:ind w:left="459"/>
              <w:rPr>
                <w:sz w:val="22"/>
                <w:szCs w:val="22"/>
              </w:rPr>
            </w:pPr>
            <w:r>
              <w:rPr>
                <w:sz w:val="22"/>
                <w:szCs w:val="22"/>
              </w:rPr>
              <w:t>2</w:t>
            </w:r>
          </w:p>
        </w:tc>
        <w:tc>
          <w:tcPr>
            <w:tcW w:w="1033" w:type="dxa"/>
            <w:vAlign w:val="top"/>
          </w:tcPr>
          <w:p>
            <w:pPr>
              <w:pStyle w:val="21"/>
              <w:spacing w:before="84" w:line="220" w:lineRule="auto"/>
              <w:ind w:left="430"/>
              <w:rPr>
                <w:sz w:val="22"/>
                <w:szCs w:val="22"/>
              </w:rPr>
            </w:pPr>
            <w:r>
              <w:rPr>
                <w:spacing w:val="-5"/>
                <w:sz w:val="22"/>
                <w:szCs w:val="22"/>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3" w:hRule="atLeast"/>
        </w:trPr>
        <w:tc>
          <w:tcPr>
            <w:tcW w:w="612" w:type="dxa"/>
            <w:vMerge w:val="continue"/>
            <w:tcBorders>
              <w:top w:val="nil"/>
              <w:bottom w:val="nil"/>
            </w:tcBorders>
            <w:vAlign w:val="top"/>
          </w:tcPr>
          <w:p>
            <w:pPr>
              <w:rPr>
                <w:rFonts w:ascii="Arial"/>
                <w:sz w:val="21"/>
              </w:rPr>
            </w:pPr>
          </w:p>
        </w:tc>
        <w:tc>
          <w:tcPr>
            <w:tcW w:w="1050" w:type="dxa"/>
            <w:vMerge w:val="continue"/>
            <w:tcBorders>
              <w:top w:val="nil"/>
              <w:bottom w:val="nil"/>
            </w:tcBorders>
            <w:vAlign w:val="top"/>
          </w:tcPr>
          <w:p>
            <w:pPr>
              <w:rPr>
                <w:rFonts w:ascii="Arial"/>
                <w:sz w:val="21"/>
              </w:rPr>
            </w:pPr>
          </w:p>
        </w:tc>
        <w:tc>
          <w:tcPr>
            <w:tcW w:w="1900" w:type="dxa"/>
            <w:vAlign w:val="top"/>
          </w:tcPr>
          <w:p>
            <w:pPr>
              <w:pStyle w:val="21"/>
              <w:spacing w:before="85" w:line="219" w:lineRule="auto"/>
              <w:ind w:left="613"/>
              <w:rPr>
                <w:sz w:val="22"/>
                <w:szCs w:val="22"/>
              </w:rPr>
            </w:pPr>
            <w:r>
              <w:rPr>
                <w:spacing w:val="-2"/>
                <w:sz w:val="22"/>
                <w:szCs w:val="22"/>
              </w:rPr>
              <w:t>造型女贞</w:t>
            </w:r>
          </w:p>
        </w:tc>
        <w:tc>
          <w:tcPr>
            <w:tcW w:w="1166" w:type="dxa"/>
            <w:vAlign w:val="top"/>
          </w:tcPr>
          <w:p>
            <w:pPr>
              <w:pStyle w:val="21"/>
              <w:spacing w:before="84" w:line="225" w:lineRule="auto"/>
              <w:ind w:left="427"/>
              <w:rPr>
                <w:sz w:val="22"/>
                <w:szCs w:val="22"/>
              </w:rPr>
            </w:pPr>
            <w:r>
              <w:rPr>
                <w:spacing w:val="-13"/>
                <w:sz w:val="22"/>
                <w:szCs w:val="22"/>
              </w:rPr>
              <w:t>12</w:t>
            </w:r>
          </w:p>
        </w:tc>
        <w:tc>
          <w:tcPr>
            <w:tcW w:w="1134" w:type="dxa"/>
            <w:vAlign w:val="top"/>
          </w:tcPr>
          <w:p>
            <w:pPr>
              <w:rPr>
                <w:rFonts w:ascii="Arial"/>
                <w:sz w:val="21"/>
              </w:rPr>
            </w:pPr>
          </w:p>
        </w:tc>
        <w:tc>
          <w:tcPr>
            <w:tcW w:w="900" w:type="dxa"/>
            <w:vAlign w:val="top"/>
          </w:tcPr>
          <w:p>
            <w:pPr>
              <w:rPr>
                <w:rFonts w:ascii="Arial"/>
                <w:sz w:val="21"/>
              </w:rPr>
            </w:pPr>
          </w:p>
        </w:tc>
        <w:tc>
          <w:tcPr>
            <w:tcW w:w="1050" w:type="dxa"/>
            <w:vAlign w:val="top"/>
          </w:tcPr>
          <w:p>
            <w:pPr>
              <w:pStyle w:val="21"/>
              <w:spacing w:before="84" w:line="225" w:lineRule="auto"/>
              <w:ind w:left="461"/>
              <w:rPr>
                <w:sz w:val="22"/>
                <w:szCs w:val="22"/>
              </w:rPr>
            </w:pPr>
            <w:r>
              <w:rPr>
                <w:sz w:val="22"/>
                <w:szCs w:val="22"/>
              </w:rPr>
              <w:t>3</w:t>
            </w:r>
          </w:p>
        </w:tc>
        <w:tc>
          <w:tcPr>
            <w:tcW w:w="1033" w:type="dxa"/>
            <w:vAlign w:val="top"/>
          </w:tcPr>
          <w:p>
            <w:pPr>
              <w:pStyle w:val="21"/>
              <w:spacing w:before="85" w:line="219" w:lineRule="auto"/>
              <w:ind w:left="431"/>
              <w:rPr>
                <w:sz w:val="22"/>
                <w:szCs w:val="22"/>
              </w:rPr>
            </w:pPr>
            <w:r>
              <w:rPr>
                <w:spacing w:val="-6"/>
                <w:sz w:val="22"/>
                <w:szCs w:val="22"/>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612" w:type="dxa"/>
            <w:vMerge w:val="continue"/>
            <w:tcBorders>
              <w:top w:val="nil"/>
              <w:bottom w:val="nil"/>
            </w:tcBorders>
            <w:vAlign w:val="top"/>
          </w:tcPr>
          <w:p>
            <w:pPr>
              <w:rPr>
                <w:rFonts w:ascii="Arial"/>
                <w:sz w:val="21"/>
              </w:rPr>
            </w:pPr>
          </w:p>
        </w:tc>
        <w:tc>
          <w:tcPr>
            <w:tcW w:w="1050" w:type="dxa"/>
            <w:vMerge w:val="continue"/>
            <w:tcBorders>
              <w:top w:val="nil"/>
              <w:bottom w:val="nil"/>
            </w:tcBorders>
            <w:vAlign w:val="top"/>
          </w:tcPr>
          <w:p>
            <w:pPr>
              <w:rPr>
                <w:rFonts w:ascii="Arial"/>
                <w:sz w:val="21"/>
              </w:rPr>
            </w:pPr>
          </w:p>
        </w:tc>
        <w:tc>
          <w:tcPr>
            <w:tcW w:w="1900" w:type="dxa"/>
            <w:vAlign w:val="top"/>
          </w:tcPr>
          <w:p>
            <w:pPr>
              <w:pStyle w:val="21"/>
              <w:spacing w:before="86" w:line="219" w:lineRule="auto"/>
              <w:ind w:left="501"/>
              <w:rPr>
                <w:sz w:val="22"/>
                <w:szCs w:val="22"/>
              </w:rPr>
            </w:pPr>
            <w:r>
              <w:rPr>
                <w:spacing w:val="-1"/>
                <w:sz w:val="22"/>
                <w:szCs w:val="22"/>
              </w:rPr>
              <w:t>嫁接榆叶梅</w:t>
            </w:r>
          </w:p>
        </w:tc>
        <w:tc>
          <w:tcPr>
            <w:tcW w:w="1166" w:type="dxa"/>
            <w:vAlign w:val="top"/>
          </w:tcPr>
          <w:p>
            <w:pPr>
              <w:pStyle w:val="21"/>
              <w:spacing w:before="85" w:line="225" w:lineRule="auto"/>
              <w:ind w:left="427"/>
              <w:rPr>
                <w:sz w:val="22"/>
                <w:szCs w:val="22"/>
              </w:rPr>
            </w:pPr>
            <w:r>
              <w:rPr>
                <w:spacing w:val="-13"/>
                <w:sz w:val="22"/>
                <w:szCs w:val="22"/>
              </w:rPr>
              <w:t>10</w:t>
            </w:r>
          </w:p>
        </w:tc>
        <w:tc>
          <w:tcPr>
            <w:tcW w:w="1134" w:type="dxa"/>
            <w:vAlign w:val="top"/>
          </w:tcPr>
          <w:p>
            <w:pPr>
              <w:rPr>
                <w:rFonts w:ascii="Arial"/>
                <w:sz w:val="21"/>
              </w:rPr>
            </w:pPr>
          </w:p>
        </w:tc>
        <w:tc>
          <w:tcPr>
            <w:tcW w:w="900" w:type="dxa"/>
            <w:vAlign w:val="top"/>
          </w:tcPr>
          <w:p>
            <w:pPr>
              <w:rPr>
                <w:rFonts w:ascii="Arial"/>
                <w:sz w:val="21"/>
              </w:rPr>
            </w:pPr>
          </w:p>
        </w:tc>
        <w:tc>
          <w:tcPr>
            <w:tcW w:w="1050" w:type="dxa"/>
            <w:vAlign w:val="top"/>
          </w:tcPr>
          <w:p>
            <w:pPr>
              <w:pStyle w:val="21"/>
              <w:spacing w:before="85" w:line="225" w:lineRule="auto"/>
              <w:ind w:left="461"/>
              <w:rPr>
                <w:sz w:val="22"/>
                <w:szCs w:val="22"/>
              </w:rPr>
            </w:pPr>
            <w:r>
              <w:rPr>
                <w:sz w:val="22"/>
                <w:szCs w:val="22"/>
              </w:rPr>
              <w:t>5</w:t>
            </w:r>
          </w:p>
        </w:tc>
        <w:tc>
          <w:tcPr>
            <w:tcW w:w="1033" w:type="dxa"/>
            <w:vAlign w:val="top"/>
          </w:tcPr>
          <w:p>
            <w:pPr>
              <w:pStyle w:val="21"/>
              <w:spacing w:before="86" w:line="219" w:lineRule="auto"/>
              <w:ind w:left="431"/>
              <w:rPr>
                <w:sz w:val="22"/>
                <w:szCs w:val="22"/>
              </w:rPr>
            </w:pPr>
            <w:r>
              <w:rPr>
                <w:spacing w:val="-6"/>
                <w:sz w:val="22"/>
                <w:szCs w:val="22"/>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3" w:hRule="atLeast"/>
        </w:trPr>
        <w:tc>
          <w:tcPr>
            <w:tcW w:w="612" w:type="dxa"/>
            <w:vMerge w:val="continue"/>
            <w:tcBorders>
              <w:top w:val="nil"/>
              <w:bottom w:val="nil"/>
            </w:tcBorders>
            <w:vAlign w:val="top"/>
          </w:tcPr>
          <w:p>
            <w:pPr>
              <w:rPr>
                <w:rFonts w:ascii="Arial"/>
                <w:sz w:val="21"/>
              </w:rPr>
            </w:pPr>
          </w:p>
        </w:tc>
        <w:tc>
          <w:tcPr>
            <w:tcW w:w="1050" w:type="dxa"/>
            <w:vMerge w:val="continue"/>
            <w:tcBorders>
              <w:top w:val="nil"/>
              <w:bottom w:val="nil"/>
            </w:tcBorders>
            <w:vAlign w:val="top"/>
          </w:tcPr>
          <w:p>
            <w:pPr>
              <w:rPr>
                <w:rFonts w:ascii="Arial"/>
                <w:sz w:val="21"/>
              </w:rPr>
            </w:pPr>
          </w:p>
        </w:tc>
        <w:tc>
          <w:tcPr>
            <w:tcW w:w="1900" w:type="dxa"/>
            <w:vAlign w:val="top"/>
          </w:tcPr>
          <w:p>
            <w:pPr>
              <w:pStyle w:val="21"/>
              <w:spacing w:before="85" w:line="219" w:lineRule="auto"/>
              <w:ind w:left="652"/>
              <w:rPr>
                <w:sz w:val="22"/>
                <w:szCs w:val="22"/>
              </w:rPr>
            </w:pPr>
            <w:r>
              <w:rPr>
                <w:spacing w:val="-11"/>
                <w:sz w:val="22"/>
                <w:szCs w:val="22"/>
              </w:rPr>
              <w:t>日本红枫</w:t>
            </w:r>
          </w:p>
        </w:tc>
        <w:tc>
          <w:tcPr>
            <w:tcW w:w="1166" w:type="dxa"/>
            <w:vAlign w:val="top"/>
          </w:tcPr>
          <w:p>
            <w:pPr>
              <w:pStyle w:val="21"/>
              <w:spacing w:before="86" w:line="224" w:lineRule="auto"/>
              <w:ind w:left="467"/>
              <w:rPr>
                <w:sz w:val="22"/>
                <w:szCs w:val="22"/>
              </w:rPr>
            </w:pPr>
            <w:r>
              <w:rPr>
                <w:sz w:val="22"/>
                <w:szCs w:val="22"/>
              </w:rPr>
              <w:t>8</w:t>
            </w:r>
          </w:p>
        </w:tc>
        <w:tc>
          <w:tcPr>
            <w:tcW w:w="1134" w:type="dxa"/>
            <w:vAlign w:val="top"/>
          </w:tcPr>
          <w:p>
            <w:pPr>
              <w:rPr>
                <w:rFonts w:ascii="Arial"/>
                <w:sz w:val="21"/>
              </w:rPr>
            </w:pPr>
          </w:p>
        </w:tc>
        <w:tc>
          <w:tcPr>
            <w:tcW w:w="900" w:type="dxa"/>
            <w:vAlign w:val="top"/>
          </w:tcPr>
          <w:p>
            <w:pPr>
              <w:rPr>
                <w:rFonts w:ascii="Arial"/>
                <w:sz w:val="21"/>
              </w:rPr>
            </w:pPr>
          </w:p>
        </w:tc>
        <w:tc>
          <w:tcPr>
            <w:tcW w:w="1050" w:type="dxa"/>
            <w:vAlign w:val="top"/>
          </w:tcPr>
          <w:p>
            <w:pPr>
              <w:pStyle w:val="21"/>
              <w:spacing w:before="86" w:line="224" w:lineRule="auto"/>
              <w:ind w:left="473"/>
              <w:rPr>
                <w:sz w:val="22"/>
                <w:szCs w:val="22"/>
              </w:rPr>
            </w:pPr>
            <w:r>
              <w:rPr>
                <w:sz w:val="22"/>
                <w:szCs w:val="22"/>
              </w:rPr>
              <w:t>1</w:t>
            </w:r>
          </w:p>
        </w:tc>
        <w:tc>
          <w:tcPr>
            <w:tcW w:w="1033" w:type="dxa"/>
            <w:vAlign w:val="top"/>
          </w:tcPr>
          <w:p>
            <w:pPr>
              <w:pStyle w:val="21"/>
              <w:spacing w:before="86" w:line="220" w:lineRule="auto"/>
              <w:ind w:left="430"/>
              <w:rPr>
                <w:sz w:val="22"/>
                <w:szCs w:val="22"/>
              </w:rPr>
            </w:pPr>
            <w:r>
              <w:rPr>
                <w:spacing w:val="-5"/>
                <w:sz w:val="22"/>
                <w:szCs w:val="22"/>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3" w:hRule="atLeast"/>
        </w:trPr>
        <w:tc>
          <w:tcPr>
            <w:tcW w:w="612" w:type="dxa"/>
            <w:vMerge w:val="continue"/>
            <w:tcBorders>
              <w:top w:val="nil"/>
              <w:bottom w:val="nil"/>
            </w:tcBorders>
            <w:vAlign w:val="top"/>
          </w:tcPr>
          <w:p>
            <w:pPr>
              <w:rPr>
                <w:rFonts w:ascii="Arial"/>
                <w:sz w:val="21"/>
              </w:rPr>
            </w:pPr>
          </w:p>
        </w:tc>
        <w:tc>
          <w:tcPr>
            <w:tcW w:w="1050" w:type="dxa"/>
            <w:vMerge w:val="continue"/>
            <w:tcBorders>
              <w:top w:val="nil"/>
              <w:bottom w:val="nil"/>
            </w:tcBorders>
            <w:vAlign w:val="top"/>
          </w:tcPr>
          <w:p>
            <w:pPr>
              <w:rPr>
                <w:rFonts w:ascii="Arial"/>
                <w:sz w:val="21"/>
              </w:rPr>
            </w:pPr>
          </w:p>
        </w:tc>
        <w:tc>
          <w:tcPr>
            <w:tcW w:w="1900" w:type="dxa"/>
            <w:vAlign w:val="top"/>
          </w:tcPr>
          <w:p>
            <w:pPr>
              <w:pStyle w:val="21"/>
              <w:spacing w:before="85" w:line="219" w:lineRule="auto"/>
              <w:ind w:left="502"/>
              <w:rPr>
                <w:sz w:val="22"/>
                <w:szCs w:val="22"/>
              </w:rPr>
            </w:pPr>
            <w:r>
              <w:rPr>
                <w:spacing w:val="-2"/>
                <w:sz w:val="22"/>
                <w:szCs w:val="22"/>
              </w:rPr>
              <w:t>丛生榆叶梅</w:t>
            </w:r>
          </w:p>
        </w:tc>
        <w:tc>
          <w:tcPr>
            <w:tcW w:w="1166" w:type="dxa"/>
            <w:vAlign w:val="top"/>
          </w:tcPr>
          <w:p>
            <w:pPr>
              <w:rPr>
                <w:rFonts w:ascii="Arial"/>
                <w:sz w:val="21"/>
              </w:rPr>
            </w:pPr>
          </w:p>
        </w:tc>
        <w:tc>
          <w:tcPr>
            <w:tcW w:w="1134" w:type="dxa"/>
            <w:vAlign w:val="top"/>
          </w:tcPr>
          <w:p>
            <w:pPr>
              <w:pStyle w:val="21"/>
              <w:spacing w:before="84" w:line="225" w:lineRule="auto"/>
              <w:ind w:left="359"/>
              <w:rPr>
                <w:sz w:val="22"/>
                <w:szCs w:val="22"/>
              </w:rPr>
            </w:pPr>
            <w:r>
              <w:rPr>
                <w:spacing w:val="-9"/>
                <w:sz w:val="22"/>
                <w:szCs w:val="22"/>
              </w:rPr>
              <w:t>1.8</w:t>
            </w:r>
          </w:p>
        </w:tc>
        <w:tc>
          <w:tcPr>
            <w:tcW w:w="900" w:type="dxa"/>
            <w:vAlign w:val="top"/>
          </w:tcPr>
          <w:p>
            <w:pPr>
              <w:rPr>
                <w:rFonts w:ascii="Arial"/>
                <w:sz w:val="21"/>
              </w:rPr>
            </w:pPr>
          </w:p>
        </w:tc>
        <w:tc>
          <w:tcPr>
            <w:tcW w:w="1050" w:type="dxa"/>
            <w:vAlign w:val="top"/>
          </w:tcPr>
          <w:p>
            <w:pPr>
              <w:pStyle w:val="21"/>
              <w:spacing w:before="84" w:line="225" w:lineRule="auto"/>
              <w:ind w:left="417"/>
              <w:rPr>
                <w:sz w:val="22"/>
                <w:szCs w:val="22"/>
              </w:rPr>
            </w:pPr>
            <w:r>
              <w:rPr>
                <w:spacing w:val="-13"/>
                <w:sz w:val="22"/>
                <w:szCs w:val="22"/>
              </w:rPr>
              <w:t>10</w:t>
            </w:r>
          </w:p>
        </w:tc>
        <w:tc>
          <w:tcPr>
            <w:tcW w:w="1033" w:type="dxa"/>
            <w:vAlign w:val="top"/>
          </w:tcPr>
          <w:p>
            <w:pPr>
              <w:pStyle w:val="21"/>
              <w:spacing w:before="85" w:line="219" w:lineRule="auto"/>
              <w:ind w:left="431"/>
              <w:rPr>
                <w:sz w:val="22"/>
                <w:szCs w:val="22"/>
              </w:rPr>
            </w:pPr>
            <w:r>
              <w:rPr>
                <w:spacing w:val="-6"/>
                <w:sz w:val="22"/>
                <w:szCs w:val="22"/>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612" w:type="dxa"/>
            <w:vMerge w:val="continue"/>
            <w:tcBorders>
              <w:top w:val="nil"/>
              <w:bottom w:val="nil"/>
            </w:tcBorders>
            <w:vAlign w:val="top"/>
          </w:tcPr>
          <w:p>
            <w:pPr>
              <w:rPr>
                <w:rFonts w:ascii="Arial"/>
                <w:sz w:val="21"/>
              </w:rPr>
            </w:pPr>
          </w:p>
        </w:tc>
        <w:tc>
          <w:tcPr>
            <w:tcW w:w="1050" w:type="dxa"/>
            <w:vMerge w:val="continue"/>
            <w:tcBorders>
              <w:top w:val="nil"/>
              <w:bottom w:val="nil"/>
            </w:tcBorders>
            <w:vAlign w:val="top"/>
          </w:tcPr>
          <w:p>
            <w:pPr>
              <w:rPr>
                <w:rFonts w:ascii="Arial"/>
                <w:sz w:val="21"/>
              </w:rPr>
            </w:pPr>
          </w:p>
        </w:tc>
        <w:tc>
          <w:tcPr>
            <w:tcW w:w="1900" w:type="dxa"/>
            <w:vAlign w:val="top"/>
          </w:tcPr>
          <w:p>
            <w:pPr>
              <w:pStyle w:val="21"/>
              <w:spacing w:before="89" w:line="220" w:lineRule="auto"/>
              <w:ind w:left="836"/>
              <w:rPr>
                <w:sz w:val="22"/>
                <w:szCs w:val="22"/>
              </w:rPr>
            </w:pPr>
            <w:r>
              <w:rPr>
                <w:spacing w:val="-5"/>
                <w:sz w:val="22"/>
                <w:szCs w:val="22"/>
              </w:rPr>
              <w:t>木槿</w:t>
            </w:r>
          </w:p>
        </w:tc>
        <w:tc>
          <w:tcPr>
            <w:tcW w:w="1166" w:type="dxa"/>
            <w:vAlign w:val="top"/>
          </w:tcPr>
          <w:p>
            <w:pPr>
              <w:pStyle w:val="21"/>
              <w:spacing w:before="89" w:line="222" w:lineRule="auto"/>
              <w:ind w:left="467"/>
              <w:rPr>
                <w:sz w:val="22"/>
                <w:szCs w:val="22"/>
              </w:rPr>
            </w:pPr>
            <w:r>
              <w:rPr>
                <w:sz w:val="22"/>
                <w:szCs w:val="22"/>
              </w:rPr>
              <w:t>6</w:t>
            </w:r>
          </w:p>
        </w:tc>
        <w:tc>
          <w:tcPr>
            <w:tcW w:w="1134" w:type="dxa"/>
            <w:vAlign w:val="top"/>
          </w:tcPr>
          <w:p>
            <w:pPr>
              <w:rPr>
                <w:rFonts w:ascii="Arial"/>
                <w:sz w:val="21"/>
              </w:rPr>
            </w:pPr>
          </w:p>
        </w:tc>
        <w:tc>
          <w:tcPr>
            <w:tcW w:w="900" w:type="dxa"/>
            <w:vAlign w:val="top"/>
          </w:tcPr>
          <w:p>
            <w:pPr>
              <w:rPr>
                <w:rFonts w:ascii="Arial"/>
                <w:sz w:val="21"/>
              </w:rPr>
            </w:pPr>
          </w:p>
        </w:tc>
        <w:tc>
          <w:tcPr>
            <w:tcW w:w="1050" w:type="dxa"/>
            <w:vAlign w:val="top"/>
          </w:tcPr>
          <w:p>
            <w:pPr>
              <w:pStyle w:val="21"/>
              <w:spacing w:before="89" w:line="222" w:lineRule="auto"/>
              <w:ind w:left="456"/>
              <w:rPr>
                <w:sz w:val="22"/>
                <w:szCs w:val="22"/>
              </w:rPr>
            </w:pPr>
            <w:r>
              <w:rPr>
                <w:sz w:val="22"/>
                <w:szCs w:val="22"/>
              </w:rPr>
              <w:t>4</w:t>
            </w:r>
          </w:p>
        </w:tc>
        <w:tc>
          <w:tcPr>
            <w:tcW w:w="1033" w:type="dxa"/>
            <w:vAlign w:val="top"/>
          </w:tcPr>
          <w:p>
            <w:pPr>
              <w:pStyle w:val="21"/>
              <w:spacing w:before="89" w:line="220" w:lineRule="auto"/>
              <w:ind w:left="430"/>
              <w:rPr>
                <w:sz w:val="22"/>
                <w:szCs w:val="22"/>
              </w:rPr>
            </w:pPr>
            <w:r>
              <w:rPr>
                <w:spacing w:val="-5"/>
                <w:sz w:val="22"/>
                <w:szCs w:val="22"/>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3" w:hRule="atLeast"/>
        </w:trPr>
        <w:tc>
          <w:tcPr>
            <w:tcW w:w="612" w:type="dxa"/>
            <w:vMerge w:val="continue"/>
            <w:tcBorders>
              <w:top w:val="nil"/>
              <w:bottom w:val="nil"/>
            </w:tcBorders>
            <w:vAlign w:val="top"/>
          </w:tcPr>
          <w:p>
            <w:pPr>
              <w:rPr>
                <w:rFonts w:ascii="Arial"/>
                <w:sz w:val="21"/>
              </w:rPr>
            </w:pPr>
          </w:p>
        </w:tc>
        <w:tc>
          <w:tcPr>
            <w:tcW w:w="1050" w:type="dxa"/>
            <w:vMerge w:val="continue"/>
            <w:tcBorders>
              <w:top w:val="nil"/>
              <w:bottom w:val="nil"/>
            </w:tcBorders>
            <w:vAlign w:val="top"/>
          </w:tcPr>
          <w:p>
            <w:pPr>
              <w:rPr>
                <w:rFonts w:ascii="Arial"/>
                <w:sz w:val="21"/>
              </w:rPr>
            </w:pPr>
          </w:p>
        </w:tc>
        <w:tc>
          <w:tcPr>
            <w:tcW w:w="1900" w:type="dxa"/>
            <w:vAlign w:val="top"/>
          </w:tcPr>
          <w:p>
            <w:pPr>
              <w:pStyle w:val="21"/>
              <w:spacing w:before="89" w:line="219" w:lineRule="auto"/>
              <w:ind w:left="502"/>
              <w:rPr>
                <w:sz w:val="22"/>
                <w:szCs w:val="22"/>
              </w:rPr>
            </w:pPr>
            <w:r>
              <w:rPr>
                <w:spacing w:val="-2"/>
                <w:sz w:val="22"/>
                <w:szCs w:val="22"/>
              </w:rPr>
              <w:t>猴王子锦带</w:t>
            </w:r>
          </w:p>
        </w:tc>
        <w:tc>
          <w:tcPr>
            <w:tcW w:w="1166" w:type="dxa"/>
            <w:vAlign w:val="top"/>
          </w:tcPr>
          <w:p>
            <w:pPr>
              <w:rPr>
                <w:rFonts w:ascii="Arial"/>
                <w:sz w:val="21"/>
              </w:rPr>
            </w:pPr>
          </w:p>
        </w:tc>
        <w:tc>
          <w:tcPr>
            <w:tcW w:w="1134" w:type="dxa"/>
            <w:vAlign w:val="top"/>
          </w:tcPr>
          <w:p>
            <w:pPr>
              <w:pStyle w:val="21"/>
              <w:spacing w:before="89" w:line="221" w:lineRule="auto"/>
              <w:ind w:left="359"/>
              <w:rPr>
                <w:sz w:val="22"/>
                <w:szCs w:val="22"/>
              </w:rPr>
            </w:pPr>
            <w:r>
              <w:rPr>
                <w:spacing w:val="-9"/>
                <w:sz w:val="22"/>
                <w:szCs w:val="22"/>
              </w:rPr>
              <w:t>105</w:t>
            </w:r>
          </w:p>
        </w:tc>
        <w:tc>
          <w:tcPr>
            <w:tcW w:w="900" w:type="dxa"/>
            <w:vAlign w:val="top"/>
          </w:tcPr>
          <w:p>
            <w:pPr>
              <w:rPr>
                <w:rFonts w:ascii="Arial"/>
                <w:sz w:val="21"/>
              </w:rPr>
            </w:pPr>
          </w:p>
        </w:tc>
        <w:tc>
          <w:tcPr>
            <w:tcW w:w="1050" w:type="dxa"/>
            <w:vAlign w:val="top"/>
          </w:tcPr>
          <w:p>
            <w:pPr>
              <w:pStyle w:val="21"/>
              <w:spacing w:before="89" w:line="221" w:lineRule="auto"/>
              <w:ind w:left="459"/>
              <w:rPr>
                <w:sz w:val="22"/>
                <w:szCs w:val="22"/>
              </w:rPr>
            </w:pPr>
            <w:r>
              <w:rPr>
                <w:sz w:val="22"/>
                <w:szCs w:val="22"/>
              </w:rPr>
              <w:t>2</w:t>
            </w:r>
          </w:p>
        </w:tc>
        <w:tc>
          <w:tcPr>
            <w:tcW w:w="1033" w:type="dxa"/>
            <w:vAlign w:val="top"/>
          </w:tcPr>
          <w:p>
            <w:pPr>
              <w:pStyle w:val="21"/>
              <w:spacing w:before="89" w:line="219" w:lineRule="auto"/>
              <w:ind w:left="431"/>
              <w:rPr>
                <w:sz w:val="22"/>
                <w:szCs w:val="22"/>
              </w:rPr>
            </w:pPr>
            <w:r>
              <w:rPr>
                <w:spacing w:val="-6"/>
                <w:sz w:val="22"/>
                <w:szCs w:val="22"/>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3" w:hRule="atLeast"/>
        </w:trPr>
        <w:tc>
          <w:tcPr>
            <w:tcW w:w="612" w:type="dxa"/>
            <w:vMerge w:val="continue"/>
            <w:tcBorders>
              <w:top w:val="nil"/>
              <w:bottom w:val="nil"/>
            </w:tcBorders>
            <w:vAlign w:val="top"/>
          </w:tcPr>
          <w:p>
            <w:pPr>
              <w:rPr>
                <w:rFonts w:ascii="Arial"/>
                <w:sz w:val="21"/>
              </w:rPr>
            </w:pPr>
          </w:p>
        </w:tc>
        <w:tc>
          <w:tcPr>
            <w:tcW w:w="1050" w:type="dxa"/>
            <w:vMerge w:val="continue"/>
            <w:tcBorders>
              <w:top w:val="nil"/>
              <w:bottom w:val="nil"/>
            </w:tcBorders>
            <w:vAlign w:val="top"/>
          </w:tcPr>
          <w:p>
            <w:pPr>
              <w:rPr>
                <w:rFonts w:ascii="Arial"/>
                <w:sz w:val="21"/>
              </w:rPr>
            </w:pPr>
          </w:p>
        </w:tc>
        <w:tc>
          <w:tcPr>
            <w:tcW w:w="1900" w:type="dxa"/>
            <w:vAlign w:val="top"/>
          </w:tcPr>
          <w:p>
            <w:pPr>
              <w:pStyle w:val="21"/>
              <w:spacing w:before="90" w:line="219" w:lineRule="auto"/>
              <w:ind w:left="613"/>
              <w:rPr>
                <w:sz w:val="22"/>
                <w:szCs w:val="22"/>
              </w:rPr>
            </w:pPr>
            <w:r>
              <w:rPr>
                <w:spacing w:val="-2"/>
                <w:sz w:val="22"/>
                <w:szCs w:val="22"/>
              </w:rPr>
              <w:t>造型油松</w:t>
            </w:r>
          </w:p>
        </w:tc>
        <w:tc>
          <w:tcPr>
            <w:tcW w:w="1166" w:type="dxa"/>
            <w:vAlign w:val="top"/>
          </w:tcPr>
          <w:p>
            <w:pPr>
              <w:pStyle w:val="21"/>
              <w:spacing w:before="89" w:line="221" w:lineRule="auto"/>
              <w:ind w:left="427"/>
              <w:rPr>
                <w:sz w:val="22"/>
                <w:szCs w:val="22"/>
              </w:rPr>
            </w:pPr>
            <w:r>
              <w:rPr>
                <w:spacing w:val="-13"/>
                <w:sz w:val="22"/>
                <w:szCs w:val="22"/>
              </w:rPr>
              <w:t>12</w:t>
            </w:r>
          </w:p>
        </w:tc>
        <w:tc>
          <w:tcPr>
            <w:tcW w:w="1134" w:type="dxa"/>
            <w:vAlign w:val="top"/>
          </w:tcPr>
          <w:p>
            <w:pPr>
              <w:rPr>
                <w:rFonts w:ascii="Arial"/>
                <w:sz w:val="21"/>
              </w:rPr>
            </w:pPr>
          </w:p>
        </w:tc>
        <w:tc>
          <w:tcPr>
            <w:tcW w:w="900" w:type="dxa"/>
            <w:vAlign w:val="top"/>
          </w:tcPr>
          <w:p>
            <w:pPr>
              <w:rPr>
                <w:rFonts w:ascii="Arial"/>
                <w:sz w:val="21"/>
              </w:rPr>
            </w:pPr>
          </w:p>
        </w:tc>
        <w:tc>
          <w:tcPr>
            <w:tcW w:w="1050" w:type="dxa"/>
            <w:vAlign w:val="top"/>
          </w:tcPr>
          <w:p>
            <w:pPr>
              <w:pStyle w:val="21"/>
              <w:spacing w:before="89" w:line="221" w:lineRule="auto"/>
              <w:ind w:left="473"/>
              <w:rPr>
                <w:sz w:val="22"/>
                <w:szCs w:val="22"/>
              </w:rPr>
            </w:pPr>
            <w:r>
              <w:rPr>
                <w:sz w:val="22"/>
                <w:szCs w:val="22"/>
              </w:rPr>
              <w:t>1</w:t>
            </w:r>
          </w:p>
        </w:tc>
        <w:tc>
          <w:tcPr>
            <w:tcW w:w="1033" w:type="dxa"/>
            <w:vAlign w:val="top"/>
          </w:tcPr>
          <w:p>
            <w:pPr>
              <w:pStyle w:val="21"/>
              <w:spacing w:before="90" w:line="220" w:lineRule="auto"/>
              <w:ind w:left="430"/>
              <w:rPr>
                <w:sz w:val="22"/>
                <w:szCs w:val="22"/>
              </w:rPr>
            </w:pPr>
            <w:r>
              <w:rPr>
                <w:spacing w:val="-5"/>
                <w:sz w:val="22"/>
                <w:szCs w:val="22"/>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612" w:type="dxa"/>
            <w:vMerge w:val="continue"/>
            <w:tcBorders>
              <w:top w:val="nil"/>
              <w:bottom w:val="nil"/>
            </w:tcBorders>
            <w:vAlign w:val="top"/>
          </w:tcPr>
          <w:p>
            <w:pPr>
              <w:rPr>
                <w:rFonts w:ascii="Arial"/>
                <w:sz w:val="21"/>
              </w:rPr>
            </w:pPr>
          </w:p>
        </w:tc>
        <w:tc>
          <w:tcPr>
            <w:tcW w:w="1050" w:type="dxa"/>
            <w:vMerge w:val="continue"/>
            <w:tcBorders>
              <w:top w:val="nil"/>
              <w:bottom w:val="nil"/>
            </w:tcBorders>
            <w:vAlign w:val="top"/>
          </w:tcPr>
          <w:p>
            <w:pPr>
              <w:rPr>
                <w:rFonts w:ascii="Arial"/>
                <w:sz w:val="21"/>
              </w:rPr>
            </w:pPr>
          </w:p>
        </w:tc>
        <w:tc>
          <w:tcPr>
            <w:tcW w:w="1900" w:type="dxa"/>
            <w:vAlign w:val="top"/>
          </w:tcPr>
          <w:p>
            <w:pPr>
              <w:pStyle w:val="21"/>
              <w:spacing w:before="91" w:line="219" w:lineRule="auto"/>
              <w:ind w:left="840"/>
              <w:rPr>
                <w:sz w:val="22"/>
                <w:szCs w:val="22"/>
              </w:rPr>
            </w:pPr>
            <w:r>
              <w:rPr>
                <w:spacing w:val="-7"/>
                <w:sz w:val="22"/>
                <w:szCs w:val="22"/>
              </w:rPr>
              <w:t>月季</w:t>
            </w:r>
          </w:p>
        </w:tc>
        <w:tc>
          <w:tcPr>
            <w:tcW w:w="1166" w:type="dxa"/>
            <w:vAlign w:val="top"/>
          </w:tcPr>
          <w:p>
            <w:pPr>
              <w:rPr>
                <w:rFonts w:ascii="Arial"/>
                <w:sz w:val="21"/>
              </w:rPr>
            </w:pPr>
          </w:p>
        </w:tc>
        <w:tc>
          <w:tcPr>
            <w:tcW w:w="1134" w:type="dxa"/>
            <w:vAlign w:val="top"/>
          </w:tcPr>
          <w:p>
            <w:pPr>
              <w:pStyle w:val="21"/>
              <w:spacing w:before="90" w:line="221" w:lineRule="auto"/>
              <w:ind w:left="359"/>
              <w:rPr>
                <w:sz w:val="22"/>
                <w:szCs w:val="22"/>
              </w:rPr>
            </w:pPr>
            <w:r>
              <w:rPr>
                <w:spacing w:val="-9"/>
                <w:sz w:val="22"/>
                <w:szCs w:val="22"/>
              </w:rPr>
              <w:t>1.5</w:t>
            </w:r>
          </w:p>
        </w:tc>
        <w:tc>
          <w:tcPr>
            <w:tcW w:w="900" w:type="dxa"/>
            <w:vAlign w:val="top"/>
          </w:tcPr>
          <w:p>
            <w:pPr>
              <w:rPr>
                <w:rFonts w:ascii="Arial"/>
                <w:sz w:val="21"/>
              </w:rPr>
            </w:pPr>
          </w:p>
        </w:tc>
        <w:tc>
          <w:tcPr>
            <w:tcW w:w="1050" w:type="dxa"/>
            <w:vAlign w:val="top"/>
          </w:tcPr>
          <w:p>
            <w:pPr>
              <w:pStyle w:val="21"/>
              <w:spacing w:before="90" w:line="221" w:lineRule="auto"/>
              <w:ind w:left="350"/>
              <w:rPr>
                <w:sz w:val="22"/>
                <w:szCs w:val="22"/>
              </w:rPr>
            </w:pPr>
            <w:r>
              <w:rPr>
                <w:spacing w:val="-5"/>
                <w:sz w:val="22"/>
                <w:szCs w:val="22"/>
              </w:rPr>
              <w:t>300</w:t>
            </w:r>
          </w:p>
        </w:tc>
        <w:tc>
          <w:tcPr>
            <w:tcW w:w="1033" w:type="dxa"/>
            <w:vAlign w:val="top"/>
          </w:tcPr>
          <w:p>
            <w:pPr>
              <w:pStyle w:val="21"/>
              <w:spacing w:before="91" w:line="219" w:lineRule="auto"/>
              <w:ind w:left="431"/>
              <w:rPr>
                <w:sz w:val="22"/>
                <w:szCs w:val="22"/>
              </w:rPr>
            </w:pPr>
            <w:r>
              <w:rPr>
                <w:spacing w:val="-6"/>
                <w:sz w:val="22"/>
                <w:szCs w:val="22"/>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612" w:type="dxa"/>
            <w:vMerge w:val="continue"/>
            <w:tcBorders>
              <w:top w:val="nil"/>
              <w:bottom w:val="nil"/>
            </w:tcBorders>
            <w:vAlign w:val="top"/>
          </w:tcPr>
          <w:p>
            <w:pPr>
              <w:rPr>
                <w:rFonts w:ascii="Arial"/>
                <w:sz w:val="21"/>
              </w:rPr>
            </w:pPr>
          </w:p>
        </w:tc>
        <w:tc>
          <w:tcPr>
            <w:tcW w:w="1050" w:type="dxa"/>
            <w:vMerge w:val="continue"/>
            <w:tcBorders>
              <w:top w:val="nil"/>
              <w:bottom w:val="nil"/>
            </w:tcBorders>
            <w:vAlign w:val="top"/>
          </w:tcPr>
          <w:p>
            <w:pPr>
              <w:rPr>
                <w:rFonts w:ascii="Arial"/>
                <w:sz w:val="21"/>
              </w:rPr>
            </w:pPr>
          </w:p>
        </w:tc>
        <w:tc>
          <w:tcPr>
            <w:tcW w:w="1900" w:type="dxa"/>
            <w:vAlign w:val="top"/>
          </w:tcPr>
          <w:p>
            <w:pPr>
              <w:pStyle w:val="21"/>
              <w:spacing w:before="89" w:line="222" w:lineRule="auto"/>
              <w:ind w:left="836"/>
              <w:rPr>
                <w:sz w:val="22"/>
                <w:szCs w:val="22"/>
              </w:rPr>
            </w:pPr>
            <w:r>
              <w:rPr>
                <w:spacing w:val="-5"/>
                <w:sz w:val="22"/>
                <w:szCs w:val="22"/>
              </w:rPr>
              <w:t>玉兰</w:t>
            </w:r>
          </w:p>
        </w:tc>
        <w:tc>
          <w:tcPr>
            <w:tcW w:w="1166" w:type="dxa"/>
            <w:vAlign w:val="top"/>
          </w:tcPr>
          <w:p>
            <w:pPr>
              <w:pStyle w:val="21"/>
              <w:spacing w:before="89" w:line="222" w:lineRule="auto"/>
              <w:ind w:left="427"/>
              <w:rPr>
                <w:sz w:val="22"/>
                <w:szCs w:val="22"/>
              </w:rPr>
            </w:pPr>
            <w:r>
              <w:rPr>
                <w:spacing w:val="-13"/>
                <w:sz w:val="22"/>
                <w:szCs w:val="22"/>
              </w:rPr>
              <w:t>12</w:t>
            </w:r>
          </w:p>
        </w:tc>
        <w:tc>
          <w:tcPr>
            <w:tcW w:w="1134" w:type="dxa"/>
            <w:vAlign w:val="top"/>
          </w:tcPr>
          <w:p>
            <w:pPr>
              <w:rPr>
                <w:rFonts w:ascii="Arial"/>
                <w:sz w:val="21"/>
              </w:rPr>
            </w:pPr>
          </w:p>
        </w:tc>
        <w:tc>
          <w:tcPr>
            <w:tcW w:w="900" w:type="dxa"/>
            <w:vAlign w:val="top"/>
          </w:tcPr>
          <w:p>
            <w:pPr>
              <w:rPr>
                <w:rFonts w:ascii="Arial"/>
                <w:sz w:val="21"/>
              </w:rPr>
            </w:pPr>
          </w:p>
        </w:tc>
        <w:tc>
          <w:tcPr>
            <w:tcW w:w="1050" w:type="dxa"/>
            <w:vAlign w:val="top"/>
          </w:tcPr>
          <w:p>
            <w:pPr>
              <w:pStyle w:val="21"/>
              <w:spacing w:before="89" w:line="222" w:lineRule="auto"/>
              <w:ind w:left="458"/>
              <w:rPr>
                <w:sz w:val="22"/>
                <w:szCs w:val="22"/>
              </w:rPr>
            </w:pPr>
            <w:r>
              <w:rPr>
                <w:sz w:val="22"/>
                <w:szCs w:val="22"/>
              </w:rPr>
              <w:t>9</w:t>
            </w:r>
          </w:p>
        </w:tc>
        <w:tc>
          <w:tcPr>
            <w:tcW w:w="1033" w:type="dxa"/>
            <w:vAlign w:val="top"/>
          </w:tcPr>
          <w:p>
            <w:pPr>
              <w:pStyle w:val="21"/>
              <w:spacing w:before="89" w:line="220" w:lineRule="auto"/>
              <w:ind w:left="430"/>
              <w:rPr>
                <w:sz w:val="22"/>
                <w:szCs w:val="22"/>
              </w:rPr>
            </w:pPr>
            <w:r>
              <w:rPr>
                <w:spacing w:val="-5"/>
                <w:sz w:val="22"/>
                <w:szCs w:val="22"/>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612" w:type="dxa"/>
            <w:vMerge w:val="continue"/>
            <w:tcBorders>
              <w:top w:val="nil"/>
              <w:bottom w:val="nil"/>
            </w:tcBorders>
            <w:vAlign w:val="top"/>
          </w:tcPr>
          <w:p>
            <w:pPr>
              <w:rPr>
                <w:rFonts w:ascii="Arial"/>
                <w:sz w:val="21"/>
              </w:rPr>
            </w:pPr>
          </w:p>
        </w:tc>
        <w:tc>
          <w:tcPr>
            <w:tcW w:w="1050" w:type="dxa"/>
            <w:vMerge w:val="continue"/>
            <w:tcBorders>
              <w:top w:val="nil"/>
              <w:bottom w:val="nil"/>
            </w:tcBorders>
            <w:vAlign w:val="top"/>
          </w:tcPr>
          <w:p>
            <w:pPr>
              <w:rPr>
                <w:rFonts w:ascii="Arial"/>
                <w:sz w:val="21"/>
              </w:rPr>
            </w:pPr>
          </w:p>
        </w:tc>
        <w:tc>
          <w:tcPr>
            <w:tcW w:w="1900" w:type="dxa"/>
            <w:vAlign w:val="top"/>
          </w:tcPr>
          <w:p>
            <w:pPr>
              <w:pStyle w:val="21"/>
              <w:spacing w:before="91" w:line="219" w:lineRule="auto"/>
              <w:ind w:left="502"/>
              <w:rPr>
                <w:sz w:val="22"/>
                <w:szCs w:val="22"/>
              </w:rPr>
            </w:pPr>
            <w:r>
              <w:rPr>
                <w:spacing w:val="-2"/>
                <w:sz w:val="22"/>
                <w:szCs w:val="22"/>
              </w:rPr>
              <w:t>丛生五角枫</w:t>
            </w:r>
          </w:p>
        </w:tc>
        <w:tc>
          <w:tcPr>
            <w:tcW w:w="1166" w:type="dxa"/>
            <w:vAlign w:val="top"/>
          </w:tcPr>
          <w:p>
            <w:pPr>
              <w:pStyle w:val="21"/>
              <w:spacing w:before="91" w:line="220" w:lineRule="auto"/>
              <w:ind w:left="427"/>
              <w:rPr>
                <w:sz w:val="22"/>
                <w:szCs w:val="22"/>
              </w:rPr>
            </w:pPr>
            <w:r>
              <w:rPr>
                <w:spacing w:val="-13"/>
                <w:sz w:val="22"/>
                <w:szCs w:val="22"/>
              </w:rPr>
              <w:t>12</w:t>
            </w:r>
          </w:p>
        </w:tc>
        <w:tc>
          <w:tcPr>
            <w:tcW w:w="1134" w:type="dxa"/>
            <w:vAlign w:val="top"/>
          </w:tcPr>
          <w:p>
            <w:pPr>
              <w:rPr>
                <w:rFonts w:ascii="Arial"/>
                <w:sz w:val="21"/>
              </w:rPr>
            </w:pPr>
          </w:p>
        </w:tc>
        <w:tc>
          <w:tcPr>
            <w:tcW w:w="900" w:type="dxa"/>
            <w:vAlign w:val="top"/>
          </w:tcPr>
          <w:p>
            <w:pPr>
              <w:rPr>
                <w:rFonts w:ascii="Arial"/>
                <w:sz w:val="21"/>
              </w:rPr>
            </w:pPr>
          </w:p>
        </w:tc>
        <w:tc>
          <w:tcPr>
            <w:tcW w:w="1050" w:type="dxa"/>
            <w:vAlign w:val="top"/>
          </w:tcPr>
          <w:p>
            <w:pPr>
              <w:pStyle w:val="21"/>
              <w:spacing w:before="91" w:line="220" w:lineRule="auto"/>
              <w:ind w:left="461"/>
              <w:rPr>
                <w:sz w:val="22"/>
                <w:szCs w:val="22"/>
              </w:rPr>
            </w:pPr>
            <w:r>
              <w:rPr>
                <w:sz w:val="22"/>
                <w:szCs w:val="22"/>
              </w:rPr>
              <w:t>5</w:t>
            </w:r>
          </w:p>
        </w:tc>
        <w:tc>
          <w:tcPr>
            <w:tcW w:w="1033" w:type="dxa"/>
            <w:vAlign w:val="top"/>
          </w:tcPr>
          <w:p>
            <w:pPr>
              <w:pStyle w:val="21"/>
              <w:spacing w:before="91" w:line="220" w:lineRule="auto"/>
              <w:ind w:left="430"/>
              <w:rPr>
                <w:sz w:val="22"/>
                <w:szCs w:val="22"/>
              </w:rPr>
            </w:pPr>
            <w:r>
              <w:rPr>
                <w:spacing w:val="-5"/>
                <w:sz w:val="22"/>
                <w:szCs w:val="22"/>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612" w:type="dxa"/>
            <w:vMerge w:val="continue"/>
            <w:tcBorders>
              <w:top w:val="nil"/>
              <w:bottom w:val="nil"/>
            </w:tcBorders>
            <w:vAlign w:val="top"/>
          </w:tcPr>
          <w:p>
            <w:pPr>
              <w:rPr>
                <w:rFonts w:ascii="Arial"/>
                <w:sz w:val="21"/>
              </w:rPr>
            </w:pPr>
          </w:p>
        </w:tc>
        <w:tc>
          <w:tcPr>
            <w:tcW w:w="1050" w:type="dxa"/>
            <w:vMerge w:val="continue"/>
            <w:tcBorders>
              <w:top w:val="nil"/>
              <w:bottom w:val="nil"/>
            </w:tcBorders>
            <w:vAlign w:val="top"/>
          </w:tcPr>
          <w:p>
            <w:pPr>
              <w:rPr>
                <w:rFonts w:ascii="Arial"/>
                <w:sz w:val="21"/>
              </w:rPr>
            </w:pPr>
          </w:p>
        </w:tc>
        <w:tc>
          <w:tcPr>
            <w:tcW w:w="1900" w:type="dxa"/>
            <w:vAlign w:val="top"/>
          </w:tcPr>
          <w:p>
            <w:pPr>
              <w:pStyle w:val="21"/>
              <w:spacing w:before="92" w:line="219" w:lineRule="auto"/>
              <w:ind w:left="836"/>
              <w:rPr>
                <w:sz w:val="22"/>
                <w:szCs w:val="22"/>
              </w:rPr>
            </w:pPr>
            <w:r>
              <w:rPr>
                <w:spacing w:val="-5"/>
                <w:sz w:val="22"/>
                <w:szCs w:val="22"/>
              </w:rPr>
              <w:t>锦带</w:t>
            </w:r>
          </w:p>
        </w:tc>
        <w:tc>
          <w:tcPr>
            <w:tcW w:w="1166" w:type="dxa"/>
            <w:vAlign w:val="top"/>
          </w:tcPr>
          <w:p>
            <w:pPr>
              <w:rPr>
                <w:rFonts w:ascii="Arial"/>
                <w:sz w:val="21"/>
              </w:rPr>
            </w:pPr>
          </w:p>
        </w:tc>
        <w:tc>
          <w:tcPr>
            <w:tcW w:w="1134" w:type="dxa"/>
            <w:vAlign w:val="top"/>
          </w:tcPr>
          <w:p>
            <w:pPr>
              <w:pStyle w:val="21"/>
              <w:spacing w:before="91" w:line="220" w:lineRule="auto"/>
              <w:ind w:left="359"/>
              <w:rPr>
                <w:sz w:val="22"/>
                <w:szCs w:val="22"/>
              </w:rPr>
            </w:pPr>
            <w:r>
              <w:rPr>
                <w:spacing w:val="-9"/>
                <w:sz w:val="22"/>
                <w:szCs w:val="22"/>
              </w:rPr>
              <w:t>1.2</w:t>
            </w:r>
          </w:p>
        </w:tc>
        <w:tc>
          <w:tcPr>
            <w:tcW w:w="900" w:type="dxa"/>
            <w:vAlign w:val="top"/>
          </w:tcPr>
          <w:p>
            <w:pPr>
              <w:rPr>
                <w:rFonts w:ascii="Arial"/>
                <w:sz w:val="21"/>
              </w:rPr>
            </w:pPr>
          </w:p>
        </w:tc>
        <w:tc>
          <w:tcPr>
            <w:tcW w:w="1050" w:type="dxa"/>
            <w:vAlign w:val="top"/>
          </w:tcPr>
          <w:p>
            <w:pPr>
              <w:pStyle w:val="21"/>
              <w:spacing w:before="91" w:line="220" w:lineRule="auto"/>
              <w:ind w:left="456"/>
              <w:rPr>
                <w:sz w:val="22"/>
                <w:szCs w:val="22"/>
              </w:rPr>
            </w:pPr>
            <w:r>
              <w:rPr>
                <w:sz w:val="22"/>
                <w:szCs w:val="22"/>
              </w:rPr>
              <w:t>4</w:t>
            </w:r>
          </w:p>
        </w:tc>
        <w:tc>
          <w:tcPr>
            <w:tcW w:w="1033" w:type="dxa"/>
            <w:vAlign w:val="top"/>
          </w:tcPr>
          <w:p>
            <w:pPr>
              <w:pStyle w:val="21"/>
              <w:spacing w:before="92" w:line="219" w:lineRule="auto"/>
              <w:ind w:left="431"/>
              <w:rPr>
                <w:sz w:val="22"/>
                <w:szCs w:val="22"/>
              </w:rPr>
            </w:pPr>
            <w:r>
              <w:rPr>
                <w:spacing w:val="-6"/>
                <w:sz w:val="22"/>
                <w:szCs w:val="22"/>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612" w:type="dxa"/>
            <w:vMerge w:val="continue"/>
            <w:tcBorders>
              <w:top w:val="nil"/>
              <w:bottom w:val="nil"/>
            </w:tcBorders>
            <w:vAlign w:val="top"/>
          </w:tcPr>
          <w:p>
            <w:pPr>
              <w:rPr>
                <w:rFonts w:ascii="Arial"/>
                <w:sz w:val="21"/>
              </w:rPr>
            </w:pPr>
          </w:p>
        </w:tc>
        <w:tc>
          <w:tcPr>
            <w:tcW w:w="1050" w:type="dxa"/>
            <w:vMerge w:val="continue"/>
            <w:tcBorders>
              <w:top w:val="nil"/>
              <w:bottom w:val="nil"/>
            </w:tcBorders>
            <w:vAlign w:val="top"/>
          </w:tcPr>
          <w:p>
            <w:pPr>
              <w:rPr>
                <w:rFonts w:ascii="Arial"/>
                <w:sz w:val="21"/>
              </w:rPr>
            </w:pPr>
          </w:p>
        </w:tc>
        <w:tc>
          <w:tcPr>
            <w:tcW w:w="1900" w:type="dxa"/>
            <w:vAlign w:val="top"/>
          </w:tcPr>
          <w:p>
            <w:pPr>
              <w:pStyle w:val="21"/>
              <w:spacing w:before="92" w:line="219" w:lineRule="auto"/>
              <w:ind w:left="834"/>
              <w:rPr>
                <w:sz w:val="22"/>
                <w:szCs w:val="22"/>
              </w:rPr>
            </w:pPr>
            <w:r>
              <w:rPr>
                <w:spacing w:val="-4"/>
                <w:sz w:val="22"/>
                <w:szCs w:val="22"/>
              </w:rPr>
              <w:t>黄栌</w:t>
            </w:r>
          </w:p>
        </w:tc>
        <w:tc>
          <w:tcPr>
            <w:tcW w:w="1166" w:type="dxa"/>
            <w:vAlign w:val="top"/>
          </w:tcPr>
          <w:p>
            <w:pPr>
              <w:rPr>
                <w:rFonts w:ascii="Arial"/>
                <w:sz w:val="21"/>
              </w:rPr>
            </w:pPr>
          </w:p>
        </w:tc>
        <w:tc>
          <w:tcPr>
            <w:tcW w:w="1134" w:type="dxa"/>
            <w:vAlign w:val="top"/>
          </w:tcPr>
          <w:p>
            <w:pPr>
              <w:pStyle w:val="21"/>
              <w:spacing w:before="91" w:line="220" w:lineRule="auto"/>
              <w:ind w:left="345"/>
              <w:rPr>
                <w:sz w:val="22"/>
                <w:szCs w:val="22"/>
              </w:rPr>
            </w:pPr>
            <w:r>
              <w:rPr>
                <w:spacing w:val="-4"/>
                <w:sz w:val="22"/>
                <w:szCs w:val="22"/>
              </w:rPr>
              <w:t>2.2</w:t>
            </w:r>
          </w:p>
        </w:tc>
        <w:tc>
          <w:tcPr>
            <w:tcW w:w="900" w:type="dxa"/>
            <w:vAlign w:val="top"/>
          </w:tcPr>
          <w:p>
            <w:pPr>
              <w:rPr>
                <w:rFonts w:ascii="Arial"/>
                <w:sz w:val="21"/>
              </w:rPr>
            </w:pPr>
          </w:p>
        </w:tc>
        <w:tc>
          <w:tcPr>
            <w:tcW w:w="1050" w:type="dxa"/>
            <w:vAlign w:val="top"/>
          </w:tcPr>
          <w:p>
            <w:pPr>
              <w:pStyle w:val="21"/>
              <w:spacing w:before="91" w:line="220" w:lineRule="auto"/>
              <w:ind w:left="461"/>
              <w:rPr>
                <w:sz w:val="22"/>
                <w:szCs w:val="22"/>
              </w:rPr>
            </w:pPr>
            <w:r>
              <w:rPr>
                <w:sz w:val="22"/>
                <w:szCs w:val="22"/>
              </w:rPr>
              <w:t>3</w:t>
            </w:r>
          </w:p>
        </w:tc>
        <w:tc>
          <w:tcPr>
            <w:tcW w:w="1033" w:type="dxa"/>
            <w:vAlign w:val="top"/>
          </w:tcPr>
          <w:p>
            <w:pPr>
              <w:pStyle w:val="21"/>
              <w:spacing w:before="91" w:line="220" w:lineRule="auto"/>
              <w:ind w:left="430"/>
              <w:rPr>
                <w:sz w:val="22"/>
                <w:szCs w:val="22"/>
              </w:rPr>
            </w:pPr>
            <w:r>
              <w:rPr>
                <w:spacing w:val="-5"/>
                <w:sz w:val="22"/>
                <w:szCs w:val="22"/>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612" w:type="dxa"/>
            <w:vMerge w:val="continue"/>
            <w:tcBorders>
              <w:top w:val="nil"/>
            </w:tcBorders>
            <w:vAlign w:val="top"/>
          </w:tcPr>
          <w:p>
            <w:pPr>
              <w:rPr>
                <w:rFonts w:ascii="Arial"/>
                <w:sz w:val="21"/>
              </w:rPr>
            </w:pPr>
          </w:p>
        </w:tc>
        <w:tc>
          <w:tcPr>
            <w:tcW w:w="1050" w:type="dxa"/>
            <w:vMerge w:val="continue"/>
            <w:tcBorders>
              <w:top w:val="nil"/>
            </w:tcBorders>
            <w:vAlign w:val="top"/>
          </w:tcPr>
          <w:p>
            <w:pPr>
              <w:rPr>
                <w:rFonts w:ascii="Arial"/>
                <w:sz w:val="21"/>
              </w:rPr>
            </w:pPr>
          </w:p>
        </w:tc>
        <w:tc>
          <w:tcPr>
            <w:tcW w:w="1900" w:type="dxa"/>
            <w:vAlign w:val="top"/>
          </w:tcPr>
          <w:p>
            <w:pPr>
              <w:pStyle w:val="21"/>
              <w:spacing w:before="92" w:line="219" w:lineRule="auto"/>
              <w:ind w:left="836"/>
              <w:rPr>
                <w:sz w:val="22"/>
                <w:szCs w:val="22"/>
              </w:rPr>
            </w:pPr>
            <w:r>
              <w:rPr>
                <w:spacing w:val="-5"/>
                <w:sz w:val="22"/>
                <w:szCs w:val="22"/>
              </w:rPr>
              <w:t>草坪</w:t>
            </w:r>
          </w:p>
        </w:tc>
        <w:tc>
          <w:tcPr>
            <w:tcW w:w="1166" w:type="dxa"/>
            <w:vAlign w:val="top"/>
          </w:tcPr>
          <w:p>
            <w:pPr>
              <w:rPr>
                <w:rFonts w:ascii="Arial"/>
                <w:sz w:val="21"/>
              </w:rPr>
            </w:pPr>
          </w:p>
        </w:tc>
        <w:tc>
          <w:tcPr>
            <w:tcW w:w="1134" w:type="dxa"/>
            <w:vAlign w:val="top"/>
          </w:tcPr>
          <w:p>
            <w:pPr>
              <w:rPr>
                <w:rFonts w:ascii="Arial"/>
                <w:sz w:val="21"/>
              </w:rPr>
            </w:pPr>
          </w:p>
        </w:tc>
        <w:tc>
          <w:tcPr>
            <w:tcW w:w="900" w:type="dxa"/>
            <w:vAlign w:val="top"/>
          </w:tcPr>
          <w:p>
            <w:pPr>
              <w:rPr>
                <w:rFonts w:ascii="Arial"/>
                <w:sz w:val="21"/>
              </w:rPr>
            </w:pPr>
          </w:p>
        </w:tc>
        <w:tc>
          <w:tcPr>
            <w:tcW w:w="1050" w:type="dxa"/>
            <w:vAlign w:val="top"/>
          </w:tcPr>
          <w:p>
            <w:pPr>
              <w:pStyle w:val="21"/>
              <w:spacing w:before="91" w:line="220" w:lineRule="auto"/>
              <w:ind w:left="240"/>
              <w:rPr>
                <w:sz w:val="22"/>
                <w:szCs w:val="22"/>
              </w:rPr>
            </w:pPr>
            <w:r>
              <w:rPr>
                <w:spacing w:val="-4"/>
                <w:sz w:val="22"/>
                <w:szCs w:val="22"/>
              </w:rPr>
              <w:t>315㎡</w:t>
            </w:r>
          </w:p>
        </w:tc>
        <w:tc>
          <w:tcPr>
            <w:tcW w:w="1033" w:type="dxa"/>
            <w:vAlign w:val="top"/>
          </w:tcPr>
          <w:p>
            <w:pPr>
              <w:pStyle w:val="21"/>
              <w:spacing w:before="92" w:line="219" w:lineRule="auto"/>
              <w:ind w:left="430"/>
              <w:rPr>
                <w:sz w:val="22"/>
                <w:szCs w:val="22"/>
              </w:rPr>
            </w:pPr>
            <w:r>
              <w:rPr>
                <w:spacing w:val="-5"/>
                <w:sz w:val="22"/>
                <w:szCs w:val="22"/>
              </w:rPr>
              <w:t>草坪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612" w:type="dxa"/>
            <w:vAlign w:val="top"/>
          </w:tcPr>
          <w:p>
            <w:pPr>
              <w:pStyle w:val="21"/>
              <w:spacing w:before="90" w:line="221" w:lineRule="auto"/>
              <w:ind w:left="458"/>
              <w:rPr>
                <w:sz w:val="22"/>
                <w:szCs w:val="22"/>
              </w:rPr>
            </w:pPr>
            <w:r>
              <w:rPr>
                <w:sz w:val="22"/>
                <w:szCs w:val="22"/>
              </w:rPr>
              <w:t>3</w:t>
            </w:r>
          </w:p>
        </w:tc>
        <w:tc>
          <w:tcPr>
            <w:tcW w:w="1050" w:type="dxa"/>
            <w:vAlign w:val="top"/>
          </w:tcPr>
          <w:p>
            <w:pPr>
              <w:pStyle w:val="21"/>
              <w:spacing w:before="90" w:line="219" w:lineRule="auto"/>
              <w:rPr>
                <w:sz w:val="22"/>
                <w:szCs w:val="22"/>
              </w:rPr>
            </w:pPr>
            <w:r>
              <w:rPr>
                <w:spacing w:val="-5"/>
                <w:sz w:val="22"/>
                <w:szCs w:val="22"/>
              </w:rPr>
              <w:t>富城大道</w:t>
            </w:r>
          </w:p>
        </w:tc>
        <w:tc>
          <w:tcPr>
            <w:tcW w:w="1900" w:type="dxa"/>
            <w:vAlign w:val="top"/>
          </w:tcPr>
          <w:p>
            <w:pPr>
              <w:pStyle w:val="21"/>
              <w:spacing w:before="90" w:line="220" w:lineRule="auto"/>
              <w:ind w:left="867"/>
              <w:rPr>
                <w:sz w:val="22"/>
                <w:szCs w:val="22"/>
              </w:rPr>
            </w:pPr>
            <w:r>
              <w:rPr>
                <w:spacing w:val="-20"/>
                <w:sz w:val="22"/>
                <w:szCs w:val="22"/>
              </w:rPr>
              <w:t>白蜡</w:t>
            </w:r>
          </w:p>
        </w:tc>
        <w:tc>
          <w:tcPr>
            <w:tcW w:w="1166" w:type="dxa"/>
            <w:vAlign w:val="top"/>
          </w:tcPr>
          <w:p>
            <w:pPr>
              <w:pStyle w:val="21"/>
              <w:spacing w:before="90" w:line="221" w:lineRule="auto"/>
              <w:ind w:left="427"/>
              <w:rPr>
                <w:sz w:val="22"/>
                <w:szCs w:val="22"/>
              </w:rPr>
            </w:pPr>
            <w:r>
              <w:rPr>
                <w:spacing w:val="-13"/>
                <w:sz w:val="22"/>
                <w:szCs w:val="22"/>
              </w:rPr>
              <w:t>12</w:t>
            </w:r>
          </w:p>
        </w:tc>
        <w:tc>
          <w:tcPr>
            <w:tcW w:w="1134" w:type="dxa"/>
            <w:vAlign w:val="top"/>
          </w:tcPr>
          <w:p>
            <w:pPr>
              <w:rPr>
                <w:rFonts w:ascii="Arial"/>
                <w:sz w:val="21"/>
              </w:rPr>
            </w:pPr>
          </w:p>
        </w:tc>
        <w:tc>
          <w:tcPr>
            <w:tcW w:w="900" w:type="dxa"/>
            <w:vAlign w:val="top"/>
          </w:tcPr>
          <w:p>
            <w:pPr>
              <w:rPr>
                <w:rFonts w:ascii="Arial"/>
                <w:sz w:val="21"/>
              </w:rPr>
            </w:pPr>
          </w:p>
        </w:tc>
        <w:tc>
          <w:tcPr>
            <w:tcW w:w="1050" w:type="dxa"/>
            <w:vAlign w:val="top"/>
          </w:tcPr>
          <w:p>
            <w:pPr>
              <w:pStyle w:val="21"/>
              <w:spacing w:before="90" w:line="221" w:lineRule="auto"/>
              <w:ind w:left="348"/>
              <w:rPr>
                <w:sz w:val="22"/>
                <w:szCs w:val="22"/>
              </w:rPr>
            </w:pPr>
            <w:r>
              <w:rPr>
                <w:spacing w:val="-4"/>
                <w:sz w:val="22"/>
                <w:szCs w:val="22"/>
              </w:rPr>
              <w:t>231</w:t>
            </w:r>
          </w:p>
        </w:tc>
        <w:tc>
          <w:tcPr>
            <w:tcW w:w="1033" w:type="dxa"/>
            <w:vAlign w:val="top"/>
          </w:tcPr>
          <w:p>
            <w:pPr>
              <w:pStyle w:val="21"/>
              <w:spacing w:before="90" w:line="220" w:lineRule="auto"/>
              <w:ind w:left="430"/>
              <w:rPr>
                <w:sz w:val="22"/>
                <w:szCs w:val="22"/>
              </w:rPr>
            </w:pPr>
            <w:r>
              <w:rPr>
                <w:spacing w:val="-5"/>
                <w:sz w:val="22"/>
                <w:szCs w:val="22"/>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612" w:type="dxa"/>
            <w:vAlign w:val="top"/>
          </w:tcPr>
          <w:p>
            <w:pPr>
              <w:pStyle w:val="21"/>
              <w:spacing w:before="93" w:line="219" w:lineRule="auto"/>
              <w:ind w:left="453"/>
              <w:rPr>
                <w:sz w:val="22"/>
                <w:szCs w:val="22"/>
              </w:rPr>
            </w:pPr>
            <w:r>
              <w:rPr>
                <w:sz w:val="22"/>
                <w:szCs w:val="22"/>
              </w:rPr>
              <w:t>4</w:t>
            </w:r>
          </w:p>
        </w:tc>
        <w:tc>
          <w:tcPr>
            <w:tcW w:w="1050" w:type="dxa"/>
            <w:vAlign w:val="top"/>
          </w:tcPr>
          <w:p>
            <w:pPr>
              <w:pStyle w:val="21"/>
              <w:spacing w:before="93" w:line="219" w:lineRule="auto"/>
              <w:rPr>
                <w:sz w:val="22"/>
                <w:szCs w:val="22"/>
              </w:rPr>
            </w:pPr>
            <w:r>
              <w:rPr>
                <w:spacing w:val="-2"/>
                <w:sz w:val="22"/>
                <w:szCs w:val="22"/>
              </w:rPr>
              <w:t>黄土高坡</w:t>
            </w:r>
          </w:p>
        </w:tc>
        <w:tc>
          <w:tcPr>
            <w:tcW w:w="1900" w:type="dxa"/>
            <w:vAlign w:val="top"/>
          </w:tcPr>
          <w:p>
            <w:pPr>
              <w:pStyle w:val="21"/>
              <w:spacing w:before="93" w:line="219" w:lineRule="auto"/>
              <w:ind w:left="867"/>
              <w:rPr>
                <w:sz w:val="22"/>
                <w:szCs w:val="22"/>
              </w:rPr>
            </w:pPr>
            <w:r>
              <w:rPr>
                <w:spacing w:val="-20"/>
                <w:sz w:val="22"/>
                <w:szCs w:val="22"/>
              </w:rPr>
              <w:t>白蜡</w:t>
            </w:r>
          </w:p>
        </w:tc>
        <w:tc>
          <w:tcPr>
            <w:tcW w:w="1166" w:type="dxa"/>
            <w:vAlign w:val="top"/>
          </w:tcPr>
          <w:p>
            <w:pPr>
              <w:pStyle w:val="21"/>
              <w:spacing w:before="93" w:line="219" w:lineRule="auto"/>
              <w:ind w:left="427"/>
              <w:rPr>
                <w:sz w:val="22"/>
                <w:szCs w:val="22"/>
              </w:rPr>
            </w:pPr>
            <w:r>
              <w:rPr>
                <w:spacing w:val="-13"/>
                <w:sz w:val="22"/>
                <w:szCs w:val="22"/>
              </w:rPr>
              <w:t>10</w:t>
            </w:r>
          </w:p>
        </w:tc>
        <w:tc>
          <w:tcPr>
            <w:tcW w:w="1134" w:type="dxa"/>
            <w:vAlign w:val="top"/>
          </w:tcPr>
          <w:p>
            <w:pPr>
              <w:rPr>
                <w:rFonts w:ascii="Arial"/>
                <w:sz w:val="21"/>
              </w:rPr>
            </w:pPr>
          </w:p>
        </w:tc>
        <w:tc>
          <w:tcPr>
            <w:tcW w:w="900" w:type="dxa"/>
            <w:vAlign w:val="top"/>
          </w:tcPr>
          <w:p>
            <w:pPr>
              <w:rPr>
                <w:rFonts w:ascii="Arial"/>
                <w:sz w:val="21"/>
              </w:rPr>
            </w:pPr>
          </w:p>
        </w:tc>
        <w:tc>
          <w:tcPr>
            <w:tcW w:w="1050" w:type="dxa"/>
            <w:vAlign w:val="top"/>
          </w:tcPr>
          <w:p>
            <w:pPr>
              <w:pStyle w:val="21"/>
              <w:spacing w:before="93" w:line="219" w:lineRule="auto"/>
              <w:ind w:left="400"/>
              <w:rPr>
                <w:sz w:val="22"/>
                <w:szCs w:val="22"/>
              </w:rPr>
            </w:pPr>
            <w:r>
              <w:rPr>
                <w:spacing w:val="-4"/>
                <w:sz w:val="22"/>
                <w:szCs w:val="22"/>
              </w:rPr>
              <w:t>42</w:t>
            </w:r>
          </w:p>
        </w:tc>
        <w:tc>
          <w:tcPr>
            <w:tcW w:w="1033" w:type="dxa"/>
            <w:vAlign w:val="top"/>
          </w:tcPr>
          <w:p>
            <w:pPr>
              <w:pStyle w:val="21"/>
              <w:spacing w:before="93" w:line="219" w:lineRule="auto"/>
              <w:ind w:left="430"/>
              <w:rPr>
                <w:sz w:val="22"/>
                <w:szCs w:val="22"/>
              </w:rPr>
            </w:pPr>
            <w:r>
              <w:rPr>
                <w:spacing w:val="-5"/>
                <w:sz w:val="22"/>
                <w:szCs w:val="22"/>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612" w:type="dxa"/>
            <w:vMerge w:val="restart"/>
            <w:tcBorders>
              <w:bottom w:val="nil"/>
            </w:tcBorders>
            <w:vAlign w:val="top"/>
          </w:tcPr>
          <w:p>
            <w:pPr>
              <w:spacing w:line="287" w:lineRule="auto"/>
              <w:rPr>
                <w:rFonts w:ascii="Arial"/>
                <w:sz w:val="21"/>
              </w:rPr>
            </w:pPr>
          </w:p>
          <w:p>
            <w:pPr>
              <w:spacing w:line="288" w:lineRule="auto"/>
              <w:rPr>
                <w:rFonts w:ascii="Arial"/>
                <w:sz w:val="21"/>
              </w:rPr>
            </w:pPr>
          </w:p>
          <w:p>
            <w:pPr>
              <w:spacing w:line="288" w:lineRule="auto"/>
              <w:rPr>
                <w:rFonts w:ascii="Arial"/>
                <w:sz w:val="21"/>
              </w:rPr>
            </w:pPr>
          </w:p>
          <w:p>
            <w:pPr>
              <w:spacing w:line="288" w:lineRule="auto"/>
              <w:rPr>
                <w:rFonts w:ascii="Arial"/>
                <w:sz w:val="21"/>
              </w:rPr>
            </w:pPr>
          </w:p>
          <w:p>
            <w:pPr>
              <w:pStyle w:val="21"/>
              <w:spacing w:before="71"/>
              <w:ind w:left="458"/>
              <w:rPr>
                <w:sz w:val="22"/>
                <w:szCs w:val="22"/>
              </w:rPr>
            </w:pPr>
            <w:r>
              <w:rPr>
                <w:sz w:val="22"/>
                <w:szCs w:val="22"/>
              </w:rPr>
              <w:t>5</w:t>
            </w:r>
          </w:p>
        </w:tc>
        <w:tc>
          <w:tcPr>
            <w:tcW w:w="1050" w:type="dxa"/>
            <w:vMerge w:val="restart"/>
            <w:tcBorders>
              <w:bottom w:val="nil"/>
            </w:tcBorders>
            <w:vAlign w:val="top"/>
          </w:tcPr>
          <w:p>
            <w:pPr>
              <w:spacing w:line="288" w:lineRule="auto"/>
              <w:rPr>
                <w:rFonts w:ascii="Arial"/>
                <w:sz w:val="21"/>
              </w:rPr>
            </w:pPr>
          </w:p>
          <w:p>
            <w:pPr>
              <w:spacing w:line="288" w:lineRule="auto"/>
              <w:rPr>
                <w:rFonts w:ascii="Arial"/>
                <w:sz w:val="21"/>
              </w:rPr>
            </w:pPr>
          </w:p>
          <w:p>
            <w:pPr>
              <w:spacing w:line="288" w:lineRule="auto"/>
              <w:rPr>
                <w:rFonts w:ascii="Arial"/>
                <w:sz w:val="21"/>
              </w:rPr>
            </w:pPr>
          </w:p>
          <w:p>
            <w:pPr>
              <w:spacing w:line="288" w:lineRule="auto"/>
              <w:rPr>
                <w:rFonts w:ascii="Arial"/>
                <w:sz w:val="21"/>
              </w:rPr>
            </w:pPr>
          </w:p>
          <w:p>
            <w:pPr>
              <w:pStyle w:val="21"/>
              <w:spacing w:before="71" w:line="219" w:lineRule="auto"/>
              <w:ind w:left="128"/>
              <w:rPr>
                <w:sz w:val="22"/>
                <w:szCs w:val="22"/>
              </w:rPr>
            </w:pPr>
            <w:r>
              <w:rPr>
                <w:spacing w:val="-2"/>
                <w:sz w:val="22"/>
                <w:szCs w:val="22"/>
              </w:rPr>
              <w:t>过水桥绿地</w:t>
            </w:r>
          </w:p>
        </w:tc>
        <w:tc>
          <w:tcPr>
            <w:tcW w:w="1900" w:type="dxa"/>
            <w:vAlign w:val="top"/>
          </w:tcPr>
          <w:p>
            <w:pPr>
              <w:pStyle w:val="21"/>
              <w:spacing w:before="93" w:line="219" w:lineRule="auto"/>
              <w:ind w:left="836"/>
              <w:rPr>
                <w:sz w:val="22"/>
                <w:szCs w:val="22"/>
              </w:rPr>
            </w:pPr>
            <w:r>
              <w:rPr>
                <w:spacing w:val="-5"/>
                <w:sz w:val="22"/>
                <w:szCs w:val="22"/>
              </w:rPr>
              <w:t>蒲苇</w:t>
            </w:r>
          </w:p>
        </w:tc>
        <w:tc>
          <w:tcPr>
            <w:tcW w:w="1166" w:type="dxa"/>
            <w:vAlign w:val="top"/>
          </w:tcPr>
          <w:p>
            <w:pPr>
              <w:rPr>
                <w:rFonts w:ascii="Arial"/>
                <w:sz w:val="21"/>
              </w:rPr>
            </w:pPr>
          </w:p>
        </w:tc>
        <w:tc>
          <w:tcPr>
            <w:tcW w:w="1134" w:type="dxa"/>
            <w:vAlign w:val="top"/>
          </w:tcPr>
          <w:p>
            <w:pPr>
              <w:pStyle w:val="21"/>
              <w:spacing w:before="93" w:line="219" w:lineRule="auto"/>
              <w:ind w:left="359"/>
              <w:rPr>
                <w:sz w:val="22"/>
                <w:szCs w:val="22"/>
              </w:rPr>
            </w:pPr>
            <w:r>
              <w:rPr>
                <w:spacing w:val="-9"/>
                <w:sz w:val="22"/>
                <w:szCs w:val="22"/>
              </w:rPr>
              <w:t>1.2</w:t>
            </w:r>
          </w:p>
        </w:tc>
        <w:tc>
          <w:tcPr>
            <w:tcW w:w="900" w:type="dxa"/>
            <w:vAlign w:val="top"/>
          </w:tcPr>
          <w:p>
            <w:pPr>
              <w:rPr>
                <w:rFonts w:ascii="Arial"/>
                <w:sz w:val="21"/>
              </w:rPr>
            </w:pPr>
          </w:p>
        </w:tc>
        <w:tc>
          <w:tcPr>
            <w:tcW w:w="1050" w:type="dxa"/>
            <w:vAlign w:val="top"/>
          </w:tcPr>
          <w:p>
            <w:pPr>
              <w:pStyle w:val="21"/>
              <w:spacing w:before="93" w:line="219" w:lineRule="auto"/>
              <w:ind w:left="400"/>
              <w:rPr>
                <w:sz w:val="22"/>
                <w:szCs w:val="22"/>
              </w:rPr>
            </w:pPr>
            <w:r>
              <w:rPr>
                <w:spacing w:val="-4"/>
                <w:sz w:val="22"/>
                <w:szCs w:val="22"/>
              </w:rPr>
              <w:t>42</w:t>
            </w:r>
          </w:p>
        </w:tc>
        <w:tc>
          <w:tcPr>
            <w:tcW w:w="1033" w:type="dxa"/>
            <w:vAlign w:val="top"/>
          </w:tcPr>
          <w:p>
            <w:pPr>
              <w:pStyle w:val="21"/>
              <w:spacing w:before="93" w:line="219" w:lineRule="auto"/>
              <w:ind w:left="431"/>
              <w:rPr>
                <w:sz w:val="22"/>
                <w:szCs w:val="22"/>
              </w:rPr>
            </w:pPr>
            <w:r>
              <w:rPr>
                <w:spacing w:val="-6"/>
                <w:sz w:val="22"/>
                <w:szCs w:val="22"/>
              </w:rPr>
              <w:t>灌木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612" w:type="dxa"/>
            <w:vMerge w:val="continue"/>
            <w:tcBorders>
              <w:top w:val="nil"/>
              <w:bottom w:val="nil"/>
            </w:tcBorders>
            <w:vAlign w:val="top"/>
          </w:tcPr>
          <w:p>
            <w:pPr>
              <w:rPr>
                <w:rFonts w:ascii="Arial"/>
                <w:sz w:val="21"/>
              </w:rPr>
            </w:pPr>
          </w:p>
        </w:tc>
        <w:tc>
          <w:tcPr>
            <w:tcW w:w="1050" w:type="dxa"/>
            <w:vMerge w:val="continue"/>
            <w:tcBorders>
              <w:top w:val="nil"/>
              <w:bottom w:val="nil"/>
            </w:tcBorders>
            <w:vAlign w:val="top"/>
          </w:tcPr>
          <w:p>
            <w:pPr>
              <w:rPr>
                <w:rFonts w:ascii="Arial"/>
                <w:sz w:val="21"/>
              </w:rPr>
            </w:pPr>
          </w:p>
        </w:tc>
        <w:tc>
          <w:tcPr>
            <w:tcW w:w="1900" w:type="dxa"/>
            <w:vAlign w:val="top"/>
          </w:tcPr>
          <w:p>
            <w:pPr>
              <w:pStyle w:val="21"/>
              <w:spacing w:before="92" w:line="219" w:lineRule="auto"/>
              <w:ind w:left="502"/>
              <w:rPr>
                <w:sz w:val="22"/>
                <w:szCs w:val="22"/>
              </w:rPr>
            </w:pPr>
            <w:r>
              <w:rPr>
                <w:spacing w:val="-2"/>
                <w:sz w:val="22"/>
                <w:szCs w:val="22"/>
              </w:rPr>
              <w:t>丛生五角枫</w:t>
            </w:r>
          </w:p>
        </w:tc>
        <w:tc>
          <w:tcPr>
            <w:tcW w:w="1166" w:type="dxa"/>
            <w:vAlign w:val="top"/>
          </w:tcPr>
          <w:p>
            <w:pPr>
              <w:rPr>
                <w:rFonts w:ascii="Arial"/>
                <w:sz w:val="21"/>
              </w:rPr>
            </w:pPr>
          </w:p>
        </w:tc>
        <w:tc>
          <w:tcPr>
            <w:tcW w:w="1134" w:type="dxa"/>
            <w:vAlign w:val="top"/>
          </w:tcPr>
          <w:p>
            <w:pPr>
              <w:pStyle w:val="21"/>
              <w:spacing w:before="93" w:line="219" w:lineRule="auto"/>
              <w:ind w:left="457"/>
              <w:rPr>
                <w:sz w:val="22"/>
                <w:szCs w:val="22"/>
              </w:rPr>
            </w:pPr>
            <w:r>
              <w:rPr>
                <w:sz w:val="22"/>
                <w:szCs w:val="22"/>
              </w:rPr>
              <w:t>3</w:t>
            </w:r>
          </w:p>
        </w:tc>
        <w:tc>
          <w:tcPr>
            <w:tcW w:w="900" w:type="dxa"/>
            <w:vAlign w:val="top"/>
          </w:tcPr>
          <w:p>
            <w:pPr>
              <w:rPr>
                <w:rFonts w:ascii="Arial"/>
                <w:sz w:val="21"/>
              </w:rPr>
            </w:pPr>
          </w:p>
        </w:tc>
        <w:tc>
          <w:tcPr>
            <w:tcW w:w="1050" w:type="dxa"/>
            <w:vAlign w:val="top"/>
          </w:tcPr>
          <w:p>
            <w:pPr>
              <w:pStyle w:val="21"/>
              <w:spacing w:before="93" w:line="219" w:lineRule="auto"/>
              <w:ind w:left="458"/>
              <w:rPr>
                <w:sz w:val="22"/>
                <w:szCs w:val="22"/>
              </w:rPr>
            </w:pPr>
            <w:r>
              <w:rPr>
                <w:sz w:val="22"/>
                <w:szCs w:val="22"/>
              </w:rPr>
              <w:t>6</w:t>
            </w:r>
          </w:p>
        </w:tc>
        <w:tc>
          <w:tcPr>
            <w:tcW w:w="1033" w:type="dxa"/>
            <w:vAlign w:val="top"/>
          </w:tcPr>
          <w:p>
            <w:pPr>
              <w:pStyle w:val="21"/>
              <w:spacing w:before="93" w:line="219" w:lineRule="auto"/>
              <w:ind w:left="430"/>
              <w:rPr>
                <w:sz w:val="22"/>
                <w:szCs w:val="22"/>
              </w:rPr>
            </w:pPr>
            <w:r>
              <w:rPr>
                <w:spacing w:val="-5"/>
                <w:sz w:val="22"/>
                <w:szCs w:val="22"/>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612" w:type="dxa"/>
            <w:vMerge w:val="continue"/>
            <w:tcBorders>
              <w:top w:val="nil"/>
              <w:bottom w:val="nil"/>
            </w:tcBorders>
            <w:vAlign w:val="top"/>
          </w:tcPr>
          <w:p>
            <w:pPr>
              <w:rPr>
                <w:rFonts w:ascii="Arial"/>
                <w:sz w:val="21"/>
              </w:rPr>
            </w:pPr>
          </w:p>
        </w:tc>
        <w:tc>
          <w:tcPr>
            <w:tcW w:w="1050" w:type="dxa"/>
            <w:vMerge w:val="continue"/>
            <w:tcBorders>
              <w:top w:val="nil"/>
              <w:bottom w:val="nil"/>
            </w:tcBorders>
            <w:vAlign w:val="top"/>
          </w:tcPr>
          <w:p>
            <w:pPr>
              <w:rPr>
                <w:rFonts w:ascii="Arial"/>
                <w:sz w:val="21"/>
              </w:rPr>
            </w:pPr>
          </w:p>
        </w:tc>
        <w:tc>
          <w:tcPr>
            <w:tcW w:w="1900" w:type="dxa"/>
            <w:vAlign w:val="top"/>
          </w:tcPr>
          <w:p>
            <w:pPr>
              <w:pStyle w:val="21"/>
              <w:spacing w:before="93" w:line="219" w:lineRule="auto"/>
              <w:ind w:left="615"/>
              <w:rPr>
                <w:sz w:val="22"/>
                <w:szCs w:val="22"/>
              </w:rPr>
            </w:pPr>
            <w:r>
              <w:rPr>
                <w:spacing w:val="-2"/>
                <w:sz w:val="22"/>
                <w:szCs w:val="22"/>
              </w:rPr>
              <w:t>彩叶豆梨</w:t>
            </w:r>
          </w:p>
        </w:tc>
        <w:tc>
          <w:tcPr>
            <w:tcW w:w="1166" w:type="dxa"/>
            <w:vAlign w:val="top"/>
          </w:tcPr>
          <w:p>
            <w:pPr>
              <w:pStyle w:val="21"/>
              <w:spacing w:before="93" w:line="219" w:lineRule="auto"/>
              <w:ind w:left="427"/>
              <w:rPr>
                <w:sz w:val="22"/>
                <w:szCs w:val="22"/>
              </w:rPr>
            </w:pPr>
            <w:r>
              <w:rPr>
                <w:spacing w:val="-13"/>
                <w:sz w:val="22"/>
                <w:szCs w:val="22"/>
              </w:rPr>
              <w:t>12</w:t>
            </w:r>
          </w:p>
        </w:tc>
        <w:tc>
          <w:tcPr>
            <w:tcW w:w="1134" w:type="dxa"/>
            <w:vAlign w:val="top"/>
          </w:tcPr>
          <w:p>
            <w:pPr>
              <w:rPr>
                <w:rFonts w:ascii="Arial"/>
                <w:sz w:val="21"/>
              </w:rPr>
            </w:pPr>
          </w:p>
        </w:tc>
        <w:tc>
          <w:tcPr>
            <w:tcW w:w="900" w:type="dxa"/>
            <w:vAlign w:val="top"/>
          </w:tcPr>
          <w:p>
            <w:pPr>
              <w:rPr>
                <w:rFonts w:ascii="Arial"/>
                <w:sz w:val="21"/>
              </w:rPr>
            </w:pPr>
          </w:p>
        </w:tc>
        <w:tc>
          <w:tcPr>
            <w:tcW w:w="1050" w:type="dxa"/>
            <w:vAlign w:val="top"/>
          </w:tcPr>
          <w:p>
            <w:pPr>
              <w:pStyle w:val="21"/>
              <w:spacing w:before="93" w:line="219" w:lineRule="auto"/>
              <w:ind w:left="417"/>
              <w:rPr>
                <w:sz w:val="22"/>
                <w:szCs w:val="22"/>
              </w:rPr>
            </w:pPr>
            <w:r>
              <w:rPr>
                <w:spacing w:val="-13"/>
                <w:sz w:val="22"/>
                <w:szCs w:val="22"/>
              </w:rPr>
              <w:t>18</w:t>
            </w:r>
          </w:p>
        </w:tc>
        <w:tc>
          <w:tcPr>
            <w:tcW w:w="1033" w:type="dxa"/>
            <w:vAlign w:val="top"/>
          </w:tcPr>
          <w:p>
            <w:pPr>
              <w:pStyle w:val="21"/>
              <w:spacing w:before="93" w:line="219" w:lineRule="auto"/>
              <w:ind w:left="430"/>
              <w:rPr>
                <w:sz w:val="22"/>
                <w:szCs w:val="22"/>
              </w:rPr>
            </w:pPr>
            <w:r>
              <w:rPr>
                <w:spacing w:val="-5"/>
                <w:sz w:val="22"/>
                <w:szCs w:val="22"/>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612" w:type="dxa"/>
            <w:vMerge w:val="continue"/>
            <w:tcBorders>
              <w:top w:val="nil"/>
              <w:bottom w:val="nil"/>
            </w:tcBorders>
            <w:vAlign w:val="top"/>
          </w:tcPr>
          <w:p>
            <w:pPr>
              <w:rPr>
                <w:rFonts w:ascii="Arial"/>
                <w:sz w:val="21"/>
              </w:rPr>
            </w:pPr>
          </w:p>
        </w:tc>
        <w:tc>
          <w:tcPr>
            <w:tcW w:w="1050" w:type="dxa"/>
            <w:vMerge w:val="continue"/>
            <w:tcBorders>
              <w:top w:val="nil"/>
              <w:bottom w:val="nil"/>
            </w:tcBorders>
            <w:vAlign w:val="top"/>
          </w:tcPr>
          <w:p>
            <w:pPr>
              <w:rPr>
                <w:rFonts w:ascii="Arial"/>
                <w:sz w:val="21"/>
              </w:rPr>
            </w:pPr>
          </w:p>
        </w:tc>
        <w:tc>
          <w:tcPr>
            <w:tcW w:w="1900" w:type="dxa"/>
            <w:vAlign w:val="top"/>
          </w:tcPr>
          <w:p>
            <w:pPr>
              <w:pStyle w:val="21"/>
              <w:spacing w:before="90" w:line="219" w:lineRule="auto"/>
              <w:ind w:left="652"/>
              <w:rPr>
                <w:sz w:val="22"/>
                <w:szCs w:val="22"/>
              </w:rPr>
            </w:pPr>
            <w:r>
              <w:rPr>
                <w:spacing w:val="-11"/>
                <w:sz w:val="22"/>
                <w:szCs w:val="22"/>
              </w:rPr>
              <w:t>日本红枫</w:t>
            </w:r>
          </w:p>
        </w:tc>
        <w:tc>
          <w:tcPr>
            <w:tcW w:w="1166" w:type="dxa"/>
            <w:vAlign w:val="top"/>
          </w:tcPr>
          <w:p>
            <w:pPr>
              <w:pStyle w:val="21"/>
              <w:spacing w:before="90" w:line="221" w:lineRule="auto"/>
              <w:ind w:left="427"/>
              <w:rPr>
                <w:sz w:val="22"/>
                <w:szCs w:val="22"/>
              </w:rPr>
            </w:pPr>
            <w:r>
              <w:rPr>
                <w:spacing w:val="-13"/>
                <w:sz w:val="22"/>
                <w:szCs w:val="22"/>
              </w:rPr>
              <w:t>10</w:t>
            </w:r>
          </w:p>
        </w:tc>
        <w:tc>
          <w:tcPr>
            <w:tcW w:w="1134" w:type="dxa"/>
            <w:vAlign w:val="top"/>
          </w:tcPr>
          <w:p>
            <w:pPr>
              <w:rPr>
                <w:rFonts w:ascii="Arial"/>
                <w:sz w:val="21"/>
              </w:rPr>
            </w:pPr>
          </w:p>
        </w:tc>
        <w:tc>
          <w:tcPr>
            <w:tcW w:w="900" w:type="dxa"/>
            <w:vAlign w:val="top"/>
          </w:tcPr>
          <w:p>
            <w:pPr>
              <w:rPr>
                <w:rFonts w:ascii="Arial"/>
                <w:sz w:val="21"/>
              </w:rPr>
            </w:pPr>
          </w:p>
        </w:tc>
        <w:tc>
          <w:tcPr>
            <w:tcW w:w="1050" w:type="dxa"/>
            <w:vAlign w:val="top"/>
          </w:tcPr>
          <w:p>
            <w:pPr>
              <w:pStyle w:val="21"/>
              <w:spacing w:before="90" w:line="221" w:lineRule="auto"/>
              <w:ind w:left="458"/>
              <w:rPr>
                <w:sz w:val="22"/>
                <w:szCs w:val="22"/>
              </w:rPr>
            </w:pPr>
            <w:r>
              <w:rPr>
                <w:sz w:val="22"/>
                <w:szCs w:val="22"/>
              </w:rPr>
              <w:t>6</w:t>
            </w:r>
          </w:p>
        </w:tc>
        <w:tc>
          <w:tcPr>
            <w:tcW w:w="1033" w:type="dxa"/>
            <w:vAlign w:val="top"/>
          </w:tcPr>
          <w:p>
            <w:pPr>
              <w:pStyle w:val="21"/>
              <w:spacing w:before="91" w:line="220" w:lineRule="auto"/>
              <w:ind w:left="430"/>
              <w:rPr>
                <w:sz w:val="22"/>
                <w:szCs w:val="22"/>
              </w:rPr>
            </w:pPr>
            <w:r>
              <w:rPr>
                <w:spacing w:val="-5"/>
                <w:sz w:val="22"/>
                <w:szCs w:val="22"/>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612" w:type="dxa"/>
            <w:vMerge w:val="continue"/>
            <w:tcBorders>
              <w:top w:val="nil"/>
              <w:bottom w:val="nil"/>
            </w:tcBorders>
            <w:vAlign w:val="top"/>
          </w:tcPr>
          <w:p>
            <w:pPr>
              <w:rPr>
                <w:rFonts w:ascii="Arial"/>
                <w:sz w:val="21"/>
              </w:rPr>
            </w:pPr>
          </w:p>
        </w:tc>
        <w:tc>
          <w:tcPr>
            <w:tcW w:w="1050" w:type="dxa"/>
            <w:vMerge w:val="continue"/>
            <w:tcBorders>
              <w:top w:val="nil"/>
              <w:bottom w:val="nil"/>
            </w:tcBorders>
            <w:vAlign w:val="top"/>
          </w:tcPr>
          <w:p>
            <w:pPr>
              <w:rPr>
                <w:rFonts w:ascii="Arial"/>
                <w:sz w:val="21"/>
              </w:rPr>
            </w:pPr>
          </w:p>
        </w:tc>
        <w:tc>
          <w:tcPr>
            <w:tcW w:w="1900" w:type="dxa"/>
            <w:vAlign w:val="top"/>
          </w:tcPr>
          <w:p>
            <w:pPr>
              <w:pStyle w:val="21"/>
              <w:spacing w:before="94" w:line="218" w:lineRule="auto"/>
              <w:ind w:left="619"/>
              <w:rPr>
                <w:sz w:val="22"/>
                <w:szCs w:val="22"/>
              </w:rPr>
            </w:pPr>
            <w:r>
              <w:rPr>
                <w:spacing w:val="-3"/>
                <w:sz w:val="22"/>
                <w:szCs w:val="22"/>
              </w:rPr>
              <w:t>紫花苜蓿</w:t>
            </w:r>
          </w:p>
        </w:tc>
        <w:tc>
          <w:tcPr>
            <w:tcW w:w="1166" w:type="dxa"/>
            <w:vAlign w:val="top"/>
          </w:tcPr>
          <w:p>
            <w:pPr>
              <w:rPr>
                <w:rFonts w:ascii="Arial"/>
                <w:sz w:val="21"/>
              </w:rPr>
            </w:pPr>
          </w:p>
        </w:tc>
        <w:tc>
          <w:tcPr>
            <w:tcW w:w="1134" w:type="dxa"/>
            <w:vAlign w:val="top"/>
          </w:tcPr>
          <w:p>
            <w:pPr>
              <w:rPr>
                <w:rFonts w:ascii="Arial"/>
                <w:sz w:val="21"/>
              </w:rPr>
            </w:pPr>
          </w:p>
        </w:tc>
        <w:tc>
          <w:tcPr>
            <w:tcW w:w="900" w:type="dxa"/>
            <w:vAlign w:val="top"/>
          </w:tcPr>
          <w:p>
            <w:pPr>
              <w:rPr>
                <w:rFonts w:ascii="Arial"/>
                <w:sz w:val="21"/>
              </w:rPr>
            </w:pPr>
          </w:p>
        </w:tc>
        <w:tc>
          <w:tcPr>
            <w:tcW w:w="1050" w:type="dxa"/>
            <w:vAlign w:val="top"/>
          </w:tcPr>
          <w:p>
            <w:pPr>
              <w:pStyle w:val="21"/>
              <w:spacing w:before="94" w:line="218" w:lineRule="auto"/>
              <w:ind w:left="197"/>
              <w:rPr>
                <w:sz w:val="22"/>
                <w:szCs w:val="22"/>
              </w:rPr>
            </w:pPr>
            <w:r>
              <w:rPr>
                <w:spacing w:val="-5"/>
                <w:sz w:val="22"/>
                <w:szCs w:val="22"/>
              </w:rPr>
              <w:t>1050㎡</w:t>
            </w:r>
          </w:p>
        </w:tc>
        <w:tc>
          <w:tcPr>
            <w:tcW w:w="1033" w:type="dxa"/>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612" w:type="dxa"/>
            <w:vMerge w:val="continue"/>
            <w:tcBorders>
              <w:top w:val="nil"/>
              <w:bottom w:val="nil"/>
            </w:tcBorders>
            <w:vAlign w:val="top"/>
          </w:tcPr>
          <w:p>
            <w:pPr>
              <w:rPr>
                <w:rFonts w:ascii="Arial"/>
                <w:sz w:val="21"/>
              </w:rPr>
            </w:pPr>
          </w:p>
        </w:tc>
        <w:tc>
          <w:tcPr>
            <w:tcW w:w="1050" w:type="dxa"/>
            <w:vMerge w:val="continue"/>
            <w:tcBorders>
              <w:top w:val="nil"/>
              <w:bottom w:val="nil"/>
            </w:tcBorders>
            <w:vAlign w:val="top"/>
          </w:tcPr>
          <w:p>
            <w:pPr>
              <w:rPr>
                <w:rFonts w:ascii="Arial"/>
                <w:sz w:val="21"/>
              </w:rPr>
            </w:pPr>
          </w:p>
        </w:tc>
        <w:tc>
          <w:tcPr>
            <w:tcW w:w="1900" w:type="dxa"/>
            <w:vAlign w:val="top"/>
          </w:tcPr>
          <w:p>
            <w:pPr>
              <w:pStyle w:val="21"/>
              <w:spacing w:before="94" w:line="218" w:lineRule="auto"/>
              <w:ind w:left="836"/>
              <w:rPr>
                <w:sz w:val="22"/>
                <w:szCs w:val="22"/>
              </w:rPr>
            </w:pPr>
            <w:r>
              <w:rPr>
                <w:spacing w:val="-5"/>
                <w:sz w:val="22"/>
                <w:szCs w:val="22"/>
              </w:rPr>
              <w:t>草坪</w:t>
            </w:r>
          </w:p>
        </w:tc>
        <w:tc>
          <w:tcPr>
            <w:tcW w:w="1166" w:type="dxa"/>
            <w:vAlign w:val="top"/>
          </w:tcPr>
          <w:p>
            <w:pPr>
              <w:rPr>
                <w:rFonts w:ascii="Arial"/>
                <w:sz w:val="21"/>
              </w:rPr>
            </w:pPr>
          </w:p>
        </w:tc>
        <w:tc>
          <w:tcPr>
            <w:tcW w:w="1134" w:type="dxa"/>
            <w:vAlign w:val="top"/>
          </w:tcPr>
          <w:p>
            <w:pPr>
              <w:rPr>
                <w:rFonts w:ascii="Arial"/>
                <w:sz w:val="21"/>
              </w:rPr>
            </w:pPr>
          </w:p>
        </w:tc>
        <w:tc>
          <w:tcPr>
            <w:tcW w:w="900" w:type="dxa"/>
            <w:vAlign w:val="top"/>
          </w:tcPr>
          <w:p>
            <w:pPr>
              <w:rPr>
                <w:rFonts w:ascii="Arial"/>
                <w:sz w:val="21"/>
              </w:rPr>
            </w:pPr>
          </w:p>
        </w:tc>
        <w:tc>
          <w:tcPr>
            <w:tcW w:w="1050" w:type="dxa"/>
            <w:vAlign w:val="top"/>
          </w:tcPr>
          <w:p>
            <w:pPr>
              <w:pStyle w:val="21"/>
              <w:spacing w:before="94" w:line="218" w:lineRule="auto"/>
              <w:ind w:left="197"/>
              <w:rPr>
                <w:sz w:val="22"/>
                <w:szCs w:val="22"/>
              </w:rPr>
            </w:pPr>
            <w:r>
              <w:rPr>
                <w:spacing w:val="-5"/>
                <w:sz w:val="22"/>
                <w:szCs w:val="22"/>
              </w:rPr>
              <w:t>1900㎡</w:t>
            </w:r>
          </w:p>
        </w:tc>
        <w:tc>
          <w:tcPr>
            <w:tcW w:w="1033" w:type="dxa"/>
            <w:vAlign w:val="top"/>
          </w:tcPr>
          <w:p>
            <w:pPr>
              <w:pStyle w:val="21"/>
              <w:spacing w:before="94" w:line="218" w:lineRule="auto"/>
              <w:ind w:left="430"/>
              <w:rPr>
                <w:sz w:val="22"/>
                <w:szCs w:val="22"/>
              </w:rPr>
            </w:pPr>
            <w:r>
              <w:rPr>
                <w:spacing w:val="-5"/>
                <w:sz w:val="22"/>
                <w:szCs w:val="22"/>
              </w:rPr>
              <w:t>草坪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612" w:type="dxa"/>
            <w:vMerge w:val="continue"/>
            <w:tcBorders>
              <w:top w:val="nil"/>
            </w:tcBorders>
            <w:vAlign w:val="top"/>
          </w:tcPr>
          <w:p>
            <w:pPr>
              <w:rPr>
                <w:rFonts w:ascii="Arial"/>
                <w:sz w:val="21"/>
              </w:rPr>
            </w:pPr>
          </w:p>
        </w:tc>
        <w:tc>
          <w:tcPr>
            <w:tcW w:w="1050" w:type="dxa"/>
            <w:vMerge w:val="continue"/>
            <w:tcBorders>
              <w:top w:val="nil"/>
            </w:tcBorders>
            <w:vAlign w:val="top"/>
          </w:tcPr>
          <w:p>
            <w:pPr>
              <w:rPr>
                <w:rFonts w:ascii="Arial"/>
                <w:sz w:val="21"/>
              </w:rPr>
            </w:pPr>
          </w:p>
        </w:tc>
        <w:tc>
          <w:tcPr>
            <w:tcW w:w="1900" w:type="dxa"/>
            <w:vAlign w:val="top"/>
          </w:tcPr>
          <w:p>
            <w:pPr>
              <w:pStyle w:val="21"/>
              <w:spacing w:before="94" w:line="218" w:lineRule="auto"/>
              <w:ind w:left="723"/>
              <w:rPr>
                <w:sz w:val="22"/>
                <w:szCs w:val="22"/>
              </w:rPr>
            </w:pPr>
            <w:r>
              <w:rPr>
                <w:spacing w:val="-3"/>
                <w:sz w:val="22"/>
                <w:szCs w:val="22"/>
              </w:rPr>
              <w:t>花灌木</w:t>
            </w:r>
          </w:p>
        </w:tc>
        <w:tc>
          <w:tcPr>
            <w:tcW w:w="1166" w:type="dxa"/>
            <w:vAlign w:val="top"/>
          </w:tcPr>
          <w:p>
            <w:pPr>
              <w:rPr>
                <w:rFonts w:ascii="Arial"/>
                <w:sz w:val="21"/>
              </w:rPr>
            </w:pPr>
          </w:p>
        </w:tc>
        <w:tc>
          <w:tcPr>
            <w:tcW w:w="1134" w:type="dxa"/>
            <w:vAlign w:val="top"/>
          </w:tcPr>
          <w:p>
            <w:pPr>
              <w:rPr>
                <w:rFonts w:ascii="Arial"/>
                <w:sz w:val="21"/>
              </w:rPr>
            </w:pPr>
          </w:p>
        </w:tc>
        <w:tc>
          <w:tcPr>
            <w:tcW w:w="900" w:type="dxa"/>
            <w:vAlign w:val="top"/>
          </w:tcPr>
          <w:p>
            <w:pPr>
              <w:rPr>
                <w:rFonts w:ascii="Arial"/>
                <w:sz w:val="21"/>
              </w:rPr>
            </w:pPr>
          </w:p>
        </w:tc>
        <w:tc>
          <w:tcPr>
            <w:tcW w:w="1050" w:type="dxa"/>
            <w:vAlign w:val="top"/>
          </w:tcPr>
          <w:p>
            <w:pPr>
              <w:pStyle w:val="21"/>
              <w:spacing w:before="94" w:line="218" w:lineRule="auto"/>
              <w:ind w:left="241"/>
              <w:rPr>
                <w:sz w:val="22"/>
                <w:szCs w:val="22"/>
              </w:rPr>
            </w:pPr>
            <w:r>
              <w:rPr>
                <w:spacing w:val="-4"/>
                <w:sz w:val="22"/>
                <w:szCs w:val="22"/>
              </w:rPr>
              <w:t>720㎡</w:t>
            </w:r>
          </w:p>
        </w:tc>
        <w:tc>
          <w:tcPr>
            <w:tcW w:w="1033" w:type="dxa"/>
            <w:vAlign w:val="top"/>
          </w:tcPr>
          <w:p>
            <w:pPr>
              <w:pStyle w:val="21"/>
              <w:spacing w:before="94" w:line="218" w:lineRule="auto"/>
              <w:ind w:left="430"/>
              <w:rPr>
                <w:sz w:val="22"/>
                <w:szCs w:val="22"/>
              </w:rPr>
            </w:pPr>
            <w:r>
              <w:rPr>
                <w:spacing w:val="-5"/>
                <w:sz w:val="22"/>
                <w:szCs w:val="22"/>
              </w:rPr>
              <w:t>花卉</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612" w:type="dxa"/>
            <w:vMerge w:val="restart"/>
            <w:tcBorders>
              <w:bottom w:val="nil"/>
            </w:tcBorders>
            <w:vAlign w:val="top"/>
          </w:tcPr>
          <w:p>
            <w:pPr>
              <w:pStyle w:val="21"/>
              <w:spacing w:before="283"/>
              <w:ind w:left="455"/>
              <w:rPr>
                <w:sz w:val="22"/>
                <w:szCs w:val="22"/>
              </w:rPr>
            </w:pPr>
            <w:r>
              <w:rPr>
                <w:sz w:val="22"/>
                <w:szCs w:val="22"/>
              </w:rPr>
              <w:t>6</w:t>
            </w:r>
          </w:p>
        </w:tc>
        <w:tc>
          <w:tcPr>
            <w:tcW w:w="1050" w:type="dxa"/>
            <w:vMerge w:val="restart"/>
            <w:tcBorders>
              <w:bottom w:val="nil"/>
            </w:tcBorders>
            <w:vAlign w:val="top"/>
          </w:tcPr>
          <w:p>
            <w:pPr>
              <w:pStyle w:val="21"/>
              <w:spacing w:before="284" w:line="220" w:lineRule="auto"/>
              <w:rPr>
                <w:sz w:val="22"/>
                <w:szCs w:val="22"/>
              </w:rPr>
            </w:pPr>
            <w:r>
              <w:rPr>
                <w:spacing w:val="-2"/>
                <w:sz w:val="22"/>
                <w:szCs w:val="22"/>
              </w:rPr>
              <w:t>垃圾中转站</w:t>
            </w:r>
          </w:p>
        </w:tc>
        <w:tc>
          <w:tcPr>
            <w:tcW w:w="1900" w:type="dxa"/>
            <w:vAlign w:val="top"/>
          </w:tcPr>
          <w:p>
            <w:pPr>
              <w:pStyle w:val="21"/>
              <w:spacing w:before="94" w:line="218" w:lineRule="auto"/>
              <w:ind w:left="867"/>
              <w:rPr>
                <w:sz w:val="22"/>
                <w:szCs w:val="22"/>
              </w:rPr>
            </w:pPr>
            <w:r>
              <w:rPr>
                <w:spacing w:val="-20"/>
                <w:sz w:val="22"/>
                <w:szCs w:val="22"/>
              </w:rPr>
              <w:t>白蜡</w:t>
            </w:r>
          </w:p>
        </w:tc>
        <w:tc>
          <w:tcPr>
            <w:tcW w:w="1166" w:type="dxa"/>
            <w:vAlign w:val="top"/>
          </w:tcPr>
          <w:p>
            <w:pPr>
              <w:pStyle w:val="21"/>
              <w:spacing w:before="94" w:line="218" w:lineRule="auto"/>
              <w:ind w:left="427"/>
              <w:rPr>
                <w:sz w:val="22"/>
                <w:szCs w:val="22"/>
              </w:rPr>
            </w:pPr>
            <w:r>
              <w:rPr>
                <w:spacing w:val="-13"/>
                <w:sz w:val="22"/>
                <w:szCs w:val="22"/>
              </w:rPr>
              <w:t>12</w:t>
            </w:r>
          </w:p>
        </w:tc>
        <w:tc>
          <w:tcPr>
            <w:tcW w:w="1134" w:type="dxa"/>
            <w:vAlign w:val="top"/>
          </w:tcPr>
          <w:p>
            <w:pPr>
              <w:rPr>
                <w:rFonts w:ascii="Arial"/>
                <w:sz w:val="21"/>
              </w:rPr>
            </w:pPr>
          </w:p>
        </w:tc>
        <w:tc>
          <w:tcPr>
            <w:tcW w:w="900" w:type="dxa"/>
            <w:vAlign w:val="top"/>
          </w:tcPr>
          <w:p>
            <w:pPr>
              <w:rPr>
                <w:rFonts w:ascii="Arial"/>
                <w:sz w:val="21"/>
              </w:rPr>
            </w:pPr>
          </w:p>
        </w:tc>
        <w:tc>
          <w:tcPr>
            <w:tcW w:w="1050" w:type="dxa"/>
            <w:vAlign w:val="top"/>
          </w:tcPr>
          <w:p>
            <w:pPr>
              <w:pStyle w:val="21"/>
              <w:spacing w:before="94" w:line="218" w:lineRule="auto"/>
              <w:ind w:left="417"/>
              <w:rPr>
                <w:sz w:val="22"/>
                <w:szCs w:val="22"/>
              </w:rPr>
            </w:pPr>
            <w:r>
              <w:rPr>
                <w:spacing w:val="-13"/>
                <w:sz w:val="22"/>
                <w:szCs w:val="22"/>
              </w:rPr>
              <w:t>15</w:t>
            </w:r>
          </w:p>
        </w:tc>
        <w:tc>
          <w:tcPr>
            <w:tcW w:w="1033" w:type="dxa"/>
            <w:vAlign w:val="top"/>
          </w:tcPr>
          <w:p>
            <w:pPr>
              <w:pStyle w:val="21"/>
              <w:spacing w:before="94" w:line="218" w:lineRule="auto"/>
              <w:ind w:left="430"/>
              <w:rPr>
                <w:sz w:val="22"/>
                <w:szCs w:val="22"/>
              </w:rPr>
            </w:pPr>
            <w:r>
              <w:rPr>
                <w:spacing w:val="-5"/>
                <w:sz w:val="22"/>
                <w:szCs w:val="22"/>
              </w:rPr>
              <w:t>乔木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612" w:type="dxa"/>
            <w:vMerge w:val="continue"/>
            <w:tcBorders>
              <w:top w:val="nil"/>
            </w:tcBorders>
            <w:vAlign w:val="top"/>
          </w:tcPr>
          <w:p>
            <w:pPr>
              <w:rPr>
                <w:rFonts w:ascii="Arial"/>
                <w:sz w:val="21"/>
              </w:rPr>
            </w:pPr>
          </w:p>
        </w:tc>
        <w:tc>
          <w:tcPr>
            <w:tcW w:w="1050" w:type="dxa"/>
            <w:vMerge w:val="continue"/>
            <w:tcBorders>
              <w:top w:val="nil"/>
            </w:tcBorders>
            <w:vAlign w:val="top"/>
          </w:tcPr>
          <w:p>
            <w:pPr>
              <w:rPr>
                <w:rFonts w:ascii="Arial"/>
                <w:sz w:val="21"/>
              </w:rPr>
            </w:pPr>
          </w:p>
        </w:tc>
        <w:tc>
          <w:tcPr>
            <w:tcW w:w="1900" w:type="dxa"/>
            <w:vAlign w:val="top"/>
          </w:tcPr>
          <w:p>
            <w:pPr>
              <w:pStyle w:val="21"/>
              <w:spacing w:before="92" w:line="219" w:lineRule="auto"/>
              <w:ind w:left="836"/>
              <w:rPr>
                <w:sz w:val="22"/>
                <w:szCs w:val="22"/>
              </w:rPr>
            </w:pPr>
            <w:r>
              <w:rPr>
                <w:spacing w:val="-5"/>
                <w:sz w:val="22"/>
                <w:szCs w:val="22"/>
              </w:rPr>
              <w:t>草坪</w:t>
            </w:r>
          </w:p>
        </w:tc>
        <w:tc>
          <w:tcPr>
            <w:tcW w:w="1166" w:type="dxa"/>
            <w:vAlign w:val="top"/>
          </w:tcPr>
          <w:p>
            <w:pPr>
              <w:rPr>
                <w:rFonts w:ascii="Arial"/>
                <w:sz w:val="21"/>
              </w:rPr>
            </w:pPr>
          </w:p>
        </w:tc>
        <w:tc>
          <w:tcPr>
            <w:tcW w:w="1134" w:type="dxa"/>
            <w:vAlign w:val="top"/>
          </w:tcPr>
          <w:p>
            <w:pPr>
              <w:rPr>
                <w:rFonts w:ascii="Arial"/>
                <w:sz w:val="21"/>
              </w:rPr>
            </w:pPr>
          </w:p>
        </w:tc>
        <w:tc>
          <w:tcPr>
            <w:tcW w:w="900" w:type="dxa"/>
            <w:vAlign w:val="top"/>
          </w:tcPr>
          <w:p>
            <w:pPr>
              <w:rPr>
                <w:rFonts w:ascii="Arial"/>
                <w:sz w:val="21"/>
              </w:rPr>
            </w:pPr>
          </w:p>
        </w:tc>
        <w:tc>
          <w:tcPr>
            <w:tcW w:w="1050" w:type="dxa"/>
            <w:vAlign w:val="top"/>
          </w:tcPr>
          <w:p>
            <w:pPr>
              <w:pStyle w:val="21"/>
              <w:spacing w:before="91" w:line="220" w:lineRule="auto"/>
              <w:ind w:left="182"/>
              <w:rPr>
                <w:sz w:val="22"/>
                <w:szCs w:val="22"/>
              </w:rPr>
            </w:pPr>
            <w:r>
              <w:rPr>
                <w:spacing w:val="-3"/>
                <w:sz w:val="22"/>
                <w:szCs w:val="22"/>
              </w:rPr>
              <w:t>66.5㎡</w:t>
            </w:r>
          </w:p>
        </w:tc>
        <w:tc>
          <w:tcPr>
            <w:tcW w:w="1033" w:type="dxa"/>
            <w:vAlign w:val="top"/>
          </w:tcPr>
          <w:p>
            <w:pPr>
              <w:pStyle w:val="21"/>
              <w:spacing w:before="92" w:line="219" w:lineRule="auto"/>
              <w:ind w:left="430"/>
              <w:rPr>
                <w:sz w:val="22"/>
                <w:szCs w:val="22"/>
              </w:rPr>
            </w:pPr>
            <w:r>
              <w:rPr>
                <w:spacing w:val="-5"/>
                <w:sz w:val="22"/>
                <w:szCs w:val="22"/>
              </w:rPr>
              <w:t>草坪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6" w:hRule="atLeast"/>
        </w:trPr>
        <w:tc>
          <w:tcPr>
            <w:tcW w:w="612" w:type="dxa"/>
            <w:vAlign w:val="top"/>
          </w:tcPr>
          <w:p>
            <w:pPr>
              <w:pStyle w:val="21"/>
              <w:spacing w:before="175"/>
              <w:ind w:left="459"/>
              <w:rPr>
                <w:sz w:val="22"/>
                <w:szCs w:val="22"/>
              </w:rPr>
            </w:pPr>
            <w:r>
              <w:rPr>
                <w:sz w:val="22"/>
                <w:szCs w:val="22"/>
              </w:rPr>
              <w:t>7</w:t>
            </w:r>
          </w:p>
        </w:tc>
        <w:tc>
          <w:tcPr>
            <w:tcW w:w="1050" w:type="dxa"/>
            <w:vAlign w:val="top"/>
          </w:tcPr>
          <w:p>
            <w:pPr>
              <w:pStyle w:val="21"/>
              <w:spacing w:before="42" w:line="203" w:lineRule="auto"/>
              <w:ind w:right="113"/>
              <w:rPr>
                <w:sz w:val="22"/>
                <w:szCs w:val="22"/>
              </w:rPr>
            </w:pPr>
            <w:r>
              <w:rPr>
                <w:spacing w:val="-2"/>
                <w:sz w:val="22"/>
                <w:szCs w:val="22"/>
              </w:rPr>
              <w:t>劳动路南口</w:t>
            </w:r>
            <w:r>
              <w:rPr>
                <w:spacing w:val="-10"/>
                <w:sz w:val="22"/>
                <w:szCs w:val="22"/>
              </w:rPr>
              <w:t>口袋公园</w:t>
            </w:r>
          </w:p>
        </w:tc>
        <w:tc>
          <w:tcPr>
            <w:tcW w:w="1900" w:type="dxa"/>
            <w:vAlign w:val="top"/>
          </w:tcPr>
          <w:p>
            <w:pPr>
              <w:pStyle w:val="21"/>
              <w:spacing w:before="176" w:line="221" w:lineRule="auto"/>
              <w:ind w:left="836"/>
              <w:rPr>
                <w:sz w:val="22"/>
                <w:szCs w:val="22"/>
              </w:rPr>
            </w:pPr>
            <w:r>
              <w:rPr>
                <w:spacing w:val="-5"/>
                <w:sz w:val="22"/>
                <w:szCs w:val="22"/>
              </w:rPr>
              <w:t>银杏</w:t>
            </w:r>
          </w:p>
        </w:tc>
        <w:tc>
          <w:tcPr>
            <w:tcW w:w="1166" w:type="dxa"/>
            <w:vAlign w:val="top"/>
          </w:tcPr>
          <w:p>
            <w:pPr>
              <w:pStyle w:val="21"/>
              <w:spacing w:before="175"/>
              <w:ind w:left="427"/>
              <w:rPr>
                <w:sz w:val="22"/>
                <w:szCs w:val="22"/>
              </w:rPr>
            </w:pPr>
            <w:r>
              <w:rPr>
                <w:spacing w:val="-13"/>
                <w:sz w:val="22"/>
                <w:szCs w:val="22"/>
              </w:rPr>
              <w:t>15</w:t>
            </w:r>
          </w:p>
        </w:tc>
        <w:tc>
          <w:tcPr>
            <w:tcW w:w="1134" w:type="dxa"/>
            <w:vAlign w:val="top"/>
          </w:tcPr>
          <w:p>
            <w:pPr>
              <w:rPr>
                <w:rFonts w:ascii="Arial"/>
                <w:sz w:val="21"/>
              </w:rPr>
            </w:pPr>
          </w:p>
        </w:tc>
        <w:tc>
          <w:tcPr>
            <w:tcW w:w="900" w:type="dxa"/>
            <w:vAlign w:val="top"/>
          </w:tcPr>
          <w:p>
            <w:pPr>
              <w:rPr>
                <w:rFonts w:ascii="Arial"/>
                <w:sz w:val="21"/>
              </w:rPr>
            </w:pPr>
          </w:p>
        </w:tc>
        <w:tc>
          <w:tcPr>
            <w:tcW w:w="1050" w:type="dxa"/>
            <w:vAlign w:val="top"/>
          </w:tcPr>
          <w:p>
            <w:pPr>
              <w:pStyle w:val="21"/>
              <w:spacing w:before="175"/>
              <w:ind w:left="405"/>
              <w:rPr>
                <w:sz w:val="22"/>
                <w:szCs w:val="22"/>
              </w:rPr>
            </w:pPr>
            <w:r>
              <w:rPr>
                <w:spacing w:val="-7"/>
                <w:sz w:val="22"/>
                <w:szCs w:val="22"/>
              </w:rPr>
              <w:t>39</w:t>
            </w:r>
          </w:p>
        </w:tc>
        <w:tc>
          <w:tcPr>
            <w:tcW w:w="1033" w:type="dxa"/>
            <w:vAlign w:val="top"/>
          </w:tcPr>
          <w:p>
            <w:pPr>
              <w:pStyle w:val="21"/>
              <w:spacing w:before="176" w:line="220" w:lineRule="auto"/>
              <w:ind w:left="430"/>
              <w:rPr>
                <w:sz w:val="22"/>
                <w:szCs w:val="22"/>
              </w:rPr>
            </w:pPr>
            <w:r>
              <w:rPr>
                <w:spacing w:val="-5"/>
                <w:sz w:val="22"/>
                <w:szCs w:val="22"/>
              </w:rPr>
              <w:t>乔木</w:t>
            </w:r>
          </w:p>
        </w:tc>
      </w:tr>
    </w:tbl>
    <w:p>
      <w:pPr>
        <w:sectPr>
          <w:footerReference r:id="rId20" w:type="default"/>
          <w:pgSz w:w="11905" w:h="16837"/>
          <w:pgMar w:top="2098" w:right="1474" w:bottom="1984" w:left="1587" w:header="0" w:footer="428" w:gutter="0"/>
          <w:cols w:space="720" w:num="1"/>
        </w:sectPr>
      </w:pPr>
    </w:p>
    <w:p>
      <w:pPr>
        <w:spacing w:before="91" w:line="219" w:lineRule="auto"/>
        <w:ind w:firstLine="1395" w:firstLineChars="500"/>
        <w:rPr>
          <w:rFonts w:ascii="宋体" w:hAnsi="宋体" w:eastAsia="宋体" w:cs="宋体"/>
          <w:sz w:val="28"/>
          <w:szCs w:val="28"/>
        </w:rPr>
      </w:pPr>
      <w:r>
        <w:rPr>
          <w:rFonts w:ascii="宋体" w:hAnsi="宋体" w:eastAsia="宋体" w:cs="宋体"/>
          <w:b/>
          <w:bCs/>
          <w:spacing w:val="-1"/>
          <w:sz w:val="28"/>
          <w:szCs w:val="28"/>
        </w:rPr>
        <w:t>富县城区新增绿地2026年养护管理工程量汇</w:t>
      </w:r>
      <w:r>
        <w:rPr>
          <w:rFonts w:ascii="宋体" w:hAnsi="宋体" w:eastAsia="宋体" w:cs="宋体"/>
          <w:b/>
          <w:bCs/>
          <w:spacing w:val="-2"/>
          <w:sz w:val="28"/>
          <w:szCs w:val="28"/>
        </w:rPr>
        <w:t>总表</w:t>
      </w:r>
    </w:p>
    <w:p>
      <w:pPr>
        <w:spacing w:line="79" w:lineRule="exact"/>
      </w:pPr>
    </w:p>
    <w:tbl>
      <w:tblPr>
        <w:tblStyle w:val="20"/>
        <w:tblW w:w="837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4705"/>
        <w:gridCol w:w="855"/>
        <w:gridCol w:w="855"/>
        <w:gridCol w:w="110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9" w:hRule="atLeast"/>
        </w:trPr>
        <w:tc>
          <w:tcPr>
            <w:tcW w:w="862" w:type="dxa"/>
            <w:vAlign w:val="top"/>
          </w:tcPr>
          <w:p>
            <w:pPr>
              <w:pStyle w:val="21"/>
              <w:spacing w:before="192" w:line="221" w:lineRule="auto"/>
              <w:ind w:left="269"/>
              <w:rPr>
                <w:sz w:val="24"/>
                <w:szCs w:val="24"/>
              </w:rPr>
            </w:pPr>
            <w:r>
              <w:rPr>
                <w:spacing w:val="-5"/>
                <w:sz w:val="24"/>
                <w:szCs w:val="24"/>
              </w:rPr>
              <w:t>序号</w:t>
            </w:r>
          </w:p>
        </w:tc>
        <w:tc>
          <w:tcPr>
            <w:tcW w:w="4705" w:type="dxa"/>
            <w:vAlign w:val="top"/>
          </w:tcPr>
          <w:p>
            <w:pPr>
              <w:pStyle w:val="21"/>
              <w:spacing w:before="193" w:line="220" w:lineRule="auto"/>
              <w:ind w:left="2257"/>
              <w:rPr>
                <w:sz w:val="24"/>
                <w:szCs w:val="24"/>
              </w:rPr>
            </w:pPr>
            <w:r>
              <w:rPr>
                <w:b/>
                <w:bCs/>
                <w:spacing w:val="-5"/>
                <w:sz w:val="24"/>
                <w:szCs w:val="24"/>
              </w:rPr>
              <w:t>分项名称</w:t>
            </w:r>
          </w:p>
        </w:tc>
        <w:tc>
          <w:tcPr>
            <w:tcW w:w="855" w:type="dxa"/>
            <w:vAlign w:val="top"/>
          </w:tcPr>
          <w:p>
            <w:pPr>
              <w:pStyle w:val="21"/>
              <w:spacing w:before="193" w:line="220" w:lineRule="auto"/>
              <w:ind w:left="270"/>
              <w:rPr>
                <w:sz w:val="24"/>
                <w:szCs w:val="24"/>
              </w:rPr>
            </w:pPr>
            <w:r>
              <w:rPr>
                <w:b/>
                <w:bCs/>
                <w:spacing w:val="-8"/>
                <w:sz w:val="24"/>
                <w:szCs w:val="24"/>
              </w:rPr>
              <w:t>单位</w:t>
            </w:r>
          </w:p>
        </w:tc>
        <w:tc>
          <w:tcPr>
            <w:tcW w:w="855" w:type="dxa"/>
            <w:vAlign w:val="top"/>
          </w:tcPr>
          <w:p>
            <w:pPr>
              <w:pStyle w:val="21"/>
              <w:spacing w:before="193" w:line="219" w:lineRule="auto"/>
              <w:ind w:left="271"/>
              <w:rPr>
                <w:sz w:val="24"/>
                <w:szCs w:val="24"/>
              </w:rPr>
            </w:pPr>
            <w:r>
              <w:rPr>
                <w:b/>
                <w:bCs/>
                <w:spacing w:val="-8"/>
                <w:sz w:val="24"/>
                <w:szCs w:val="24"/>
              </w:rPr>
              <w:t>数量</w:t>
            </w:r>
          </w:p>
        </w:tc>
        <w:tc>
          <w:tcPr>
            <w:tcW w:w="1100" w:type="dxa"/>
            <w:vAlign w:val="top"/>
          </w:tcPr>
          <w:p>
            <w:pPr>
              <w:pStyle w:val="21"/>
              <w:spacing w:before="192" w:line="221" w:lineRule="auto"/>
              <w:ind w:left="413"/>
              <w:rPr>
                <w:sz w:val="24"/>
                <w:szCs w:val="24"/>
              </w:rPr>
            </w:pPr>
            <w:r>
              <w:rPr>
                <w:spacing w:val="-7"/>
                <w:sz w:val="24"/>
                <w:szCs w:val="24"/>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7" w:hRule="atLeast"/>
        </w:trPr>
        <w:tc>
          <w:tcPr>
            <w:tcW w:w="862" w:type="dxa"/>
            <w:vAlign w:val="top"/>
          </w:tcPr>
          <w:p>
            <w:pPr>
              <w:pStyle w:val="21"/>
              <w:spacing w:before="185" w:line="241" w:lineRule="auto"/>
              <w:ind w:left="467"/>
              <w:rPr>
                <w:sz w:val="24"/>
                <w:szCs w:val="24"/>
              </w:rPr>
            </w:pPr>
            <w:r>
              <w:rPr>
                <w:sz w:val="24"/>
                <w:szCs w:val="24"/>
              </w:rPr>
              <w:t>1</w:t>
            </w:r>
          </w:p>
        </w:tc>
        <w:tc>
          <w:tcPr>
            <w:tcW w:w="4705" w:type="dxa"/>
            <w:vAlign w:val="top"/>
          </w:tcPr>
          <w:p>
            <w:pPr>
              <w:pStyle w:val="21"/>
              <w:spacing w:before="186" w:line="219" w:lineRule="auto"/>
              <w:ind w:left="1538"/>
              <w:rPr>
                <w:sz w:val="24"/>
                <w:szCs w:val="24"/>
              </w:rPr>
            </w:pPr>
            <w:r>
              <w:rPr>
                <w:spacing w:val="-2"/>
                <w:sz w:val="24"/>
                <w:szCs w:val="24"/>
              </w:rPr>
              <w:t>绿地地被花卉养护管理</w:t>
            </w:r>
          </w:p>
        </w:tc>
        <w:tc>
          <w:tcPr>
            <w:tcW w:w="855" w:type="dxa"/>
            <w:vAlign w:val="top"/>
          </w:tcPr>
          <w:p>
            <w:pPr>
              <w:pStyle w:val="21"/>
              <w:spacing w:before="186" w:line="318" w:lineRule="exact"/>
              <w:ind w:left="401"/>
              <w:rPr>
                <w:sz w:val="24"/>
                <w:szCs w:val="24"/>
              </w:rPr>
            </w:pPr>
            <w:r>
              <w:rPr>
                <w:sz w:val="24"/>
                <w:szCs w:val="24"/>
              </w:rPr>
              <w:t>㎡</w:t>
            </w:r>
          </w:p>
        </w:tc>
        <w:tc>
          <w:tcPr>
            <w:tcW w:w="855" w:type="dxa"/>
            <w:vAlign w:val="top"/>
          </w:tcPr>
          <w:p>
            <w:pPr>
              <w:spacing w:before="213" w:line="181" w:lineRule="auto"/>
              <w:ind w:left="279"/>
              <w:rPr>
                <w:rFonts w:ascii="Calibri" w:hAnsi="Calibri" w:eastAsia="Calibri" w:cs="Calibri"/>
                <w:sz w:val="24"/>
                <w:szCs w:val="24"/>
              </w:rPr>
            </w:pPr>
            <w:r>
              <w:rPr>
                <w:rFonts w:ascii="Calibri" w:hAnsi="Calibri" w:eastAsia="Calibri" w:cs="Calibri"/>
                <w:spacing w:val="-5"/>
                <w:sz w:val="24"/>
                <w:szCs w:val="24"/>
              </w:rPr>
              <w:t>1770</w:t>
            </w:r>
          </w:p>
        </w:tc>
        <w:tc>
          <w:tcPr>
            <w:tcW w:w="1100" w:type="dxa"/>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7" w:hRule="atLeast"/>
        </w:trPr>
        <w:tc>
          <w:tcPr>
            <w:tcW w:w="862" w:type="dxa"/>
            <w:vAlign w:val="top"/>
          </w:tcPr>
          <w:p>
            <w:pPr>
              <w:pStyle w:val="21"/>
              <w:spacing w:before="186" w:line="241" w:lineRule="auto"/>
              <w:ind w:left="452"/>
              <w:rPr>
                <w:sz w:val="24"/>
                <w:szCs w:val="24"/>
              </w:rPr>
            </w:pPr>
            <w:r>
              <w:rPr>
                <w:sz w:val="24"/>
                <w:szCs w:val="24"/>
              </w:rPr>
              <w:t>2</w:t>
            </w:r>
          </w:p>
        </w:tc>
        <w:tc>
          <w:tcPr>
            <w:tcW w:w="4705" w:type="dxa"/>
            <w:vAlign w:val="top"/>
          </w:tcPr>
          <w:p>
            <w:pPr>
              <w:pStyle w:val="21"/>
              <w:spacing w:before="187" w:line="219" w:lineRule="auto"/>
              <w:ind w:left="2018"/>
              <w:rPr>
                <w:sz w:val="24"/>
                <w:szCs w:val="24"/>
              </w:rPr>
            </w:pPr>
            <w:r>
              <w:rPr>
                <w:spacing w:val="-2"/>
                <w:sz w:val="24"/>
                <w:szCs w:val="24"/>
              </w:rPr>
              <w:t>草坪养护管理</w:t>
            </w:r>
          </w:p>
        </w:tc>
        <w:tc>
          <w:tcPr>
            <w:tcW w:w="855" w:type="dxa"/>
            <w:vAlign w:val="top"/>
          </w:tcPr>
          <w:p>
            <w:pPr>
              <w:pStyle w:val="21"/>
              <w:spacing w:before="187" w:line="318" w:lineRule="exact"/>
              <w:ind w:left="401"/>
              <w:rPr>
                <w:sz w:val="24"/>
                <w:szCs w:val="24"/>
              </w:rPr>
            </w:pPr>
            <w:r>
              <w:rPr>
                <w:sz w:val="24"/>
                <w:szCs w:val="24"/>
              </w:rPr>
              <w:t>㎡</w:t>
            </w:r>
          </w:p>
        </w:tc>
        <w:tc>
          <w:tcPr>
            <w:tcW w:w="855" w:type="dxa"/>
            <w:vAlign w:val="top"/>
          </w:tcPr>
          <w:p>
            <w:pPr>
              <w:spacing w:before="217" w:line="181" w:lineRule="auto"/>
              <w:ind w:left="270"/>
              <w:rPr>
                <w:rFonts w:ascii="Calibri" w:hAnsi="Calibri" w:eastAsia="Calibri" w:cs="Calibri"/>
                <w:sz w:val="24"/>
                <w:szCs w:val="24"/>
              </w:rPr>
            </w:pPr>
            <w:r>
              <w:rPr>
                <w:rFonts w:ascii="Calibri" w:hAnsi="Calibri" w:eastAsia="Calibri" w:cs="Calibri"/>
                <w:spacing w:val="-3"/>
                <w:sz w:val="24"/>
                <w:szCs w:val="24"/>
              </w:rPr>
              <w:t>3441</w:t>
            </w:r>
          </w:p>
        </w:tc>
        <w:tc>
          <w:tcPr>
            <w:tcW w:w="1100" w:type="dxa"/>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8" w:hRule="atLeast"/>
        </w:trPr>
        <w:tc>
          <w:tcPr>
            <w:tcW w:w="862" w:type="dxa"/>
            <w:vAlign w:val="top"/>
          </w:tcPr>
          <w:p>
            <w:pPr>
              <w:pStyle w:val="21"/>
              <w:spacing w:before="192"/>
              <w:ind w:left="454"/>
              <w:rPr>
                <w:sz w:val="24"/>
                <w:szCs w:val="24"/>
              </w:rPr>
            </w:pPr>
            <w:r>
              <w:rPr>
                <w:sz w:val="24"/>
                <w:szCs w:val="24"/>
              </w:rPr>
              <w:t>3</w:t>
            </w:r>
          </w:p>
        </w:tc>
        <w:tc>
          <w:tcPr>
            <w:tcW w:w="4705" w:type="dxa"/>
            <w:vAlign w:val="top"/>
          </w:tcPr>
          <w:p>
            <w:pPr>
              <w:pStyle w:val="21"/>
              <w:spacing w:before="193" w:line="219" w:lineRule="auto"/>
              <w:ind w:left="1418"/>
              <w:rPr>
                <w:sz w:val="24"/>
                <w:szCs w:val="24"/>
              </w:rPr>
            </w:pPr>
            <w:r>
              <w:rPr>
                <w:spacing w:val="-2"/>
                <w:sz w:val="24"/>
                <w:szCs w:val="24"/>
              </w:rPr>
              <w:t>绿地乔木、灌木养护管理</w:t>
            </w:r>
          </w:p>
        </w:tc>
        <w:tc>
          <w:tcPr>
            <w:tcW w:w="855" w:type="dxa"/>
            <w:vAlign w:val="top"/>
          </w:tcPr>
          <w:p>
            <w:pPr>
              <w:pStyle w:val="21"/>
              <w:spacing w:before="193" w:line="219" w:lineRule="auto"/>
              <w:ind w:left="390"/>
              <w:rPr>
                <w:sz w:val="24"/>
                <w:szCs w:val="24"/>
              </w:rPr>
            </w:pPr>
            <w:r>
              <w:rPr>
                <w:sz w:val="24"/>
                <w:szCs w:val="24"/>
              </w:rPr>
              <w:t>株</w:t>
            </w:r>
          </w:p>
        </w:tc>
        <w:tc>
          <w:tcPr>
            <w:tcW w:w="855" w:type="dxa"/>
            <w:vAlign w:val="top"/>
          </w:tcPr>
          <w:p>
            <w:pPr>
              <w:spacing w:before="220" w:line="181" w:lineRule="auto"/>
              <w:ind w:left="326"/>
              <w:rPr>
                <w:rFonts w:ascii="Calibri" w:hAnsi="Calibri" w:eastAsia="Calibri" w:cs="Calibri"/>
                <w:sz w:val="24"/>
                <w:szCs w:val="24"/>
              </w:rPr>
            </w:pPr>
            <w:r>
              <w:rPr>
                <w:rFonts w:ascii="Calibri" w:hAnsi="Calibri" w:eastAsia="Calibri" w:cs="Calibri"/>
                <w:spacing w:val="-2"/>
                <w:sz w:val="24"/>
                <w:szCs w:val="24"/>
              </w:rPr>
              <w:t>480</w:t>
            </w:r>
          </w:p>
        </w:tc>
        <w:tc>
          <w:tcPr>
            <w:tcW w:w="1100" w:type="dxa"/>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8" w:hRule="atLeast"/>
        </w:trPr>
        <w:tc>
          <w:tcPr>
            <w:tcW w:w="862" w:type="dxa"/>
            <w:vAlign w:val="top"/>
          </w:tcPr>
          <w:p>
            <w:pPr>
              <w:pStyle w:val="21"/>
              <w:spacing w:before="194" w:line="241" w:lineRule="auto"/>
              <w:ind w:left="448"/>
              <w:rPr>
                <w:sz w:val="24"/>
                <w:szCs w:val="24"/>
              </w:rPr>
            </w:pPr>
            <w:r>
              <w:rPr>
                <w:sz w:val="24"/>
                <w:szCs w:val="24"/>
              </w:rPr>
              <w:t>4</w:t>
            </w:r>
          </w:p>
        </w:tc>
        <w:tc>
          <w:tcPr>
            <w:tcW w:w="4705" w:type="dxa"/>
            <w:vAlign w:val="top"/>
          </w:tcPr>
          <w:p>
            <w:pPr>
              <w:pStyle w:val="21"/>
              <w:spacing w:before="195" w:line="219" w:lineRule="auto"/>
              <w:ind w:left="1900"/>
              <w:rPr>
                <w:sz w:val="24"/>
                <w:szCs w:val="24"/>
              </w:rPr>
            </w:pPr>
            <w:r>
              <w:rPr>
                <w:spacing w:val="-2"/>
                <w:sz w:val="24"/>
                <w:szCs w:val="24"/>
              </w:rPr>
              <w:t>行道树养护管理</w:t>
            </w:r>
          </w:p>
        </w:tc>
        <w:tc>
          <w:tcPr>
            <w:tcW w:w="855" w:type="dxa"/>
            <w:vAlign w:val="top"/>
          </w:tcPr>
          <w:p>
            <w:pPr>
              <w:pStyle w:val="21"/>
              <w:spacing w:before="195" w:line="219" w:lineRule="auto"/>
              <w:ind w:left="390"/>
              <w:rPr>
                <w:sz w:val="24"/>
                <w:szCs w:val="24"/>
              </w:rPr>
            </w:pPr>
            <w:r>
              <w:rPr>
                <w:sz w:val="24"/>
                <w:szCs w:val="24"/>
              </w:rPr>
              <w:t>株</w:t>
            </w:r>
          </w:p>
        </w:tc>
        <w:tc>
          <w:tcPr>
            <w:tcW w:w="855" w:type="dxa"/>
            <w:vAlign w:val="top"/>
          </w:tcPr>
          <w:p>
            <w:pPr>
              <w:spacing w:before="223" w:line="181" w:lineRule="auto"/>
              <w:ind w:left="334"/>
              <w:rPr>
                <w:rFonts w:ascii="Calibri" w:hAnsi="Calibri" w:eastAsia="Calibri" w:cs="Calibri"/>
                <w:sz w:val="24"/>
                <w:szCs w:val="24"/>
              </w:rPr>
            </w:pPr>
            <w:r>
              <w:rPr>
                <w:rFonts w:ascii="Calibri" w:hAnsi="Calibri" w:eastAsia="Calibri" w:cs="Calibri"/>
                <w:spacing w:val="-5"/>
                <w:sz w:val="24"/>
                <w:szCs w:val="24"/>
              </w:rPr>
              <w:t>273</w:t>
            </w:r>
          </w:p>
        </w:tc>
        <w:tc>
          <w:tcPr>
            <w:tcW w:w="1100" w:type="dxa"/>
            <w:vAlign w:val="top"/>
          </w:tcPr>
          <w:p>
            <w:pPr>
              <w:rPr>
                <w:rFonts w:ascii="Arial"/>
                <w:sz w:val="21"/>
              </w:rPr>
            </w:pPr>
          </w:p>
        </w:tc>
      </w:tr>
    </w:tbl>
    <w:p>
      <w:pPr>
        <w:pStyle w:val="5"/>
        <w:spacing w:line="283" w:lineRule="auto"/>
      </w:pPr>
    </w:p>
    <w:p>
      <w:pPr>
        <w:spacing w:before="91" w:line="219" w:lineRule="auto"/>
        <w:ind w:left="1925"/>
        <w:rPr>
          <w:rFonts w:ascii="宋体" w:hAnsi="宋体" w:eastAsia="宋体" w:cs="宋体"/>
          <w:b/>
          <w:bCs/>
          <w:spacing w:val="-1"/>
          <w:sz w:val="28"/>
          <w:szCs w:val="28"/>
        </w:rPr>
      </w:pPr>
      <w:r>
        <w:rPr>
          <w:rFonts w:ascii="宋体" w:hAnsi="宋体" w:eastAsia="宋体" w:cs="宋体"/>
          <w:b/>
          <w:bCs/>
          <w:spacing w:val="-1"/>
          <w:sz w:val="28"/>
          <w:szCs w:val="28"/>
        </w:rPr>
        <w:t>富县城区绿地2026年养护管理工程量总汇总表</w:t>
      </w:r>
    </w:p>
    <w:tbl>
      <w:tblPr>
        <w:tblStyle w:val="20"/>
        <w:tblpPr w:leftFromText="180" w:rightFromText="180" w:vertAnchor="text" w:horzAnchor="page" w:tblpX="1652" w:tblpY="431"/>
        <w:tblOverlap w:val="never"/>
        <w:tblW w:w="820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70"/>
        <w:gridCol w:w="3835"/>
        <w:gridCol w:w="1084"/>
        <w:gridCol w:w="1170"/>
        <w:gridCol w:w="114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7" w:hRule="atLeast"/>
        </w:trPr>
        <w:tc>
          <w:tcPr>
            <w:tcW w:w="970" w:type="dxa"/>
            <w:vAlign w:val="top"/>
          </w:tcPr>
          <w:p>
            <w:pPr>
              <w:pStyle w:val="21"/>
              <w:spacing w:before="290" w:line="221" w:lineRule="auto"/>
              <w:ind w:left="142"/>
              <w:rPr>
                <w:sz w:val="24"/>
                <w:szCs w:val="24"/>
              </w:rPr>
            </w:pPr>
            <w:r>
              <w:rPr>
                <w:b/>
                <w:bCs/>
                <w:spacing w:val="-6"/>
                <w:sz w:val="24"/>
                <w:szCs w:val="24"/>
              </w:rPr>
              <w:t>序号</w:t>
            </w:r>
          </w:p>
        </w:tc>
        <w:tc>
          <w:tcPr>
            <w:tcW w:w="3835" w:type="dxa"/>
            <w:vAlign w:val="top"/>
          </w:tcPr>
          <w:p>
            <w:pPr>
              <w:pStyle w:val="21"/>
              <w:spacing w:before="291" w:line="220" w:lineRule="auto"/>
              <w:ind w:left="1332"/>
              <w:rPr>
                <w:sz w:val="24"/>
                <w:szCs w:val="24"/>
              </w:rPr>
            </w:pPr>
            <w:r>
              <w:rPr>
                <w:b/>
                <w:bCs/>
                <w:spacing w:val="-5"/>
                <w:sz w:val="24"/>
                <w:szCs w:val="24"/>
              </w:rPr>
              <w:t>分项名称</w:t>
            </w:r>
          </w:p>
        </w:tc>
        <w:tc>
          <w:tcPr>
            <w:tcW w:w="1084" w:type="dxa"/>
            <w:vAlign w:val="top"/>
          </w:tcPr>
          <w:p>
            <w:pPr>
              <w:pStyle w:val="21"/>
              <w:spacing w:before="291" w:line="220" w:lineRule="auto"/>
              <w:ind w:left="281"/>
              <w:rPr>
                <w:sz w:val="24"/>
                <w:szCs w:val="24"/>
              </w:rPr>
            </w:pPr>
            <w:r>
              <w:rPr>
                <w:b/>
                <w:bCs/>
                <w:spacing w:val="-8"/>
                <w:sz w:val="24"/>
                <w:szCs w:val="24"/>
              </w:rPr>
              <w:t>单位</w:t>
            </w:r>
          </w:p>
        </w:tc>
        <w:tc>
          <w:tcPr>
            <w:tcW w:w="1170" w:type="dxa"/>
            <w:vAlign w:val="top"/>
          </w:tcPr>
          <w:p>
            <w:pPr>
              <w:pStyle w:val="21"/>
              <w:spacing w:before="291" w:line="219" w:lineRule="auto"/>
              <w:ind w:left="323"/>
              <w:rPr>
                <w:sz w:val="24"/>
                <w:szCs w:val="24"/>
              </w:rPr>
            </w:pPr>
            <w:r>
              <w:rPr>
                <w:b/>
                <w:bCs/>
                <w:spacing w:val="-8"/>
                <w:sz w:val="24"/>
                <w:szCs w:val="24"/>
              </w:rPr>
              <w:t>数量</w:t>
            </w:r>
          </w:p>
        </w:tc>
        <w:tc>
          <w:tcPr>
            <w:tcW w:w="1141" w:type="dxa"/>
            <w:vAlign w:val="top"/>
          </w:tcPr>
          <w:p>
            <w:pPr>
              <w:pStyle w:val="21"/>
              <w:spacing w:before="290" w:line="221" w:lineRule="auto"/>
              <w:ind w:left="425"/>
              <w:rPr>
                <w:sz w:val="24"/>
                <w:szCs w:val="24"/>
              </w:rPr>
            </w:pPr>
            <w:r>
              <w:rPr>
                <w:b/>
                <w:bCs/>
                <w:spacing w:val="-8"/>
                <w:sz w:val="24"/>
                <w:szCs w:val="24"/>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8" w:hRule="atLeast"/>
        </w:trPr>
        <w:tc>
          <w:tcPr>
            <w:tcW w:w="970" w:type="dxa"/>
            <w:vAlign w:val="top"/>
          </w:tcPr>
          <w:p>
            <w:pPr>
              <w:pStyle w:val="21"/>
              <w:spacing w:before="283" w:line="241" w:lineRule="auto"/>
              <w:ind w:left="343"/>
              <w:rPr>
                <w:sz w:val="24"/>
                <w:szCs w:val="24"/>
              </w:rPr>
            </w:pPr>
            <w:r>
              <w:rPr>
                <w:sz w:val="24"/>
                <w:szCs w:val="24"/>
              </w:rPr>
              <w:t>1</w:t>
            </w:r>
          </w:p>
        </w:tc>
        <w:tc>
          <w:tcPr>
            <w:tcW w:w="3835" w:type="dxa"/>
            <w:vAlign w:val="top"/>
          </w:tcPr>
          <w:p>
            <w:pPr>
              <w:pStyle w:val="21"/>
              <w:spacing w:before="283" w:line="219" w:lineRule="auto"/>
              <w:ind w:left="978"/>
              <w:rPr>
                <w:sz w:val="24"/>
                <w:szCs w:val="24"/>
              </w:rPr>
            </w:pPr>
            <w:r>
              <w:rPr>
                <w:spacing w:val="-2"/>
                <w:sz w:val="24"/>
                <w:szCs w:val="24"/>
              </w:rPr>
              <w:t>行道树养护管理</w:t>
            </w:r>
          </w:p>
        </w:tc>
        <w:tc>
          <w:tcPr>
            <w:tcW w:w="1084" w:type="dxa"/>
            <w:vAlign w:val="top"/>
          </w:tcPr>
          <w:p>
            <w:pPr>
              <w:pStyle w:val="21"/>
              <w:spacing w:before="283" w:line="219" w:lineRule="auto"/>
              <w:ind w:left="402"/>
              <w:rPr>
                <w:sz w:val="24"/>
                <w:szCs w:val="24"/>
              </w:rPr>
            </w:pPr>
            <w:r>
              <w:rPr>
                <w:sz w:val="24"/>
                <w:szCs w:val="24"/>
              </w:rPr>
              <w:t>株</w:t>
            </w:r>
          </w:p>
        </w:tc>
        <w:tc>
          <w:tcPr>
            <w:tcW w:w="1170" w:type="dxa"/>
            <w:vAlign w:val="top"/>
          </w:tcPr>
          <w:p>
            <w:pPr>
              <w:pStyle w:val="21"/>
              <w:spacing w:before="282"/>
              <w:ind w:left="326"/>
              <w:rPr>
                <w:sz w:val="24"/>
                <w:szCs w:val="24"/>
              </w:rPr>
            </w:pPr>
            <w:r>
              <w:rPr>
                <w:spacing w:val="-3"/>
                <w:sz w:val="24"/>
                <w:szCs w:val="24"/>
              </w:rPr>
              <w:t>6518</w:t>
            </w:r>
          </w:p>
        </w:tc>
        <w:tc>
          <w:tcPr>
            <w:tcW w:w="1141" w:type="dxa"/>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8" w:hRule="atLeast"/>
        </w:trPr>
        <w:tc>
          <w:tcPr>
            <w:tcW w:w="970" w:type="dxa"/>
            <w:vAlign w:val="top"/>
          </w:tcPr>
          <w:p>
            <w:pPr>
              <w:pStyle w:val="21"/>
              <w:spacing w:before="285" w:line="241" w:lineRule="auto"/>
              <w:ind w:left="328"/>
              <w:rPr>
                <w:sz w:val="24"/>
                <w:szCs w:val="24"/>
              </w:rPr>
            </w:pPr>
            <w:r>
              <w:rPr>
                <w:sz w:val="24"/>
                <w:szCs w:val="24"/>
              </w:rPr>
              <w:t>2</w:t>
            </w:r>
          </w:p>
        </w:tc>
        <w:tc>
          <w:tcPr>
            <w:tcW w:w="3835" w:type="dxa"/>
            <w:vAlign w:val="top"/>
          </w:tcPr>
          <w:p>
            <w:pPr>
              <w:pStyle w:val="21"/>
              <w:spacing w:before="285" w:line="219" w:lineRule="auto"/>
              <w:ind w:left="141"/>
              <w:rPr>
                <w:sz w:val="24"/>
                <w:szCs w:val="24"/>
              </w:rPr>
            </w:pPr>
            <w:r>
              <w:rPr>
                <w:spacing w:val="-2"/>
                <w:sz w:val="24"/>
                <w:szCs w:val="24"/>
              </w:rPr>
              <w:t>公园、广场绿地乔灌木养护管理</w:t>
            </w:r>
          </w:p>
        </w:tc>
        <w:tc>
          <w:tcPr>
            <w:tcW w:w="1084" w:type="dxa"/>
            <w:vAlign w:val="top"/>
          </w:tcPr>
          <w:p>
            <w:pPr>
              <w:pStyle w:val="21"/>
              <w:spacing w:before="285" w:line="219" w:lineRule="auto"/>
              <w:ind w:left="402"/>
              <w:rPr>
                <w:sz w:val="24"/>
                <w:szCs w:val="24"/>
              </w:rPr>
            </w:pPr>
            <w:r>
              <w:rPr>
                <w:sz w:val="24"/>
                <w:szCs w:val="24"/>
              </w:rPr>
              <w:t>株</w:t>
            </w:r>
          </w:p>
        </w:tc>
        <w:tc>
          <w:tcPr>
            <w:tcW w:w="1170" w:type="dxa"/>
            <w:vAlign w:val="top"/>
          </w:tcPr>
          <w:p>
            <w:pPr>
              <w:pStyle w:val="21"/>
              <w:spacing w:before="284"/>
              <w:ind w:left="282"/>
              <w:rPr>
                <w:sz w:val="24"/>
                <w:szCs w:val="24"/>
              </w:rPr>
            </w:pPr>
            <w:r>
              <w:rPr>
                <w:spacing w:val="-6"/>
                <w:sz w:val="24"/>
                <w:szCs w:val="24"/>
              </w:rPr>
              <w:t>14291</w:t>
            </w:r>
          </w:p>
        </w:tc>
        <w:tc>
          <w:tcPr>
            <w:tcW w:w="1141" w:type="dxa"/>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8" w:hRule="atLeast"/>
        </w:trPr>
        <w:tc>
          <w:tcPr>
            <w:tcW w:w="970" w:type="dxa"/>
            <w:vAlign w:val="top"/>
          </w:tcPr>
          <w:p>
            <w:pPr>
              <w:pStyle w:val="21"/>
              <w:spacing w:before="286"/>
              <w:ind w:left="330"/>
              <w:rPr>
                <w:sz w:val="24"/>
                <w:szCs w:val="24"/>
              </w:rPr>
            </w:pPr>
            <w:r>
              <w:rPr>
                <w:sz w:val="24"/>
                <w:szCs w:val="24"/>
              </w:rPr>
              <w:t>3</w:t>
            </w:r>
          </w:p>
        </w:tc>
        <w:tc>
          <w:tcPr>
            <w:tcW w:w="3835" w:type="dxa"/>
            <w:vAlign w:val="top"/>
          </w:tcPr>
          <w:p>
            <w:pPr>
              <w:pStyle w:val="21"/>
              <w:spacing w:before="287" w:line="219" w:lineRule="auto"/>
              <w:jc w:val="right"/>
              <w:rPr>
                <w:sz w:val="24"/>
                <w:szCs w:val="24"/>
              </w:rPr>
            </w:pPr>
            <w:r>
              <w:rPr>
                <w:spacing w:val="-2"/>
                <w:sz w:val="24"/>
                <w:szCs w:val="24"/>
              </w:rPr>
              <w:t>公园、广场绿地地被花卉养护管理</w:t>
            </w:r>
          </w:p>
        </w:tc>
        <w:tc>
          <w:tcPr>
            <w:tcW w:w="1084" w:type="dxa"/>
            <w:vAlign w:val="top"/>
          </w:tcPr>
          <w:p>
            <w:pPr>
              <w:pStyle w:val="21"/>
              <w:spacing w:before="287" w:line="319" w:lineRule="exact"/>
              <w:ind w:left="412"/>
              <w:rPr>
                <w:sz w:val="24"/>
                <w:szCs w:val="24"/>
              </w:rPr>
            </w:pPr>
            <w:r>
              <w:rPr>
                <w:sz w:val="24"/>
                <w:szCs w:val="24"/>
              </w:rPr>
              <w:t>㎡</w:t>
            </w:r>
          </w:p>
        </w:tc>
        <w:tc>
          <w:tcPr>
            <w:tcW w:w="1170" w:type="dxa"/>
            <w:vAlign w:val="top"/>
          </w:tcPr>
          <w:p>
            <w:pPr>
              <w:pStyle w:val="21"/>
              <w:spacing w:before="286"/>
              <w:ind w:left="282"/>
              <w:rPr>
                <w:sz w:val="24"/>
                <w:szCs w:val="24"/>
              </w:rPr>
            </w:pPr>
            <w:r>
              <w:rPr>
                <w:spacing w:val="-6"/>
                <w:sz w:val="24"/>
                <w:szCs w:val="24"/>
              </w:rPr>
              <w:t>12118</w:t>
            </w:r>
          </w:p>
        </w:tc>
        <w:tc>
          <w:tcPr>
            <w:tcW w:w="1141" w:type="dxa"/>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8" w:hRule="atLeast"/>
        </w:trPr>
        <w:tc>
          <w:tcPr>
            <w:tcW w:w="970" w:type="dxa"/>
            <w:vAlign w:val="top"/>
          </w:tcPr>
          <w:p>
            <w:pPr>
              <w:pStyle w:val="21"/>
              <w:spacing w:before="288" w:line="241" w:lineRule="auto"/>
              <w:ind w:left="324"/>
              <w:rPr>
                <w:sz w:val="24"/>
                <w:szCs w:val="24"/>
              </w:rPr>
            </w:pPr>
            <w:r>
              <w:rPr>
                <w:sz w:val="24"/>
                <w:szCs w:val="24"/>
              </w:rPr>
              <w:t>4</w:t>
            </w:r>
          </w:p>
        </w:tc>
        <w:tc>
          <w:tcPr>
            <w:tcW w:w="3835" w:type="dxa"/>
            <w:vAlign w:val="top"/>
          </w:tcPr>
          <w:p>
            <w:pPr>
              <w:pStyle w:val="21"/>
              <w:spacing w:before="288" w:line="219" w:lineRule="auto"/>
              <w:ind w:left="261"/>
              <w:rPr>
                <w:sz w:val="24"/>
                <w:szCs w:val="24"/>
              </w:rPr>
            </w:pPr>
            <w:r>
              <w:rPr>
                <w:spacing w:val="-2"/>
                <w:sz w:val="24"/>
                <w:szCs w:val="24"/>
              </w:rPr>
              <w:t>公园、广场绿地草坪养护管理</w:t>
            </w:r>
          </w:p>
        </w:tc>
        <w:tc>
          <w:tcPr>
            <w:tcW w:w="1084" w:type="dxa"/>
            <w:vAlign w:val="top"/>
          </w:tcPr>
          <w:p>
            <w:pPr>
              <w:pStyle w:val="21"/>
              <w:spacing w:before="288" w:line="319" w:lineRule="exact"/>
              <w:ind w:left="412"/>
              <w:rPr>
                <w:sz w:val="24"/>
                <w:szCs w:val="24"/>
              </w:rPr>
            </w:pPr>
            <w:r>
              <w:rPr>
                <w:sz w:val="24"/>
                <w:szCs w:val="24"/>
              </w:rPr>
              <w:t>㎡</w:t>
            </w:r>
          </w:p>
        </w:tc>
        <w:tc>
          <w:tcPr>
            <w:tcW w:w="1170" w:type="dxa"/>
            <w:vAlign w:val="top"/>
          </w:tcPr>
          <w:p>
            <w:pPr>
              <w:pStyle w:val="21"/>
              <w:spacing w:before="287"/>
              <w:ind w:left="222"/>
              <w:rPr>
                <w:sz w:val="24"/>
                <w:szCs w:val="24"/>
              </w:rPr>
            </w:pPr>
            <w:r>
              <w:rPr>
                <w:spacing w:val="-5"/>
                <w:sz w:val="24"/>
                <w:szCs w:val="24"/>
              </w:rPr>
              <w:t>125775</w:t>
            </w:r>
          </w:p>
        </w:tc>
        <w:tc>
          <w:tcPr>
            <w:tcW w:w="1141" w:type="dxa"/>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8" w:hRule="atLeast"/>
        </w:trPr>
        <w:tc>
          <w:tcPr>
            <w:tcW w:w="970" w:type="dxa"/>
            <w:vAlign w:val="top"/>
          </w:tcPr>
          <w:p>
            <w:pPr>
              <w:pStyle w:val="21"/>
              <w:spacing w:before="289"/>
              <w:ind w:left="330"/>
              <w:rPr>
                <w:sz w:val="24"/>
                <w:szCs w:val="24"/>
              </w:rPr>
            </w:pPr>
            <w:r>
              <w:rPr>
                <w:sz w:val="24"/>
                <w:szCs w:val="24"/>
              </w:rPr>
              <w:t>5</w:t>
            </w:r>
          </w:p>
        </w:tc>
        <w:tc>
          <w:tcPr>
            <w:tcW w:w="3835" w:type="dxa"/>
            <w:vAlign w:val="top"/>
          </w:tcPr>
          <w:p>
            <w:pPr>
              <w:pStyle w:val="21"/>
              <w:spacing w:before="290" w:line="219" w:lineRule="auto"/>
              <w:ind w:left="501"/>
              <w:rPr>
                <w:sz w:val="24"/>
                <w:szCs w:val="24"/>
              </w:rPr>
            </w:pPr>
            <w:r>
              <w:rPr>
                <w:spacing w:val="-2"/>
                <w:sz w:val="24"/>
                <w:szCs w:val="24"/>
              </w:rPr>
              <w:t>公园、广场绿篱养护管理</w:t>
            </w:r>
          </w:p>
        </w:tc>
        <w:tc>
          <w:tcPr>
            <w:tcW w:w="1084" w:type="dxa"/>
            <w:vAlign w:val="top"/>
          </w:tcPr>
          <w:p>
            <w:pPr>
              <w:pStyle w:val="21"/>
              <w:spacing w:before="290" w:line="319" w:lineRule="exact"/>
              <w:ind w:left="412"/>
              <w:rPr>
                <w:sz w:val="24"/>
                <w:szCs w:val="24"/>
              </w:rPr>
            </w:pPr>
            <w:r>
              <w:rPr>
                <w:sz w:val="24"/>
                <w:szCs w:val="24"/>
              </w:rPr>
              <w:t>㎡</w:t>
            </w:r>
          </w:p>
        </w:tc>
        <w:tc>
          <w:tcPr>
            <w:tcW w:w="1170" w:type="dxa"/>
            <w:vAlign w:val="top"/>
          </w:tcPr>
          <w:p>
            <w:pPr>
              <w:pStyle w:val="21"/>
              <w:spacing w:before="289"/>
              <w:ind w:left="327"/>
              <w:rPr>
                <w:sz w:val="24"/>
                <w:szCs w:val="24"/>
              </w:rPr>
            </w:pPr>
            <w:r>
              <w:rPr>
                <w:spacing w:val="-4"/>
                <w:sz w:val="24"/>
                <w:szCs w:val="24"/>
              </w:rPr>
              <w:t>2800</w:t>
            </w:r>
          </w:p>
        </w:tc>
        <w:tc>
          <w:tcPr>
            <w:tcW w:w="1141" w:type="dxa"/>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5" w:hRule="atLeast"/>
        </w:trPr>
        <w:tc>
          <w:tcPr>
            <w:tcW w:w="970" w:type="dxa"/>
            <w:vAlign w:val="top"/>
          </w:tcPr>
          <w:p>
            <w:pPr>
              <w:pStyle w:val="21"/>
              <w:spacing w:before="290"/>
              <w:ind w:left="327"/>
              <w:rPr>
                <w:sz w:val="24"/>
                <w:szCs w:val="24"/>
              </w:rPr>
            </w:pPr>
            <w:r>
              <w:rPr>
                <w:sz w:val="24"/>
                <w:szCs w:val="24"/>
              </w:rPr>
              <w:t>6</w:t>
            </w:r>
          </w:p>
        </w:tc>
        <w:tc>
          <w:tcPr>
            <w:tcW w:w="3835" w:type="dxa"/>
            <w:vAlign w:val="top"/>
          </w:tcPr>
          <w:p>
            <w:pPr>
              <w:pStyle w:val="21"/>
              <w:spacing w:before="291" w:line="220" w:lineRule="auto"/>
              <w:ind w:left="1214"/>
              <w:rPr>
                <w:sz w:val="24"/>
                <w:szCs w:val="24"/>
              </w:rPr>
            </w:pPr>
            <w:r>
              <w:rPr>
                <w:spacing w:val="-2"/>
                <w:sz w:val="24"/>
                <w:szCs w:val="24"/>
              </w:rPr>
              <w:t>广场环卫工</w:t>
            </w:r>
          </w:p>
        </w:tc>
        <w:tc>
          <w:tcPr>
            <w:tcW w:w="1084" w:type="dxa"/>
            <w:vAlign w:val="top"/>
          </w:tcPr>
          <w:p>
            <w:pPr>
              <w:pStyle w:val="21"/>
              <w:spacing w:before="291" w:line="219" w:lineRule="auto"/>
              <w:ind w:left="224"/>
              <w:rPr>
                <w:sz w:val="24"/>
                <w:szCs w:val="24"/>
              </w:rPr>
            </w:pPr>
            <w:r>
              <w:rPr>
                <w:spacing w:val="-4"/>
                <w:sz w:val="24"/>
                <w:szCs w:val="24"/>
              </w:rPr>
              <w:t>人</w:t>
            </w:r>
          </w:p>
        </w:tc>
        <w:tc>
          <w:tcPr>
            <w:tcW w:w="1170" w:type="dxa"/>
            <w:vAlign w:val="top"/>
          </w:tcPr>
          <w:p>
            <w:pPr>
              <w:pStyle w:val="21"/>
              <w:spacing w:before="290"/>
              <w:ind w:left="447"/>
              <w:rPr>
                <w:sz w:val="24"/>
                <w:szCs w:val="24"/>
              </w:rPr>
            </w:pPr>
            <w:r>
              <w:rPr>
                <w:spacing w:val="-7"/>
                <w:sz w:val="24"/>
                <w:szCs w:val="24"/>
              </w:rPr>
              <w:t>28</w:t>
            </w:r>
          </w:p>
        </w:tc>
        <w:tc>
          <w:tcPr>
            <w:tcW w:w="1141" w:type="dxa"/>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1" w:hRule="atLeast"/>
        </w:trPr>
        <w:tc>
          <w:tcPr>
            <w:tcW w:w="970" w:type="dxa"/>
            <w:vAlign w:val="top"/>
          </w:tcPr>
          <w:p>
            <w:pPr>
              <w:pStyle w:val="21"/>
              <w:spacing w:before="292"/>
              <w:ind w:left="331"/>
              <w:rPr>
                <w:sz w:val="24"/>
                <w:szCs w:val="24"/>
              </w:rPr>
            </w:pPr>
            <w:r>
              <w:rPr>
                <w:sz w:val="24"/>
                <w:szCs w:val="24"/>
              </w:rPr>
              <w:t>7</w:t>
            </w:r>
          </w:p>
        </w:tc>
        <w:tc>
          <w:tcPr>
            <w:tcW w:w="3835" w:type="dxa"/>
            <w:vAlign w:val="top"/>
          </w:tcPr>
          <w:p>
            <w:pPr>
              <w:pStyle w:val="21"/>
              <w:spacing w:before="292" w:line="221" w:lineRule="auto"/>
              <w:ind w:left="1214"/>
              <w:rPr>
                <w:sz w:val="24"/>
                <w:szCs w:val="24"/>
              </w:rPr>
            </w:pPr>
            <w:r>
              <w:rPr>
                <w:spacing w:val="-2"/>
                <w:sz w:val="24"/>
                <w:szCs w:val="24"/>
              </w:rPr>
              <w:t>环卫巡查员</w:t>
            </w:r>
          </w:p>
        </w:tc>
        <w:tc>
          <w:tcPr>
            <w:tcW w:w="1084" w:type="dxa"/>
            <w:vAlign w:val="top"/>
          </w:tcPr>
          <w:p>
            <w:pPr>
              <w:pStyle w:val="21"/>
              <w:spacing w:before="293" w:line="219" w:lineRule="auto"/>
              <w:ind w:left="224"/>
              <w:rPr>
                <w:sz w:val="24"/>
                <w:szCs w:val="24"/>
              </w:rPr>
            </w:pPr>
            <w:r>
              <w:rPr>
                <w:spacing w:val="-4"/>
                <w:sz w:val="24"/>
                <w:szCs w:val="24"/>
              </w:rPr>
              <w:t>人</w:t>
            </w:r>
          </w:p>
        </w:tc>
        <w:tc>
          <w:tcPr>
            <w:tcW w:w="1170" w:type="dxa"/>
            <w:vAlign w:val="top"/>
          </w:tcPr>
          <w:p>
            <w:pPr>
              <w:pStyle w:val="21"/>
              <w:spacing w:before="292"/>
              <w:ind w:left="509"/>
              <w:rPr>
                <w:sz w:val="24"/>
                <w:szCs w:val="24"/>
              </w:rPr>
            </w:pPr>
            <w:r>
              <w:rPr>
                <w:sz w:val="24"/>
                <w:szCs w:val="24"/>
              </w:rPr>
              <w:t>5</w:t>
            </w:r>
          </w:p>
        </w:tc>
        <w:tc>
          <w:tcPr>
            <w:tcW w:w="1141" w:type="dxa"/>
            <w:vAlign w:val="top"/>
          </w:tcPr>
          <w:p>
            <w:pPr>
              <w:rPr>
                <w:rFonts w:ascii="Arial"/>
                <w:sz w:val="21"/>
              </w:rPr>
            </w:pPr>
          </w:p>
        </w:tc>
      </w:tr>
    </w:tbl>
    <w:p>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color w:val="auto"/>
          <w:kern w:val="0"/>
          <w:sz w:val="24"/>
          <w:szCs w:val="24"/>
        </w:rPr>
      </w:pPr>
    </w:p>
    <w:p>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rPr>
      </w:pPr>
    </w:p>
    <w:p>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rPr>
      </w:pPr>
    </w:p>
    <w:p>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rPr>
      </w:pPr>
    </w:p>
    <w:p>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rPr>
      </w:pPr>
    </w:p>
    <w:p>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rPr>
      </w:pPr>
    </w:p>
    <w:p>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rPr>
      </w:pPr>
    </w:p>
    <w:p>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rPr>
      </w:pPr>
    </w:p>
    <w:p>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rPr>
      </w:pPr>
    </w:p>
    <w:p>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rPr>
      </w:pPr>
    </w:p>
    <w:p>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rPr>
      </w:pPr>
    </w:p>
    <w:p>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rPr>
      </w:pPr>
    </w:p>
    <w:p>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rPr>
      </w:pPr>
    </w:p>
    <w:p>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rPr>
      </w:pPr>
    </w:p>
    <w:p>
      <w:pPr>
        <w:keepNext w:val="0"/>
        <w:keepLines w:val="0"/>
        <w:pageBreakBefore w:val="0"/>
        <w:widowControl/>
        <w:kinsoku/>
        <w:wordWrap/>
        <w:overflowPunct/>
        <w:topLinePunct w:val="0"/>
        <w:autoSpaceDE/>
        <w:autoSpaceDN/>
        <w:bidi w:val="0"/>
        <w:adjustRightInd/>
        <w:snapToGrid/>
        <w:spacing w:line="480" w:lineRule="exact"/>
        <w:ind w:firstLine="240" w:firstLineChars="100"/>
        <w:jc w:val="left"/>
        <w:textAlignment w:val="auto"/>
        <w:rPr>
          <w:rFonts w:hint="default" w:ascii="宋体" w:hAnsi="宋体" w:eastAsia="宋体" w:cs="宋体"/>
          <w:color w:val="000000"/>
          <w:sz w:val="32"/>
          <w:szCs w:val="32"/>
          <w:lang w:val="en-US"/>
        </w:rPr>
        <w:sectPr>
          <w:headerReference r:id="rId21" w:type="default"/>
          <w:footerReference r:id="rId22" w:type="default"/>
          <w:pgSz w:w="11906" w:h="16838"/>
          <w:pgMar w:top="2098" w:right="1474" w:bottom="1984" w:left="1587" w:header="851" w:footer="992" w:gutter="0"/>
          <w:pgNumType w:fmt="decimal"/>
          <w:cols w:space="720" w:num="1"/>
          <w:docGrid w:type="lines" w:linePitch="312" w:charSpace="0"/>
        </w:sectPr>
      </w:pPr>
      <w:r>
        <w:rPr>
          <w:rFonts w:hint="eastAsia" w:ascii="宋体" w:hAnsi="宋体" w:eastAsia="宋体" w:cs="宋体"/>
          <w:b w:val="0"/>
          <w:bCs w:val="0"/>
          <w:color w:val="auto"/>
          <w:kern w:val="0"/>
          <w:sz w:val="24"/>
          <w:szCs w:val="24"/>
        </w:rPr>
        <w:t>注：</w:t>
      </w:r>
      <w:r>
        <w:rPr>
          <w:rFonts w:hint="eastAsia" w:ascii="宋体" w:hAnsi="宋体" w:eastAsia="宋体" w:cs="宋体"/>
          <w:b w:val="0"/>
          <w:bCs w:val="0"/>
          <w:color w:val="000000"/>
          <w:kern w:val="0"/>
          <w:sz w:val="24"/>
          <w:szCs w:val="24"/>
          <w:lang w:val="en-US" w:eastAsia="zh-CN"/>
        </w:rPr>
        <w:t>本采购项目的采购需求及要求由采购人提出，需要咨询请联系采购人。</w:t>
      </w:r>
    </w:p>
    <w:p>
      <w:pPr>
        <w:keepNext w:val="0"/>
        <w:keepLines w:val="0"/>
        <w:pageBreakBefore/>
        <w:widowControl w:val="0"/>
        <w:kinsoku/>
        <w:wordWrap/>
        <w:overflowPunct/>
        <w:topLinePunct w:val="0"/>
        <w:autoSpaceDE/>
        <w:autoSpaceDN/>
        <w:bidi w:val="0"/>
        <w:adjustRightInd/>
        <w:snapToGrid/>
        <w:spacing w:line="360" w:lineRule="auto"/>
        <w:ind w:firstLine="1928" w:firstLineChars="600"/>
        <w:jc w:val="both"/>
        <w:textAlignment w:val="auto"/>
        <w:rPr>
          <w:rFonts w:hint="eastAsia" w:ascii="宋体" w:hAnsi="宋体" w:eastAsia="宋体" w:cs="宋体"/>
          <w:snapToGrid/>
          <w:color w:val="auto"/>
          <w:kern w:val="2"/>
          <w:szCs w:val="24"/>
          <w:highlight w:val="yellow"/>
          <w:lang w:eastAsia="zh-CN"/>
        </w:rPr>
      </w:pPr>
      <w:r>
        <w:rPr>
          <w:rFonts w:hint="eastAsia" w:ascii="宋体" w:hAnsi="宋体" w:eastAsia="宋体" w:cs="宋体"/>
          <w:b/>
          <w:snapToGrid/>
          <w:color w:val="auto"/>
          <w:kern w:val="2"/>
          <w:sz w:val="32"/>
          <w:szCs w:val="32"/>
          <w:lang w:eastAsia="zh-CN"/>
        </w:rPr>
        <w:t>第四部分  商务及合同主要条款</w:t>
      </w:r>
    </w:p>
    <w:p>
      <w:pPr>
        <w:pStyle w:val="5"/>
        <w:spacing w:before="91" w:line="220" w:lineRule="auto"/>
        <w:rPr>
          <w:sz w:val="28"/>
          <w:szCs w:val="28"/>
        </w:rPr>
      </w:pPr>
      <w:r>
        <w:rPr>
          <w:b/>
          <w:bCs/>
          <w:spacing w:val="-6"/>
          <w:sz w:val="28"/>
          <w:szCs w:val="28"/>
        </w:rPr>
        <w:t>项目编号：</w:t>
      </w:r>
    </w:p>
    <w:p>
      <w:pPr>
        <w:spacing w:line="310" w:lineRule="auto"/>
        <w:rPr>
          <w:rFonts w:ascii="Arial"/>
          <w:sz w:val="21"/>
        </w:rPr>
      </w:pPr>
    </w:p>
    <w:p>
      <w:pPr>
        <w:pStyle w:val="5"/>
        <w:tabs>
          <w:tab w:val="left" w:pos="4717"/>
        </w:tabs>
        <w:spacing w:before="91" w:line="219" w:lineRule="auto"/>
        <w:ind w:left="2553"/>
        <w:rPr>
          <w:sz w:val="28"/>
          <w:szCs w:val="28"/>
          <w:u w:val="single" w:color="auto"/>
        </w:rPr>
      </w:pPr>
    </w:p>
    <w:p>
      <w:pPr>
        <w:pStyle w:val="5"/>
        <w:tabs>
          <w:tab w:val="left" w:pos="4717"/>
        </w:tabs>
        <w:spacing w:before="91" w:line="219" w:lineRule="auto"/>
        <w:ind w:left="2553"/>
        <w:rPr>
          <w:sz w:val="28"/>
          <w:szCs w:val="28"/>
        </w:rPr>
      </w:pPr>
      <w:r>
        <w:rPr>
          <w:sz w:val="28"/>
          <w:szCs w:val="28"/>
          <w:u w:val="single" w:color="auto"/>
        </w:rPr>
        <w:tab/>
      </w:r>
      <w:r>
        <w:rPr>
          <w:spacing w:val="-130"/>
          <w:sz w:val="28"/>
          <w:szCs w:val="28"/>
        </w:rPr>
        <w:t xml:space="preserve"> </w:t>
      </w:r>
      <w:r>
        <w:rPr>
          <w:b/>
          <w:bCs/>
          <w:spacing w:val="-5"/>
          <w:sz w:val="28"/>
          <w:szCs w:val="28"/>
        </w:rPr>
        <w:t>采购项目</w:t>
      </w:r>
    </w:p>
    <w:p>
      <w:pPr>
        <w:spacing w:line="331" w:lineRule="auto"/>
        <w:rPr>
          <w:rFonts w:ascii="Arial"/>
          <w:sz w:val="21"/>
        </w:rPr>
      </w:pPr>
    </w:p>
    <w:p>
      <w:pPr>
        <w:spacing w:line="331" w:lineRule="auto"/>
        <w:rPr>
          <w:rFonts w:ascii="Arial"/>
          <w:sz w:val="21"/>
        </w:rPr>
      </w:pPr>
    </w:p>
    <w:p>
      <w:pPr>
        <w:pStyle w:val="5"/>
        <w:spacing w:before="91" w:line="219" w:lineRule="auto"/>
        <w:ind w:left="3369"/>
        <w:rPr>
          <w:sz w:val="28"/>
          <w:szCs w:val="28"/>
        </w:rPr>
      </w:pPr>
      <w:r>
        <w:rPr>
          <w:b/>
          <w:bCs/>
          <w:spacing w:val="-5"/>
          <w:sz w:val="28"/>
          <w:szCs w:val="28"/>
        </w:rPr>
        <w:t>采购合同</w:t>
      </w: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50"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3" w:lineRule="auto"/>
        <w:rPr>
          <w:rFonts w:ascii="Arial"/>
          <w:sz w:val="21"/>
        </w:rPr>
      </w:pPr>
    </w:p>
    <w:p>
      <w:pPr>
        <w:pStyle w:val="5"/>
        <w:spacing w:before="78" w:line="219" w:lineRule="auto"/>
        <w:ind w:left="649"/>
      </w:pPr>
      <w:r>
        <w:rPr>
          <w:b/>
          <w:bCs/>
          <w:spacing w:val="-2"/>
        </w:rPr>
        <w:t>注：此合同格式仅供参考，相关条款在甲乙双方签订合同时另行商定</w:t>
      </w: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pStyle w:val="5"/>
        <w:spacing w:before="92" w:line="219" w:lineRule="auto"/>
        <w:ind w:left="1127"/>
        <w:rPr>
          <w:sz w:val="28"/>
          <w:szCs w:val="28"/>
        </w:rPr>
      </w:pPr>
      <w:r>
        <w:rPr>
          <w:b/>
          <w:bCs/>
          <w:spacing w:val="-5"/>
          <w:sz w:val="28"/>
          <w:szCs w:val="28"/>
        </w:rPr>
        <w:t>采购人：</w:t>
      </w:r>
      <w:r>
        <w:rPr>
          <w:sz w:val="28"/>
          <w:szCs w:val="28"/>
          <w:u w:val="single" w:color="auto"/>
        </w:rPr>
        <w:t xml:space="preserve">                          </w:t>
      </w:r>
    </w:p>
    <w:p>
      <w:pPr>
        <w:spacing w:line="331" w:lineRule="auto"/>
        <w:rPr>
          <w:rFonts w:ascii="Arial"/>
          <w:sz w:val="21"/>
        </w:rPr>
      </w:pPr>
    </w:p>
    <w:p>
      <w:pPr>
        <w:spacing w:line="331" w:lineRule="auto"/>
        <w:rPr>
          <w:rFonts w:ascii="Arial"/>
          <w:sz w:val="21"/>
        </w:rPr>
      </w:pPr>
    </w:p>
    <w:p>
      <w:pPr>
        <w:pStyle w:val="5"/>
        <w:spacing w:before="91" w:line="219" w:lineRule="auto"/>
        <w:ind w:left="1129"/>
        <w:rPr>
          <w:sz w:val="28"/>
          <w:szCs w:val="28"/>
        </w:rPr>
      </w:pPr>
      <w:r>
        <w:rPr>
          <w:b/>
          <w:bCs/>
          <w:spacing w:val="-5"/>
          <w:sz w:val="28"/>
          <w:szCs w:val="28"/>
        </w:rPr>
        <w:t>供应商：</w:t>
      </w:r>
      <w:r>
        <w:rPr>
          <w:sz w:val="28"/>
          <w:szCs w:val="28"/>
          <w:u w:val="single" w:color="auto"/>
        </w:rPr>
        <w:t xml:space="preserve">                          </w:t>
      </w:r>
    </w:p>
    <w:p>
      <w:pPr>
        <w:pStyle w:val="5"/>
        <w:spacing w:before="212" w:line="220" w:lineRule="auto"/>
        <w:ind w:left="2503" w:firstLine="891" w:firstLineChars="300"/>
        <w:rPr>
          <w:sz w:val="28"/>
          <w:szCs w:val="28"/>
        </w:rPr>
      </w:pPr>
      <w:r>
        <w:rPr>
          <w:b/>
          <w:bCs/>
          <w:spacing w:val="8"/>
          <w:sz w:val="28"/>
          <w:szCs w:val="28"/>
        </w:rPr>
        <w:t>年</w:t>
      </w:r>
      <w:r>
        <w:rPr>
          <w:spacing w:val="48"/>
          <w:sz w:val="28"/>
          <w:szCs w:val="28"/>
        </w:rPr>
        <w:t xml:space="preserve">  </w:t>
      </w:r>
      <w:r>
        <w:rPr>
          <w:b/>
          <w:bCs/>
          <w:spacing w:val="8"/>
          <w:sz w:val="28"/>
          <w:szCs w:val="28"/>
        </w:rPr>
        <w:t>月</w:t>
      </w:r>
      <w:r>
        <w:rPr>
          <w:spacing w:val="70"/>
          <w:sz w:val="28"/>
          <w:szCs w:val="28"/>
        </w:rPr>
        <w:t xml:space="preserve">  </w:t>
      </w:r>
      <w:r>
        <w:rPr>
          <w:b/>
          <w:bCs/>
          <w:spacing w:val="8"/>
          <w:sz w:val="28"/>
          <w:szCs w:val="28"/>
        </w:rPr>
        <w:t>日</w:t>
      </w:r>
    </w:p>
    <w:p>
      <w:pPr>
        <w:spacing w:line="220" w:lineRule="auto"/>
        <w:rPr>
          <w:sz w:val="28"/>
          <w:szCs w:val="28"/>
        </w:rPr>
        <w:sectPr>
          <w:footerReference r:id="rId23" w:type="default"/>
          <w:pgSz w:w="11906" w:h="16840"/>
          <w:pgMar w:top="2098" w:right="1474" w:bottom="1984" w:left="1587" w:header="0" w:footer="968" w:gutter="0"/>
          <w:pgNumType w:fmt="decimal"/>
          <w:cols w:space="720" w:num="1"/>
        </w:sectPr>
      </w:pPr>
    </w:p>
    <w:p>
      <w:pPr>
        <w:keepNext w:val="0"/>
        <w:keepLines w:val="0"/>
        <w:pageBreakBefore w:val="0"/>
        <w:widowControl/>
        <w:kinsoku w:val="0"/>
        <w:wordWrap/>
        <w:overflowPunct/>
        <w:topLinePunct w:val="0"/>
        <w:autoSpaceDE w:val="0"/>
        <w:autoSpaceDN w:val="0"/>
        <w:bidi w:val="0"/>
        <w:adjustRightInd w:val="0"/>
        <w:snapToGrid w:val="0"/>
        <w:spacing w:line="440" w:lineRule="exact"/>
        <w:ind w:firstLine="460" w:firstLineChars="192"/>
        <w:textAlignment w:val="baseline"/>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rPr>
        <w:t>甲方：</w:t>
      </w:r>
      <w:r>
        <w:rPr>
          <w:rFonts w:hint="eastAsia" w:ascii="宋体" w:hAnsi="宋体" w:cs="宋体"/>
          <w:bCs/>
          <w:color w:val="auto"/>
          <w:sz w:val="24"/>
          <w:szCs w:val="24"/>
          <w:lang w:val="en-US" w:eastAsia="zh-CN"/>
        </w:rPr>
        <w:t>富县城市管理执法局</w:t>
      </w:r>
    </w:p>
    <w:p>
      <w:pPr>
        <w:keepNext w:val="0"/>
        <w:keepLines w:val="0"/>
        <w:pageBreakBefore w:val="0"/>
        <w:widowControl/>
        <w:kinsoku w:val="0"/>
        <w:wordWrap/>
        <w:overflowPunct/>
        <w:topLinePunct w:val="0"/>
        <w:autoSpaceDE w:val="0"/>
        <w:autoSpaceDN w:val="0"/>
        <w:bidi w:val="0"/>
        <w:adjustRightInd w:val="0"/>
        <w:snapToGrid w:val="0"/>
        <w:spacing w:line="440" w:lineRule="exact"/>
        <w:ind w:firstLine="460" w:firstLineChars="192"/>
        <w:textAlignment w:val="baseline"/>
        <w:rPr>
          <w:rFonts w:hint="eastAsia" w:ascii="宋体" w:hAnsi="宋体" w:eastAsia="宋体" w:cs="宋体"/>
          <w:bCs/>
          <w:color w:val="auto"/>
          <w:sz w:val="24"/>
          <w:szCs w:val="24"/>
        </w:rPr>
      </w:pPr>
      <w:r>
        <w:rPr>
          <w:rFonts w:hint="eastAsia" w:ascii="宋体" w:hAnsi="宋体" w:eastAsia="宋体" w:cs="宋体"/>
          <w:bCs/>
          <w:color w:val="auto"/>
          <w:sz w:val="24"/>
          <w:szCs w:val="24"/>
        </w:rPr>
        <w:t>乙方：</w:t>
      </w:r>
    </w:p>
    <w:p>
      <w:pPr>
        <w:keepNext w:val="0"/>
        <w:keepLines w:val="0"/>
        <w:pageBreakBefore w:val="0"/>
        <w:widowControl/>
        <w:kinsoku w:val="0"/>
        <w:wordWrap/>
        <w:overflowPunct/>
        <w:topLinePunct w:val="0"/>
        <w:autoSpaceDE w:val="0"/>
        <w:autoSpaceDN w:val="0"/>
        <w:bidi w:val="0"/>
        <w:adjustRightInd w:val="0"/>
        <w:snapToGrid w:val="0"/>
        <w:spacing w:line="440" w:lineRule="exact"/>
        <w:ind w:firstLine="460" w:firstLineChars="192"/>
        <w:textAlignment w:val="baseline"/>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确认方：富县政府采购管理中心</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9" w:firstLine="544"/>
        <w:jc w:val="both"/>
        <w:textAlignment w:val="baseline"/>
      </w:pPr>
      <w:r>
        <w:rPr>
          <w:spacing w:val="-2"/>
        </w:rPr>
        <w:t>按照《中华人民共和国政府采购法》、《中华人民共和国民</w:t>
      </w:r>
      <w:r>
        <w:rPr>
          <w:spacing w:val="-3"/>
        </w:rPr>
        <w:t>法典》等相关法</w:t>
      </w:r>
      <w:r>
        <w:t xml:space="preserve"> </w:t>
      </w:r>
      <w:r>
        <w:rPr>
          <w:spacing w:val="7"/>
        </w:rPr>
        <w:t>律法规规定，经甲乙双方协商，本着平等互利和诚实信用的原则，双</w:t>
      </w:r>
      <w:r>
        <w:rPr>
          <w:spacing w:val="6"/>
        </w:rPr>
        <w:t>方一致同</w:t>
      </w:r>
      <w:r>
        <w:rPr>
          <w:spacing w:val="-5"/>
        </w:rPr>
        <w:t>意，签订本合同。</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9" w:firstLine="458" w:firstLineChars="200"/>
        <w:textAlignment w:val="baseline"/>
      </w:pPr>
      <w:r>
        <w:rPr>
          <w:b/>
          <w:bCs/>
          <w:spacing w:val="-6"/>
        </w:rPr>
        <w:t>第一条</w:t>
      </w:r>
      <w:r>
        <w:rPr>
          <w:spacing w:val="-6"/>
        </w:rPr>
        <w:t xml:space="preserve"> </w:t>
      </w:r>
      <w:r>
        <w:rPr>
          <w:b/>
          <w:bCs/>
          <w:spacing w:val="-6"/>
        </w:rPr>
        <w:t>服务的内容及期限</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90"/>
        <w:textAlignment w:val="baseline"/>
      </w:pPr>
      <w:r>
        <w:rPr>
          <w:rFonts w:hint="eastAsia"/>
          <w:spacing w:val="-7"/>
          <w:lang w:val="en-US" w:eastAsia="zh-CN"/>
        </w:rPr>
        <w:t>1.</w:t>
      </w:r>
      <w:r>
        <w:rPr>
          <w:spacing w:val="-7"/>
        </w:rPr>
        <w:t>乙方为甲方提供的以下服务 ∶</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501"/>
        <w:textAlignment w:val="baseline"/>
      </w:pPr>
      <w:r>
        <w:rPr>
          <w:spacing w:val="-8"/>
        </w:rPr>
        <w:t>内容包括但不限于</w:t>
      </w:r>
      <w:r>
        <w:rPr>
          <w:spacing w:val="-18"/>
        </w:rPr>
        <w:t xml:space="preserve"> </w:t>
      </w:r>
      <w:r>
        <w:rPr>
          <w:spacing w:val="-8"/>
        </w:rPr>
        <w:t>∶</w:t>
      </w:r>
    </w:p>
    <w:p>
      <w:pPr>
        <w:pStyle w:val="5"/>
        <w:keepNext w:val="0"/>
        <w:keepLines w:val="0"/>
        <w:pageBreakBefore w:val="0"/>
        <w:widowControl/>
        <w:tabs>
          <w:tab w:val="left" w:pos="3362"/>
        </w:tabs>
        <w:kinsoku w:val="0"/>
        <w:wordWrap/>
        <w:overflowPunct/>
        <w:topLinePunct w:val="0"/>
        <w:autoSpaceDE w:val="0"/>
        <w:autoSpaceDN w:val="0"/>
        <w:bidi w:val="0"/>
        <w:adjustRightInd w:val="0"/>
        <w:snapToGrid w:val="0"/>
        <w:spacing w:line="440" w:lineRule="exact"/>
        <w:ind w:left="462"/>
        <w:textAlignment w:val="baseline"/>
      </w:pPr>
      <w:r>
        <w:rPr>
          <w:u w:val="single" w:color="auto"/>
        </w:rPr>
        <w:tab/>
      </w:r>
      <w:r>
        <w:rPr>
          <w:spacing w:val="-91"/>
        </w:rPr>
        <w:t xml:space="preserve"> </w:t>
      </w:r>
      <w:r>
        <w:rPr>
          <w:spacing w:val="-10"/>
        </w:rPr>
        <w:t>,</w:t>
      </w:r>
      <w:r>
        <w:rPr>
          <w:spacing w:val="62"/>
        </w:rPr>
        <w:t xml:space="preserve"> </w:t>
      </w:r>
      <w:r>
        <w:rPr>
          <w:spacing w:val="-10"/>
        </w:rPr>
        <w:t>具体详见采购</w:t>
      </w:r>
      <w:r>
        <w:rPr>
          <w:rFonts w:hint="eastAsia"/>
          <w:spacing w:val="-10"/>
          <w:lang w:val="en-US" w:eastAsia="zh-CN"/>
        </w:rPr>
        <w:t>文件</w:t>
      </w:r>
      <w:r>
        <w:rPr>
          <w:spacing w:val="-10"/>
        </w:rPr>
        <w:t>。</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75"/>
        <w:textAlignment w:val="baseline"/>
      </w:pPr>
      <w:r>
        <w:rPr>
          <w:rFonts w:hint="eastAsia"/>
          <w:spacing w:val="-6"/>
          <w:lang w:val="en-US" w:eastAsia="zh-CN"/>
        </w:rPr>
        <w:t>2.</w:t>
      </w:r>
      <w:r>
        <w:rPr>
          <w:spacing w:val="-6"/>
        </w:rPr>
        <w:t>本合同项目下的服务期限为 ∶</w:t>
      </w:r>
    </w:p>
    <w:p>
      <w:pPr>
        <w:keepNext w:val="0"/>
        <w:keepLines w:val="0"/>
        <w:pageBreakBefore w:val="0"/>
        <w:widowControl/>
        <w:kinsoku w:val="0"/>
        <w:wordWrap/>
        <w:overflowPunct/>
        <w:topLinePunct w:val="0"/>
        <w:autoSpaceDE w:val="0"/>
        <w:autoSpaceDN w:val="0"/>
        <w:bidi w:val="0"/>
        <w:adjustRightInd w:val="0"/>
        <w:snapToGrid w:val="0"/>
        <w:spacing w:line="440" w:lineRule="exact"/>
        <w:ind w:firstLine="444" w:firstLineChars="200"/>
        <w:textAlignment w:val="baseline"/>
        <w:outlineLvl w:val="1"/>
        <w:rPr>
          <w:rFonts w:hint="eastAsia" w:ascii="宋体" w:hAnsi="宋体" w:eastAsia="宋体" w:cs="宋体"/>
          <w:snapToGrid w:val="0"/>
          <w:color w:val="000000"/>
          <w:spacing w:val="-1"/>
          <w:kern w:val="0"/>
          <w:sz w:val="24"/>
          <w:szCs w:val="24"/>
          <w:lang w:val="en-US" w:eastAsia="zh-CN" w:bidi="ar-SA"/>
        </w:rPr>
      </w:pPr>
      <w:r>
        <w:rPr>
          <w:rFonts w:hint="eastAsia" w:asciiTheme="minorEastAsia" w:hAnsiTheme="minorEastAsia" w:eastAsiaTheme="minorEastAsia" w:cstheme="minorEastAsia"/>
          <w:b w:val="0"/>
          <w:bCs w:val="0"/>
          <w:color w:val="auto"/>
          <w:spacing w:val="-9"/>
          <w:sz w:val="24"/>
          <w:szCs w:val="24"/>
          <w:lang w:val="en-US" w:eastAsia="zh-CN"/>
        </w:rPr>
        <w:t>服务期限：</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pPr>
      <w:r>
        <w:rPr>
          <w:rFonts w:hint="eastAsia"/>
          <w:spacing w:val="-18"/>
          <w:lang w:val="en-US" w:eastAsia="zh-CN"/>
        </w:rPr>
        <w:t>3.</w:t>
      </w:r>
      <w:r>
        <w:rPr>
          <w:spacing w:val="-18"/>
        </w:rPr>
        <w:t>服务地点</w:t>
      </w:r>
      <w:r>
        <w:rPr>
          <w:spacing w:val="-16"/>
        </w:rPr>
        <w:t xml:space="preserve"> </w:t>
      </w:r>
      <w:r>
        <w:rPr>
          <w:spacing w:val="-18"/>
        </w:rPr>
        <w:t>∶</w:t>
      </w:r>
      <w:r>
        <w:rPr>
          <w:rFonts w:hint="eastAsia"/>
          <w:spacing w:val="7"/>
          <w:u w:val="single" w:color="auto"/>
          <w:lang w:val="en-US" w:eastAsia="zh-CN"/>
        </w:rPr>
        <w:t>富县城市管理执法局指定地点</w:t>
      </w:r>
      <w:r>
        <w:rPr>
          <w:spacing w:val="-18"/>
        </w:rPr>
        <w:t>。</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9" w:firstLine="454" w:firstLineChars="200"/>
        <w:textAlignment w:val="baseline"/>
        <w:rPr>
          <w:rFonts w:hint="default" w:eastAsia="宋体"/>
          <w:b/>
          <w:bCs/>
          <w:spacing w:val="-6"/>
          <w:lang w:val="en-US" w:eastAsia="zh-CN"/>
        </w:rPr>
      </w:pPr>
      <w:r>
        <w:rPr>
          <w:b/>
          <w:bCs/>
          <w:spacing w:val="-7"/>
        </w:rPr>
        <w:t>第二条</w:t>
      </w:r>
      <w:r>
        <w:rPr>
          <w:spacing w:val="-7"/>
        </w:rPr>
        <w:t xml:space="preserve"> </w:t>
      </w:r>
      <w:r>
        <w:rPr>
          <w:b/>
          <w:bCs/>
          <w:spacing w:val="-7"/>
        </w:rPr>
        <w:t>合同金额</w:t>
      </w:r>
      <w:r>
        <w:rPr>
          <w:rFonts w:hint="eastAsia"/>
          <w:b/>
          <w:bCs/>
          <w:spacing w:val="-7"/>
          <w:lang w:val="en-US" w:eastAsia="zh-CN"/>
        </w:rPr>
        <w:t>及付款方式</w:t>
      </w:r>
    </w:p>
    <w:p>
      <w:pPr>
        <w:keepNext w:val="0"/>
        <w:keepLines w:val="0"/>
        <w:pageBreakBefore w:val="0"/>
        <w:widowControl/>
        <w:kinsoku w:val="0"/>
        <w:wordWrap/>
        <w:overflowPunct/>
        <w:topLinePunct w:val="0"/>
        <w:autoSpaceDE w:val="0"/>
        <w:autoSpaceDN w:val="0"/>
        <w:bidi w:val="0"/>
        <w:adjustRightInd w:val="0"/>
        <w:snapToGrid w:val="0"/>
        <w:spacing w:line="440" w:lineRule="exact"/>
        <w:ind w:firstLine="476" w:firstLineChars="200"/>
        <w:textAlignment w:val="baseline"/>
        <w:rPr>
          <w:rFonts w:hint="eastAsia" w:ascii="宋体" w:hAnsi="宋体" w:eastAsia="宋体" w:cs="宋体"/>
          <w:snapToGrid w:val="0"/>
          <w:color w:val="000000"/>
          <w:spacing w:val="-1"/>
          <w:kern w:val="0"/>
          <w:sz w:val="24"/>
          <w:szCs w:val="24"/>
          <w:lang w:val="en-US" w:eastAsia="zh-CN" w:bidi="ar-SA"/>
        </w:rPr>
      </w:pPr>
      <w:r>
        <w:rPr>
          <w:rFonts w:hint="eastAsia" w:cs="宋体"/>
          <w:b w:val="0"/>
          <w:bCs w:val="0"/>
          <w:snapToGrid w:val="0"/>
          <w:color w:val="000000"/>
          <w:spacing w:val="-1"/>
          <w:kern w:val="0"/>
          <w:sz w:val="24"/>
          <w:szCs w:val="24"/>
          <w:lang w:val="en-US" w:eastAsia="zh-CN" w:bidi="ar-SA"/>
        </w:rPr>
        <w:t>1.</w:t>
      </w:r>
      <w:r>
        <w:rPr>
          <w:rFonts w:hint="eastAsia" w:cs="宋体"/>
          <w:snapToGrid w:val="0"/>
          <w:color w:val="000000"/>
          <w:spacing w:val="-1"/>
          <w:kern w:val="0"/>
          <w:sz w:val="24"/>
          <w:szCs w:val="24"/>
          <w:lang w:val="en-US" w:eastAsia="zh-CN" w:bidi="ar-SA"/>
        </w:rPr>
        <w:t>付款依据：</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90"/>
        <w:textAlignment w:val="baseline"/>
        <w:rPr>
          <w:rFonts w:hint="eastAsia" w:ascii="宋体" w:hAnsi="宋体" w:eastAsia="宋体" w:cs="宋体"/>
          <w:snapToGrid w:val="0"/>
          <w:color w:val="000000"/>
          <w:spacing w:val="-1"/>
          <w:kern w:val="0"/>
          <w:sz w:val="24"/>
          <w:szCs w:val="24"/>
          <w:lang w:val="en-US" w:eastAsia="zh-CN" w:bidi="ar-SA"/>
        </w:rPr>
      </w:pPr>
      <w:r>
        <w:rPr>
          <w:rFonts w:hint="eastAsia"/>
          <w:spacing w:val="-2"/>
          <w:lang w:val="en-US" w:eastAsia="zh-CN"/>
        </w:rPr>
        <w:t>2.</w:t>
      </w:r>
      <w:r>
        <w:rPr>
          <w:spacing w:val="-2"/>
        </w:rPr>
        <w:t>结算方式：银行转账。</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9" w:firstLine="458" w:firstLineChars="200"/>
        <w:textAlignment w:val="baseline"/>
      </w:pPr>
      <w:r>
        <w:rPr>
          <w:b/>
          <w:bCs/>
          <w:spacing w:val="-6"/>
        </w:rPr>
        <w:t>第三条</w:t>
      </w:r>
      <w:r>
        <w:rPr>
          <w:spacing w:val="-6"/>
        </w:rPr>
        <w:t xml:space="preserve"> </w:t>
      </w:r>
      <w:r>
        <w:rPr>
          <w:b/>
          <w:bCs/>
          <w:spacing w:val="-6"/>
        </w:rPr>
        <w:t>服务质量标准</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right="23" w:firstLine="420" w:firstLineChars="200"/>
        <w:textAlignment w:val="baseline"/>
        <w:rPr>
          <w:rFonts w:hint="eastAsia" w:ascii="宋体" w:hAnsi="宋体" w:eastAsia="宋体" w:cs="宋体"/>
          <w:spacing w:val="-15"/>
          <w:lang w:eastAsia="zh-CN"/>
        </w:rPr>
      </w:pPr>
      <w:r>
        <w:rPr>
          <w:rFonts w:ascii="宋体" w:hAnsi="宋体" w:eastAsia="宋体" w:cs="宋体"/>
          <w:spacing w:val="-15"/>
        </w:rPr>
        <w:t>满足采购人采购需求达到合格标准。</w:t>
      </w:r>
      <w:r>
        <w:rPr>
          <w:rFonts w:hint="eastAsia" w:cs="宋体"/>
          <w:spacing w:val="-15"/>
          <w:lang w:eastAsia="zh-CN"/>
        </w:rPr>
        <w:t>（</w:t>
      </w:r>
      <w:r>
        <w:rPr>
          <w:rFonts w:hint="eastAsia" w:cs="宋体"/>
          <w:spacing w:val="-15"/>
          <w:lang w:val="en-US" w:eastAsia="zh-CN"/>
        </w:rPr>
        <w:t>详情参考采购文件</w:t>
      </w:r>
      <w:r>
        <w:rPr>
          <w:rFonts w:hint="eastAsia" w:cs="宋体"/>
          <w:spacing w:val="-15"/>
          <w:lang w:eastAsia="zh-CN"/>
        </w:rPr>
        <w:t>）</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9" w:firstLine="454" w:firstLineChars="200"/>
        <w:textAlignment w:val="baseline"/>
        <w:rPr>
          <w:sz w:val="22"/>
          <w:szCs w:val="22"/>
        </w:rPr>
      </w:pPr>
      <w:r>
        <w:rPr>
          <w:b/>
          <w:bCs/>
          <w:spacing w:val="-7"/>
        </w:rPr>
        <w:t>第四条</w:t>
      </w:r>
      <w:r>
        <w:rPr>
          <w:spacing w:val="-7"/>
        </w:rPr>
        <w:t xml:space="preserve"> </w:t>
      </w:r>
      <w:r>
        <w:rPr>
          <w:b/>
          <w:bCs/>
          <w:spacing w:val="-7"/>
        </w:rPr>
        <w:t>验收</w:t>
      </w:r>
    </w:p>
    <w:p>
      <w:pPr>
        <w:keepNext w:val="0"/>
        <w:keepLines w:val="0"/>
        <w:pageBreakBefore w:val="0"/>
        <w:widowControl/>
        <w:kinsoku w:val="0"/>
        <w:wordWrap/>
        <w:overflowPunct/>
        <w:topLinePunct w:val="0"/>
        <w:autoSpaceDE w:val="0"/>
        <w:autoSpaceDN w:val="0"/>
        <w:bidi w:val="0"/>
        <w:adjustRightInd w:val="0"/>
        <w:snapToGrid w:val="0"/>
        <w:spacing w:line="440" w:lineRule="exact"/>
        <w:ind w:firstLine="460" w:firstLineChars="192"/>
        <w:textAlignment w:val="baseline"/>
        <w:rPr>
          <w:rFonts w:hint="eastAsia" w:ascii="宋体" w:hAnsi="宋体" w:eastAsia="宋体" w:cs="宋体"/>
          <w:bCs/>
          <w:color w:val="auto"/>
          <w:sz w:val="24"/>
          <w:szCs w:val="24"/>
        </w:rPr>
      </w:pPr>
      <w:r>
        <w:rPr>
          <w:rFonts w:hint="eastAsia" w:ascii="宋体" w:hAnsi="宋体" w:eastAsia="宋体" w:cs="宋体"/>
          <w:bCs/>
          <w:color w:val="auto"/>
          <w:sz w:val="24"/>
          <w:szCs w:val="24"/>
        </w:rPr>
        <w:t>1.由甲方即时负责进行验收，验收依据主要包括：乙方与甲方应严格按照</w:t>
      </w:r>
      <w:r>
        <w:rPr>
          <w:rFonts w:hint="eastAsia" w:ascii="宋体" w:hAnsi="宋体" w:eastAsia="宋体" w:cs="宋体"/>
          <w:bCs/>
          <w:color w:val="auto"/>
          <w:sz w:val="24"/>
          <w:szCs w:val="24"/>
          <w:lang w:val="en-US" w:eastAsia="zh-CN"/>
        </w:rPr>
        <w:t>招标</w:t>
      </w:r>
      <w:r>
        <w:rPr>
          <w:rFonts w:hint="eastAsia" w:ascii="宋体" w:hAnsi="宋体" w:eastAsia="宋体" w:cs="宋体"/>
          <w:bCs/>
          <w:color w:val="auto"/>
          <w:sz w:val="24"/>
          <w:szCs w:val="24"/>
        </w:rPr>
        <w:t>文件、</w:t>
      </w:r>
      <w:r>
        <w:rPr>
          <w:rFonts w:hint="eastAsia" w:ascii="宋体" w:hAnsi="宋体" w:eastAsia="宋体" w:cs="宋体"/>
          <w:bCs/>
          <w:color w:val="auto"/>
          <w:sz w:val="24"/>
          <w:szCs w:val="24"/>
          <w:lang w:val="en-US" w:eastAsia="zh-CN"/>
        </w:rPr>
        <w:t>投标</w:t>
      </w:r>
      <w:r>
        <w:rPr>
          <w:rFonts w:hint="eastAsia" w:ascii="宋体" w:hAnsi="宋体" w:eastAsia="宋体" w:cs="宋体"/>
          <w:bCs/>
          <w:color w:val="auto"/>
          <w:sz w:val="24"/>
          <w:szCs w:val="24"/>
        </w:rPr>
        <w:t>文件、采购合同、《中华人民共和国政府采购法》,《中华人民共和国政府采购法实施条例》等的相关要求进行验收。</w:t>
      </w:r>
    </w:p>
    <w:p>
      <w:pPr>
        <w:keepNext w:val="0"/>
        <w:keepLines w:val="0"/>
        <w:pageBreakBefore w:val="0"/>
        <w:widowControl/>
        <w:kinsoku w:val="0"/>
        <w:wordWrap/>
        <w:overflowPunct/>
        <w:topLinePunct w:val="0"/>
        <w:autoSpaceDE w:val="0"/>
        <w:autoSpaceDN w:val="0"/>
        <w:bidi w:val="0"/>
        <w:adjustRightInd w:val="0"/>
        <w:snapToGrid w:val="0"/>
        <w:spacing w:line="440" w:lineRule="exact"/>
        <w:ind w:firstLine="460" w:firstLineChars="192"/>
        <w:textAlignment w:val="baseline"/>
        <w:rPr>
          <w:rFonts w:hint="eastAsia" w:ascii="宋体" w:hAnsi="宋体" w:eastAsia="宋体" w:cs="宋体"/>
          <w:bCs/>
          <w:color w:val="auto"/>
          <w:sz w:val="24"/>
          <w:szCs w:val="24"/>
        </w:rPr>
      </w:pPr>
      <w:r>
        <w:rPr>
          <w:rFonts w:hint="eastAsia" w:ascii="宋体" w:hAnsi="宋体" w:eastAsia="宋体" w:cs="宋体"/>
          <w:bCs/>
          <w:color w:val="auto"/>
          <w:sz w:val="24"/>
          <w:szCs w:val="24"/>
        </w:rPr>
        <w:t>2.验收合格后须交接项目实施的全部资料，并填写政府采购项目验收报告单。</w:t>
      </w:r>
    </w:p>
    <w:p>
      <w:pPr>
        <w:keepNext w:val="0"/>
        <w:keepLines w:val="0"/>
        <w:pageBreakBefore w:val="0"/>
        <w:widowControl/>
        <w:kinsoku w:val="0"/>
        <w:wordWrap/>
        <w:overflowPunct/>
        <w:topLinePunct w:val="0"/>
        <w:autoSpaceDE w:val="0"/>
        <w:autoSpaceDN w:val="0"/>
        <w:bidi w:val="0"/>
        <w:adjustRightInd w:val="0"/>
        <w:snapToGrid w:val="0"/>
        <w:spacing w:line="440" w:lineRule="exact"/>
        <w:ind w:firstLine="460" w:firstLineChars="192"/>
        <w:textAlignment w:val="baseline"/>
        <w:rPr>
          <w:rFonts w:hint="eastAsia" w:ascii="宋体" w:hAnsi="宋体" w:eastAsia="宋体" w:cs="宋体"/>
          <w:bCs/>
          <w:color w:val="auto"/>
          <w:sz w:val="24"/>
          <w:szCs w:val="24"/>
        </w:rPr>
      </w:pPr>
      <w:r>
        <w:rPr>
          <w:rFonts w:hint="eastAsia" w:ascii="宋体" w:hAnsi="宋体" w:eastAsia="宋体" w:cs="宋体"/>
          <w:bCs/>
          <w:color w:val="auto"/>
          <w:sz w:val="24"/>
          <w:szCs w:val="24"/>
        </w:rPr>
        <w:t>3.对于不按照双方签订的合同及采购单位相关标准规范履约，采购单位有权终止合同。</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9" w:firstLine="458" w:firstLineChars="200"/>
        <w:textAlignment w:val="baseline"/>
        <w:rPr>
          <w:rFonts w:ascii="宋体" w:hAnsi="宋体" w:eastAsia="宋体" w:cs="宋体"/>
          <w:b/>
          <w:bCs/>
          <w:spacing w:val="-6"/>
        </w:rPr>
      </w:pPr>
      <w:r>
        <w:rPr>
          <w:rFonts w:ascii="宋体" w:hAnsi="宋体" w:eastAsia="宋体" w:cs="宋体"/>
          <w:b/>
          <w:bCs/>
          <w:spacing w:val="-6"/>
        </w:rPr>
        <w:t>第五条 双方权利和义务</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90"/>
        <w:textAlignment w:val="baseline"/>
      </w:pPr>
      <w:r>
        <w:rPr>
          <w:rFonts w:hint="eastAsia"/>
          <w:spacing w:val="-6"/>
          <w:lang w:val="en-US" w:eastAsia="zh-CN"/>
        </w:rPr>
        <w:t>1.</w:t>
      </w:r>
      <w:r>
        <w:rPr>
          <w:spacing w:val="-6"/>
        </w:rPr>
        <w:t>甲方的权利和义务</w:t>
      </w:r>
      <w:r>
        <w:rPr>
          <w:spacing w:val="-22"/>
        </w:rPr>
        <w:t xml:space="preserve"> </w:t>
      </w:r>
      <w:r>
        <w:rPr>
          <w:spacing w:val="-6"/>
        </w:rPr>
        <w:t>∶</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83"/>
        <w:textAlignment w:val="baseline"/>
      </w:pPr>
      <w:r>
        <w:rPr>
          <w:spacing w:val="-5"/>
        </w:rPr>
        <w:t>（1）甲方应协助乙方的相关</w:t>
      </w:r>
      <w:r>
        <w:rPr>
          <w:rFonts w:hint="eastAsia"/>
          <w:spacing w:val="-5"/>
          <w:lang w:val="en-US" w:eastAsia="zh-CN"/>
        </w:rPr>
        <w:t>服务</w:t>
      </w:r>
      <w:r>
        <w:rPr>
          <w:spacing w:val="-5"/>
        </w:rPr>
        <w:t>工作，提供所需基础</w:t>
      </w:r>
      <w:r>
        <w:rPr>
          <w:rFonts w:hint="eastAsia"/>
          <w:spacing w:val="-5"/>
          <w:lang w:val="en-US" w:eastAsia="zh-CN"/>
        </w:rPr>
        <w:t>资源</w:t>
      </w:r>
      <w:r>
        <w:rPr>
          <w:spacing w:val="-5"/>
        </w:rPr>
        <w:t>。</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2" w:firstLine="470"/>
        <w:textAlignment w:val="baseline"/>
      </w:pPr>
      <w:r>
        <w:rPr>
          <w:spacing w:val="-4"/>
        </w:rPr>
        <w:t>（2）甲方不得要求乙方违反国家法律法规及相关技术标准、规范、规定等进</w:t>
      </w:r>
      <w:r>
        <w:rPr>
          <w:spacing w:val="-6"/>
        </w:rPr>
        <w:t>行相关工作。</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36" w:firstLine="447"/>
        <w:textAlignment w:val="baseline"/>
      </w:pPr>
      <w:r>
        <w:rPr>
          <w:spacing w:val="-4"/>
        </w:rPr>
        <w:t>（3）</w:t>
      </w:r>
      <w:r>
        <w:rPr>
          <w:spacing w:val="3"/>
        </w:rPr>
        <w:t>甲方应按照本合同约定的付款方式、付款时间</w:t>
      </w:r>
      <w:r>
        <w:rPr>
          <w:rFonts w:hint="eastAsia"/>
          <w:spacing w:val="3"/>
          <w:lang w:val="en-US" w:eastAsia="zh-CN"/>
        </w:rPr>
        <w:t>等</w:t>
      </w:r>
      <w:r>
        <w:rPr>
          <w:spacing w:val="3"/>
        </w:rPr>
        <w:t>向乙方支付服务</w:t>
      </w:r>
      <w:r>
        <w:rPr>
          <w:spacing w:val="-12"/>
        </w:rPr>
        <w:t>费。</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75"/>
        <w:textAlignment w:val="baseline"/>
      </w:pPr>
      <w:r>
        <w:rPr>
          <w:rFonts w:hint="eastAsia"/>
          <w:spacing w:val="-5"/>
          <w:lang w:val="en-US" w:eastAsia="zh-CN"/>
        </w:rPr>
        <w:t>2.</w:t>
      </w:r>
      <w:r>
        <w:rPr>
          <w:spacing w:val="-5"/>
        </w:rPr>
        <w:t>乙方的权利和义务</w:t>
      </w:r>
      <w:r>
        <w:rPr>
          <w:spacing w:val="-18"/>
        </w:rPr>
        <w:t xml:space="preserve"> </w:t>
      </w:r>
      <w:r>
        <w:rPr>
          <w:spacing w:val="-5"/>
        </w:rPr>
        <w:t>∶</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4" w:firstLine="468"/>
        <w:textAlignment w:val="baseline"/>
        <w:rPr>
          <w:rFonts w:hint="eastAsia" w:eastAsia="宋体"/>
          <w:lang w:eastAsia="zh-CN"/>
        </w:rPr>
      </w:pPr>
      <w:r>
        <w:rPr>
          <w:spacing w:val="-4"/>
        </w:rPr>
        <w:t>（1）乙方应按国家规定和合同约定的</w:t>
      </w:r>
      <w:r>
        <w:rPr>
          <w:rFonts w:hint="eastAsia"/>
          <w:spacing w:val="-4"/>
          <w:lang w:val="en-US" w:eastAsia="zh-CN"/>
        </w:rPr>
        <w:t>服务</w:t>
      </w:r>
      <w:r>
        <w:rPr>
          <w:spacing w:val="-4"/>
        </w:rPr>
        <w:t>规范、标准进行工作</w:t>
      </w:r>
      <w:r>
        <w:rPr>
          <w:rFonts w:hint="eastAsia"/>
          <w:spacing w:val="-4"/>
          <w:lang w:eastAsia="zh-CN"/>
        </w:rPr>
        <w:t>。</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0" w:firstLine="472"/>
        <w:textAlignment w:val="baseline"/>
      </w:pPr>
      <w:r>
        <w:rPr>
          <w:spacing w:val="-4"/>
        </w:rPr>
        <w:t>（2）合同履行期间，乙方</w:t>
      </w:r>
      <w:r>
        <w:rPr>
          <w:rFonts w:hint="eastAsia"/>
          <w:spacing w:val="-4"/>
          <w:lang w:val="en-US" w:eastAsia="zh-CN"/>
        </w:rPr>
        <w:t>无正当理由</w:t>
      </w:r>
      <w:r>
        <w:rPr>
          <w:spacing w:val="-4"/>
        </w:rPr>
        <w:t>要求终止或解除合同，乙方应返还甲方已支付的费</w:t>
      </w:r>
      <w:r>
        <w:rPr>
          <w:spacing w:val="-6"/>
        </w:rPr>
        <w:t>用。</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9" w:firstLine="454" w:firstLineChars="200"/>
        <w:textAlignment w:val="baseline"/>
      </w:pPr>
      <w:r>
        <w:rPr>
          <w:b/>
          <w:bCs/>
          <w:spacing w:val="-7"/>
        </w:rPr>
        <w:t>第</w:t>
      </w:r>
      <w:r>
        <w:rPr>
          <w:rFonts w:hint="eastAsia"/>
          <w:b/>
          <w:bCs/>
          <w:spacing w:val="-7"/>
          <w:lang w:val="en-US" w:eastAsia="zh-CN"/>
        </w:rPr>
        <w:t>六</w:t>
      </w:r>
      <w:r>
        <w:rPr>
          <w:b/>
          <w:bCs/>
          <w:spacing w:val="-7"/>
        </w:rPr>
        <w:t>条</w:t>
      </w:r>
      <w:r>
        <w:rPr>
          <w:spacing w:val="-7"/>
        </w:rPr>
        <w:t xml:space="preserve"> </w:t>
      </w:r>
      <w:r>
        <w:rPr>
          <w:b/>
          <w:bCs/>
          <w:spacing w:val="-7"/>
        </w:rPr>
        <w:t>违约责任</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0" w:firstLine="480"/>
        <w:textAlignment w:val="baseline"/>
      </w:pPr>
      <w:r>
        <w:rPr>
          <w:spacing w:val="-4"/>
        </w:rPr>
        <w:t>1</w:t>
      </w:r>
      <w:r>
        <w:rPr>
          <w:rFonts w:hint="eastAsia"/>
          <w:spacing w:val="-4"/>
          <w:lang w:val="en-US" w:eastAsia="zh-CN"/>
        </w:rPr>
        <w:t>.</w:t>
      </w:r>
      <w:r>
        <w:rPr>
          <w:spacing w:val="-4"/>
        </w:rPr>
        <w:t>乙方提供的服务不符合采购文件、投标文件或本合同规定，或乙方怠于履</w:t>
      </w:r>
      <w:r>
        <w:t>行合同，经催告后，仍未严格按照合同履行相关服务内容，甲方</w:t>
      </w:r>
      <w:r>
        <w:rPr>
          <w:spacing w:val="-1"/>
        </w:rPr>
        <w:t>有权解除合同，</w:t>
      </w:r>
      <w:r>
        <w:t xml:space="preserve"> 已支付的服务费乙方应如数退回，未支付的服务费不再支付，并</w:t>
      </w:r>
      <w:r>
        <w:rPr>
          <w:spacing w:val="-1"/>
        </w:rPr>
        <w:t>且乙方须向甲方</w:t>
      </w:r>
      <w:r>
        <w:rPr>
          <w:spacing w:val="-6"/>
        </w:rPr>
        <w:t>支付本合同总价10%的违约金。</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8" w:right="2" w:firstLine="467"/>
        <w:textAlignment w:val="baseline"/>
      </w:pPr>
      <w:r>
        <w:rPr>
          <w:spacing w:val="-3"/>
        </w:rPr>
        <w:t>2</w:t>
      </w:r>
      <w:r>
        <w:rPr>
          <w:rFonts w:hint="eastAsia"/>
          <w:spacing w:val="-3"/>
          <w:lang w:val="en-US" w:eastAsia="zh-CN"/>
        </w:rPr>
        <w:t>.</w:t>
      </w:r>
      <w:r>
        <w:rPr>
          <w:spacing w:val="-3"/>
        </w:rPr>
        <w:t>乙方</w:t>
      </w:r>
      <w:r>
        <w:rPr>
          <w:rFonts w:hint="eastAsia"/>
          <w:spacing w:val="-3"/>
          <w:lang w:val="en-US" w:eastAsia="zh-CN"/>
        </w:rPr>
        <w:t>提供的服务</w:t>
      </w:r>
      <w:r>
        <w:rPr>
          <w:spacing w:val="-3"/>
        </w:rPr>
        <w:t>不符合合同</w:t>
      </w:r>
      <w:r>
        <w:rPr>
          <w:spacing w:val="-4"/>
        </w:rPr>
        <w:t>约定标准，导致甲方遭受的一</w:t>
      </w:r>
      <w:r>
        <w:rPr>
          <w:spacing w:val="-5"/>
        </w:rPr>
        <w:t>切损失，均由乙方承担，乙方应退回服务费。</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9" w:firstLine="468"/>
        <w:textAlignment w:val="baseline"/>
      </w:pPr>
      <w:r>
        <w:rPr>
          <w:spacing w:val="-3"/>
        </w:rPr>
        <w:t>3</w:t>
      </w:r>
      <w:r>
        <w:rPr>
          <w:rFonts w:hint="eastAsia"/>
          <w:spacing w:val="-3"/>
          <w:lang w:val="en-US" w:eastAsia="zh-CN"/>
        </w:rPr>
        <w:t>.</w:t>
      </w:r>
      <w:r>
        <w:rPr>
          <w:spacing w:val="-3"/>
        </w:rPr>
        <w:t>乙方未能按本合同规定的服务时间提供</w:t>
      </w:r>
      <w:r>
        <w:rPr>
          <w:spacing w:val="-4"/>
        </w:rPr>
        <w:t>服务，从逾期之日起每日按本合同</w:t>
      </w:r>
      <w:r>
        <w:t xml:space="preserve"> </w:t>
      </w:r>
      <w:r>
        <w:rPr>
          <w:spacing w:val="-3"/>
        </w:rPr>
        <w:t>总价0.3%的数额向甲方支付违约金；逾期半个</w:t>
      </w:r>
      <w:r>
        <w:rPr>
          <w:spacing w:val="-4"/>
        </w:rPr>
        <w:t>月以上的，甲方有权解除合同，已</w:t>
      </w:r>
      <w:r>
        <w:t xml:space="preserve"> 支付的服务费乙方应如数退回，未支付的服务费不再支付，由此造</w:t>
      </w:r>
      <w:r>
        <w:rPr>
          <w:spacing w:val="-1"/>
        </w:rPr>
        <w:t>成的甲方经济</w:t>
      </w:r>
      <w:r>
        <w:rPr>
          <w:spacing w:val="-5"/>
        </w:rPr>
        <w:t>损失由乙方承担。</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8" w:right="2" w:firstLine="422"/>
        <w:textAlignment w:val="baseline"/>
      </w:pPr>
      <w:r>
        <w:rPr>
          <w:spacing w:val="-3"/>
        </w:rPr>
        <w:t>4</w:t>
      </w:r>
      <w:r>
        <w:rPr>
          <w:rFonts w:hint="eastAsia"/>
          <w:spacing w:val="-3"/>
          <w:lang w:val="en-US" w:eastAsia="zh-CN"/>
        </w:rPr>
        <w:t>.</w:t>
      </w:r>
      <w:r>
        <w:rPr>
          <w:spacing w:val="-3"/>
        </w:rPr>
        <w:t>乙方工作人员在履行合同过程中</w:t>
      </w:r>
      <w:r>
        <w:rPr>
          <w:rFonts w:hint="eastAsia"/>
          <w:spacing w:val="-3"/>
          <w:lang w:eastAsia="zh-CN"/>
        </w:rPr>
        <w:t>，</w:t>
      </w:r>
      <w:r>
        <w:rPr>
          <w:spacing w:val="-3"/>
        </w:rPr>
        <w:t>发生的人身伤亡</w:t>
      </w:r>
      <w:r>
        <w:rPr>
          <w:rFonts w:hint="eastAsia"/>
          <w:spacing w:val="-3"/>
          <w:lang w:eastAsia="zh-CN"/>
        </w:rPr>
        <w:t>、</w:t>
      </w:r>
      <w:r>
        <w:rPr>
          <w:rFonts w:hint="eastAsia"/>
          <w:spacing w:val="-3"/>
          <w:lang w:val="en-US" w:eastAsia="zh-CN"/>
        </w:rPr>
        <w:t>事故</w:t>
      </w:r>
      <w:r>
        <w:rPr>
          <w:spacing w:val="-3"/>
        </w:rPr>
        <w:t>等，</w:t>
      </w:r>
      <w:r>
        <w:rPr>
          <w:spacing w:val="-4"/>
        </w:rPr>
        <w:t>与甲方无关，由乙方</w:t>
      </w:r>
      <w:r>
        <w:rPr>
          <w:spacing w:val="-13"/>
        </w:rPr>
        <w:t>自行承担。</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0" w:right="2" w:firstLine="467"/>
        <w:textAlignment w:val="baseline"/>
      </w:pPr>
      <w:r>
        <w:rPr>
          <w:spacing w:val="-3"/>
        </w:rPr>
        <w:t>5</w:t>
      </w:r>
      <w:r>
        <w:rPr>
          <w:rFonts w:hint="eastAsia"/>
          <w:spacing w:val="-3"/>
          <w:lang w:val="en-US" w:eastAsia="zh-CN"/>
        </w:rPr>
        <w:t>.</w:t>
      </w:r>
      <w:r>
        <w:rPr>
          <w:spacing w:val="-3"/>
        </w:rPr>
        <w:t>乙方在履行合同过程中产生的民事、行</w:t>
      </w:r>
      <w:r>
        <w:rPr>
          <w:spacing w:val="-4"/>
        </w:rPr>
        <w:t>政及刑事责任，与甲方无关，由乙</w:t>
      </w:r>
      <w:r>
        <w:t xml:space="preserve"> </w:t>
      </w:r>
      <w:r>
        <w:rPr>
          <w:spacing w:val="-5"/>
        </w:rPr>
        <w:t>方自行承担。</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74"/>
        <w:textAlignment w:val="baseline"/>
      </w:pPr>
      <w:r>
        <w:rPr>
          <w:spacing w:val="-5"/>
        </w:rPr>
        <w:t>6</w:t>
      </w:r>
      <w:r>
        <w:rPr>
          <w:rFonts w:hint="eastAsia"/>
          <w:spacing w:val="-5"/>
          <w:lang w:val="en-US" w:eastAsia="zh-CN"/>
        </w:rPr>
        <w:t>.</w:t>
      </w:r>
      <w:r>
        <w:rPr>
          <w:spacing w:val="-5"/>
        </w:rPr>
        <w:t>其它违约责任按《中华人民共和国民法典》处理。</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9" w:firstLine="462" w:firstLineChars="200"/>
        <w:textAlignment w:val="baseline"/>
        <w:rPr>
          <w:b/>
          <w:bCs/>
        </w:rPr>
      </w:pPr>
      <w:r>
        <w:rPr>
          <w:b/>
          <w:bCs/>
          <w:spacing w:val="-5"/>
        </w:rPr>
        <w:t>第</w:t>
      </w:r>
      <w:r>
        <w:rPr>
          <w:rFonts w:hint="eastAsia"/>
          <w:b/>
          <w:bCs/>
          <w:spacing w:val="-5"/>
          <w:lang w:val="en-US" w:eastAsia="zh-CN"/>
        </w:rPr>
        <w:t>七</w:t>
      </w:r>
      <w:r>
        <w:rPr>
          <w:b/>
          <w:bCs/>
          <w:spacing w:val="-5"/>
        </w:rPr>
        <w:t>条 争议的解决</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9" w:right="2" w:firstLine="464"/>
        <w:textAlignment w:val="baseline"/>
      </w:pPr>
      <w:r>
        <w:t>本合同执行过程中发生的任何争议，如双方不能通过友好协商解决，由甲方</w:t>
      </w:r>
      <w:r>
        <w:rPr>
          <w:spacing w:val="-5"/>
        </w:rPr>
        <w:t>所在地法院处理。</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9" w:firstLine="458" w:firstLineChars="200"/>
        <w:textAlignment w:val="baseline"/>
      </w:pPr>
      <w:r>
        <w:rPr>
          <w:b/>
          <w:bCs/>
          <w:spacing w:val="-6"/>
        </w:rPr>
        <w:t>第</w:t>
      </w:r>
      <w:r>
        <w:rPr>
          <w:rFonts w:hint="eastAsia"/>
          <w:b/>
          <w:bCs/>
          <w:spacing w:val="-6"/>
          <w:lang w:val="en-US" w:eastAsia="zh-CN"/>
        </w:rPr>
        <w:t>八</w:t>
      </w:r>
      <w:r>
        <w:rPr>
          <w:b/>
          <w:bCs/>
          <w:spacing w:val="-6"/>
        </w:rPr>
        <w:t>条</w:t>
      </w:r>
      <w:r>
        <w:rPr>
          <w:spacing w:val="-6"/>
        </w:rPr>
        <w:t xml:space="preserve"> </w:t>
      </w:r>
      <w:r>
        <w:rPr>
          <w:b/>
          <w:bCs/>
          <w:spacing w:val="-6"/>
        </w:rPr>
        <w:t>不可抗力</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0" w:firstLine="461"/>
        <w:jc w:val="both"/>
        <w:textAlignment w:val="baseline"/>
      </w:pPr>
      <w:r>
        <w:rPr>
          <w:spacing w:val="-2"/>
        </w:rPr>
        <w:t>任何一方由于不可抗力原因不能履行合同时，应在不可</w:t>
      </w:r>
      <w:r>
        <w:rPr>
          <w:spacing w:val="-3"/>
        </w:rPr>
        <w:t>抗力事件结束后</w:t>
      </w:r>
      <w:r>
        <w:rPr>
          <w:spacing w:val="-33"/>
        </w:rPr>
        <w:t xml:space="preserve"> </w:t>
      </w:r>
      <w:r>
        <w:rPr>
          <w:spacing w:val="-3"/>
        </w:rPr>
        <w:t>1 日</w:t>
      </w:r>
      <w:r>
        <w:t>内向对方通报，以减轻可能给对方造成的损失，在取得有关机构</w:t>
      </w:r>
      <w:r>
        <w:rPr>
          <w:spacing w:val="-1"/>
        </w:rPr>
        <w:t>的不可抗力证明</w:t>
      </w:r>
      <w:r>
        <w:t>或双方谅解确认后，允许延期履行或修订合同，并根据情况可部</w:t>
      </w:r>
      <w:r>
        <w:rPr>
          <w:spacing w:val="-1"/>
        </w:rPr>
        <w:t>分或全部免于承</w:t>
      </w:r>
      <w:r>
        <w:rPr>
          <w:spacing w:val="-5"/>
        </w:rPr>
        <w:t>担违约责任。</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9" w:firstLine="458" w:firstLineChars="200"/>
        <w:textAlignment w:val="baseline"/>
      </w:pPr>
      <w:r>
        <w:rPr>
          <w:b/>
          <w:bCs/>
          <w:spacing w:val="-6"/>
        </w:rPr>
        <w:t>第</w:t>
      </w:r>
      <w:r>
        <w:rPr>
          <w:rFonts w:hint="eastAsia"/>
          <w:b/>
          <w:bCs/>
          <w:spacing w:val="-6"/>
          <w:lang w:val="en-US" w:eastAsia="zh-CN"/>
        </w:rPr>
        <w:t>九</w:t>
      </w:r>
      <w:r>
        <w:rPr>
          <w:b/>
          <w:bCs/>
          <w:spacing w:val="-6"/>
        </w:rPr>
        <w:t>条</w:t>
      </w:r>
      <w:r>
        <w:rPr>
          <w:spacing w:val="-6"/>
        </w:rPr>
        <w:t xml:space="preserve"> </w:t>
      </w:r>
      <w:r>
        <w:rPr>
          <w:b/>
          <w:bCs/>
          <w:spacing w:val="-6"/>
        </w:rPr>
        <w:t>合同的终止</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90"/>
        <w:textAlignment w:val="baseline"/>
      </w:pPr>
      <w:r>
        <w:rPr>
          <w:spacing w:val="-6"/>
        </w:rPr>
        <w:t>1</w:t>
      </w:r>
      <w:r>
        <w:rPr>
          <w:rFonts w:hint="eastAsia"/>
          <w:spacing w:val="-6"/>
          <w:lang w:val="en-US" w:eastAsia="zh-CN"/>
        </w:rPr>
        <w:t>.</w:t>
      </w:r>
      <w:r>
        <w:rPr>
          <w:spacing w:val="-6"/>
        </w:rPr>
        <w:t>合同期满，双方未续签的；</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75"/>
        <w:textAlignment w:val="baseline"/>
      </w:pPr>
      <w:r>
        <w:rPr>
          <w:spacing w:val="-5"/>
        </w:rPr>
        <w:t>2</w:t>
      </w:r>
      <w:r>
        <w:rPr>
          <w:rFonts w:hint="eastAsia"/>
          <w:spacing w:val="-5"/>
          <w:lang w:val="en-US" w:eastAsia="zh-CN"/>
        </w:rPr>
        <w:t>.</w:t>
      </w:r>
      <w:r>
        <w:rPr>
          <w:spacing w:val="-5"/>
        </w:rPr>
        <w:t>乙方服务能力丧失，致使服务无法正常进行的；</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9" w:right="2" w:firstLine="468"/>
        <w:textAlignment w:val="baseline"/>
      </w:pPr>
      <w:r>
        <w:rPr>
          <w:spacing w:val="-3"/>
        </w:rPr>
        <w:t>3</w:t>
      </w:r>
      <w:r>
        <w:rPr>
          <w:rFonts w:hint="eastAsia"/>
          <w:spacing w:val="-3"/>
          <w:lang w:val="en-US" w:eastAsia="zh-CN"/>
        </w:rPr>
        <w:t>.</w:t>
      </w:r>
      <w:r>
        <w:rPr>
          <w:spacing w:val="-3"/>
        </w:rPr>
        <w:t>在履行合同过程中，发现乙方已不符合</w:t>
      </w:r>
      <w:r>
        <w:rPr>
          <w:spacing w:val="-4"/>
        </w:rPr>
        <w:t>相关法律法规要求规定的承接主体</w:t>
      </w:r>
      <w:r>
        <w:rPr>
          <w:spacing w:val="-5"/>
        </w:rPr>
        <w:t>应具备的条件，造成合同无法履行的。</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9" w:firstLine="462" w:firstLineChars="200"/>
        <w:textAlignment w:val="baseline"/>
        <w:rPr>
          <w:b/>
          <w:bCs/>
        </w:rPr>
      </w:pPr>
      <w:r>
        <w:rPr>
          <w:b/>
          <w:bCs/>
          <w:spacing w:val="-5"/>
        </w:rPr>
        <w:t>第十条 其它</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32" w:right="2" w:firstLine="457"/>
        <w:textAlignment w:val="baseline"/>
      </w:pPr>
      <w:r>
        <w:rPr>
          <w:spacing w:val="-4"/>
        </w:rPr>
        <w:t>1</w:t>
      </w:r>
      <w:r>
        <w:rPr>
          <w:rFonts w:hint="eastAsia"/>
          <w:spacing w:val="-4"/>
          <w:lang w:val="en-US" w:eastAsia="zh-CN"/>
        </w:rPr>
        <w:t>.</w:t>
      </w:r>
      <w:r>
        <w:rPr>
          <w:spacing w:val="-4"/>
        </w:rPr>
        <w:t>本合同所有附件及政府采购文件均为合同的有效组成部分，与本合同具有</w:t>
      </w:r>
      <w:r>
        <w:rPr>
          <w:spacing w:val="-8"/>
        </w:rPr>
        <w:t>同等法律效力。</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1" w:right="2" w:firstLine="463"/>
        <w:textAlignment w:val="baseline"/>
      </w:pPr>
      <w:r>
        <w:rPr>
          <w:spacing w:val="-3"/>
        </w:rPr>
        <w:t>2</w:t>
      </w:r>
      <w:r>
        <w:rPr>
          <w:rFonts w:hint="eastAsia"/>
          <w:spacing w:val="-3"/>
          <w:lang w:val="en-US" w:eastAsia="zh-CN"/>
        </w:rPr>
        <w:t>.</w:t>
      </w:r>
      <w:r>
        <w:rPr>
          <w:spacing w:val="-3"/>
        </w:rPr>
        <w:t>在执行本合同的过程中，所有经双方签署确</w:t>
      </w:r>
      <w:r>
        <w:rPr>
          <w:spacing w:val="-4"/>
        </w:rPr>
        <w:t>认的文件（包括会议纪要、补</w:t>
      </w:r>
      <w:r>
        <w:t xml:space="preserve"> </w:t>
      </w:r>
      <w:r>
        <w:rPr>
          <w:spacing w:val="-5"/>
        </w:rPr>
        <w:t>充协议、往来信函等）即成为本合同的有效组成部分。</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13" w:right="2" w:firstLine="463"/>
        <w:textAlignment w:val="baseline"/>
      </w:pPr>
      <w:r>
        <w:rPr>
          <w:spacing w:val="-3"/>
        </w:rPr>
        <w:t>3</w:t>
      </w:r>
      <w:r>
        <w:rPr>
          <w:rFonts w:hint="eastAsia"/>
          <w:spacing w:val="-3"/>
          <w:lang w:val="en-US" w:eastAsia="zh-CN"/>
        </w:rPr>
        <w:t>.</w:t>
      </w:r>
      <w:r>
        <w:rPr>
          <w:spacing w:val="-3"/>
        </w:rPr>
        <w:t>如一方地址、电话、传真号码有变更，</w:t>
      </w:r>
      <w:r>
        <w:rPr>
          <w:spacing w:val="-4"/>
        </w:rPr>
        <w:t>应在变更当日内书面通知对方，否</w:t>
      </w:r>
      <w:r>
        <w:rPr>
          <w:spacing w:val="-5"/>
        </w:rPr>
        <w:t>则，应承担相应责任。</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firstLine="452" w:firstLineChars="200"/>
        <w:textAlignment w:val="baseline"/>
        <w:rPr>
          <w:rFonts w:hint="eastAsia"/>
          <w:spacing w:val="-7"/>
        </w:rPr>
      </w:pPr>
      <w:bookmarkStart w:id="4" w:name="bookmark6"/>
      <w:bookmarkEnd w:id="4"/>
      <w:r>
        <w:rPr>
          <w:rFonts w:hint="eastAsia"/>
          <w:spacing w:val="-7"/>
          <w:lang w:val="en-US" w:eastAsia="zh-CN"/>
        </w:rPr>
        <w:t>4</w:t>
      </w:r>
      <w:r>
        <w:rPr>
          <w:rFonts w:hint="eastAsia"/>
          <w:spacing w:val="-7"/>
        </w:rPr>
        <w:t>.本合同双方签字盖章即生效，一式</w:t>
      </w:r>
      <w:r>
        <w:rPr>
          <w:rFonts w:hint="eastAsia"/>
          <w:spacing w:val="-7"/>
          <w:u w:val="single"/>
        </w:rPr>
        <w:t xml:space="preserve">   </w:t>
      </w:r>
      <w:r>
        <w:rPr>
          <w:rFonts w:hint="eastAsia"/>
          <w:spacing w:val="-7"/>
        </w:rPr>
        <w:t>份，甲方</w:t>
      </w:r>
      <w:r>
        <w:rPr>
          <w:rFonts w:hint="eastAsia"/>
          <w:spacing w:val="-7"/>
          <w:u w:val="single"/>
        </w:rPr>
        <w:t xml:space="preserve">   </w:t>
      </w:r>
      <w:r>
        <w:rPr>
          <w:rFonts w:hint="eastAsia"/>
          <w:spacing w:val="-7"/>
        </w:rPr>
        <w:t>份，乙方</w:t>
      </w:r>
      <w:r>
        <w:rPr>
          <w:rFonts w:hint="eastAsia"/>
          <w:spacing w:val="-7"/>
          <w:u w:val="single"/>
        </w:rPr>
        <w:t xml:space="preserve">   </w:t>
      </w:r>
      <w:r>
        <w:rPr>
          <w:rFonts w:hint="eastAsia"/>
          <w:spacing w:val="-7"/>
        </w:rPr>
        <w:t>份，采购代理机构</w:t>
      </w:r>
      <w:r>
        <w:rPr>
          <w:rFonts w:hint="eastAsia"/>
          <w:spacing w:val="-7"/>
          <w:u w:val="single"/>
        </w:rPr>
        <w:t xml:space="preserve"> 壹 </w:t>
      </w:r>
      <w:r>
        <w:rPr>
          <w:rFonts w:hint="eastAsia"/>
          <w:spacing w:val="-7"/>
        </w:rPr>
        <w:t>份。</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firstLine="452" w:firstLineChars="200"/>
        <w:textAlignment w:val="baseline"/>
        <w:rPr>
          <w:rFonts w:hint="eastAsia"/>
          <w:spacing w:val="-7"/>
        </w:rPr>
      </w:pPr>
      <w:r>
        <w:rPr>
          <w:rFonts w:hint="eastAsia"/>
          <w:spacing w:val="-7"/>
          <w:lang w:val="en-US" w:eastAsia="zh-CN"/>
        </w:rPr>
        <w:t>5</w:t>
      </w:r>
      <w:r>
        <w:rPr>
          <w:rFonts w:hint="eastAsia"/>
          <w:spacing w:val="-7"/>
        </w:rPr>
        <w:t>.由于不可抗力因素致使合同无法履行时，双方应及时协商解决。 </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firstLine="452" w:firstLineChars="200"/>
        <w:textAlignment w:val="baseline"/>
        <w:rPr>
          <w:rFonts w:hint="eastAsia"/>
          <w:spacing w:val="-7"/>
        </w:rPr>
      </w:pPr>
      <w:r>
        <w:rPr>
          <w:rFonts w:hint="eastAsia"/>
          <w:spacing w:val="-7"/>
        </w:rPr>
        <w:t>4.未尽事宜，经双方协商一致，签订补充协议，补充协议与本合同具有同等效力。</w:t>
      </w:r>
    </w:p>
    <w:p>
      <w:pPr>
        <w:pStyle w:val="5"/>
        <w:keepNext w:val="0"/>
        <w:keepLines w:val="0"/>
        <w:pageBreakBefore w:val="0"/>
        <w:widowControl/>
        <w:kinsoku w:val="0"/>
        <w:wordWrap/>
        <w:overflowPunct/>
        <w:topLinePunct w:val="0"/>
        <w:autoSpaceDE w:val="0"/>
        <w:autoSpaceDN w:val="0"/>
        <w:bidi w:val="0"/>
        <w:adjustRightInd w:val="0"/>
        <w:snapToGrid w:val="0"/>
        <w:spacing w:line="440" w:lineRule="exact"/>
        <w:ind w:firstLine="460" w:firstLineChars="200"/>
        <w:textAlignment w:val="baseline"/>
        <w:rPr>
          <w:rFonts w:hint="eastAsia" w:ascii="宋体" w:hAnsi="宋体" w:eastAsia="宋体" w:cs="宋体"/>
          <w:spacing w:val="-5"/>
        </w:rPr>
      </w:pPr>
      <w:r>
        <w:rPr>
          <w:rFonts w:hint="eastAsia" w:ascii="宋体" w:hAnsi="宋体" w:eastAsia="宋体" w:cs="宋体"/>
          <w:spacing w:val="-5"/>
        </w:rPr>
        <w:t>本合同须经</w:t>
      </w:r>
      <w:r>
        <w:rPr>
          <w:rFonts w:hint="eastAsia" w:ascii="宋体" w:hAnsi="宋体" w:eastAsia="宋体" w:cs="宋体"/>
          <w:spacing w:val="-5"/>
          <w:lang w:val="en-US" w:eastAsia="zh-CN"/>
        </w:rPr>
        <w:t>富县政府采购管理中心</w:t>
      </w:r>
      <w:r>
        <w:rPr>
          <w:rFonts w:hint="eastAsia" w:ascii="宋体" w:hAnsi="宋体" w:eastAsia="宋体" w:cs="宋体"/>
          <w:spacing w:val="-5"/>
        </w:rPr>
        <w:t>确认。（合同的服务承诺则长期有效）。</w:t>
      </w:r>
    </w:p>
    <w:tbl>
      <w:tblPr>
        <w:tblStyle w:val="1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42"/>
        <w:gridCol w:w="3041"/>
        <w:gridCol w:w="29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679" w:type="pct"/>
            <w:noWrap w:val="0"/>
            <w:vAlign w:val="top"/>
          </w:tcPr>
          <w:p>
            <w:pPr>
              <w:pStyle w:val="5"/>
              <w:spacing w:before="225" w:line="219" w:lineRule="auto"/>
              <w:ind w:left="718"/>
              <w:rPr>
                <w:rFonts w:hint="eastAsia" w:ascii="宋体" w:hAnsi="宋体" w:eastAsia="宋体" w:cs="宋体"/>
                <w:spacing w:val="-5"/>
              </w:rPr>
            </w:pPr>
            <w:r>
              <w:rPr>
                <w:rFonts w:hint="eastAsia" w:ascii="宋体" w:hAnsi="宋体" w:eastAsia="宋体" w:cs="宋体"/>
                <w:spacing w:val="-5"/>
              </w:rPr>
              <w:t>甲  方</w:t>
            </w:r>
          </w:p>
        </w:tc>
        <w:tc>
          <w:tcPr>
            <w:tcW w:w="1678" w:type="pct"/>
            <w:noWrap w:val="0"/>
            <w:vAlign w:val="top"/>
          </w:tcPr>
          <w:p>
            <w:pPr>
              <w:pStyle w:val="5"/>
              <w:spacing w:before="225" w:line="219" w:lineRule="auto"/>
              <w:ind w:left="718"/>
              <w:rPr>
                <w:rFonts w:hint="eastAsia" w:ascii="宋体" w:hAnsi="宋体" w:eastAsia="宋体" w:cs="宋体"/>
                <w:spacing w:val="-5"/>
              </w:rPr>
            </w:pPr>
            <w:r>
              <w:rPr>
                <w:rFonts w:hint="eastAsia" w:ascii="宋体" w:hAnsi="宋体" w:eastAsia="宋体" w:cs="宋体"/>
                <w:spacing w:val="-5"/>
              </w:rPr>
              <w:t>乙  方</w:t>
            </w:r>
          </w:p>
        </w:tc>
        <w:tc>
          <w:tcPr>
            <w:tcW w:w="1641" w:type="pct"/>
            <w:noWrap w:val="0"/>
            <w:vAlign w:val="top"/>
          </w:tcPr>
          <w:p>
            <w:pPr>
              <w:pStyle w:val="5"/>
              <w:spacing w:before="225" w:line="219" w:lineRule="auto"/>
              <w:ind w:left="718"/>
              <w:rPr>
                <w:rFonts w:hint="eastAsia" w:ascii="宋体" w:hAnsi="宋体" w:eastAsia="宋体" w:cs="宋体"/>
                <w:spacing w:val="-5"/>
              </w:rPr>
            </w:pPr>
            <w:r>
              <w:rPr>
                <w:rFonts w:hint="eastAsia" w:ascii="宋体" w:hAnsi="宋体" w:eastAsia="宋体" w:cs="宋体"/>
                <w:spacing w:val="-5"/>
              </w:rPr>
              <w:t>确 认 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1679" w:type="pct"/>
            <w:noWrap w:val="0"/>
            <w:vAlign w:val="center"/>
          </w:tcPr>
          <w:p>
            <w:pPr>
              <w:pStyle w:val="5"/>
              <w:spacing w:before="225" w:line="219" w:lineRule="auto"/>
              <w:rPr>
                <w:rFonts w:hint="eastAsia" w:ascii="宋体" w:hAnsi="宋体" w:eastAsia="宋体" w:cs="宋体"/>
                <w:spacing w:val="-5"/>
              </w:rPr>
            </w:pPr>
          </w:p>
          <w:p>
            <w:pPr>
              <w:pStyle w:val="5"/>
              <w:spacing w:before="225" w:line="219" w:lineRule="auto"/>
              <w:ind w:left="718"/>
              <w:rPr>
                <w:rFonts w:hint="eastAsia" w:ascii="宋体" w:hAnsi="宋体" w:eastAsia="宋体" w:cs="宋体"/>
                <w:spacing w:val="-5"/>
              </w:rPr>
            </w:pPr>
            <w:r>
              <w:rPr>
                <w:rFonts w:hint="eastAsia" w:ascii="宋体" w:hAnsi="宋体" w:eastAsia="宋体" w:cs="宋体"/>
                <w:spacing w:val="-5"/>
              </w:rPr>
              <w:t>（盖章）</w:t>
            </w:r>
          </w:p>
        </w:tc>
        <w:tc>
          <w:tcPr>
            <w:tcW w:w="1678" w:type="pct"/>
            <w:noWrap w:val="0"/>
            <w:vAlign w:val="center"/>
          </w:tcPr>
          <w:p>
            <w:pPr>
              <w:pStyle w:val="5"/>
              <w:spacing w:before="225" w:line="219" w:lineRule="auto"/>
              <w:rPr>
                <w:rFonts w:hint="eastAsia" w:ascii="宋体" w:hAnsi="宋体" w:eastAsia="宋体" w:cs="宋体"/>
                <w:spacing w:val="-5"/>
              </w:rPr>
            </w:pPr>
          </w:p>
          <w:p>
            <w:pPr>
              <w:pStyle w:val="5"/>
              <w:spacing w:before="225" w:line="219" w:lineRule="auto"/>
              <w:ind w:left="718"/>
              <w:rPr>
                <w:rFonts w:hint="eastAsia" w:ascii="宋体" w:hAnsi="宋体" w:eastAsia="宋体" w:cs="宋体"/>
                <w:spacing w:val="-5"/>
              </w:rPr>
            </w:pPr>
            <w:r>
              <w:rPr>
                <w:rFonts w:hint="eastAsia" w:ascii="宋体" w:hAnsi="宋体" w:eastAsia="宋体" w:cs="宋体"/>
                <w:spacing w:val="-5"/>
              </w:rPr>
              <w:t>（盖章）</w:t>
            </w:r>
          </w:p>
        </w:tc>
        <w:tc>
          <w:tcPr>
            <w:tcW w:w="1641" w:type="pct"/>
            <w:noWrap w:val="0"/>
            <w:vAlign w:val="center"/>
          </w:tcPr>
          <w:p>
            <w:pPr>
              <w:pStyle w:val="5"/>
              <w:spacing w:before="225" w:line="219" w:lineRule="auto"/>
              <w:rPr>
                <w:rFonts w:hint="eastAsia" w:ascii="宋体" w:hAnsi="宋体" w:eastAsia="宋体" w:cs="宋体"/>
                <w:spacing w:val="-5"/>
              </w:rPr>
            </w:pPr>
          </w:p>
          <w:p>
            <w:pPr>
              <w:pStyle w:val="5"/>
              <w:spacing w:before="225" w:line="219" w:lineRule="auto"/>
              <w:ind w:left="718"/>
              <w:rPr>
                <w:rFonts w:hint="eastAsia" w:ascii="宋体" w:hAnsi="宋体" w:eastAsia="宋体" w:cs="宋体"/>
                <w:spacing w:val="-5"/>
              </w:rPr>
            </w:pPr>
            <w:r>
              <w:rPr>
                <w:rFonts w:hint="eastAsia" w:ascii="宋体" w:hAnsi="宋体" w:eastAsia="宋体" w:cs="宋体"/>
                <w:spacing w:val="-5"/>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679" w:type="pct"/>
            <w:noWrap w:val="0"/>
            <w:vAlign w:val="top"/>
          </w:tcPr>
          <w:p>
            <w:pPr>
              <w:pStyle w:val="5"/>
              <w:spacing w:before="225" w:line="219" w:lineRule="auto"/>
              <w:ind w:left="718"/>
              <w:rPr>
                <w:rFonts w:hint="eastAsia" w:ascii="宋体" w:hAnsi="宋体" w:eastAsia="宋体" w:cs="宋体"/>
                <w:spacing w:val="-5"/>
              </w:rPr>
            </w:pPr>
            <w:r>
              <w:rPr>
                <w:rFonts w:hint="eastAsia" w:ascii="宋体" w:hAnsi="宋体" w:eastAsia="宋体" w:cs="宋体"/>
                <w:spacing w:val="-5"/>
              </w:rPr>
              <w:t>地址：</w:t>
            </w:r>
          </w:p>
        </w:tc>
        <w:tc>
          <w:tcPr>
            <w:tcW w:w="1678" w:type="pct"/>
            <w:noWrap w:val="0"/>
            <w:vAlign w:val="top"/>
          </w:tcPr>
          <w:p>
            <w:pPr>
              <w:pStyle w:val="5"/>
              <w:spacing w:before="225" w:line="219" w:lineRule="auto"/>
              <w:ind w:left="718"/>
              <w:rPr>
                <w:rFonts w:hint="eastAsia" w:ascii="宋体" w:hAnsi="宋体" w:eastAsia="宋体" w:cs="宋体"/>
                <w:spacing w:val="-5"/>
              </w:rPr>
            </w:pPr>
            <w:r>
              <w:rPr>
                <w:rFonts w:hint="eastAsia" w:ascii="宋体" w:hAnsi="宋体" w:eastAsia="宋体" w:cs="宋体"/>
                <w:spacing w:val="-5"/>
              </w:rPr>
              <w:t>地址：</w:t>
            </w:r>
          </w:p>
        </w:tc>
        <w:tc>
          <w:tcPr>
            <w:tcW w:w="1641" w:type="pct"/>
            <w:noWrap w:val="0"/>
            <w:vAlign w:val="top"/>
          </w:tcPr>
          <w:p>
            <w:pPr>
              <w:pStyle w:val="5"/>
              <w:spacing w:before="225" w:line="219" w:lineRule="auto"/>
              <w:ind w:left="718"/>
              <w:rPr>
                <w:rFonts w:hint="eastAsia" w:ascii="宋体" w:hAnsi="宋体" w:eastAsia="宋体" w:cs="宋体"/>
                <w:spacing w:val="-5"/>
              </w:rPr>
            </w:pPr>
            <w:r>
              <w:rPr>
                <w:rFonts w:hint="eastAsia" w:ascii="宋体" w:hAnsi="宋体" w:eastAsia="宋体" w:cs="宋体"/>
                <w:spacing w:val="-5"/>
              </w:rPr>
              <w:t xml:space="preserve">地址：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679" w:type="pct"/>
            <w:noWrap w:val="0"/>
            <w:vAlign w:val="top"/>
          </w:tcPr>
          <w:p>
            <w:pPr>
              <w:pStyle w:val="5"/>
              <w:spacing w:before="225" w:line="219" w:lineRule="auto"/>
              <w:ind w:left="718"/>
              <w:rPr>
                <w:rFonts w:hint="eastAsia" w:ascii="宋体" w:hAnsi="宋体" w:eastAsia="宋体" w:cs="宋体"/>
                <w:spacing w:val="-5"/>
              </w:rPr>
            </w:pPr>
            <w:r>
              <w:rPr>
                <w:rFonts w:hint="eastAsia" w:ascii="宋体" w:hAnsi="宋体" w:eastAsia="宋体" w:cs="宋体"/>
                <w:spacing w:val="-5"/>
              </w:rPr>
              <w:t>邮编：</w:t>
            </w:r>
          </w:p>
        </w:tc>
        <w:tc>
          <w:tcPr>
            <w:tcW w:w="1678" w:type="pct"/>
            <w:noWrap w:val="0"/>
            <w:vAlign w:val="top"/>
          </w:tcPr>
          <w:p>
            <w:pPr>
              <w:pStyle w:val="5"/>
              <w:spacing w:before="225" w:line="219" w:lineRule="auto"/>
              <w:ind w:left="718"/>
              <w:rPr>
                <w:rFonts w:hint="eastAsia" w:ascii="宋体" w:hAnsi="宋体" w:eastAsia="宋体" w:cs="宋体"/>
                <w:spacing w:val="-5"/>
              </w:rPr>
            </w:pPr>
            <w:r>
              <w:rPr>
                <w:rFonts w:hint="eastAsia" w:ascii="宋体" w:hAnsi="宋体" w:eastAsia="宋体" w:cs="宋体"/>
                <w:spacing w:val="-5"/>
              </w:rPr>
              <w:t>邮编：</w:t>
            </w:r>
          </w:p>
        </w:tc>
        <w:tc>
          <w:tcPr>
            <w:tcW w:w="1641" w:type="pct"/>
            <w:noWrap w:val="0"/>
            <w:vAlign w:val="top"/>
          </w:tcPr>
          <w:p>
            <w:pPr>
              <w:pStyle w:val="5"/>
              <w:spacing w:before="225" w:line="219" w:lineRule="auto"/>
              <w:ind w:left="718"/>
              <w:rPr>
                <w:rFonts w:hint="eastAsia" w:ascii="宋体" w:hAnsi="宋体" w:eastAsia="宋体" w:cs="宋体"/>
                <w:spacing w:val="-5"/>
              </w:rPr>
            </w:pPr>
            <w:r>
              <w:rPr>
                <w:rFonts w:hint="eastAsia" w:ascii="宋体" w:hAnsi="宋体" w:eastAsia="宋体" w:cs="宋体"/>
                <w:spacing w:val="-5"/>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679" w:type="pct"/>
            <w:noWrap w:val="0"/>
            <w:vAlign w:val="top"/>
          </w:tcPr>
          <w:p>
            <w:pPr>
              <w:pStyle w:val="5"/>
              <w:spacing w:before="225" w:line="219" w:lineRule="auto"/>
              <w:ind w:left="718"/>
              <w:rPr>
                <w:rFonts w:hint="eastAsia" w:ascii="宋体" w:hAnsi="宋体" w:eastAsia="宋体" w:cs="宋体"/>
                <w:spacing w:val="-5"/>
              </w:rPr>
            </w:pPr>
            <w:r>
              <w:rPr>
                <w:rFonts w:hint="eastAsia" w:ascii="宋体" w:hAnsi="宋体" w:eastAsia="宋体" w:cs="宋体"/>
                <w:spacing w:val="-5"/>
              </w:rPr>
              <w:t xml:space="preserve">法定代表人： </w:t>
            </w:r>
          </w:p>
        </w:tc>
        <w:tc>
          <w:tcPr>
            <w:tcW w:w="1678" w:type="pct"/>
            <w:noWrap w:val="0"/>
            <w:vAlign w:val="top"/>
          </w:tcPr>
          <w:p>
            <w:pPr>
              <w:pStyle w:val="5"/>
              <w:spacing w:before="225" w:line="219" w:lineRule="auto"/>
              <w:ind w:left="718"/>
              <w:rPr>
                <w:rFonts w:hint="eastAsia" w:ascii="宋体" w:hAnsi="宋体" w:eastAsia="宋体" w:cs="宋体"/>
                <w:spacing w:val="-5"/>
              </w:rPr>
            </w:pPr>
            <w:r>
              <w:rPr>
                <w:rFonts w:hint="eastAsia" w:ascii="宋体" w:hAnsi="宋体" w:eastAsia="宋体" w:cs="宋体"/>
                <w:spacing w:val="-5"/>
              </w:rPr>
              <w:t>法定代表人：</w:t>
            </w:r>
          </w:p>
        </w:tc>
        <w:tc>
          <w:tcPr>
            <w:tcW w:w="1641" w:type="pct"/>
            <w:noWrap w:val="0"/>
            <w:vAlign w:val="top"/>
          </w:tcPr>
          <w:p>
            <w:pPr>
              <w:pStyle w:val="5"/>
              <w:spacing w:before="225" w:line="219" w:lineRule="auto"/>
              <w:ind w:left="718"/>
              <w:rPr>
                <w:rFonts w:hint="eastAsia" w:ascii="宋体" w:hAnsi="宋体" w:eastAsia="宋体" w:cs="宋体"/>
                <w:spacing w:val="-5"/>
              </w:rPr>
            </w:pPr>
            <w:r>
              <w:rPr>
                <w:rFonts w:hint="eastAsia" w:ascii="宋体" w:hAnsi="宋体" w:eastAsia="宋体" w:cs="宋体"/>
                <w:spacing w:val="-5"/>
              </w:rPr>
              <w:t>法定代表人：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679" w:type="pct"/>
            <w:noWrap w:val="0"/>
            <w:vAlign w:val="top"/>
          </w:tcPr>
          <w:p>
            <w:pPr>
              <w:pStyle w:val="5"/>
              <w:spacing w:before="225" w:line="219" w:lineRule="auto"/>
              <w:ind w:left="718"/>
              <w:rPr>
                <w:rFonts w:hint="eastAsia" w:ascii="宋体" w:hAnsi="宋体" w:eastAsia="宋体" w:cs="宋体"/>
                <w:spacing w:val="-5"/>
              </w:rPr>
            </w:pPr>
            <w:r>
              <w:rPr>
                <w:rFonts w:hint="eastAsia" w:ascii="宋体" w:hAnsi="宋体" w:eastAsia="宋体" w:cs="宋体"/>
                <w:spacing w:val="-5"/>
              </w:rPr>
              <w:t>被授权代表：</w:t>
            </w:r>
          </w:p>
        </w:tc>
        <w:tc>
          <w:tcPr>
            <w:tcW w:w="1678" w:type="pct"/>
            <w:noWrap w:val="0"/>
            <w:vAlign w:val="top"/>
          </w:tcPr>
          <w:p>
            <w:pPr>
              <w:pStyle w:val="5"/>
              <w:spacing w:before="225" w:line="219" w:lineRule="auto"/>
              <w:ind w:left="718"/>
              <w:rPr>
                <w:rFonts w:hint="eastAsia" w:ascii="宋体" w:hAnsi="宋体" w:eastAsia="宋体" w:cs="宋体"/>
                <w:spacing w:val="-5"/>
              </w:rPr>
            </w:pPr>
            <w:r>
              <w:rPr>
                <w:rFonts w:hint="eastAsia" w:ascii="宋体" w:hAnsi="宋体" w:eastAsia="宋体" w:cs="宋体"/>
                <w:spacing w:val="-5"/>
              </w:rPr>
              <w:t>被授权代表：</w:t>
            </w:r>
          </w:p>
        </w:tc>
        <w:tc>
          <w:tcPr>
            <w:tcW w:w="1641" w:type="pct"/>
            <w:noWrap w:val="0"/>
            <w:vAlign w:val="top"/>
          </w:tcPr>
          <w:p>
            <w:pPr>
              <w:pStyle w:val="5"/>
              <w:spacing w:before="225" w:line="219" w:lineRule="auto"/>
              <w:ind w:left="718"/>
              <w:rPr>
                <w:rFonts w:hint="eastAsia" w:ascii="宋体" w:hAnsi="宋体" w:eastAsia="宋体" w:cs="宋体"/>
                <w:spacing w:val="-5"/>
              </w:rPr>
            </w:pPr>
            <w:r>
              <w:rPr>
                <w:rFonts w:hint="eastAsia" w:ascii="宋体" w:hAnsi="宋体" w:eastAsia="宋体" w:cs="宋体"/>
                <w:spacing w:val="-5"/>
              </w:rPr>
              <w:t>承办人：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679" w:type="pct"/>
            <w:noWrap w:val="0"/>
            <w:vAlign w:val="top"/>
          </w:tcPr>
          <w:p>
            <w:pPr>
              <w:pStyle w:val="5"/>
              <w:spacing w:before="225" w:line="219" w:lineRule="auto"/>
              <w:ind w:left="718"/>
              <w:rPr>
                <w:rFonts w:hint="eastAsia" w:ascii="宋体" w:hAnsi="宋体" w:eastAsia="宋体" w:cs="宋体"/>
                <w:spacing w:val="-5"/>
              </w:rPr>
            </w:pPr>
            <w:r>
              <w:rPr>
                <w:rFonts w:hint="eastAsia" w:ascii="宋体" w:hAnsi="宋体" w:eastAsia="宋体" w:cs="宋体"/>
                <w:spacing w:val="-5"/>
              </w:rPr>
              <w:t>电话：</w:t>
            </w:r>
          </w:p>
        </w:tc>
        <w:tc>
          <w:tcPr>
            <w:tcW w:w="1678" w:type="pct"/>
            <w:noWrap w:val="0"/>
            <w:vAlign w:val="top"/>
          </w:tcPr>
          <w:p>
            <w:pPr>
              <w:pStyle w:val="5"/>
              <w:spacing w:before="225" w:line="219" w:lineRule="auto"/>
              <w:ind w:left="718"/>
              <w:rPr>
                <w:rFonts w:hint="eastAsia" w:ascii="宋体" w:hAnsi="宋体" w:eastAsia="宋体" w:cs="宋体"/>
                <w:spacing w:val="-5"/>
              </w:rPr>
            </w:pPr>
            <w:r>
              <w:rPr>
                <w:rFonts w:hint="eastAsia" w:ascii="宋体" w:hAnsi="宋体" w:eastAsia="宋体" w:cs="宋体"/>
                <w:spacing w:val="-5"/>
              </w:rPr>
              <w:t>电话：</w:t>
            </w:r>
          </w:p>
        </w:tc>
        <w:tc>
          <w:tcPr>
            <w:tcW w:w="1641" w:type="pct"/>
            <w:noWrap w:val="0"/>
            <w:vAlign w:val="top"/>
          </w:tcPr>
          <w:p>
            <w:pPr>
              <w:pStyle w:val="5"/>
              <w:spacing w:before="225" w:line="219" w:lineRule="auto"/>
              <w:ind w:left="718"/>
              <w:rPr>
                <w:rFonts w:hint="eastAsia" w:ascii="宋体" w:hAnsi="宋体" w:eastAsia="宋体" w:cs="宋体"/>
                <w:spacing w:val="-5"/>
              </w:rPr>
            </w:pPr>
            <w:r>
              <w:rPr>
                <w:rFonts w:hint="eastAsia" w:ascii="宋体" w:hAnsi="宋体" w:eastAsia="宋体" w:cs="宋体"/>
                <w:spacing w:val="-5"/>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679" w:type="pct"/>
            <w:noWrap w:val="0"/>
            <w:vAlign w:val="top"/>
          </w:tcPr>
          <w:p>
            <w:pPr>
              <w:pStyle w:val="5"/>
              <w:spacing w:before="225" w:line="219" w:lineRule="auto"/>
              <w:rPr>
                <w:rFonts w:hint="eastAsia" w:ascii="宋体" w:hAnsi="宋体" w:eastAsia="宋体" w:cs="宋体"/>
                <w:spacing w:val="-5"/>
              </w:rPr>
            </w:pPr>
          </w:p>
        </w:tc>
        <w:tc>
          <w:tcPr>
            <w:tcW w:w="1678" w:type="pct"/>
            <w:noWrap w:val="0"/>
            <w:vAlign w:val="top"/>
          </w:tcPr>
          <w:p>
            <w:pPr>
              <w:pStyle w:val="5"/>
              <w:spacing w:before="225" w:line="219" w:lineRule="auto"/>
              <w:ind w:left="718"/>
              <w:rPr>
                <w:rFonts w:hint="eastAsia" w:ascii="宋体" w:hAnsi="宋体" w:eastAsia="宋体" w:cs="宋体"/>
                <w:spacing w:val="-5"/>
              </w:rPr>
            </w:pPr>
            <w:r>
              <w:rPr>
                <w:rFonts w:hint="eastAsia" w:ascii="宋体" w:hAnsi="宋体" w:eastAsia="宋体" w:cs="宋体"/>
                <w:spacing w:val="-5"/>
              </w:rPr>
              <w:t>帐号：</w:t>
            </w:r>
          </w:p>
        </w:tc>
        <w:tc>
          <w:tcPr>
            <w:tcW w:w="1641" w:type="pct"/>
            <w:noWrap w:val="0"/>
            <w:vAlign w:val="top"/>
          </w:tcPr>
          <w:p>
            <w:pPr>
              <w:pStyle w:val="5"/>
              <w:spacing w:before="225" w:line="219" w:lineRule="auto"/>
              <w:ind w:left="718"/>
              <w:rPr>
                <w:rFonts w:hint="eastAsia" w:ascii="宋体" w:hAnsi="宋体" w:eastAsia="宋体" w:cs="宋体"/>
                <w:spacing w:val="-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679" w:type="pct"/>
            <w:noWrap w:val="0"/>
            <w:vAlign w:val="top"/>
          </w:tcPr>
          <w:p>
            <w:pPr>
              <w:pStyle w:val="5"/>
              <w:spacing w:before="225" w:line="219" w:lineRule="auto"/>
              <w:ind w:left="718"/>
              <w:rPr>
                <w:rFonts w:hint="eastAsia" w:ascii="宋体" w:hAnsi="宋体" w:eastAsia="宋体" w:cs="宋体"/>
                <w:spacing w:val="-5"/>
              </w:rPr>
            </w:pPr>
            <w:r>
              <w:rPr>
                <w:rFonts w:hint="eastAsia" w:ascii="宋体" w:hAnsi="宋体" w:eastAsia="宋体" w:cs="宋体"/>
                <w:spacing w:val="-5"/>
              </w:rPr>
              <w:t>日期：     年   月   日</w:t>
            </w:r>
          </w:p>
        </w:tc>
        <w:tc>
          <w:tcPr>
            <w:tcW w:w="1678" w:type="pct"/>
            <w:noWrap w:val="0"/>
            <w:vAlign w:val="top"/>
          </w:tcPr>
          <w:p>
            <w:pPr>
              <w:pStyle w:val="5"/>
              <w:spacing w:before="225" w:line="219" w:lineRule="auto"/>
              <w:ind w:left="718"/>
              <w:rPr>
                <w:rFonts w:hint="eastAsia" w:ascii="宋体" w:hAnsi="宋体" w:eastAsia="宋体" w:cs="宋体"/>
                <w:spacing w:val="-5"/>
              </w:rPr>
            </w:pPr>
            <w:r>
              <w:rPr>
                <w:rFonts w:hint="eastAsia" w:ascii="宋体" w:hAnsi="宋体" w:eastAsia="宋体" w:cs="宋体"/>
                <w:spacing w:val="-5"/>
              </w:rPr>
              <w:t>日期：     年   月   日</w:t>
            </w:r>
          </w:p>
        </w:tc>
        <w:tc>
          <w:tcPr>
            <w:tcW w:w="1641" w:type="pct"/>
            <w:noWrap w:val="0"/>
            <w:vAlign w:val="top"/>
          </w:tcPr>
          <w:p>
            <w:pPr>
              <w:pStyle w:val="5"/>
              <w:spacing w:before="225" w:line="219" w:lineRule="auto"/>
              <w:ind w:left="718"/>
              <w:rPr>
                <w:rFonts w:hint="eastAsia" w:ascii="宋体" w:hAnsi="宋体" w:eastAsia="宋体" w:cs="宋体"/>
                <w:spacing w:val="-5"/>
              </w:rPr>
            </w:pPr>
            <w:r>
              <w:rPr>
                <w:rFonts w:hint="eastAsia" w:ascii="宋体" w:hAnsi="宋体" w:eastAsia="宋体" w:cs="宋体"/>
                <w:spacing w:val="-5"/>
              </w:rPr>
              <w:t>日期：     年   月   日</w:t>
            </w:r>
          </w:p>
        </w:tc>
      </w:tr>
    </w:tbl>
    <w:p>
      <w:pPr>
        <w:keepNext w:val="0"/>
        <w:keepLines w:val="0"/>
        <w:widowControl/>
        <w:suppressLineNumbers w:val="0"/>
        <w:jc w:val="left"/>
      </w:pPr>
      <w:r>
        <w:rPr>
          <w:rFonts w:hint="eastAsia" w:ascii="宋体" w:hAnsi="宋体" w:eastAsia="宋体" w:cs="宋体"/>
          <w:b/>
          <w:bCs/>
          <w:color w:val="000000"/>
          <w:kern w:val="0"/>
          <w:sz w:val="22"/>
          <w:szCs w:val="22"/>
          <w:lang w:val="en-US" w:eastAsia="zh-CN" w:bidi="ar"/>
        </w:rPr>
        <w:t>注：合同模板仅供参考，甲方在签订合同时有权结合项目具体情况再行细化并修改，具体以最终签订为准。</w:t>
      </w:r>
    </w:p>
    <w:p>
      <w:pPr>
        <w:pStyle w:val="5"/>
        <w:spacing w:before="148" w:line="225" w:lineRule="auto"/>
        <w:outlineLvl w:val="0"/>
        <w:rPr>
          <w:spacing w:val="16"/>
          <w:sz w:val="30"/>
          <w:szCs w:val="30"/>
        </w:rPr>
      </w:pPr>
    </w:p>
    <w:p>
      <w:pPr>
        <w:pStyle w:val="5"/>
        <w:spacing w:before="148" w:line="225" w:lineRule="auto"/>
        <w:jc w:val="center"/>
        <w:outlineLvl w:val="0"/>
        <w:rPr>
          <w:spacing w:val="16"/>
          <w:sz w:val="30"/>
          <w:szCs w:val="30"/>
        </w:rPr>
      </w:pPr>
    </w:p>
    <w:p>
      <w:pPr>
        <w:pStyle w:val="5"/>
        <w:spacing w:before="148" w:line="225" w:lineRule="auto"/>
        <w:jc w:val="center"/>
        <w:outlineLvl w:val="0"/>
        <w:rPr>
          <w:spacing w:val="16"/>
          <w:sz w:val="30"/>
          <w:szCs w:val="30"/>
        </w:rPr>
      </w:pPr>
    </w:p>
    <w:p>
      <w:pPr>
        <w:pStyle w:val="5"/>
        <w:spacing w:before="148" w:line="225" w:lineRule="auto"/>
        <w:jc w:val="center"/>
        <w:outlineLvl w:val="0"/>
        <w:rPr>
          <w:spacing w:val="16"/>
          <w:sz w:val="30"/>
          <w:szCs w:val="30"/>
        </w:rPr>
      </w:pPr>
    </w:p>
    <w:p>
      <w:pPr>
        <w:pStyle w:val="5"/>
        <w:spacing w:before="148" w:line="225" w:lineRule="auto"/>
        <w:jc w:val="center"/>
        <w:outlineLvl w:val="0"/>
        <w:rPr>
          <w:spacing w:val="16"/>
          <w:sz w:val="30"/>
          <w:szCs w:val="30"/>
        </w:rPr>
      </w:pPr>
    </w:p>
    <w:p>
      <w:pPr>
        <w:pStyle w:val="5"/>
        <w:spacing w:before="148" w:line="225" w:lineRule="auto"/>
        <w:jc w:val="center"/>
        <w:outlineLvl w:val="0"/>
        <w:rPr>
          <w:spacing w:val="16"/>
          <w:sz w:val="30"/>
          <w:szCs w:val="30"/>
        </w:rPr>
      </w:pPr>
    </w:p>
    <w:p>
      <w:pPr>
        <w:pStyle w:val="5"/>
        <w:spacing w:before="148" w:line="225" w:lineRule="auto"/>
        <w:jc w:val="center"/>
        <w:outlineLvl w:val="0"/>
        <w:rPr>
          <w:spacing w:val="16"/>
          <w:sz w:val="30"/>
          <w:szCs w:val="30"/>
        </w:rPr>
      </w:pPr>
    </w:p>
    <w:p>
      <w:pPr>
        <w:pStyle w:val="5"/>
        <w:spacing w:before="148" w:line="225" w:lineRule="auto"/>
        <w:jc w:val="center"/>
        <w:outlineLvl w:val="0"/>
        <w:rPr>
          <w:spacing w:val="16"/>
          <w:sz w:val="30"/>
          <w:szCs w:val="30"/>
        </w:rPr>
      </w:pPr>
    </w:p>
    <w:p>
      <w:pPr>
        <w:pStyle w:val="5"/>
        <w:spacing w:before="148" w:line="225" w:lineRule="auto"/>
        <w:jc w:val="center"/>
        <w:outlineLvl w:val="0"/>
        <w:rPr>
          <w:spacing w:val="16"/>
          <w:sz w:val="30"/>
          <w:szCs w:val="30"/>
        </w:rPr>
      </w:pPr>
    </w:p>
    <w:p>
      <w:pPr>
        <w:pStyle w:val="5"/>
        <w:spacing w:before="148" w:line="225" w:lineRule="auto"/>
        <w:jc w:val="center"/>
        <w:outlineLvl w:val="0"/>
        <w:rPr>
          <w:spacing w:val="16"/>
          <w:sz w:val="30"/>
          <w:szCs w:val="30"/>
        </w:rPr>
      </w:pPr>
    </w:p>
    <w:p>
      <w:pPr>
        <w:pStyle w:val="5"/>
        <w:spacing w:before="148" w:line="225" w:lineRule="auto"/>
        <w:jc w:val="center"/>
        <w:outlineLvl w:val="0"/>
        <w:rPr>
          <w:spacing w:val="16"/>
          <w:sz w:val="30"/>
          <w:szCs w:val="30"/>
        </w:rPr>
      </w:pPr>
    </w:p>
    <w:p>
      <w:pPr>
        <w:pStyle w:val="5"/>
        <w:spacing w:before="148" w:line="225" w:lineRule="auto"/>
        <w:jc w:val="center"/>
        <w:outlineLvl w:val="0"/>
        <w:rPr>
          <w:spacing w:val="16"/>
          <w:sz w:val="30"/>
          <w:szCs w:val="30"/>
        </w:rPr>
      </w:pPr>
    </w:p>
    <w:p>
      <w:pPr>
        <w:pStyle w:val="5"/>
        <w:spacing w:before="148" w:line="225" w:lineRule="auto"/>
        <w:jc w:val="center"/>
        <w:outlineLvl w:val="0"/>
        <w:rPr>
          <w:spacing w:val="16"/>
          <w:sz w:val="30"/>
          <w:szCs w:val="30"/>
        </w:rPr>
      </w:pPr>
    </w:p>
    <w:p>
      <w:pPr>
        <w:pStyle w:val="5"/>
        <w:spacing w:before="148" w:line="225" w:lineRule="auto"/>
        <w:jc w:val="center"/>
        <w:outlineLvl w:val="0"/>
        <w:rPr>
          <w:spacing w:val="16"/>
          <w:sz w:val="30"/>
          <w:szCs w:val="30"/>
        </w:rPr>
      </w:pPr>
    </w:p>
    <w:p>
      <w:pPr>
        <w:pStyle w:val="5"/>
        <w:spacing w:before="148" w:line="225" w:lineRule="auto"/>
        <w:jc w:val="center"/>
        <w:outlineLvl w:val="0"/>
        <w:rPr>
          <w:spacing w:val="16"/>
          <w:sz w:val="30"/>
          <w:szCs w:val="30"/>
        </w:rPr>
      </w:pPr>
    </w:p>
    <w:p>
      <w:pPr>
        <w:pStyle w:val="5"/>
        <w:spacing w:before="148" w:line="225" w:lineRule="auto"/>
        <w:jc w:val="center"/>
        <w:outlineLvl w:val="0"/>
        <w:rPr>
          <w:spacing w:val="16"/>
          <w:sz w:val="30"/>
          <w:szCs w:val="30"/>
        </w:rPr>
      </w:pPr>
    </w:p>
    <w:p>
      <w:pPr>
        <w:pStyle w:val="5"/>
        <w:spacing w:before="148" w:line="225" w:lineRule="auto"/>
        <w:jc w:val="center"/>
        <w:outlineLvl w:val="0"/>
        <w:rPr>
          <w:spacing w:val="16"/>
          <w:sz w:val="30"/>
          <w:szCs w:val="30"/>
        </w:rPr>
      </w:pPr>
    </w:p>
    <w:p>
      <w:pPr>
        <w:pStyle w:val="5"/>
        <w:spacing w:before="148" w:line="225" w:lineRule="auto"/>
        <w:jc w:val="center"/>
        <w:outlineLvl w:val="0"/>
        <w:rPr>
          <w:spacing w:val="16"/>
          <w:sz w:val="30"/>
          <w:szCs w:val="30"/>
        </w:rPr>
      </w:pPr>
    </w:p>
    <w:p>
      <w:pPr>
        <w:pStyle w:val="5"/>
        <w:spacing w:before="148" w:line="225" w:lineRule="auto"/>
        <w:jc w:val="center"/>
        <w:outlineLvl w:val="0"/>
        <w:rPr>
          <w:spacing w:val="16"/>
          <w:sz w:val="30"/>
          <w:szCs w:val="30"/>
        </w:rPr>
      </w:pPr>
    </w:p>
    <w:p>
      <w:pPr>
        <w:pStyle w:val="5"/>
        <w:spacing w:before="148" w:line="225" w:lineRule="auto"/>
        <w:jc w:val="center"/>
        <w:outlineLvl w:val="0"/>
        <w:rPr>
          <w:spacing w:val="16"/>
          <w:sz w:val="30"/>
          <w:szCs w:val="30"/>
        </w:rPr>
      </w:pPr>
    </w:p>
    <w:p>
      <w:pPr>
        <w:pStyle w:val="5"/>
        <w:spacing w:before="148" w:line="225" w:lineRule="auto"/>
        <w:jc w:val="center"/>
        <w:outlineLvl w:val="0"/>
        <w:rPr>
          <w:sz w:val="30"/>
          <w:szCs w:val="30"/>
        </w:rPr>
      </w:pPr>
      <w:r>
        <w:rPr>
          <w:spacing w:val="16"/>
          <w:sz w:val="30"/>
          <w:szCs w:val="30"/>
        </w:rPr>
        <w:t>第五章</w:t>
      </w:r>
      <w:r>
        <w:rPr>
          <w:spacing w:val="32"/>
          <w:sz w:val="30"/>
          <w:szCs w:val="30"/>
        </w:rPr>
        <w:t xml:space="preserve">  </w:t>
      </w:r>
      <w:r>
        <w:rPr>
          <w:spacing w:val="16"/>
          <w:sz w:val="30"/>
          <w:szCs w:val="30"/>
        </w:rPr>
        <w:t>投标文件格式</w:t>
      </w:r>
    </w:p>
    <w:p>
      <w:pPr>
        <w:spacing w:line="357" w:lineRule="auto"/>
        <w:rPr>
          <w:rFonts w:ascii="Arial"/>
          <w:sz w:val="21"/>
        </w:rPr>
      </w:pPr>
    </w:p>
    <w:p>
      <w:pPr>
        <w:spacing w:line="357" w:lineRule="auto"/>
        <w:rPr>
          <w:rFonts w:ascii="Arial"/>
          <w:sz w:val="21"/>
        </w:rPr>
      </w:pPr>
    </w:p>
    <w:p>
      <w:pPr>
        <w:pStyle w:val="5"/>
        <w:spacing w:before="91" w:line="361" w:lineRule="auto"/>
        <w:ind w:left="14" w:right="59" w:firstLine="542"/>
        <w:rPr>
          <w:sz w:val="28"/>
          <w:szCs w:val="28"/>
        </w:rPr>
      </w:pPr>
      <w:r>
        <w:rPr>
          <w:spacing w:val="-5"/>
          <w:sz w:val="28"/>
          <w:szCs w:val="28"/>
        </w:rPr>
        <w:t>投标人应按照招标文件要求编制投标文件，编制投标文件前，请详细阅读招标文件，理解文件中的每一项要求。</w:t>
      </w:r>
    </w:p>
    <w:p>
      <w:pPr>
        <w:spacing w:line="361" w:lineRule="auto"/>
        <w:rPr>
          <w:sz w:val="28"/>
          <w:szCs w:val="28"/>
        </w:rPr>
        <w:sectPr>
          <w:footerReference r:id="rId24" w:type="default"/>
          <w:pgSz w:w="11906" w:h="16840"/>
          <w:pgMar w:top="2098" w:right="1474" w:bottom="1984" w:left="1587" w:header="0" w:footer="968" w:gutter="0"/>
          <w:pgNumType w:fmt="decimal"/>
          <w:cols w:space="720" w:num="1"/>
        </w:sectPr>
      </w:pPr>
    </w:p>
    <w:p>
      <w:pPr>
        <w:spacing w:line="243" w:lineRule="auto"/>
        <w:rPr>
          <w:rFonts w:hint="eastAsia" w:ascii="Arial" w:eastAsia="宋体"/>
          <w:sz w:val="21"/>
          <w:lang w:eastAsia="zh-CN"/>
        </w:rPr>
      </w:pPr>
      <w:r>
        <w:rPr>
          <w:spacing w:val="9"/>
          <w:sz w:val="30"/>
          <w:szCs w:val="30"/>
        </w:rPr>
        <w:t>项目编号：</w:t>
      </w:r>
      <w:r>
        <w:rPr>
          <w:rFonts w:hint="eastAsia" w:eastAsia="宋体"/>
          <w:sz w:val="30"/>
          <w:szCs w:val="30"/>
          <w:lang w:eastAsia="zh-CN"/>
        </w:rPr>
        <w:t>FZC2026-88</w:t>
      </w: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pStyle w:val="13"/>
        <w:widowControl/>
        <w:numPr>
          <w:ilvl w:val="0"/>
          <w:numId w:val="0"/>
        </w:numPr>
        <w:wordWrap w:val="0"/>
        <w:spacing w:beforeAutospacing="0" w:afterAutospacing="0" w:line="640" w:lineRule="exact"/>
        <w:jc w:val="center"/>
        <w:textAlignment w:val="baseline"/>
        <w:rPr>
          <w:rFonts w:hint="eastAsia" w:ascii="方正小标宋简体" w:hAnsi="方正小标宋简体" w:eastAsia="方正小标宋简体" w:cs="方正小标宋简体"/>
          <w:kern w:val="2"/>
          <w:sz w:val="56"/>
          <w:szCs w:val="56"/>
          <w:lang w:eastAsia="zh-CN"/>
        </w:rPr>
      </w:pPr>
      <w:r>
        <w:rPr>
          <w:rFonts w:hint="eastAsia" w:ascii="方正小标宋简体" w:hAnsi="方正小标宋简体" w:eastAsia="方正小标宋简体" w:cs="方正小标宋简体"/>
          <w:kern w:val="2"/>
          <w:sz w:val="56"/>
          <w:szCs w:val="56"/>
          <w:lang w:eastAsia="zh-CN"/>
        </w:rPr>
        <w:t>富县城区绿化养护管理项目</w:t>
      </w:r>
    </w:p>
    <w:p>
      <w:pPr>
        <w:spacing w:line="298" w:lineRule="auto"/>
        <w:rPr>
          <w:rFonts w:ascii="Arial"/>
          <w:sz w:val="21"/>
        </w:rPr>
      </w:pPr>
    </w:p>
    <w:p>
      <w:pPr>
        <w:spacing w:line="299" w:lineRule="auto"/>
        <w:rPr>
          <w:rFonts w:ascii="Arial"/>
          <w:sz w:val="21"/>
        </w:rPr>
      </w:pPr>
    </w:p>
    <w:p>
      <w:pPr>
        <w:spacing w:line="299" w:lineRule="auto"/>
        <w:rPr>
          <w:rFonts w:ascii="Arial"/>
          <w:sz w:val="21"/>
        </w:rPr>
      </w:pPr>
    </w:p>
    <w:p>
      <w:pPr>
        <w:pStyle w:val="5"/>
        <w:spacing w:before="179" w:line="222" w:lineRule="auto"/>
        <w:ind w:left="2857"/>
        <w:rPr>
          <w:sz w:val="55"/>
          <w:szCs w:val="55"/>
        </w:rPr>
      </w:pPr>
      <w:r>
        <w:rPr>
          <w:b/>
          <w:bCs/>
          <w:sz w:val="55"/>
          <w:szCs w:val="55"/>
        </w:rPr>
        <w:t>投标文件</w:t>
      </w: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pStyle w:val="5"/>
        <w:rPr>
          <w:rFonts w:ascii="Arial"/>
          <w:sz w:val="21"/>
        </w:rPr>
      </w:pPr>
    </w:p>
    <w:p>
      <w:pPr>
        <w:rPr>
          <w:rFonts w:ascii="Arial"/>
          <w:sz w:val="21"/>
        </w:rPr>
      </w:pPr>
    </w:p>
    <w:p>
      <w:pPr>
        <w:pStyle w:val="5"/>
        <w:rPr>
          <w:rFonts w:ascii="Arial"/>
          <w:sz w:val="21"/>
        </w:rPr>
      </w:pPr>
    </w:p>
    <w:p>
      <w:pPr>
        <w:rPr>
          <w:rFonts w:ascii="Arial"/>
          <w:sz w:val="21"/>
        </w:rPr>
      </w:pPr>
    </w:p>
    <w:p>
      <w:pPr>
        <w:pStyle w:val="5"/>
        <w:rPr>
          <w:rFonts w:ascii="Arial"/>
          <w:sz w:val="21"/>
        </w:rPr>
      </w:pPr>
    </w:p>
    <w:p>
      <w:pPr>
        <w:rPr>
          <w:rFonts w:ascii="Arial"/>
          <w:sz w:val="21"/>
        </w:rPr>
      </w:pPr>
    </w:p>
    <w:p>
      <w:pPr>
        <w:pStyle w:val="5"/>
        <w:rPr>
          <w:rFonts w:ascii="Arial"/>
          <w:sz w:val="21"/>
        </w:rPr>
      </w:pPr>
    </w:p>
    <w:p>
      <w:pPr>
        <w:rPr>
          <w:rFonts w:ascii="Arial"/>
          <w:sz w:val="21"/>
        </w:rPr>
      </w:pPr>
    </w:p>
    <w:p>
      <w:pPr>
        <w:pStyle w:val="5"/>
        <w:rPr>
          <w:rFonts w:ascii="Arial"/>
          <w:sz w:val="21"/>
        </w:rPr>
      </w:pPr>
    </w:p>
    <w:p/>
    <w:p>
      <w:pPr>
        <w:spacing w:line="245" w:lineRule="auto"/>
        <w:rPr>
          <w:rFonts w:ascii="Arial"/>
          <w:sz w:val="21"/>
        </w:rPr>
      </w:pPr>
    </w:p>
    <w:p>
      <w:pPr>
        <w:spacing w:line="245" w:lineRule="auto"/>
        <w:rPr>
          <w:rFonts w:ascii="Arial"/>
          <w:sz w:val="21"/>
        </w:rPr>
      </w:pPr>
    </w:p>
    <w:p>
      <w:pPr>
        <w:pStyle w:val="5"/>
        <w:spacing w:before="98" w:line="225" w:lineRule="auto"/>
        <w:ind w:left="373"/>
        <w:rPr>
          <w:sz w:val="30"/>
          <w:szCs w:val="30"/>
        </w:rPr>
      </w:pPr>
      <w:r>
        <w:rPr>
          <w:spacing w:val="-4"/>
          <w:sz w:val="30"/>
          <w:szCs w:val="30"/>
        </w:rPr>
        <w:t>投</w:t>
      </w:r>
      <w:r>
        <w:rPr>
          <w:spacing w:val="17"/>
          <w:sz w:val="30"/>
          <w:szCs w:val="30"/>
        </w:rPr>
        <w:t xml:space="preserve">   </w:t>
      </w:r>
      <w:r>
        <w:rPr>
          <w:spacing w:val="-4"/>
          <w:sz w:val="30"/>
          <w:szCs w:val="30"/>
        </w:rPr>
        <w:t>标</w:t>
      </w:r>
      <w:r>
        <w:rPr>
          <w:spacing w:val="18"/>
          <w:sz w:val="30"/>
          <w:szCs w:val="30"/>
        </w:rPr>
        <w:t xml:space="preserve">   </w:t>
      </w:r>
      <w:r>
        <w:rPr>
          <w:spacing w:val="-4"/>
          <w:sz w:val="30"/>
          <w:szCs w:val="30"/>
        </w:rPr>
        <w:t>人</w:t>
      </w:r>
      <w:r>
        <w:rPr>
          <w:spacing w:val="54"/>
          <w:sz w:val="30"/>
          <w:szCs w:val="30"/>
        </w:rPr>
        <w:t xml:space="preserve"> </w:t>
      </w:r>
      <w:r>
        <w:rPr>
          <w:spacing w:val="-4"/>
          <w:sz w:val="30"/>
          <w:szCs w:val="30"/>
        </w:rPr>
        <w:t>：</w:t>
      </w:r>
      <w:r>
        <w:rPr>
          <w:spacing w:val="-4"/>
          <w:sz w:val="30"/>
          <w:szCs w:val="30"/>
          <w:u w:val="single" w:color="auto"/>
        </w:rPr>
        <w:t xml:space="preserve">                       </w:t>
      </w:r>
      <w:r>
        <w:rPr>
          <w:spacing w:val="78"/>
          <w:sz w:val="30"/>
          <w:szCs w:val="30"/>
        </w:rPr>
        <w:t xml:space="preserve"> </w:t>
      </w:r>
      <w:r>
        <w:rPr>
          <w:spacing w:val="-4"/>
          <w:sz w:val="30"/>
          <w:szCs w:val="30"/>
        </w:rPr>
        <w:t>(公章)</w:t>
      </w:r>
    </w:p>
    <w:p>
      <w:pPr>
        <w:spacing w:line="250" w:lineRule="auto"/>
        <w:rPr>
          <w:rFonts w:ascii="Arial"/>
          <w:sz w:val="21"/>
        </w:rPr>
      </w:pPr>
    </w:p>
    <w:p>
      <w:pPr>
        <w:spacing w:line="250" w:lineRule="auto"/>
        <w:rPr>
          <w:rFonts w:ascii="Arial"/>
          <w:sz w:val="21"/>
        </w:rPr>
      </w:pPr>
    </w:p>
    <w:p>
      <w:pPr>
        <w:pStyle w:val="5"/>
        <w:spacing w:before="98" w:line="225" w:lineRule="auto"/>
        <w:ind w:left="370"/>
        <w:rPr>
          <w:sz w:val="30"/>
          <w:szCs w:val="30"/>
        </w:rPr>
      </w:pPr>
      <w:r>
        <w:rPr>
          <w:spacing w:val="10"/>
          <w:sz w:val="30"/>
          <w:szCs w:val="30"/>
        </w:rPr>
        <w:t>法定代表人/负责人或其委托代理人：</w:t>
      </w:r>
      <w:r>
        <w:rPr>
          <w:spacing w:val="-110"/>
          <w:sz w:val="30"/>
          <w:szCs w:val="30"/>
        </w:rPr>
        <w:t xml:space="preserve"> </w:t>
      </w:r>
      <w:r>
        <w:rPr>
          <w:spacing w:val="11"/>
          <w:sz w:val="30"/>
          <w:szCs w:val="30"/>
          <w:u w:val="single" w:color="auto"/>
        </w:rPr>
        <w:t xml:space="preserve">    </w:t>
      </w:r>
      <w:r>
        <w:rPr>
          <w:spacing w:val="-83"/>
          <w:sz w:val="30"/>
          <w:szCs w:val="30"/>
        </w:rPr>
        <w:t xml:space="preserve"> </w:t>
      </w:r>
      <w:r>
        <w:rPr>
          <w:spacing w:val="10"/>
          <w:sz w:val="30"/>
          <w:szCs w:val="30"/>
        </w:rPr>
        <w:t>(签字或盖章)</w:t>
      </w:r>
    </w:p>
    <w:p>
      <w:pPr>
        <w:spacing w:line="252" w:lineRule="auto"/>
        <w:rPr>
          <w:rFonts w:ascii="Arial"/>
          <w:sz w:val="21"/>
        </w:rPr>
      </w:pPr>
    </w:p>
    <w:p>
      <w:pPr>
        <w:spacing w:line="252" w:lineRule="auto"/>
        <w:rPr>
          <w:rFonts w:ascii="Arial"/>
          <w:sz w:val="21"/>
        </w:rPr>
      </w:pPr>
    </w:p>
    <w:p>
      <w:pPr>
        <w:pStyle w:val="5"/>
        <w:spacing w:before="98" w:line="226" w:lineRule="auto"/>
        <w:ind w:left="422"/>
        <w:rPr>
          <w:sz w:val="30"/>
          <w:szCs w:val="30"/>
        </w:rPr>
      </w:pPr>
      <w:r>
        <w:rPr>
          <w:spacing w:val="-28"/>
          <w:sz w:val="30"/>
          <w:szCs w:val="30"/>
        </w:rPr>
        <w:t>日</w:t>
      </w:r>
      <w:r>
        <w:rPr>
          <w:spacing w:val="13"/>
          <w:sz w:val="30"/>
          <w:szCs w:val="30"/>
        </w:rPr>
        <w:t xml:space="preserve">         </w:t>
      </w:r>
      <w:r>
        <w:rPr>
          <w:spacing w:val="-28"/>
          <w:sz w:val="30"/>
          <w:szCs w:val="30"/>
        </w:rPr>
        <w:t>期</w:t>
      </w:r>
      <w:r>
        <w:rPr>
          <w:spacing w:val="58"/>
          <w:sz w:val="30"/>
          <w:szCs w:val="30"/>
        </w:rPr>
        <w:t xml:space="preserve"> </w:t>
      </w:r>
      <w:r>
        <w:rPr>
          <w:spacing w:val="-28"/>
          <w:sz w:val="30"/>
          <w:szCs w:val="30"/>
        </w:rPr>
        <w:t>：</w:t>
      </w:r>
      <w:r>
        <w:rPr>
          <w:sz w:val="30"/>
          <w:szCs w:val="30"/>
          <w:u w:val="single" w:color="auto"/>
        </w:rPr>
        <w:t xml:space="preserve">                            </w:t>
      </w:r>
    </w:p>
    <w:p>
      <w:pPr>
        <w:spacing w:line="226" w:lineRule="auto"/>
        <w:rPr>
          <w:sz w:val="30"/>
          <w:szCs w:val="30"/>
        </w:rPr>
        <w:sectPr>
          <w:footerReference r:id="rId25" w:type="default"/>
          <w:pgSz w:w="11906" w:h="16840"/>
          <w:pgMar w:top="2098" w:right="1474" w:bottom="1984" w:left="1587" w:header="0" w:footer="968" w:gutter="0"/>
          <w:pgNumType w:fmt="decimal"/>
          <w:cols w:space="720" w:num="1"/>
        </w:sectPr>
      </w:pPr>
    </w:p>
    <w:p>
      <w:pPr>
        <w:pStyle w:val="5"/>
        <w:spacing w:before="98" w:line="227" w:lineRule="auto"/>
        <w:ind w:left="3164"/>
        <w:rPr>
          <w:sz w:val="35"/>
          <w:szCs w:val="35"/>
        </w:rPr>
      </w:pPr>
      <w:r>
        <w:rPr>
          <w:b/>
          <w:bCs/>
          <w:spacing w:val="-41"/>
          <w:sz w:val="35"/>
          <w:szCs w:val="35"/>
        </w:rPr>
        <w:t>目</w:t>
      </w:r>
      <w:r>
        <w:rPr>
          <w:spacing w:val="10"/>
          <w:sz w:val="35"/>
          <w:szCs w:val="35"/>
        </w:rPr>
        <w:t xml:space="preserve">    </w:t>
      </w:r>
      <w:r>
        <w:rPr>
          <w:b/>
          <w:bCs/>
          <w:spacing w:val="-41"/>
          <w:sz w:val="35"/>
          <w:szCs w:val="35"/>
        </w:rPr>
        <w:t>录</w:t>
      </w:r>
    </w:p>
    <w:p>
      <w:pPr>
        <w:spacing w:before="45"/>
      </w:pPr>
    </w:p>
    <w:p>
      <w:pPr>
        <w:spacing w:before="45"/>
      </w:pPr>
    </w:p>
    <w:p>
      <w:pPr>
        <w:spacing w:before="44"/>
      </w:pPr>
    </w:p>
    <w:p>
      <w:pPr>
        <w:spacing w:before="44"/>
      </w:pPr>
    </w:p>
    <w:p>
      <w:pPr>
        <w:spacing w:before="44"/>
      </w:pPr>
    </w:p>
    <w:tbl>
      <w:tblPr>
        <w:tblStyle w:val="20"/>
        <w:tblW w:w="5993" w:type="dxa"/>
        <w:tblInd w:w="142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416"/>
        <w:gridCol w:w="4577"/>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56" w:hRule="atLeast"/>
        </w:trPr>
        <w:tc>
          <w:tcPr>
            <w:tcW w:w="1416" w:type="dxa"/>
            <w:vAlign w:val="top"/>
          </w:tcPr>
          <w:p>
            <w:pPr>
              <w:spacing w:line="225" w:lineRule="auto"/>
              <w:outlineLvl w:val="1"/>
              <w:rPr>
                <w:rFonts w:ascii="宋体" w:hAnsi="宋体" w:eastAsia="宋体" w:cs="宋体"/>
                <w:sz w:val="30"/>
                <w:szCs w:val="30"/>
              </w:rPr>
            </w:pPr>
            <w:r>
              <w:rPr>
                <w:rFonts w:ascii="宋体" w:hAnsi="宋体" w:eastAsia="宋体" w:cs="宋体"/>
                <w:spacing w:val="11"/>
                <w:sz w:val="30"/>
                <w:szCs w:val="30"/>
              </w:rPr>
              <w:t>第一部分</w:t>
            </w:r>
          </w:p>
        </w:tc>
        <w:tc>
          <w:tcPr>
            <w:tcW w:w="4577" w:type="dxa"/>
            <w:vAlign w:val="top"/>
          </w:tcPr>
          <w:p>
            <w:pPr>
              <w:spacing w:line="226" w:lineRule="auto"/>
              <w:ind w:left="174"/>
              <w:rPr>
                <w:rFonts w:ascii="宋体" w:hAnsi="宋体" w:eastAsia="宋体" w:cs="宋体"/>
                <w:sz w:val="30"/>
                <w:szCs w:val="30"/>
              </w:rPr>
            </w:pPr>
            <w:r>
              <w:rPr>
                <w:rFonts w:ascii="宋体" w:hAnsi="宋体" w:eastAsia="宋体" w:cs="宋体"/>
                <w:spacing w:val="8"/>
                <w:sz w:val="30"/>
                <w:szCs w:val="30"/>
              </w:rPr>
              <w:t>投标函</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02" w:hRule="atLeast"/>
        </w:trPr>
        <w:tc>
          <w:tcPr>
            <w:tcW w:w="1416" w:type="dxa"/>
            <w:vAlign w:val="top"/>
          </w:tcPr>
          <w:p>
            <w:pPr>
              <w:spacing w:before="147" w:line="225" w:lineRule="auto"/>
              <w:rPr>
                <w:rFonts w:ascii="宋体" w:hAnsi="宋体" w:eastAsia="宋体" w:cs="宋体"/>
                <w:sz w:val="30"/>
                <w:szCs w:val="30"/>
              </w:rPr>
            </w:pPr>
            <w:r>
              <w:rPr>
                <w:rFonts w:ascii="宋体" w:hAnsi="宋体" w:eastAsia="宋体" w:cs="宋体"/>
                <w:spacing w:val="11"/>
                <w:sz w:val="30"/>
                <w:szCs w:val="30"/>
              </w:rPr>
              <w:t>第二部分</w:t>
            </w:r>
          </w:p>
        </w:tc>
        <w:tc>
          <w:tcPr>
            <w:tcW w:w="4577" w:type="dxa"/>
            <w:vAlign w:val="top"/>
          </w:tcPr>
          <w:p>
            <w:pPr>
              <w:spacing w:before="146" w:line="226" w:lineRule="auto"/>
              <w:ind w:left="171"/>
              <w:rPr>
                <w:rFonts w:ascii="宋体" w:hAnsi="宋体" w:eastAsia="宋体" w:cs="宋体"/>
                <w:sz w:val="30"/>
                <w:szCs w:val="30"/>
              </w:rPr>
            </w:pPr>
            <w:r>
              <w:rPr>
                <w:rFonts w:ascii="宋体" w:hAnsi="宋体" w:eastAsia="宋体" w:cs="宋体"/>
                <w:spacing w:val="12"/>
                <w:sz w:val="30"/>
                <w:szCs w:val="30"/>
              </w:rPr>
              <w:t>开标一览表</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04" w:hRule="atLeast"/>
        </w:trPr>
        <w:tc>
          <w:tcPr>
            <w:tcW w:w="1416" w:type="dxa"/>
            <w:vAlign w:val="top"/>
          </w:tcPr>
          <w:p>
            <w:pPr>
              <w:spacing w:before="147" w:line="225" w:lineRule="auto"/>
              <w:rPr>
                <w:rFonts w:ascii="宋体" w:hAnsi="宋体" w:eastAsia="宋体" w:cs="宋体"/>
                <w:sz w:val="30"/>
                <w:szCs w:val="30"/>
              </w:rPr>
            </w:pPr>
            <w:r>
              <w:rPr>
                <w:rFonts w:ascii="宋体" w:hAnsi="宋体" w:eastAsia="宋体" w:cs="宋体"/>
                <w:spacing w:val="11"/>
                <w:sz w:val="30"/>
                <w:szCs w:val="30"/>
              </w:rPr>
              <w:t>第三部分</w:t>
            </w:r>
          </w:p>
        </w:tc>
        <w:tc>
          <w:tcPr>
            <w:tcW w:w="4577" w:type="dxa"/>
            <w:vAlign w:val="top"/>
          </w:tcPr>
          <w:p>
            <w:pPr>
              <w:spacing w:before="147" w:line="225" w:lineRule="auto"/>
              <w:ind w:left="183"/>
              <w:rPr>
                <w:rFonts w:ascii="宋体" w:hAnsi="宋体" w:eastAsia="宋体" w:cs="宋体"/>
                <w:sz w:val="30"/>
                <w:szCs w:val="30"/>
              </w:rPr>
            </w:pPr>
            <w:r>
              <w:rPr>
                <w:rFonts w:ascii="宋体" w:hAnsi="宋体" w:eastAsia="宋体" w:cs="宋体"/>
                <w:spacing w:val="10"/>
                <w:sz w:val="30"/>
                <w:szCs w:val="30"/>
              </w:rPr>
              <w:t>资格证明文件</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04" w:hRule="atLeast"/>
        </w:trPr>
        <w:tc>
          <w:tcPr>
            <w:tcW w:w="1416" w:type="dxa"/>
            <w:vAlign w:val="top"/>
          </w:tcPr>
          <w:p>
            <w:pPr>
              <w:spacing w:before="148" w:line="225" w:lineRule="auto"/>
              <w:rPr>
                <w:rFonts w:ascii="宋体" w:hAnsi="宋体" w:eastAsia="宋体" w:cs="宋体"/>
                <w:sz w:val="30"/>
                <w:szCs w:val="30"/>
              </w:rPr>
            </w:pPr>
            <w:r>
              <w:rPr>
                <w:rFonts w:ascii="宋体" w:hAnsi="宋体" w:eastAsia="宋体" w:cs="宋体"/>
                <w:spacing w:val="11"/>
                <w:sz w:val="30"/>
                <w:szCs w:val="30"/>
              </w:rPr>
              <w:t>第四部分</w:t>
            </w:r>
          </w:p>
        </w:tc>
        <w:tc>
          <w:tcPr>
            <w:tcW w:w="4577" w:type="dxa"/>
            <w:vAlign w:val="top"/>
          </w:tcPr>
          <w:p>
            <w:pPr>
              <w:spacing w:before="147" w:line="225" w:lineRule="auto"/>
              <w:ind w:left="170"/>
              <w:rPr>
                <w:rFonts w:ascii="宋体" w:hAnsi="宋体" w:eastAsia="宋体" w:cs="宋体"/>
                <w:sz w:val="30"/>
                <w:szCs w:val="30"/>
              </w:rPr>
            </w:pPr>
            <w:r>
              <w:rPr>
                <w:rFonts w:ascii="宋体" w:hAnsi="宋体" w:eastAsia="宋体" w:cs="宋体"/>
                <w:spacing w:val="12"/>
                <w:sz w:val="30"/>
                <w:szCs w:val="30"/>
              </w:rPr>
              <w:t>供应商概况</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02" w:hRule="atLeast"/>
        </w:trPr>
        <w:tc>
          <w:tcPr>
            <w:tcW w:w="1416" w:type="dxa"/>
            <w:vAlign w:val="top"/>
          </w:tcPr>
          <w:p>
            <w:pPr>
              <w:spacing w:before="146" w:line="225" w:lineRule="auto"/>
              <w:rPr>
                <w:rFonts w:ascii="宋体" w:hAnsi="宋体" w:eastAsia="宋体" w:cs="宋体"/>
                <w:sz w:val="30"/>
                <w:szCs w:val="30"/>
              </w:rPr>
            </w:pPr>
            <w:r>
              <w:rPr>
                <w:rFonts w:ascii="宋体" w:hAnsi="宋体" w:eastAsia="宋体" w:cs="宋体"/>
                <w:spacing w:val="11"/>
                <w:sz w:val="30"/>
                <w:szCs w:val="30"/>
              </w:rPr>
              <w:t>第五部分</w:t>
            </w:r>
          </w:p>
        </w:tc>
        <w:tc>
          <w:tcPr>
            <w:tcW w:w="4577" w:type="dxa"/>
            <w:vAlign w:val="top"/>
          </w:tcPr>
          <w:p>
            <w:pPr>
              <w:spacing w:before="145" w:line="225" w:lineRule="auto"/>
              <w:jc w:val="right"/>
              <w:rPr>
                <w:rFonts w:ascii="宋体" w:hAnsi="宋体" w:eastAsia="宋体" w:cs="宋体"/>
                <w:sz w:val="30"/>
                <w:szCs w:val="30"/>
              </w:rPr>
            </w:pPr>
            <w:r>
              <w:rPr>
                <w:rFonts w:ascii="宋体" w:hAnsi="宋体" w:eastAsia="宋体" w:cs="宋体"/>
                <w:spacing w:val="14"/>
                <w:sz w:val="30"/>
                <w:szCs w:val="30"/>
              </w:rPr>
              <w:t>供应商参加政府采购活动承诺书</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56" w:hRule="atLeast"/>
        </w:trPr>
        <w:tc>
          <w:tcPr>
            <w:tcW w:w="1416" w:type="dxa"/>
            <w:vAlign w:val="top"/>
          </w:tcPr>
          <w:p>
            <w:pPr>
              <w:spacing w:before="146" w:line="184" w:lineRule="auto"/>
              <w:rPr>
                <w:rFonts w:ascii="宋体" w:hAnsi="宋体" w:eastAsia="宋体" w:cs="宋体"/>
                <w:sz w:val="30"/>
                <w:szCs w:val="30"/>
              </w:rPr>
            </w:pPr>
            <w:r>
              <w:rPr>
                <w:rFonts w:ascii="宋体" w:hAnsi="宋体" w:eastAsia="宋体" w:cs="宋体"/>
                <w:spacing w:val="11"/>
                <w:sz w:val="30"/>
                <w:szCs w:val="30"/>
              </w:rPr>
              <w:t>第六部分</w:t>
            </w:r>
          </w:p>
        </w:tc>
        <w:tc>
          <w:tcPr>
            <w:tcW w:w="4577" w:type="dxa"/>
            <w:vAlign w:val="top"/>
          </w:tcPr>
          <w:p>
            <w:pPr>
              <w:spacing w:before="146" w:line="184" w:lineRule="auto"/>
              <w:ind w:left="174"/>
              <w:rPr>
                <w:rFonts w:ascii="宋体" w:hAnsi="宋体" w:eastAsia="宋体" w:cs="宋体"/>
                <w:sz w:val="30"/>
                <w:szCs w:val="30"/>
              </w:rPr>
            </w:pPr>
            <w:r>
              <w:rPr>
                <w:rFonts w:ascii="宋体" w:hAnsi="宋体" w:eastAsia="宋体" w:cs="宋体"/>
                <w:spacing w:val="10"/>
                <w:sz w:val="30"/>
                <w:szCs w:val="30"/>
              </w:rPr>
              <w:t>投标方案</w:t>
            </w:r>
          </w:p>
        </w:tc>
      </w:tr>
    </w:tbl>
    <w:p>
      <w:pPr>
        <w:rPr>
          <w:rFonts w:ascii="Arial"/>
          <w:sz w:val="21"/>
        </w:rPr>
      </w:pPr>
    </w:p>
    <w:p>
      <w:pPr>
        <w:rPr>
          <w:rFonts w:ascii="Arial" w:hAnsi="Arial" w:eastAsia="Arial" w:cs="Arial"/>
          <w:sz w:val="21"/>
          <w:szCs w:val="21"/>
        </w:rPr>
        <w:sectPr>
          <w:footerReference r:id="rId26" w:type="default"/>
          <w:pgSz w:w="11906" w:h="16840"/>
          <w:pgMar w:top="2098" w:right="1474" w:bottom="1984" w:left="1587" w:header="0" w:footer="968" w:gutter="0"/>
          <w:pgNumType w:fmt="decimal"/>
          <w:cols w:space="720" w:num="1"/>
        </w:sectPr>
      </w:pPr>
    </w:p>
    <w:p>
      <w:pPr>
        <w:pStyle w:val="5"/>
        <w:spacing w:before="94" w:line="225" w:lineRule="auto"/>
        <w:ind w:left="3168"/>
        <w:rPr>
          <w:sz w:val="30"/>
          <w:szCs w:val="30"/>
        </w:rPr>
      </w:pPr>
      <w:r>
        <w:rPr>
          <w:spacing w:val="10"/>
          <w:sz w:val="30"/>
          <w:szCs w:val="30"/>
        </w:rPr>
        <w:t>第一部分</w:t>
      </w:r>
      <w:r>
        <w:rPr>
          <w:spacing w:val="22"/>
          <w:sz w:val="30"/>
          <w:szCs w:val="30"/>
        </w:rPr>
        <w:t xml:space="preserve">  </w:t>
      </w:r>
      <w:r>
        <w:rPr>
          <w:spacing w:val="10"/>
          <w:sz w:val="30"/>
          <w:szCs w:val="30"/>
        </w:rPr>
        <w:t>投标函</w:t>
      </w:r>
    </w:p>
    <w:p>
      <w:pPr>
        <w:pStyle w:val="5"/>
        <w:tabs>
          <w:tab w:val="left" w:pos="136"/>
        </w:tabs>
        <w:spacing w:before="19" w:line="219" w:lineRule="auto"/>
      </w:pPr>
      <w:r>
        <w:rPr>
          <w:rFonts w:hint="eastAsia"/>
          <w:u w:val="single" w:color="auto"/>
        </w:rPr>
        <w:t>富县政府采购管理中心：</w:t>
      </w:r>
      <w:r>
        <w:t>：</w:t>
      </w:r>
    </w:p>
    <w:p>
      <w:pPr>
        <w:pStyle w:val="5"/>
        <w:spacing w:before="182" w:line="359" w:lineRule="auto"/>
        <w:ind w:left="9" w:firstLine="482"/>
        <w:jc w:val="both"/>
      </w:pPr>
      <w:r>
        <w:t>我方收到贵单位发布的</w:t>
      </w:r>
      <w:r>
        <w:rPr>
          <w:u w:val="single" w:color="auto"/>
        </w:rPr>
        <w:t xml:space="preserve">〈项目名称 〉    </w:t>
      </w:r>
      <w:r>
        <w:rPr>
          <w:spacing w:val="-1"/>
        </w:rPr>
        <w:t>（项目编号</w:t>
      </w:r>
      <w:r>
        <w:rPr>
          <w:spacing w:val="-13"/>
        </w:rPr>
        <w:t>：</w:t>
      </w:r>
      <w:r>
        <w:rPr>
          <w:u w:val="single" w:color="auto"/>
        </w:rPr>
        <w:t xml:space="preserve">           </w:t>
      </w:r>
      <w:r>
        <w:rPr>
          <w:spacing w:val="-81"/>
        </w:rPr>
        <w:t xml:space="preserve"> </w:t>
      </w:r>
      <w:r>
        <w:rPr>
          <w:spacing w:val="-13"/>
        </w:rPr>
        <w:t>）</w:t>
      </w:r>
      <w:r>
        <w:rPr>
          <w:spacing w:val="-1"/>
        </w:rPr>
        <w:t>招标文件，经</w:t>
      </w:r>
      <w:r>
        <w:t xml:space="preserve"> 详细研究，我方决定参加该项目的招标活动。为此，我方郑重声明以下诸点，并负法律责</w:t>
      </w:r>
      <w:r>
        <w:rPr>
          <w:spacing w:val="7"/>
        </w:rPr>
        <w:t xml:space="preserve"> </w:t>
      </w:r>
      <w:r>
        <w:rPr>
          <w:spacing w:val="-5"/>
        </w:rPr>
        <w:t>任。</w:t>
      </w:r>
    </w:p>
    <w:p>
      <w:pPr>
        <w:pStyle w:val="5"/>
        <w:spacing w:line="219" w:lineRule="auto"/>
        <w:ind w:left="507"/>
      </w:pPr>
      <w:r>
        <w:rPr>
          <w:spacing w:val="-1"/>
        </w:rPr>
        <w:t>1．我方已详细阅读了招标文件，完全理解并同意招标文件的所有事项及内容。</w:t>
      </w:r>
    </w:p>
    <w:p>
      <w:pPr>
        <w:pStyle w:val="5"/>
        <w:spacing w:before="185" w:line="312" w:lineRule="auto"/>
        <w:ind w:left="10" w:right="2" w:firstLine="482"/>
      </w:pPr>
      <w:r>
        <w:rPr>
          <w:spacing w:val="2"/>
        </w:rPr>
        <w:t>2．我方已悉知并及时关注了贵中心在陕西省政府采购网、全国公共资源交易平台 (</w:t>
      </w:r>
      <w:r>
        <w:rPr>
          <w:spacing w:val="10"/>
        </w:rPr>
        <w:t xml:space="preserve"> </w:t>
      </w:r>
      <w:r>
        <w:rPr>
          <w:spacing w:val="-2"/>
        </w:rPr>
        <w:t>陕西省</w:t>
      </w:r>
      <w:r>
        <w:rPr>
          <w:spacing w:val="-29"/>
        </w:rPr>
        <w:t xml:space="preserve"> </w:t>
      </w:r>
      <w:r>
        <w:rPr>
          <w:spacing w:val="-2"/>
        </w:rPr>
        <w:t>·延安市）上发布的关于本项目的有关变更公告（包括但不</w:t>
      </w:r>
      <w:r>
        <w:rPr>
          <w:spacing w:val="-3"/>
        </w:rPr>
        <w:t>限于对招标文件做出的</w:t>
      </w:r>
      <w:r>
        <w:t xml:space="preserve"> </w:t>
      </w:r>
      <w:r>
        <w:rPr>
          <w:spacing w:val="-1"/>
        </w:rPr>
        <w:t>修改或澄清、答疑纪要，以及项目暂停、重启、延期、终止等）。</w:t>
      </w:r>
    </w:p>
    <w:p>
      <w:pPr>
        <w:pStyle w:val="5"/>
        <w:spacing w:before="179" w:line="290" w:lineRule="auto"/>
        <w:ind w:left="10" w:right="2" w:firstLine="484"/>
      </w:pPr>
      <w:r>
        <w:rPr>
          <w:spacing w:val="3"/>
        </w:rPr>
        <w:t>3．我方同意向贵中心提供与本次招标有关的全部证明材料，并保证所提交的证明材</w:t>
      </w:r>
      <w:r>
        <w:rPr>
          <w:spacing w:val="8"/>
        </w:rPr>
        <w:t xml:space="preserve"> </w:t>
      </w:r>
      <w:r>
        <w:rPr>
          <w:spacing w:val="-1"/>
        </w:rPr>
        <w:t>料真实、合法、有效。</w:t>
      </w:r>
    </w:p>
    <w:p>
      <w:pPr>
        <w:pStyle w:val="5"/>
        <w:spacing w:before="181" w:line="218" w:lineRule="auto"/>
        <w:ind w:left="489"/>
      </w:pPr>
      <w:r>
        <w:t>4．我方理解最低价不是成交的唯一条件，并尊重评</w:t>
      </w:r>
      <w:r>
        <w:rPr>
          <w:spacing w:val="-1"/>
        </w:rPr>
        <w:t>标委员会的评审结果。</w:t>
      </w:r>
    </w:p>
    <w:p>
      <w:pPr>
        <w:pStyle w:val="5"/>
        <w:spacing w:before="185" w:line="219" w:lineRule="auto"/>
        <w:ind w:left="494"/>
      </w:pPr>
      <w:r>
        <w:rPr>
          <w:spacing w:val="-1"/>
        </w:rPr>
        <w:t>5．我方投标文件在开启之日起</w:t>
      </w:r>
      <w:r>
        <w:rPr>
          <w:spacing w:val="-1"/>
          <w:u w:val="single" w:color="auto"/>
        </w:rPr>
        <w:t xml:space="preserve">     </w:t>
      </w:r>
      <w:r>
        <w:rPr>
          <w:spacing w:val="-97"/>
        </w:rPr>
        <w:t xml:space="preserve"> </w:t>
      </w:r>
      <w:r>
        <w:rPr>
          <w:spacing w:val="-1"/>
        </w:rPr>
        <w:t>个日历日（应不少于90个日历日）内有效。</w:t>
      </w:r>
    </w:p>
    <w:p>
      <w:pPr>
        <w:pStyle w:val="5"/>
        <w:spacing w:before="184" w:line="312" w:lineRule="auto"/>
        <w:ind w:left="9" w:firstLine="482"/>
        <w:rPr>
          <w:spacing w:val="-12"/>
        </w:rPr>
      </w:pPr>
      <w:r>
        <w:rPr>
          <w:spacing w:val="5"/>
        </w:rPr>
        <w:t>6．若我方成交，我方承诺</w:t>
      </w:r>
      <w:r>
        <w:rPr>
          <w:spacing w:val="-12"/>
        </w:rPr>
        <w:t>：（</w:t>
      </w:r>
      <w:r>
        <w:rPr>
          <w:spacing w:val="5"/>
        </w:rPr>
        <w:t>1）将投标文件有效期延长至合同执行完毕</w:t>
      </w:r>
      <w:r>
        <w:rPr>
          <w:spacing w:val="-12"/>
        </w:rPr>
        <w:t>；</w:t>
      </w:r>
    </w:p>
    <w:p>
      <w:pPr>
        <w:pStyle w:val="5"/>
        <w:spacing w:before="184" w:line="312" w:lineRule="auto"/>
        <w:ind w:left="9" w:firstLine="482"/>
      </w:pPr>
      <w:r>
        <w:rPr>
          <w:spacing w:val="-12"/>
        </w:rPr>
        <w:t>（</w:t>
      </w:r>
      <w:r>
        <w:rPr>
          <w:spacing w:val="5"/>
        </w:rPr>
        <w:t>2）收</w:t>
      </w:r>
      <w:r>
        <w:rPr>
          <w:spacing w:val="2"/>
        </w:rPr>
        <w:t xml:space="preserve"> </w:t>
      </w:r>
      <w:r>
        <w:rPr>
          <w:spacing w:val="1"/>
        </w:rPr>
        <w:t>到中标通知书后提交纸质投标文件一正两副、电子版</w:t>
      </w:r>
      <w:r>
        <w:t>投标文件PDF版本拷贝U盘2份</w:t>
      </w:r>
      <w:r>
        <w:rPr>
          <w:spacing w:val="-17"/>
        </w:rPr>
        <w:t>；（</w:t>
      </w:r>
      <w:r>
        <w:t xml:space="preserve">3） </w:t>
      </w:r>
      <w:r>
        <w:rPr>
          <w:spacing w:val="-1"/>
        </w:rPr>
        <w:t>遵照招标文件中的要求，完成本项目的合同责任和义务。</w:t>
      </w:r>
    </w:p>
    <w:p>
      <w:pPr>
        <w:pStyle w:val="5"/>
        <w:spacing w:before="182" w:line="219" w:lineRule="auto"/>
        <w:ind w:left="495"/>
      </w:pPr>
      <w:r>
        <w:rPr>
          <w:spacing w:val="-1"/>
        </w:rPr>
        <w:t>7．所有关于此次招标活动的函电，请按下列方式联系：</w:t>
      </w:r>
    </w:p>
    <w:p>
      <w:pPr>
        <w:pStyle w:val="5"/>
        <w:spacing w:before="183" w:line="221" w:lineRule="auto"/>
        <w:ind w:left="491"/>
      </w:pPr>
      <w:r>
        <w:rPr>
          <w:spacing w:val="-3"/>
        </w:rPr>
        <w:t>联系人：</w:t>
      </w:r>
    </w:p>
    <w:p>
      <w:pPr>
        <w:pStyle w:val="5"/>
        <w:spacing w:before="177" w:line="229" w:lineRule="auto"/>
        <w:ind w:left="490"/>
      </w:pPr>
      <w:r>
        <w:rPr>
          <w:spacing w:val="-4"/>
        </w:rPr>
        <w:t>地址：</w:t>
      </w:r>
    </w:p>
    <w:p>
      <w:pPr>
        <w:pStyle w:val="5"/>
        <w:spacing w:before="171" w:line="219" w:lineRule="auto"/>
        <w:ind w:left="488"/>
      </w:pPr>
      <w:r>
        <w:rPr>
          <w:spacing w:val="-3"/>
        </w:rPr>
        <w:t>传真：</w:t>
      </w:r>
    </w:p>
    <w:p>
      <w:pPr>
        <w:pStyle w:val="5"/>
        <w:spacing w:before="182" w:line="221" w:lineRule="auto"/>
        <w:ind w:left="518"/>
      </w:pPr>
      <w:r>
        <w:rPr>
          <w:spacing w:val="-13"/>
        </w:rPr>
        <w:t>电话：</w:t>
      </w:r>
    </w:p>
    <w:p>
      <w:pPr>
        <w:pStyle w:val="5"/>
        <w:spacing w:before="180" w:line="220" w:lineRule="auto"/>
        <w:ind w:left="518"/>
      </w:pPr>
      <w:r>
        <w:rPr>
          <w:spacing w:val="-8"/>
        </w:rPr>
        <w:t>电子邮箱：</w:t>
      </w:r>
    </w:p>
    <w:p>
      <w:pPr>
        <w:pStyle w:val="5"/>
        <w:spacing w:before="179" w:line="219" w:lineRule="auto"/>
        <w:ind w:left="493"/>
      </w:pPr>
      <w:r>
        <w:rPr>
          <w:spacing w:val="-2"/>
        </w:rPr>
        <w:t>投标人名称（公章</w:t>
      </w:r>
      <w:r>
        <w:rPr>
          <w:spacing w:val="1"/>
        </w:rPr>
        <w:t>）：</w:t>
      </w:r>
    </w:p>
    <w:p>
      <w:pPr>
        <w:pStyle w:val="5"/>
        <w:spacing w:before="184" w:line="219" w:lineRule="auto"/>
        <w:ind w:left="491"/>
      </w:pPr>
      <w:r>
        <w:rPr>
          <w:spacing w:val="-1"/>
        </w:rPr>
        <w:t>法定代表人或授权代表（签字</w:t>
      </w:r>
      <w:r>
        <w:rPr>
          <w:rFonts w:hint="eastAsia"/>
          <w:spacing w:val="-1"/>
          <w:lang w:val="en-US" w:eastAsia="zh-CN"/>
        </w:rPr>
        <w:t>或盖章</w:t>
      </w:r>
      <w:r>
        <w:t>）：</w:t>
      </w:r>
    </w:p>
    <w:p>
      <w:pPr>
        <w:pStyle w:val="5"/>
        <w:spacing w:before="183" w:line="219" w:lineRule="auto"/>
        <w:ind w:left="531"/>
      </w:pPr>
      <w:r>
        <w:rPr>
          <w:spacing w:val="-13"/>
        </w:rPr>
        <w:t>日期：</w:t>
      </w:r>
      <w:r>
        <w:rPr>
          <w:spacing w:val="5"/>
        </w:rPr>
        <w:t xml:space="preserve">  </w:t>
      </w:r>
      <w:r>
        <w:rPr>
          <w:spacing w:val="-13"/>
        </w:rPr>
        <w:t>年</w:t>
      </w:r>
      <w:r>
        <w:rPr>
          <w:spacing w:val="5"/>
        </w:rPr>
        <w:t xml:space="preserve">   </w:t>
      </w:r>
      <w:r>
        <w:rPr>
          <w:spacing w:val="-13"/>
        </w:rPr>
        <w:t>月</w:t>
      </w:r>
      <w:r>
        <w:rPr>
          <w:spacing w:val="17"/>
        </w:rPr>
        <w:t xml:space="preserve">   </w:t>
      </w:r>
      <w:r>
        <w:rPr>
          <w:spacing w:val="-13"/>
        </w:rPr>
        <w:t>日</w:t>
      </w:r>
    </w:p>
    <w:p>
      <w:pPr>
        <w:spacing w:line="219" w:lineRule="auto"/>
        <w:sectPr>
          <w:footerReference r:id="rId27" w:type="default"/>
          <w:pgSz w:w="11906" w:h="16840"/>
          <w:pgMar w:top="2098" w:right="1474" w:bottom="1984" w:left="1587" w:header="0" w:footer="968" w:gutter="0"/>
          <w:pgNumType w:fmt="decimal"/>
          <w:cols w:space="720" w:num="1"/>
        </w:sectPr>
      </w:pPr>
    </w:p>
    <w:p>
      <w:pPr>
        <w:pStyle w:val="5"/>
        <w:spacing w:before="62" w:line="225" w:lineRule="auto"/>
        <w:ind w:left="3182"/>
        <w:outlineLvl w:val="1"/>
        <w:rPr>
          <w:spacing w:val="14"/>
          <w:sz w:val="30"/>
          <w:szCs w:val="30"/>
        </w:rPr>
      </w:pPr>
    </w:p>
    <w:p>
      <w:pPr>
        <w:pStyle w:val="5"/>
        <w:spacing w:before="62" w:line="225" w:lineRule="auto"/>
        <w:ind w:left="3182"/>
        <w:outlineLvl w:val="1"/>
        <w:rPr>
          <w:sz w:val="30"/>
          <w:szCs w:val="30"/>
        </w:rPr>
      </w:pPr>
      <w:r>
        <w:rPr>
          <w:spacing w:val="14"/>
          <w:sz w:val="30"/>
          <w:szCs w:val="30"/>
        </w:rPr>
        <w:t>第二部分 开标一览表</w:t>
      </w:r>
    </w:p>
    <w:p>
      <w:pPr>
        <w:spacing w:before="15"/>
      </w:pPr>
    </w:p>
    <w:p>
      <w:pPr>
        <w:spacing w:before="15"/>
      </w:pPr>
    </w:p>
    <w:tbl>
      <w:tblPr>
        <w:tblStyle w:val="20"/>
        <w:tblW w:w="8862" w:type="dxa"/>
        <w:tblInd w:w="2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1"/>
        <w:gridCol w:w="1985"/>
        <w:gridCol w:w="588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9" w:hRule="atLeast"/>
        </w:trPr>
        <w:tc>
          <w:tcPr>
            <w:tcW w:w="991" w:type="dxa"/>
            <w:vMerge w:val="restart"/>
            <w:tcBorders>
              <w:bottom w:val="nil"/>
            </w:tcBorders>
            <w:vAlign w:val="top"/>
          </w:tcPr>
          <w:p>
            <w:pPr>
              <w:pStyle w:val="21"/>
              <w:spacing w:line="254" w:lineRule="auto"/>
            </w:pPr>
          </w:p>
          <w:p>
            <w:pPr>
              <w:pStyle w:val="21"/>
              <w:spacing w:line="254" w:lineRule="auto"/>
            </w:pPr>
          </w:p>
          <w:p>
            <w:pPr>
              <w:pStyle w:val="21"/>
              <w:spacing w:line="254" w:lineRule="auto"/>
            </w:pPr>
          </w:p>
          <w:p>
            <w:pPr>
              <w:spacing w:before="78" w:line="221" w:lineRule="auto"/>
              <w:ind w:left="237"/>
              <w:rPr>
                <w:rFonts w:ascii="宋体" w:hAnsi="宋体" w:eastAsia="宋体" w:cs="宋体"/>
                <w:sz w:val="24"/>
                <w:szCs w:val="24"/>
              </w:rPr>
            </w:pPr>
            <w:r>
              <w:rPr>
                <w:rFonts w:ascii="宋体" w:hAnsi="宋体" w:eastAsia="宋体" w:cs="宋体"/>
                <w:spacing w:val="-5"/>
                <w:sz w:val="24"/>
                <w:szCs w:val="24"/>
              </w:rPr>
              <w:t>序号</w:t>
            </w:r>
          </w:p>
        </w:tc>
        <w:tc>
          <w:tcPr>
            <w:tcW w:w="1985" w:type="dxa"/>
            <w:vAlign w:val="top"/>
          </w:tcPr>
          <w:p>
            <w:pPr>
              <w:spacing w:before="241" w:line="220" w:lineRule="auto"/>
              <w:ind w:left="458"/>
              <w:rPr>
                <w:rFonts w:ascii="宋体" w:hAnsi="宋体" w:eastAsia="宋体" w:cs="宋体"/>
                <w:sz w:val="24"/>
                <w:szCs w:val="24"/>
              </w:rPr>
            </w:pPr>
            <w:r>
              <w:rPr>
                <w:rFonts w:ascii="宋体" w:hAnsi="宋体" w:eastAsia="宋体" w:cs="宋体"/>
                <w:spacing w:val="-4"/>
                <w:sz w:val="24"/>
                <w:szCs w:val="24"/>
              </w:rPr>
              <w:t>项目名称</w:t>
            </w:r>
          </w:p>
        </w:tc>
        <w:tc>
          <w:tcPr>
            <w:tcW w:w="5886"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1" w:hRule="atLeast"/>
        </w:trPr>
        <w:tc>
          <w:tcPr>
            <w:tcW w:w="991" w:type="dxa"/>
            <w:vMerge w:val="continue"/>
            <w:tcBorders>
              <w:top w:val="nil"/>
            </w:tcBorders>
            <w:vAlign w:val="top"/>
          </w:tcPr>
          <w:p>
            <w:pPr>
              <w:pStyle w:val="21"/>
            </w:pPr>
          </w:p>
        </w:tc>
        <w:tc>
          <w:tcPr>
            <w:tcW w:w="1985" w:type="dxa"/>
            <w:vAlign w:val="top"/>
          </w:tcPr>
          <w:p>
            <w:pPr>
              <w:spacing w:before="240" w:line="219" w:lineRule="auto"/>
              <w:ind w:left="458"/>
              <w:rPr>
                <w:rFonts w:ascii="宋体" w:hAnsi="宋体" w:eastAsia="宋体" w:cs="宋体"/>
                <w:sz w:val="24"/>
                <w:szCs w:val="24"/>
              </w:rPr>
            </w:pPr>
            <w:r>
              <w:rPr>
                <w:rFonts w:ascii="宋体" w:hAnsi="宋体" w:eastAsia="宋体" w:cs="宋体"/>
                <w:spacing w:val="-4"/>
                <w:sz w:val="24"/>
                <w:szCs w:val="24"/>
              </w:rPr>
              <w:t>项目编号</w:t>
            </w:r>
          </w:p>
        </w:tc>
        <w:tc>
          <w:tcPr>
            <w:tcW w:w="5886"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1" w:hRule="atLeast"/>
        </w:trPr>
        <w:tc>
          <w:tcPr>
            <w:tcW w:w="991" w:type="dxa"/>
            <w:vAlign w:val="top"/>
          </w:tcPr>
          <w:p>
            <w:pPr>
              <w:pStyle w:val="21"/>
              <w:spacing w:line="253" w:lineRule="auto"/>
            </w:pPr>
          </w:p>
          <w:p>
            <w:pPr>
              <w:pStyle w:val="21"/>
              <w:spacing w:line="253" w:lineRule="auto"/>
            </w:pPr>
          </w:p>
          <w:p>
            <w:pPr>
              <w:pStyle w:val="21"/>
              <w:spacing w:line="253" w:lineRule="auto"/>
            </w:pPr>
          </w:p>
          <w:p>
            <w:pPr>
              <w:spacing w:before="78" w:line="241" w:lineRule="auto"/>
              <w:ind w:left="479"/>
              <w:rPr>
                <w:rFonts w:ascii="宋体" w:hAnsi="宋体" w:eastAsia="宋体" w:cs="宋体"/>
                <w:sz w:val="24"/>
                <w:szCs w:val="24"/>
              </w:rPr>
            </w:pPr>
            <w:r>
              <w:rPr>
                <w:rFonts w:ascii="宋体" w:hAnsi="宋体" w:eastAsia="宋体" w:cs="宋体"/>
                <w:sz w:val="24"/>
                <w:szCs w:val="24"/>
              </w:rPr>
              <w:t>1</w:t>
            </w:r>
          </w:p>
        </w:tc>
        <w:tc>
          <w:tcPr>
            <w:tcW w:w="1985" w:type="dxa"/>
            <w:vAlign w:val="top"/>
          </w:tcPr>
          <w:p>
            <w:pPr>
              <w:pStyle w:val="21"/>
              <w:spacing w:line="247" w:lineRule="auto"/>
            </w:pPr>
          </w:p>
          <w:p>
            <w:pPr>
              <w:pStyle w:val="21"/>
              <w:spacing w:line="248" w:lineRule="auto"/>
            </w:pPr>
          </w:p>
          <w:p>
            <w:pPr>
              <w:pStyle w:val="21"/>
              <w:spacing w:line="248" w:lineRule="auto"/>
            </w:pPr>
          </w:p>
          <w:p>
            <w:pPr>
              <w:spacing w:before="78" w:line="218" w:lineRule="auto"/>
              <w:ind w:left="315"/>
              <w:rPr>
                <w:rFonts w:ascii="宋体" w:hAnsi="宋体" w:eastAsia="宋体" w:cs="宋体"/>
                <w:sz w:val="24"/>
                <w:szCs w:val="24"/>
              </w:rPr>
            </w:pPr>
            <w:r>
              <w:rPr>
                <w:rFonts w:ascii="宋体" w:hAnsi="宋体" w:eastAsia="宋体" w:cs="宋体"/>
                <w:spacing w:val="-3"/>
                <w:sz w:val="24"/>
                <w:szCs w:val="24"/>
              </w:rPr>
              <w:t>投标总报价</w:t>
            </w:r>
          </w:p>
        </w:tc>
        <w:tc>
          <w:tcPr>
            <w:tcW w:w="5886" w:type="dxa"/>
            <w:vAlign w:val="top"/>
          </w:tcPr>
          <w:p>
            <w:pPr>
              <w:pStyle w:val="21"/>
              <w:spacing w:line="418" w:lineRule="auto"/>
            </w:pPr>
          </w:p>
          <w:p>
            <w:pPr>
              <w:spacing w:before="78" w:line="213" w:lineRule="auto"/>
              <w:ind w:left="135"/>
              <w:rPr>
                <w:rFonts w:ascii="宋体" w:hAnsi="宋体" w:eastAsia="宋体" w:cs="宋体"/>
                <w:sz w:val="24"/>
                <w:szCs w:val="24"/>
              </w:rPr>
            </w:pPr>
            <w:r>
              <w:rPr>
                <w:rFonts w:ascii="宋体" w:hAnsi="宋体" w:eastAsia="宋体" w:cs="宋体"/>
                <w:spacing w:val="-2"/>
                <w:sz w:val="24"/>
                <w:szCs w:val="24"/>
              </w:rPr>
              <w:t>大写：人民币______</w:t>
            </w:r>
          </w:p>
          <w:p>
            <w:pPr>
              <w:spacing w:before="174" w:line="213" w:lineRule="auto"/>
              <w:ind w:left="136"/>
              <w:rPr>
                <w:rFonts w:ascii="宋体" w:hAnsi="宋体" w:eastAsia="宋体" w:cs="宋体"/>
                <w:sz w:val="24"/>
                <w:szCs w:val="24"/>
              </w:rPr>
            </w:pPr>
            <w:r>
              <w:rPr>
                <w:rFonts w:ascii="宋体" w:hAnsi="宋体" w:eastAsia="宋体" w:cs="宋体"/>
                <w:spacing w:val="-5"/>
                <w:sz w:val="24"/>
                <w:szCs w:val="24"/>
              </w:rPr>
              <w:t>小写：</w:t>
            </w:r>
            <w:r>
              <w:rPr>
                <w:rFonts w:ascii="宋体" w:hAnsi="宋体" w:eastAsia="宋体" w:cs="宋体"/>
                <w:spacing w:val="24"/>
                <w:sz w:val="24"/>
                <w:szCs w:val="24"/>
              </w:rPr>
              <w:t xml:space="preserve"> </w:t>
            </w:r>
            <w:r>
              <w:rPr>
                <w:rFonts w:ascii="宋体" w:hAnsi="宋体" w:eastAsia="宋体" w:cs="宋体"/>
                <w:spacing w:val="-5"/>
                <w:sz w:val="24"/>
                <w:szCs w:val="24"/>
              </w:rPr>
              <w:t>￥</w:t>
            </w:r>
            <w:r>
              <w:rPr>
                <w:rFonts w:ascii="宋体" w:hAnsi="宋体" w:eastAsia="宋体" w:cs="宋体"/>
                <w:spacing w:val="25"/>
                <w:sz w:val="24"/>
                <w:szCs w:val="24"/>
              </w:rPr>
              <w:t xml:space="preserve"> </w:t>
            </w:r>
            <w:r>
              <w:rPr>
                <w:rFonts w:ascii="宋体" w:hAnsi="宋体" w:eastAsia="宋体" w:cs="宋体"/>
                <w:spacing w:val="-5"/>
                <w:sz w:val="24"/>
                <w:szCs w:val="24"/>
              </w:rPr>
              <w:t>______元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7" w:hRule="atLeast"/>
        </w:trPr>
        <w:tc>
          <w:tcPr>
            <w:tcW w:w="991" w:type="dxa"/>
            <w:vAlign w:val="top"/>
          </w:tcPr>
          <w:p>
            <w:pPr>
              <w:pStyle w:val="21"/>
              <w:spacing w:line="311" w:lineRule="auto"/>
            </w:pPr>
          </w:p>
          <w:p>
            <w:pPr>
              <w:spacing w:before="78" w:line="241" w:lineRule="auto"/>
              <w:ind w:left="464"/>
              <w:rPr>
                <w:rFonts w:ascii="宋体" w:hAnsi="宋体" w:eastAsia="宋体" w:cs="宋体"/>
                <w:sz w:val="24"/>
                <w:szCs w:val="24"/>
              </w:rPr>
            </w:pPr>
            <w:r>
              <w:rPr>
                <w:rFonts w:ascii="宋体" w:hAnsi="宋体" w:eastAsia="宋体" w:cs="宋体"/>
                <w:sz w:val="24"/>
                <w:szCs w:val="24"/>
              </w:rPr>
              <w:t>2</w:t>
            </w:r>
          </w:p>
        </w:tc>
        <w:tc>
          <w:tcPr>
            <w:tcW w:w="1985" w:type="dxa"/>
            <w:vAlign w:val="top"/>
          </w:tcPr>
          <w:p>
            <w:pPr>
              <w:pStyle w:val="21"/>
              <w:spacing w:line="411" w:lineRule="auto"/>
            </w:pPr>
          </w:p>
          <w:p>
            <w:pPr>
              <w:spacing w:before="78" w:line="219" w:lineRule="auto"/>
              <w:rPr>
                <w:rFonts w:ascii="宋体" w:hAnsi="宋体" w:eastAsia="宋体" w:cs="宋体"/>
                <w:sz w:val="24"/>
                <w:szCs w:val="24"/>
              </w:rPr>
            </w:pPr>
            <w:r>
              <w:rPr>
                <w:rFonts w:ascii="宋体" w:hAnsi="宋体" w:eastAsia="宋体" w:cs="宋体"/>
                <w:spacing w:val="-3"/>
                <w:sz w:val="24"/>
                <w:szCs w:val="24"/>
              </w:rPr>
              <w:t>项目负责人</w:t>
            </w:r>
            <w:r>
              <w:rPr>
                <w:rFonts w:ascii="宋体" w:hAnsi="宋体" w:eastAsia="宋体" w:cs="宋体"/>
                <w:spacing w:val="-5"/>
                <w:sz w:val="24"/>
                <w:szCs w:val="24"/>
              </w:rPr>
              <w:t>姓名</w:t>
            </w:r>
          </w:p>
        </w:tc>
        <w:tc>
          <w:tcPr>
            <w:tcW w:w="5886"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8" w:hRule="atLeast"/>
        </w:trPr>
        <w:tc>
          <w:tcPr>
            <w:tcW w:w="991" w:type="dxa"/>
            <w:vAlign w:val="top"/>
          </w:tcPr>
          <w:p>
            <w:pPr>
              <w:spacing w:before="257"/>
              <w:ind w:left="449"/>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p>
        </w:tc>
        <w:tc>
          <w:tcPr>
            <w:tcW w:w="1985" w:type="dxa"/>
            <w:vAlign w:val="top"/>
          </w:tcPr>
          <w:p>
            <w:pPr>
              <w:pStyle w:val="21"/>
              <w:spacing w:line="411" w:lineRule="auto"/>
              <w:jc w:val="center"/>
              <w:rPr>
                <w:rFonts w:hint="eastAsia"/>
                <w:sz w:val="24"/>
                <w:szCs w:val="24"/>
                <w:lang w:val="en-US" w:eastAsia="zh-CN"/>
              </w:rPr>
            </w:pPr>
          </w:p>
          <w:p>
            <w:pPr>
              <w:pStyle w:val="21"/>
              <w:spacing w:line="411" w:lineRule="auto"/>
              <w:jc w:val="center"/>
              <w:rPr>
                <w:sz w:val="24"/>
                <w:szCs w:val="24"/>
              </w:rPr>
            </w:pPr>
            <w:r>
              <w:rPr>
                <w:rFonts w:hint="eastAsia"/>
                <w:sz w:val="24"/>
                <w:szCs w:val="24"/>
                <w:lang w:val="en-US" w:eastAsia="zh-CN"/>
              </w:rPr>
              <w:t>服务期限（年）</w:t>
            </w:r>
          </w:p>
        </w:tc>
        <w:tc>
          <w:tcPr>
            <w:tcW w:w="5886"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6" w:hRule="atLeast"/>
        </w:trPr>
        <w:tc>
          <w:tcPr>
            <w:tcW w:w="991" w:type="dxa"/>
            <w:vAlign w:val="top"/>
          </w:tcPr>
          <w:p>
            <w:pPr>
              <w:spacing w:before="257" w:line="241" w:lineRule="auto"/>
              <w:ind w:left="446"/>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p>
        </w:tc>
        <w:tc>
          <w:tcPr>
            <w:tcW w:w="1985" w:type="dxa"/>
            <w:vAlign w:val="top"/>
          </w:tcPr>
          <w:p>
            <w:pPr>
              <w:spacing w:before="257" w:line="221" w:lineRule="auto"/>
              <w:ind w:left="738"/>
              <w:rPr>
                <w:rFonts w:ascii="宋体" w:hAnsi="宋体" w:eastAsia="宋体" w:cs="宋体"/>
                <w:sz w:val="24"/>
                <w:szCs w:val="24"/>
              </w:rPr>
            </w:pPr>
            <w:r>
              <w:rPr>
                <w:rFonts w:ascii="宋体" w:hAnsi="宋体" w:eastAsia="宋体" w:cs="宋体"/>
                <w:spacing w:val="-7"/>
                <w:sz w:val="24"/>
                <w:szCs w:val="24"/>
              </w:rPr>
              <w:t>备注</w:t>
            </w:r>
          </w:p>
        </w:tc>
        <w:tc>
          <w:tcPr>
            <w:tcW w:w="5886" w:type="dxa"/>
            <w:vAlign w:val="top"/>
          </w:tcPr>
          <w:p>
            <w:pPr>
              <w:pStyle w:val="21"/>
            </w:pPr>
          </w:p>
        </w:tc>
      </w:tr>
    </w:tbl>
    <w:p>
      <w:pPr>
        <w:spacing w:line="330" w:lineRule="auto"/>
        <w:rPr>
          <w:rFonts w:ascii="Arial"/>
          <w:sz w:val="21"/>
        </w:rPr>
      </w:pPr>
    </w:p>
    <w:p>
      <w:pPr>
        <w:spacing w:line="330" w:lineRule="auto"/>
        <w:rPr>
          <w:rFonts w:ascii="Arial"/>
          <w:sz w:val="21"/>
        </w:rPr>
      </w:pPr>
    </w:p>
    <w:p>
      <w:pPr>
        <w:pStyle w:val="5"/>
        <w:spacing w:before="78" w:line="219" w:lineRule="auto"/>
        <w:ind w:left="2"/>
      </w:pPr>
      <w:r>
        <w:rPr>
          <w:spacing w:val="2"/>
        </w:rPr>
        <w:t>投标人名称</w:t>
      </w:r>
      <w:r>
        <w:rPr>
          <w:spacing w:val="-17"/>
        </w:rPr>
        <w:t>：（</w:t>
      </w:r>
      <w:r>
        <w:rPr>
          <w:spacing w:val="2"/>
        </w:rPr>
        <w:t>加盖公章）</w:t>
      </w:r>
    </w:p>
    <w:p>
      <w:pPr>
        <w:pStyle w:val="5"/>
        <w:spacing w:before="304" w:line="219" w:lineRule="auto"/>
      </w:pPr>
      <w:r>
        <w:rPr>
          <w:spacing w:val="-1"/>
        </w:rPr>
        <w:t>法定代表人或其授权代表（签字</w:t>
      </w:r>
      <w:r>
        <w:rPr>
          <w:rFonts w:hint="eastAsia"/>
          <w:spacing w:val="-1"/>
          <w:lang w:val="en-US" w:eastAsia="zh-CN"/>
        </w:rPr>
        <w:t>或盖章</w:t>
      </w:r>
      <w:r>
        <w:rPr>
          <w:spacing w:val="1"/>
        </w:rPr>
        <w:t>）：</w:t>
      </w:r>
    </w:p>
    <w:p>
      <w:pPr>
        <w:pStyle w:val="5"/>
        <w:spacing w:before="300" w:line="219" w:lineRule="auto"/>
        <w:ind w:left="41"/>
      </w:pPr>
      <w:r>
        <w:rPr>
          <w:spacing w:val="-13"/>
        </w:rPr>
        <w:t>日期：</w:t>
      </w:r>
      <w:r>
        <w:rPr>
          <w:spacing w:val="5"/>
        </w:rPr>
        <w:t xml:space="preserve">  </w:t>
      </w:r>
      <w:r>
        <w:rPr>
          <w:spacing w:val="-13"/>
        </w:rPr>
        <w:t>年</w:t>
      </w:r>
      <w:r>
        <w:rPr>
          <w:spacing w:val="8"/>
        </w:rPr>
        <w:t xml:space="preserve">  </w:t>
      </w:r>
      <w:r>
        <w:rPr>
          <w:spacing w:val="-13"/>
        </w:rPr>
        <w:t>月</w:t>
      </w:r>
      <w:r>
        <w:rPr>
          <w:spacing w:val="25"/>
        </w:rPr>
        <w:t xml:space="preserve">  </w:t>
      </w:r>
      <w:r>
        <w:rPr>
          <w:spacing w:val="-13"/>
        </w:rPr>
        <w:t>日</w:t>
      </w:r>
    </w:p>
    <w:p>
      <w:pPr>
        <w:pStyle w:val="5"/>
        <w:spacing w:before="93" w:line="224" w:lineRule="auto"/>
        <w:ind w:left="3905"/>
        <w:rPr>
          <w:spacing w:val="14"/>
          <w:sz w:val="30"/>
          <w:szCs w:val="30"/>
        </w:rPr>
      </w:pPr>
    </w:p>
    <w:p>
      <w:pPr>
        <w:pStyle w:val="5"/>
        <w:spacing w:before="93" w:line="224" w:lineRule="auto"/>
        <w:ind w:left="3905"/>
        <w:rPr>
          <w:spacing w:val="14"/>
          <w:sz w:val="30"/>
          <w:szCs w:val="30"/>
        </w:rPr>
      </w:pPr>
    </w:p>
    <w:p>
      <w:pPr>
        <w:pStyle w:val="5"/>
        <w:spacing w:before="93" w:line="224" w:lineRule="auto"/>
        <w:ind w:left="3905"/>
        <w:rPr>
          <w:spacing w:val="14"/>
          <w:sz w:val="30"/>
          <w:szCs w:val="30"/>
        </w:rPr>
      </w:pPr>
    </w:p>
    <w:p>
      <w:pPr>
        <w:pStyle w:val="5"/>
        <w:spacing w:before="93" w:line="224" w:lineRule="auto"/>
        <w:ind w:left="3905"/>
        <w:rPr>
          <w:spacing w:val="14"/>
          <w:sz w:val="30"/>
          <w:szCs w:val="30"/>
        </w:rPr>
      </w:pPr>
    </w:p>
    <w:p>
      <w:pPr>
        <w:pStyle w:val="5"/>
        <w:spacing w:before="93" w:line="224" w:lineRule="auto"/>
        <w:ind w:left="3905"/>
        <w:rPr>
          <w:spacing w:val="14"/>
          <w:sz w:val="30"/>
          <w:szCs w:val="30"/>
        </w:rPr>
      </w:pPr>
    </w:p>
    <w:p>
      <w:pPr>
        <w:pStyle w:val="5"/>
        <w:spacing w:before="93" w:line="224" w:lineRule="auto"/>
        <w:rPr>
          <w:spacing w:val="14"/>
          <w:sz w:val="30"/>
          <w:szCs w:val="30"/>
        </w:rPr>
      </w:pPr>
    </w:p>
    <w:p>
      <w:pPr>
        <w:pStyle w:val="5"/>
        <w:spacing w:before="93" w:line="224" w:lineRule="auto"/>
        <w:ind w:left="3905"/>
        <w:rPr>
          <w:sz w:val="30"/>
          <w:szCs w:val="30"/>
        </w:rPr>
      </w:pPr>
      <w:r>
        <w:rPr>
          <w:spacing w:val="14"/>
          <w:sz w:val="30"/>
          <w:szCs w:val="30"/>
        </w:rPr>
        <w:t>分项报价表</w:t>
      </w:r>
    </w:p>
    <w:p>
      <w:pPr>
        <w:pStyle w:val="5"/>
        <w:spacing w:before="315" w:line="220" w:lineRule="auto"/>
        <w:ind w:left="804"/>
      </w:pPr>
      <w:r>
        <w:rPr>
          <w:spacing w:val="-3"/>
        </w:rPr>
        <w:t>项目名称：</w:t>
      </w:r>
      <w:r>
        <w:rPr>
          <w:u w:val="single" w:color="auto"/>
        </w:rPr>
        <w:t xml:space="preserve">                    </w:t>
      </w:r>
    </w:p>
    <w:p>
      <w:pPr>
        <w:pStyle w:val="5"/>
        <w:spacing w:before="16" w:line="219" w:lineRule="auto"/>
        <w:ind w:left="804"/>
      </w:pPr>
      <w:r>
        <w:rPr>
          <w:spacing w:val="-3"/>
        </w:rPr>
        <w:t>项目编号：</w:t>
      </w:r>
      <w:r>
        <w:rPr>
          <w:u w:val="single" w:color="auto"/>
        </w:rPr>
        <w:t xml:space="preserve">                    </w:t>
      </w:r>
    </w:p>
    <w:p>
      <w:pPr>
        <w:pStyle w:val="5"/>
        <w:spacing w:before="158" w:line="206" w:lineRule="auto"/>
        <w:ind w:left="808"/>
      </w:pPr>
      <w:r>
        <w:rPr>
          <w:spacing w:val="-3"/>
        </w:rPr>
        <w:t>货币：人民币</w:t>
      </w:r>
    </w:p>
    <w:p>
      <w:pPr>
        <w:spacing w:before="1" w:line="229" w:lineRule="auto"/>
        <w:ind w:left="6213"/>
        <w:rPr>
          <w:rFonts w:ascii="仿宋" w:hAnsi="仿宋" w:eastAsia="仿宋" w:cs="仿宋"/>
          <w:sz w:val="22"/>
          <w:szCs w:val="22"/>
        </w:rPr>
      </w:pPr>
      <w:r>
        <w:rPr>
          <w:rFonts w:ascii="仿宋" w:hAnsi="仿宋" w:eastAsia="仿宋" w:cs="仿宋"/>
          <w:spacing w:val="12"/>
          <w:sz w:val="22"/>
          <w:szCs w:val="22"/>
        </w:rPr>
        <w:t>单位：元</w:t>
      </w:r>
    </w:p>
    <w:p>
      <w:pPr>
        <w:spacing w:before="110"/>
      </w:pPr>
    </w:p>
    <w:tbl>
      <w:tblPr>
        <w:tblStyle w:val="20"/>
        <w:tblW w:w="93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30"/>
        <w:gridCol w:w="2965"/>
        <w:gridCol w:w="3369"/>
        <w:gridCol w:w="240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4" w:hRule="atLeast"/>
        </w:trPr>
        <w:tc>
          <w:tcPr>
            <w:tcW w:w="630" w:type="dxa"/>
            <w:textDirection w:val="tbRlV"/>
            <w:vAlign w:val="top"/>
          </w:tcPr>
          <w:p>
            <w:pPr>
              <w:spacing w:before="43" w:line="199" w:lineRule="auto"/>
              <w:ind w:left="792"/>
              <w:rPr>
                <w:rFonts w:ascii="宋体" w:hAnsi="宋体" w:eastAsia="宋体" w:cs="宋体"/>
                <w:sz w:val="24"/>
                <w:szCs w:val="24"/>
              </w:rPr>
            </w:pPr>
            <w:r>
              <w:rPr>
                <w:rFonts w:ascii="宋体" w:hAnsi="宋体" w:eastAsia="宋体" w:cs="宋体"/>
                <w:sz w:val="24"/>
                <w:szCs w:val="24"/>
              </w:rPr>
              <w:t>序 号</w:t>
            </w:r>
          </w:p>
        </w:tc>
        <w:tc>
          <w:tcPr>
            <w:tcW w:w="2965" w:type="dxa"/>
            <w:vAlign w:val="top"/>
          </w:tcPr>
          <w:p>
            <w:pPr>
              <w:pStyle w:val="21"/>
              <w:spacing w:line="249" w:lineRule="auto"/>
            </w:pPr>
          </w:p>
          <w:p>
            <w:pPr>
              <w:spacing w:before="78" w:line="219" w:lineRule="auto"/>
              <w:ind w:left="796"/>
              <w:rPr>
                <w:rFonts w:ascii="宋体" w:hAnsi="宋体" w:eastAsia="宋体" w:cs="宋体"/>
                <w:sz w:val="24"/>
                <w:szCs w:val="24"/>
              </w:rPr>
            </w:pPr>
            <w:r>
              <w:rPr>
                <w:rFonts w:ascii="宋体" w:hAnsi="宋体" w:eastAsia="宋体" w:cs="宋体"/>
                <w:spacing w:val="-3"/>
                <w:sz w:val="24"/>
                <w:szCs w:val="24"/>
              </w:rPr>
              <w:t>服务内容</w:t>
            </w:r>
          </w:p>
        </w:tc>
        <w:tc>
          <w:tcPr>
            <w:tcW w:w="3369" w:type="dxa"/>
            <w:vAlign w:val="top"/>
          </w:tcPr>
          <w:p>
            <w:pPr>
              <w:pStyle w:val="21"/>
              <w:spacing w:line="248" w:lineRule="auto"/>
            </w:pPr>
          </w:p>
          <w:p>
            <w:pPr>
              <w:spacing w:before="78" w:line="218" w:lineRule="auto"/>
              <w:ind w:left="798"/>
              <w:rPr>
                <w:rFonts w:ascii="宋体" w:hAnsi="宋体" w:eastAsia="宋体" w:cs="宋体"/>
                <w:sz w:val="24"/>
                <w:szCs w:val="24"/>
              </w:rPr>
            </w:pPr>
            <w:r>
              <w:rPr>
                <w:rFonts w:ascii="宋体" w:hAnsi="宋体" w:eastAsia="宋体" w:cs="宋体"/>
                <w:spacing w:val="-4"/>
                <w:sz w:val="24"/>
                <w:szCs w:val="24"/>
              </w:rPr>
              <w:t>报价</w:t>
            </w:r>
          </w:p>
        </w:tc>
        <w:tc>
          <w:tcPr>
            <w:tcW w:w="2405" w:type="dxa"/>
            <w:vAlign w:val="top"/>
          </w:tcPr>
          <w:p>
            <w:pPr>
              <w:pStyle w:val="21"/>
              <w:spacing w:line="280" w:lineRule="auto"/>
            </w:pPr>
          </w:p>
          <w:p>
            <w:pPr>
              <w:pStyle w:val="21"/>
              <w:spacing w:line="280" w:lineRule="auto"/>
            </w:pPr>
          </w:p>
          <w:p>
            <w:pPr>
              <w:spacing w:before="78" w:line="221" w:lineRule="auto"/>
              <w:ind w:left="804"/>
              <w:rPr>
                <w:rFonts w:ascii="宋体" w:hAnsi="宋体" w:eastAsia="宋体" w:cs="宋体"/>
                <w:sz w:val="24"/>
                <w:szCs w:val="24"/>
              </w:rPr>
            </w:pPr>
            <w:r>
              <w:rPr>
                <w:rFonts w:ascii="宋体" w:hAnsi="宋体" w:eastAsia="宋体" w:cs="宋体"/>
                <w:spacing w:val="-7"/>
                <w:sz w:val="24"/>
                <w:szCs w:val="24"/>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630" w:type="dxa"/>
            <w:vAlign w:val="top"/>
          </w:tcPr>
          <w:p>
            <w:pPr>
              <w:pStyle w:val="21"/>
            </w:pPr>
          </w:p>
        </w:tc>
        <w:tc>
          <w:tcPr>
            <w:tcW w:w="2965" w:type="dxa"/>
            <w:vAlign w:val="top"/>
          </w:tcPr>
          <w:p>
            <w:pPr>
              <w:pStyle w:val="21"/>
            </w:pPr>
          </w:p>
        </w:tc>
        <w:tc>
          <w:tcPr>
            <w:tcW w:w="3369" w:type="dxa"/>
            <w:vAlign w:val="top"/>
          </w:tcPr>
          <w:p>
            <w:pPr>
              <w:pStyle w:val="21"/>
            </w:pPr>
          </w:p>
        </w:tc>
        <w:tc>
          <w:tcPr>
            <w:tcW w:w="2405"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630" w:type="dxa"/>
            <w:vAlign w:val="top"/>
          </w:tcPr>
          <w:p>
            <w:pPr>
              <w:pStyle w:val="21"/>
            </w:pPr>
          </w:p>
        </w:tc>
        <w:tc>
          <w:tcPr>
            <w:tcW w:w="2965" w:type="dxa"/>
            <w:vAlign w:val="top"/>
          </w:tcPr>
          <w:p>
            <w:pPr>
              <w:pStyle w:val="21"/>
            </w:pPr>
          </w:p>
        </w:tc>
        <w:tc>
          <w:tcPr>
            <w:tcW w:w="3369" w:type="dxa"/>
            <w:vAlign w:val="top"/>
          </w:tcPr>
          <w:p>
            <w:pPr>
              <w:pStyle w:val="21"/>
            </w:pPr>
          </w:p>
        </w:tc>
        <w:tc>
          <w:tcPr>
            <w:tcW w:w="2405"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630" w:type="dxa"/>
            <w:vAlign w:val="top"/>
          </w:tcPr>
          <w:p>
            <w:pPr>
              <w:pStyle w:val="21"/>
            </w:pPr>
          </w:p>
        </w:tc>
        <w:tc>
          <w:tcPr>
            <w:tcW w:w="2965" w:type="dxa"/>
            <w:vAlign w:val="top"/>
          </w:tcPr>
          <w:p>
            <w:pPr>
              <w:pStyle w:val="21"/>
            </w:pPr>
          </w:p>
        </w:tc>
        <w:tc>
          <w:tcPr>
            <w:tcW w:w="3369" w:type="dxa"/>
            <w:vAlign w:val="top"/>
          </w:tcPr>
          <w:p>
            <w:pPr>
              <w:pStyle w:val="21"/>
            </w:pPr>
          </w:p>
        </w:tc>
        <w:tc>
          <w:tcPr>
            <w:tcW w:w="2405"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630" w:type="dxa"/>
            <w:vAlign w:val="top"/>
          </w:tcPr>
          <w:p>
            <w:pPr>
              <w:pStyle w:val="21"/>
            </w:pPr>
          </w:p>
        </w:tc>
        <w:tc>
          <w:tcPr>
            <w:tcW w:w="2965" w:type="dxa"/>
            <w:vAlign w:val="top"/>
          </w:tcPr>
          <w:p>
            <w:pPr>
              <w:pStyle w:val="21"/>
            </w:pPr>
          </w:p>
        </w:tc>
        <w:tc>
          <w:tcPr>
            <w:tcW w:w="3369" w:type="dxa"/>
            <w:vAlign w:val="top"/>
          </w:tcPr>
          <w:p>
            <w:pPr>
              <w:pStyle w:val="21"/>
            </w:pPr>
          </w:p>
        </w:tc>
        <w:tc>
          <w:tcPr>
            <w:tcW w:w="2405"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630" w:type="dxa"/>
            <w:vAlign w:val="top"/>
          </w:tcPr>
          <w:p>
            <w:pPr>
              <w:pStyle w:val="21"/>
            </w:pPr>
          </w:p>
        </w:tc>
        <w:tc>
          <w:tcPr>
            <w:tcW w:w="2965" w:type="dxa"/>
            <w:vAlign w:val="top"/>
          </w:tcPr>
          <w:p>
            <w:pPr>
              <w:pStyle w:val="21"/>
            </w:pPr>
          </w:p>
        </w:tc>
        <w:tc>
          <w:tcPr>
            <w:tcW w:w="3369" w:type="dxa"/>
            <w:vAlign w:val="top"/>
          </w:tcPr>
          <w:p>
            <w:pPr>
              <w:pStyle w:val="21"/>
            </w:pPr>
          </w:p>
        </w:tc>
        <w:tc>
          <w:tcPr>
            <w:tcW w:w="2405"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630" w:type="dxa"/>
            <w:vAlign w:val="top"/>
          </w:tcPr>
          <w:p>
            <w:pPr>
              <w:pStyle w:val="21"/>
            </w:pPr>
          </w:p>
        </w:tc>
        <w:tc>
          <w:tcPr>
            <w:tcW w:w="2965" w:type="dxa"/>
            <w:vAlign w:val="top"/>
          </w:tcPr>
          <w:p>
            <w:pPr>
              <w:pStyle w:val="21"/>
            </w:pPr>
          </w:p>
        </w:tc>
        <w:tc>
          <w:tcPr>
            <w:tcW w:w="3369" w:type="dxa"/>
            <w:vAlign w:val="top"/>
          </w:tcPr>
          <w:p>
            <w:pPr>
              <w:pStyle w:val="21"/>
            </w:pPr>
          </w:p>
        </w:tc>
        <w:tc>
          <w:tcPr>
            <w:tcW w:w="2405"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7" w:hRule="atLeast"/>
        </w:trPr>
        <w:tc>
          <w:tcPr>
            <w:tcW w:w="3595" w:type="dxa"/>
            <w:gridSpan w:val="2"/>
            <w:vAlign w:val="top"/>
          </w:tcPr>
          <w:p>
            <w:pPr>
              <w:spacing w:before="28" w:line="221" w:lineRule="auto"/>
              <w:ind w:left="806"/>
              <w:rPr>
                <w:rFonts w:ascii="宋体" w:hAnsi="宋体" w:eastAsia="宋体" w:cs="宋体"/>
                <w:sz w:val="24"/>
                <w:szCs w:val="24"/>
              </w:rPr>
            </w:pPr>
            <w:r>
              <w:rPr>
                <w:rFonts w:ascii="宋体" w:hAnsi="宋体" w:eastAsia="宋体" w:cs="宋体"/>
                <w:spacing w:val="-8"/>
                <w:sz w:val="24"/>
                <w:szCs w:val="24"/>
              </w:rPr>
              <w:t>总计</w:t>
            </w:r>
          </w:p>
        </w:tc>
        <w:tc>
          <w:tcPr>
            <w:tcW w:w="5774" w:type="dxa"/>
            <w:gridSpan w:val="2"/>
            <w:vAlign w:val="top"/>
          </w:tcPr>
          <w:p>
            <w:pPr>
              <w:spacing w:before="29" w:line="213" w:lineRule="auto"/>
              <w:ind w:left="803"/>
              <w:rPr>
                <w:rFonts w:ascii="宋体" w:hAnsi="宋体" w:eastAsia="宋体" w:cs="宋体"/>
                <w:sz w:val="24"/>
                <w:szCs w:val="24"/>
              </w:rPr>
            </w:pPr>
            <w:r>
              <w:rPr>
                <w:rFonts w:ascii="宋体" w:hAnsi="宋体" w:eastAsia="宋体" w:cs="宋体"/>
                <w:spacing w:val="-1"/>
                <w:sz w:val="24"/>
                <w:szCs w:val="24"/>
              </w:rPr>
              <w:t>大写：人民币____________________</w:t>
            </w:r>
          </w:p>
          <w:p>
            <w:pPr>
              <w:spacing w:before="23" w:line="213" w:lineRule="auto"/>
              <w:ind w:left="807"/>
              <w:rPr>
                <w:rFonts w:ascii="宋体" w:hAnsi="宋体" w:eastAsia="宋体" w:cs="宋体"/>
                <w:sz w:val="24"/>
                <w:szCs w:val="24"/>
              </w:rPr>
            </w:pPr>
            <w:r>
              <w:rPr>
                <w:rFonts w:ascii="宋体" w:hAnsi="宋体" w:eastAsia="宋体" w:cs="宋体"/>
                <w:spacing w:val="-1"/>
                <w:sz w:val="24"/>
                <w:szCs w:val="24"/>
              </w:rPr>
              <w:t xml:space="preserve">小写： </w:t>
            </w:r>
            <w:r>
              <w:rPr>
                <w:rFonts w:ascii="宋体" w:hAnsi="宋体" w:eastAsia="宋体" w:cs="宋体"/>
                <w:spacing w:val="25"/>
                <w:sz w:val="24"/>
                <w:szCs w:val="24"/>
              </w:rPr>
              <w:t xml:space="preserve"> </w:t>
            </w:r>
            <w:r>
              <w:rPr>
                <w:rFonts w:ascii="宋体" w:hAnsi="宋体" w:eastAsia="宋体" w:cs="宋体"/>
                <w:spacing w:val="-1"/>
                <w:sz w:val="24"/>
                <w:szCs w:val="24"/>
              </w:rPr>
              <w:t>________________</w:t>
            </w:r>
            <w:r>
              <w:rPr>
                <w:rFonts w:ascii="宋体" w:hAnsi="宋体" w:eastAsia="宋体" w:cs="宋体"/>
                <w:spacing w:val="-2"/>
                <w:sz w:val="24"/>
                <w:szCs w:val="24"/>
              </w:rPr>
              <w:t>____元</w:t>
            </w:r>
          </w:p>
        </w:tc>
      </w:tr>
    </w:tbl>
    <w:p>
      <w:pPr>
        <w:pStyle w:val="5"/>
        <w:spacing w:before="112" w:line="359" w:lineRule="auto"/>
        <w:ind w:left="562" w:right="663" w:firstLine="480"/>
        <w:rPr>
          <w:rFonts w:hint="default" w:eastAsia="宋体"/>
          <w:lang w:val="en-US" w:eastAsia="zh-CN"/>
        </w:rPr>
      </w:pPr>
      <w:r>
        <w:rPr>
          <w:spacing w:val="-1"/>
        </w:rPr>
        <w:t>说明：投标报价完成本项目所需的一切费用，各投标人自主报价，此表格</w:t>
      </w:r>
      <w:r>
        <w:rPr>
          <w:spacing w:val="18"/>
        </w:rPr>
        <w:t xml:space="preserve"> </w:t>
      </w:r>
      <w:r>
        <w:rPr>
          <w:spacing w:val="-3"/>
        </w:rPr>
        <w:t>可延伸。</w:t>
      </w:r>
      <w:r>
        <w:rPr>
          <w:rFonts w:hint="eastAsia"/>
          <w:spacing w:val="-3"/>
          <w:lang w:val="en-US" w:eastAsia="zh-CN"/>
        </w:rPr>
        <w:t>若此表格不能满足投标人使用，可自拟格式。</w:t>
      </w:r>
    </w:p>
    <w:p>
      <w:pPr>
        <w:spacing w:line="288" w:lineRule="auto"/>
        <w:rPr>
          <w:rFonts w:ascii="Arial"/>
          <w:sz w:val="21"/>
        </w:rPr>
      </w:pPr>
    </w:p>
    <w:p>
      <w:pPr>
        <w:spacing w:line="288" w:lineRule="auto"/>
        <w:rPr>
          <w:rFonts w:ascii="Arial"/>
          <w:sz w:val="21"/>
        </w:rPr>
      </w:pPr>
    </w:p>
    <w:p>
      <w:pPr>
        <w:spacing w:line="288" w:lineRule="auto"/>
        <w:rPr>
          <w:rFonts w:hint="eastAsia" w:ascii="宋体" w:hAnsi="宋体" w:eastAsia="宋体" w:cs="宋体"/>
          <w:snapToGrid w:val="0"/>
          <w:color w:val="000000"/>
          <w:spacing w:val="-3"/>
          <w:kern w:val="0"/>
          <w:sz w:val="24"/>
          <w:szCs w:val="24"/>
          <w:lang w:val="en-US" w:eastAsia="zh-CN" w:bidi="ar-SA"/>
        </w:rPr>
      </w:pPr>
    </w:p>
    <w:p>
      <w:pPr>
        <w:pStyle w:val="5"/>
        <w:spacing w:before="72" w:line="219" w:lineRule="auto"/>
        <w:ind w:left="2708"/>
        <w:rPr>
          <w:rFonts w:hint="eastAsia" w:ascii="宋体" w:hAnsi="宋体" w:eastAsia="宋体" w:cs="宋体"/>
          <w:snapToGrid w:val="0"/>
          <w:color w:val="000000"/>
          <w:spacing w:val="-3"/>
          <w:kern w:val="0"/>
          <w:sz w:val="24"/>
          <w:szCs w:val="24"/>
          <w:lang w:val="en-US" w:eastAsia="zh-CN" w:bidi="ar-SA"/>
        </w:rPr>
      </w:pPr>
      <w:r>
        <w:rPr>
          <w:rFonts w:hint="eastAsia" w:ascii="宋体" w:hAnsi="宋体" w:eastAsia="宋体" w:cs="宋体"/>
          <w:snapToGrid w:val="0"/>
          <w:color w:val="000000"/>
          <w:spacing w:val="-3"/>
          <w:kern w:val="0"/>
          <w:sz w:val="24"/>
          <w:szCs w:val="24"/>
          <w:lang w:val="en-US" w:eastAsia="zh-CN" w:bidi="ar-SA"/>
        </w:rPr>
        <w:t>投标人名称：（加盖公章）</w:t>
      </w:r>
    </w:p>
    <w:p>
      <w:pPr>
        <w:pStyle w:val="5"/>
        <w:spacing w:before="72" w:line="219" w:lineRule="auto"/>
        <w:ind w:left="2708"/>
        <w:rPr>
          <w:rFonts w:hint="eastAsia" w:ascii="宋体" w:hAnsi="宋体" w:eastAsia="宋体" w:cs="宋体"/>
          <w:snapToGrid w:val="0"/>
          <w:color w:val="000000"/>
          <w:spacing w:val="-3"/>
          <w:kern w:val="0"/>
          <w:sz w:val="24"/>
          <w:szCs w:val="24"/>
          <w:lang w:val="en-US" w:eastAsia="zh-CN" w:bidi="ar-SA"/>
        </w:rPr>
      </w:pPr>
      <w:r>
        <w:rPr>
          <w:rFonts w:hint="eastAsia" w:ascii="宋体" w:hAnsi="宋体" w:eastAsia="宋体" w:cs="宋体"/>
          <w:snapToGrid w:val="0"/>
          <w:color w:val="000000"/>
          <w:spacing w:val="-3"/>
          <w:kern w:val="0"/>
          <w:sz w:val="24"/>
          <w:szCs w:val="24"/>
          <w:lang w:val="en-US" w:eastAsia="zh-CN" w:bidi="ar-SA"/>
        </w:rPr>
        <w:t>法定代表人或其授权代表（签字或盖章）：</w:t>
      </w:r>
    </w:p>
    <w:p>
      <w:pPr>
        <w:pStyle w:val="5"/>
        <w:spacing w:before="72" w:line="219" w:lineRule="auto"/>
        <w:ind w:left="2708"/>
        <w:rPr>
          <w:rFonts w:hint="eastAsia" w:ascii="宋体" w:hAnsi="宋体" w:eastAsia="宋体" w:cs="宋体"/>
          <w:snapToGrid w:val="0"/>
          <w:color w:val="000000"/>
          <w:spacing w:val="-3"/>
          <w:kern w:val="0"/>
          <w:sz w:val="24"/>
          <w:szCs w:val="24"/>
          <w:lang w:val="en-US" w:eastAsia="zh-CN" w:bidi="ar-SA"/>
        </w:rPr>
      </w:pPr>
      <w:r>
        <w:rPr>
          <w:rFonts w:hint="eastAsia" w:ascii="宋体" w:hAnsi="宋体" w:eastAsia="宋体" w:cs="宋体"/>
          <w:snapToGrid w:val="0"/>
          <w:color w:val="000000"/>
          <w:spacing w:val="-3"/>
          <w:kern w:val="0"/>
          <w:sz w:val="24"/>
          <w:szCs w:val="24"/>
          <w:lang w:val="en-US" w:eastAsia="zh-CN" w:bidi="ar-SA"/>
        </w:rPr>
        <w:t>日期：  年  月  日</w:t>
      </w:r>
    </w:p>
    <w:p>
      <w:pPr>
        <w:spacing w:line="220" w:lineRule="auto"/>
        <w:rPr>
          <w:rFonts w:hint="eastAsia" w:ascii="宋体" w:hAnsi="宋体" w:eastAsia="宋体" w:cs="宋体"/>
          <w:snapToGrid w:val="0"/>
          <w:color w:val="000000"/>
          <w:spacing w:val="-3"/>
          <w:kern w:val="0"/>
          <w:sz w:val="24"/>
          <w:szCs w:val="24"/>
          <w:lang w:val="en-US" w:eastAsia="zh-CN" w:bidi="ar-SA"/>
        </w:rPr>
        <w:sectPr>
          <w:footerReference r:id="rId28" w:type="default"/>
          <w:pgSz w:w="11906" w:h="16840"/>
          <w:pgMar w:top="2098" w:right="1474" w:bottom="1984" w:left="1587" w:header="0" w:footer="968" w:gutter="0"/>
          <w:pgNumType w:fmt="decimal"/>
          <w:cols w:space="720" w:num="1"/>
        </w:sectPr>
      </w:pPr>
    </w:p>
    <w:p>
      <w:pPr>
        <w:pStyle w:val="5"/>
        <w:spacing w:before="172" w:line="219" w:lineRule="auto"/>
        <w:ind w:left="157"/>
      </w:pPr>
      <w:r>
        <w:rPr>
          <w:spacing w:val="-11"/>
        </w:rPr>
        <w:t>附表</w:t>
      </w:r>
      <w:r>
        <w:rPr>
          <w:spacing w:val="23"/>
        </w:rPr>
        <w:t xml:space="preserve"> </w:t>
      </w:r>
      <w:r>
        <w:rPr>
          <w:spacing w:val="-11"/>
        </w:rPr>
        <w:t>1</w:t>
      </w:r>
    </w:p>
    <w:p>
      <w:pPr>
        <w:pStyle w:val="5"/>
        <w:spacing w:before="112" w:line="219" w:lineRule="auto"/>
        <w:ind w:left="3582"/>
      </w:pPr>
      <w:r>
        <w:rPr>
          <w:spacing w:val="-5"/>
        </w:rPr>
        <w:t>服务响应偏离表</w:t>
      </w:r>
    </w:p>
    <w:p>
      <w:pPr>
        <w:spacing w:line="274" w:lineRule="auto"/>
        <w:rPr>
          <w:rFonts w:ascii="Arial"/>
          <w:sz w:val="21"/>
        </w:rPr>
      </w:pPr>
    </w:p>
    <w:p>
      <w:pPr>
        <w:pStyle w:val="5"/>
        <w:spacing w:before="78" w:line="219" w:lineRule="auto"/>
        <w:ind w:left="142"/>
      </w:pPr>
      <w:r>
        <w:rPr>
          <w:spacing w:val="-2"/>
        </w:rPr>
        <w:t>项目名称：                                       项目</w:t>
      </w:r>
      <w:r>
        <w:rPr>
          <w:spacing w:val="-3"/>
        </w:rPr>
        <w:t>编号：</w:t>
      </w:r>
    </w:p>
    <w:p>
      <w:pPr>
        <w:spacing w:line="103" w:lineRule="exact"/>
      </w:pPr>
    </w:p>
    <w:tbl>
      <w:tblPr>
        <w:tblStyle w:val="20"/>
        <w:tblW w:w="85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0"/>
        <w:gridCol w:w="1554"/>
        <w:gridCol w:w="2176"/>
        <w:gridCol w:w="1612"/>
        <w:gridCol w:w="1040"/>
        <w:gridCol w:w="113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7" w:hRule="atLeast"/>
        </w:trPr>
        <w:tc>
          <w:tcPr>
            <w:tcW w:w="1010" w:type="dxa"/>
            <w:vAlign w:val="top"/>
          </w:tcPr>
          <w:p>
            <w:pPr>
              <w:spacing w:before="314" w:line="221" w:lineRule="auto"/>
              <w:ind w:left="247"/>
              <w:rPr>
                <w:rFonts w:ascii="宋体" w:hAnsi="宋体" w:eastAsia="宋体" w:cs="宋体"/>
                <w:sz w:val="24"/>
                <w:szCs w:val="24"/>
              </w:rPr>
            </w:pPr>
            <w:r>
              <w:rPr>
                <w:rFonts w:ascii="宋体" w:hAnsi="宋体" w:eastAsia="宋体" w:cs="宋体"/>
                <w:spacing w:val="-5"/>
                <w:sz w:val="24"/>
                <w:szCs w:val="24"/>
              </w:rPr>
              <w:t>序号</w:t>
            </w:r>
          </w:p>
        </w:tc>
        <w:tc>
          <w:tcPr>
            <w:tcW w:w="1554" w:type="dxa"/>
            <w:vAlign w:val="top"/>
          </w:tcPr>
          <w:p>
            <w:pPr>
              <w:spacing w:before="315" w:line="219" w:lineRule="auto"/>
              <w:ind w:left="239"/>
              <w:rPr>
                <w:rFonts w:ascii="宋体" w:hAnsi="宋体" w:eastAsia="宋体" w:cs="宋体"/>
                <w:sz w:val="24"/>
                <w:szCs w:val="24"/>
              </w:rPr>
            </w:pPr>
            <w:r>
              <w:rPr>
                <w:rFonts w:ascii="宋体" w:hAnsi="宋体" w:eastAsia="宋体" w:cs="宋体"/>
                <w:spacing w:val="-5"/>
                <w:sz w:val="24"/>
                <w:szCs w:val="24"/>
              </w:rPr>
              <w:t>服务内容</w:t>
            </w:r>
          </w:p>
        </w:tc>
        <w:tc>
          <w:tcPr>
            <w:tcW w:w="2176" w:type="dxa"/>
            <w:vAlign w:val="top"/>
          </w:tcPr>
          <w:p>
            <w:pPr>
              <w:spacing w:before="314" w:line="220" w:lineRule="auto"/>
              <w:ind w:left="551"/>
              <w:rPr>
                <w:rFonts w:ascii="宋体" w:hAnsi="宋体" w:eastAsia="宋体" w:cs="宋体"/>
                <w:sz w:val="24"/>
                <w:szCs w:val="24"/>
              </w:rPr>
            </w:pPr>
            <w:r>
              <w:rPr>
                <w:rFonts w:ascii="宋体" w:hAnsi="宋体" w:eastAsia="宋体" w:cs="宋体"/>
                <w:spacing w:val="-5"/>
                <w:sz w:val="24"/>
                <w:szCs w:val="24"/>
              </w:rPr>
              <w:t>招标要求</w:t>
            </w:r>
          </w:p>
        </w:tc>
        <w:tc>
          <w:tcPr>
            <w:tcW w:w="1612" w:type="dxa"/>
            <w:vAlign w:val="top"/>
          </w:tcPr>
          <w:p>
            <w:pPr>
              <w:spacing w:before="314" w:line="220" w:lineRule="auto"/>
              <w:ind w:left="294"/>
              <w:rPr>
                <w:rFonts w:ascii="宋体" w:hAnsi="宋体" w:eastAsia="宋体" w:cs="宋体"/>
                <w:sz w:val="24"/>
                <w:szCs w:val="24"/>
              </w:rPr>
            </w:pPr>
            <w:r>
              <w:rPr>
                <w:rFonts w:ascii="宋体" w:hAnsi="宋体" w:eastAsia="宋体" w:cs="宋体"/>
                <w:spacing w:val="-10"/>
                <w:sz w:val="24"/>
                <w:szCs w:val="24"/>
              </w:rPr>
              <w:t>响应情况</w:t>
            </w:r>
          </w:p>
        </w:tc>
        <w:tc>
          <w:tcPr>
            <w:tcW w:w="1040" w:type="dxa"/>
            <w:vAlign w:val="top"/>
          </w:tcPr>
          <w:p>
            <w:pPr>
              <w:spacing w:before="87" w:line="219" w:lineRule="auto"/>
              <w:ind w:left="268"/>
              <w:rPr>
                <w:rFonts w:ascii="宋体" w:hAnsi="宋体" w:eastAsia="宋体" w:cs="宋体"/>
                <w:sz w:val="24"/>
                <w:szCs w:val="24"/>
              </w:rPr>
            </w:pPr>
            <w:r>
              <w:rPr>
                <w:rFonts w:ascii="宋体" w:hAnsi="宋体" w:eastAsia="宋体" w:cs="宋体"/>
                <w:spacing w:val="-5"/>
                <w:sz w:val="24"/>
                <w:szCs w:val="24"/>
              </w:rPr>
              <w:t>偏离</w:t>
            </w:r>
          </w:p>
          <w:p>
            <w:pPr>
              <w:spacing w:before="199" w:line="220" w:lineRule="auto"/>
              <w:ind w:left="276"/>
              <w:rPr>
                <w:rFonts w:ascii="宋体" w:hAnsi="宋体" w:eastAsia="宋体" w:cs="宋体"/>
                <w:sz w:val="24"/>
                <w:szCs w:val="24"/>
              </w:rPr>
            </w:pPr>
            <w:r>
              <w:rPr>
                <w:rFonts w:ascii="宋体" w:hAnsi="宋体" w:eastAsia="宋体" w:cs="宋体"/>
                <w:spacing w:val="-6"/>
                <w:sz w:val="24"/>
                <w:szCs w:val="24"/>
              </w:rPr>
              <w:t>情况</w:t>
            </w:r>
          </w:p>
        </w:tc>
        <w:tc>
          <w:tcPr>
            <w:tcW w:w="1130" w:type="dxa"/>
            <w:vAlign w:val="top"/>
          </w:tcPr>
          <w:p>
            <w:pPr>
              <w:spacing w:before="317" w:line="219" w:lineRule="auto"/>
              <w:ind w:left="316"/>
              <w:rPr>
                <w:rFonts w:ascii="宋体" w:hAnsi="宋体" w:eastAsia="宋体" w:cs="宋体"/>
                <w:sz w:val="24"/>
                <w:szCs w:val="24"/>
              </w:rPr>
            </w:pPr>
            <w:r>
              <w:rPr>
                <w:rFonts w:ascii="宋体" w:hAnsi="宋体" w:eastAsia="宋体" w:cs="宋体"/>
                <w:spacing w:val="-7"/>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010" w:type="dxa"/>
            <w:vAlign w:val="top"/>
          </w:tcPr>
          <w:p>
            <w:pPr>
              <w:spacing w:before="62" w:line="241" w:lineRule="auto"/>
              <w:ind w:left="487"/>
              <w:rPr>
                <w:rFonts w:ascii="宋体" w:hAnsi="宋体" w:eastAsia="宋体" w:cs="宋体"/>
                <w:sz w:val="24"/>
                <w:szCs w:val="24"/>
              </w:rPr>
            </w:pPr>
            <w:r>
              <w:rPr>
                <w:rFonts w:ascii="宋体" w:hAnsi="宋体" w:eastAsia="宋体" w:cs="宋体"/>
                <w:sz w:val="24"/>
                <w:szCs w:val="24"/>
              </w:rPr>
              <w:t>1</w:t>
            </w:r>
          </w:p>
        </w:tc>
        <w:tc>
          <w:tcPr>
            <w:tcW w:w="1554" w:type="dxa"/>
            <w:vAlign w:val="top"/>
          </w:tcPr>
          <w:p>
            <w:pPr>
              <w:pStyle w:val="21"/>
            </w:pPr>
          </w:p>
        </w:tc>
        <w:tc>
          <w:tcPr>
            <w:tcW w:w="2176" w:type="dxa"/>
            <w:vAlign w:val="top"/>
          </w:tcPr>
          <w:p>
            <w:pPr>
              <w:pStyle w:val="21"/>
            </w:pPr>
          </w:p>
        </w:tc>
        <w:tc>
          <w:tcPr>
            <w:tcW w:w="1612" w:type="dxa"/>
            <w:vAlign w:val="top"/>
          </w:tcPr>
          <w:p>
            <w:pPr>
              <w:pStyle w:val="21"/>
            </w:pPr>
          </w:p>
        </w:tc>
        <w:tc>
          <w:tcPr>
            <w:tcW w:w="1040" w:type="dxa"/>
            <w:vAlign w:val="top"/>
          </w:tcPr>
          <w:p>
            <w:pPr>
              <w:pStyle w:val="21"/>
            </w:pPr>
          </w:p>
        </w:tc>
        <w:tc>
          <w:tcPr>
            <w:tcW w:w="1130"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010" w:type="dxa"/>
            <w:vAlign w:val="top"/>
          </w:tcPr>
          <w:p>
            <w:pPr>
              <w:spacing w:before="65" w:line="241" w:lineRule="auto"/>
              <w:ind w:left="455"/>
              <w:rPr>
                <w:rFonts w:ascii="宋体" w:hAnsi="宋体" w:eastAsia="宋体" w:cs="宋体"/>
                <w:sz w:val="24"/>
                <w:szCs w:val="24"/>
              </w:rPr>
            </w:pPr>
            <w:r>
              <w:rPr>
                <w:rFonts w:ascii="宋体" w:hAnsi="宋体" w:eastAsia="宋体" w:cs="宋体"/>
                <w:sz w:val="24"/>
                <w:szCs w:val="24"/>
              </w:rPr>
              <w:t>2</w:t>
            </w:r>
          </w:p>
        </w:tc>
        <w:tc>
          <w:tcPr>
            <w:tcW w:w="1554" w:type="dxa"/>
            <w:vAlign w:val="top"/>
          </w:tcPr>
          <w:p>
            <w:pPr>
              <w:pStyle w:val="21"/>
            </w:pPr>
          </w:p>
        </w:tc>
        <w:tc>
          <w:tcPr>
            <w:tcW w:w="2176" w:type="dxa"/>
            <w:vAlign w:val="top"/>
          </w:tcPr>
          <w:p>
            <w:pPr>
              <w:pStyle w:val="21"/>
            </w:pPr>
          </w:p>
        </w:tc>
        <w:tc>
          <w:tcPr>
            <w:tcW w:w="1612" w:type="dxa"/>
            <w:vAlign w:val="top"/>
          </w:tcPr>
          <w:p>
            <w:pPr>
              <w:pStyle w:val="21"/>
            </w:pPr>
          </w:p>
        </w:tc>
        <w:tc>
          <w:tcPr>
            <w:tcW w:w="1040" w:type="dxa"/>
            <w:vAlign w:val="top"/>
          </w:tcPr>
          <w:p>
            <w:pPr>
              <w:pStyle w:val="21"/>
            </w:pPr>
          </w:p>
        </w:tc>
        <w:tc>
          <w:tcPr>
            <w:tcW w:w="1130"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010" w:type="dxa"/>
            <w:vAlign w:val="top"/>
          </w:tcPr>
          <w:p>
            <w:pPr>
              <w:spacing w:before="62"/>
              <w:ind w:left="459"/>
              <w:rPr>
                <w:rFonts w:ascii="宋体" w:hAnsi="宋体" w:eastAsia="宋体" w:cs="宋体"/>
                <w:sz w:val="24"/>
                <w:szCs w:val="24"/>
              </w:rPr>
            </w:pPr>
            <w:r>
              <w:rPr>
                <w:rFonts w:ascii="宋体" w:hAnsi="宋体" w:eastAsia="宋体" w:cs="宋体"/>
                <w:sz w:val="24"/>
                <w:szCs w:val="24"/>
              </w:rPr>
              <w:t>3</w:t>
            </w:r>
          </w:p>
        </w:tc>
        <w:tc>
          <w:tcPr>
            <w:tcW w:w="1554" w:type="dxa"/>
            <w:vAlign w:val="top"/>
          </w:tcPr>
          <w:p>
            <w:pPr>
              <w:pStyle w:val="21"/>
            </w:pPr>
          </w:p>
        </w:tc>
        <w:tc>
          <w:tcPr>
            <w:tcW w:w="2176" w:type="dxa"/>
            <w:vAlign w:val="top"/>
          </w:tcPr>
          <w:p>
            <w:pPr>
              <w:pStyle w:val="21"/>
            </w:pPr>
          </w:p>
        </w:tc>
        <w:tc>
          <w:tcPr>
            <w:tcW w:w="1612" w:type="dxa"/>
            <w:vAlign w:val="top"/>
          </w:tcPr>
          <w:p>
            <w:pPr>
              <w:pStyle w:val="21"/>
            </w:pPr>
          </w:p>
        </w:tc>
        <w:tc>
          <w:tcPr>
            <w:tcW w:w="1040" w:type="dxa"/>
            <w:vAlign w:val="top"/>
          </w:tcPr>
          <w:p>
            <w:pPr>
              <w:pStyle w:val="21"/>
            </w:pPr>
          </w:p>
        </w:tc>
        <w:tc>
          <w:tcPr>
            <w:tcW w:w="1130"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010" w:type="dxa"/>
            <w:vAlign w:val="top"/>
          </w:tcPr>
          <w:p>
            <w:pPr>
              <w:spacing w:before="67" w:line="241" w:lineRule="auto"/>
              <w:ind w:left="446"/>
              <w:rPr>
                <w:rFonts w:ascii="宋体" w:hAnsi="宋体" w:eastAsia="宋体" w:cs="宋体"/>
                <w:sz w:val="24"/>
                <w:szCs w:val="24"/>
              </w:rPr>
            </w:pPr>
            <w:r>
              <w:rPr>
                <w:rFonts w:ascii="宋体" w:hAnsi="宋体" w:eastAsia="宋体" w:cs="宋体"/>
                <w:sz w:val="24"/>
                <w:szCs w:val="24"/>
              </w:rPr>
              <w:t>4</w:t>
            </w:r>
          </w:p>
        </w:tc>
        <w:tc>
          <w:tcPr>
            <w:tcW w:w="1554" w:type="dxa"/>
            <w:vAlign w:val="top"/>
          </w:tcPr>
          <w:p>
            <w:pPr>
              <w:pStyle w:val="21"/>
            </w:pPr>
          </w:p>
        </w:tc>
        <w:tc>
          <w:tcPr>
            <w:tcW w:w="2176" w:type="dxa"/>
            <w:vAlign w:val="top"/>
          </w:tcPr>
          <w:p>
            <w:pPr>
              <w:pStyle w:val="21"/>
            </w:pPr>
          </w:p>
        </w:tc>
        <w:tc>
          <w:tcPr>
            <w:tcW w:w="1612" w:type="dxa"/>
            <w:vAlign w:val="top"/>
          </w:tcPr>
          <w:p>
            <w:pPr>
              <w:pStyle w:val="21"/>
            </w:pPr>
          </w:p>
        </w:tc>
        <w:tc>
          <w:tcPr>
            <w:tcW w:w="1040" w:type="dxa"/>
            <w:vAlign w:val="top"/>
          </w:tcPr>
          <w:p>
            <w:pPr>
              <w:pStyle w:val="21"/>
            </w:pPr>
          </w:p>
        </w:tc>
        <w:tc>
          <w:tcPr>
            <w:tcW w:w="1130"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010" w:type="dxa"/>
            <w:vAlign w:val="top"/>
          </w:tcPr>
          <w:p>
            <w:pPr>
              <w:spacing w:before="170" w:line="332" w:lineRule="exact"/>
              <w:ind w:left="412"/>
              <w:rPr>
                <w:rFonts w:ascii="宋体" w:hAnsi="宋体" w:eastAsia="宋体" w:cs="宋体"/>
                <w:sz w:val="24"/>
                <w:szCs w:val="24"/>
              </w:rPr>
            </w:pPr>
            <w:r>
              <w:rPr>
                <w:rFonts w:ascii="宋体" w:hAnsi="宋体" w:eastAsia="宋体" w:cs="宋体"/>
                <w:position w:val="1"/>
                <w:sz w:val="24"/>
                <w:szCs w:val="24"/>
              </w:rPr>
              <w:t>…</w:t>
            </w:r>
          </w:p>
        </w:tc>
        <w:tc>
          <w:tcPr>
            <w:tcW w:w="1554" w:type="dxa"/>
            <w:vAlign w:val="top"/>
          </w:tcPr>
          <w:p>
            <w:pPr>
              <w:pStyle w:val="21"/>
            </w:pPr>
          </w:p>
        </w:tc>
        <w:tc>
          <w:tcPr>
            <w:tcW w:w="2176" w:type="dxa"/>
            <w:vAlign w:val="top"/>
          </w:tcPr>
          <w:p>
            <w:pPr>
              <w:pStyle w:val="21"/>
            </w:pPr>
          </w:p>
        </w:tc>
        <w:tc>
          <w:tcPr>
            <w:tcW w:w="1612" w:type="dxa"/>
            <w:vAlign w:val="top"/>
          </w:tcPr>
          <w:p>
            <w:pPr>
              <w:pStyle w:val="21"/>
            </w:pPr>
          </w:p>
        </w:tc>
        <w:tc>
          <w:tcPr>
            <w:tcW w:w="1040" w:type="dxa"/>
            <w:vAlign w:val="top"/>
          </w:tcPr>
          <w:p>
            <w:pPr>
              <w:pStyle w:val="21"/>
            </w:pPr>
          </w:p>
        </w:tc>
        <w:tc>
          <w:tcPr>
            <w:tcW w:w="1130"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1010" w:type="dxa"/>
            <w:vAlign w:val="top"/>
          </w:tcPr>
          <w:p>
            <w:pPr>
              <w:spacing w:before="110" w:line="182" w:lineRule="auto"/>
              <w:ind w:left="433"/>
              <w:rPr>
                <w:rFonts w:ascii="宋体" w:hAnsi="宋体" w:eastAsia="宋体" w:cs="宋体"/>
                <w:sz w:val="24"/>
                <w:szCs w:val="24"/>
              </w:rPr>
            </w:pPr>
            <w:r>
              <w:rPr>
                <w:rFonts w:ascii="宋体" w:hAnsi="宋体" w:eastAsia="宋体" w:cs="宋体"/>
                <w:sz w:val="24"/>
                <w:szCs w:val="24"/>
              </w:rPr>
              <w:t>N</w:t>
            </w:r>
          </w:p>
        </w:tc>
        <w:tc>
          <w:tcPr>
            <w:tcW w:w="1554" w:type="dxa"/>
            <w:vAlign w:val="top"/>
          </w:tcPr>
          <w:p>
            <w:pPr>
              <w:pStyle w:val="21"/>
            </w:pPr>
          </w:p>
        </w:tc>
        <w:tc>
          <w:tcPr>
            <w:tcW w:w="2176" w:type="dxa"/>
            <w:vAlign w:val="top"/>
          </w:tcPr>
          <w:p>
            <w:pPr>
              <w:pStyle w:val="21"/>
            </w:pPr>
          </w:p>
        </w:tc>
        <w:tc>
          <w:tcPr>
            <w:tcW w:w="1612" w:type="dxa"/>
            <w:vAlign w:val="top"/>
          </w:tcPr>
          <w:p>
            <w:pPr>
              <w:pStyle w:val="21"/>
            </w:pPr>
          </w:p>
        </w:tc>
        <w:tc>
          <w:tcPr>
            <w:tcW w:w="1040" w:type="dxa"/>
            <w:vAlign w:val="top"/>
          </w:tcPr>
          <w:p>
            <w:pPr>
              <w:pStyle w:val="21"/>
            </w:pPr>
          </w:p>
        </w:tc>
        <w:tc>
          <w:tcPr>
            <w:tcW w:w="1130" w:type="dxa"/>
            <w:vAlign w:val="top"/>
          </w:tcPr>
          <w:p>
            <w:pPr>
              <w:pStyle w:val="21"/>
            </w:pPr>
          </w:p>
        </w:tc>
      </w:tr>
    </w:tbl>
    <w:p>
      <w:pPr>
        <w:pStyle w:val="5"/>
        <w:spacing w:before="64" w:line="219" w:lineRule="auto"/>
        <w:ind w:left="621"/>
      </w:pPr>
      <w:r>
        <w:rPr>
          <w:spacing w:val="-5"/>
        </w:rPr>
        <w:t>说明：</w:t>
      </w:r>
    </w:p>
    <w:p>
      <w:pPr>
        <w:pStyle w:val="5"/>
        <w:spacing w:before="203" w:line="219" w:lineRule="auto"/>
        <w:ind w:left="431"/>
        <w:rPr>
          <w:rFonts w:hint="default"/>
          <w:spacing w:val="8"/>
          <w:lang w:val="en-US" w:eastAsia="zh-CN"/>
        </w:rPr>
      </w:pPr>
      <w:r>
        <w:rPr>
          <w:spacing w:val="3"/>
        </w:rPr>
        <w:t>1、“招标要求</w:t>
      </w:r>
      <w:r>
        <w:rPr>
          <w:spacing w:val="-72"/>
        </w:rPr>
        <w:t xml:space="preserve"> </w:t>
      </w:r>
      <w:r>
        <w:rPr>
          <w:spacing w:val="3"/>
        </w:rPr>
        <w:t>”一栏应填写招标文件第三</w:t>
      </w:r>
      <w:r>
        <w:rPr>
          <w:rFonts w:hint="eastAsia"/>
          <w:spacing w:val="3"/>
          <w:lang w:val="en-US" w:eastAsia="zh-CN"/>
        </w:rPr>
        <w:t>部分</w:t>
      </w:r>
      <w:r>
        <w:rPr>
          <w:spacing w:val="3"/>
        </w:rPr>
        <w:t>“</w:t>
      </w:r>
      <w:r>
        <w:rPr>
          <w:rFonts w:hint="eastAsia"/>
          <w:spacing w:val="8"/>
          <w:lang w:val="en-US" w:eastAsia="zh-CN"/>
        </w:rPr>
        <w:t>招标内容及</w:t>
      </w:r>
      <w:r>
        <w:rPr>
          <w:rFonts w:hint="default"/>
          <w:spacing w:val="8"/>
          <w:lang w:eastAsia="zh-CN"/>
        </w:rPr>
        <w:t>服务</w:t>
      </w:r>
      <w:r>
        <w:rPr>
          <w:rFonts w:hint="eastAsia"/>
          <w:spacing w:val="8"/>
          <w:lang w:val="en-US" w:eastAsia="zh-CN"/>
        </w:rPr>
        <w:t>要求</w:t>
      </w:r>
    </w:p>
    <w:p>
      <w:pPr>
        <w:pStyle w:val="5"/>
        <w:spacing w:before="203" w:line="219" w:lineRule="auto"/>
        <w:ind w:left="431"/>
        <w:rPr>
          <w:spacing w:val="8"/>
        </w:rPr>
      </w:pPr>
      <w:r>
        <w:rPr>
          <w:spacing w:val="8"/>
        </w:rPr>
        <w:t>”的内容；</w:t>
      </w:r>
    </w:p>
    <w:p>
      <w:pPr>
        <w:pStyle w:val="5"/>
        <w:spacing w:before="203" w:line="219" w:lineRule="auto"/>
        <w:ind w:left="431"/>
      </w:pPr>
      <w:r>
        <w:rPr>
          <w:spacing w:val="8"/>
        </w:rPr>
        <w:t>2、“</w:t>
      </w:r>
      <w:r>
        <w:rPr>
          <w:spacing w:val="-89"/>
        </w:rPr>
        <w:t xml:space="preserve"> </w:t>
      </w:r>
      <w:r>
        <w:rPr>
          <w:spacing w:val="8"/>
        </w:rPr>
        <w:t>响应情况</w:t>
      </w:r>
      <w:r>
        <w:rPr>
          <w:spacing w:val="-78"/>
        </w:rPr>
        <w:t xml:space="preserve"> </w:t>
      </w:r>
      <w:r>
        <w:rPr>
          <w:spacing w:val="8"/>
        </w:rPr>
        <w:t>”一栏必须详细填写服务内容，并</w:t>
      </w:r>
      <w:r>
        <w:rPr>
          <w:spacing w:val="7"/>
        </w:rPr>
        <w:t>应对照招标技术要求一</w:t>
      </w:r>
    </w:p>
    <w:p>
      <w:pPr>
        <w:pStyle w:val="5"/>
        <w:spacing w:before="202" w:line="221" w:lineRule="auto"/>
        <w:ind w:left="639"/>
      </w:pPr>
      <w:r>
        <w:rPr>
          <w:spacing w:val="-2"/>
        </w:rPr>
        <w:t>一</w:t>
      </w:r>
      <w:r>
        <w:rPr>
          <w:spacing w:val="19"/>
        </w:rPr>
        <w:t xml:space="preserve"> </w:t>
      </w:r>
      <w:r>
        <w:rPr>
          <w:spacing w:val="-2"/>
        </w:rPr>
        <w:t>对应响应；</w:t>
      </w:r>
    </w:p>
    <w:p>
      <w:pPr>
        <w:pStyle w:val="5"/>
        <w:spacing w:before="200" w:line="219" w:lineRule="auto"/>
        <w:jc w:val="right"/>
      </w:pPr>
      <w:r>
        <w:rPr>
          <w:spacing w:val="-1"/>
        </w:rPr>
        <w:t>3、“偏离情况</w:t>
      </w:r>
      <w:r>
        <w:rPr>
          <w:spacing w:val="-80"/>
        </w:rPr>
        <w:t xml:space="preserve"> </w:t>
      </w:r>
      <w:r>
        <w:rPr>
          <w:spacing w:val="-1"/>
        </w:rPr>
        <w:t>”一栏应如实填写“正偏离</w:t>
      </w:r>
      <w:r>
        <w:rPr>
          <w:spacing w:val="-81"/>
        </w:rPr>
        <w:t xml:space="preserve"> </w:t>
      </w:r>
      <w:r>
        <w:rPr>
          <w:spacing w:val="-2"/>
        </w:rPr>
        <w:t>” 、“负偏离</w:t>
      </w:r>
      <w:r>
        <w:rPr>
          <w:spacing w:val="-84"/>
        </w:rPr>
        <w:t xml:space="preserve"> </w:t>
      </w:r>
      <w:r>
        <w:rPr>
          <w:spacing w:val="-2"/>
        </w:rPr>
        <w:t>”或“无偏离</w:t>
      </w:r>
      <w:r>
        <w:rPr>
          <w:spacing w:val="-80"/>
        </w:rPr>
        <w:t xml:space="preserve"> </w:t>
      </w:r>
      <w:r>
        <w:rPr>
          <w:spacing w:val="-2"/>
        </w:rPr>
        <w:t>”；</w:t>
      </w:r>
    </w:p>
    <w:p>
      <w:pPr>
        <w:pStyle w:val="5"/>
        <w:spacing w:before="192" w:line="296" w:lineRule="auto"/>
        <w:ind w:left="651" w:right="294" w:hanging="224"/>
        <w:rPr>
          <w:rFonts w:ascii="Arial"/>
          <w:sz w:val="21"/>
        </w:rPr>
      </w:pPr>
      <w:r>
        <w:rPr>
          <w:spacing w:val="8"/>
        </w:rPr>
        <w:t>4、投标人应完整响应招标技术要求，并逐条</w:t>
      </w:r>
      <w:r>
        <w:rPr>
          <w:spacing w:val="7"/>
        </w:rPr>
        <w:t>填写《服务响应与偏离表》</w:t>
      </w:r>
      <w:r>
        <w:t xml:space="preserve"> </w:t>
      </w:r>
      <w:r>
        <w:rPr>
          <w:spacing w:val="2"/>
        </w:rPr>
        <w:t>,</w:t>
      </w:r>
      <w:r>
        <w:rPr>
          <w:spacing w:val="78"/>
        </w:rPr>
        <w:t xml:space="preserve"> </w:t>
      </w:r>
      <w:r>
        <w:rPr>
          <w:spacing w:val="2"/>
        </w:rPr>
        <w:t>服务响应偏离表无法满足的可自拟格式。</w:t>
      </w:r>
    </w:p>
    <w:p>
      <w:pPr>
        <w:pStyle w:val="5"/>
        <w:spacing w:before="79" w:line="297" w:lineRule="auto"/>
        <w:ind w:left="636" w:right="208" w:hanging="203"/>
      </w:pPr>
      <w:r>
        <w:rPr>
          <w:spacing w:val="4"/>
        </w:rPr>
        <w:t>5、投标人所填写的“偏离情况</w:t>
      </w:r>
      <w:r>
        <w:rPr>
          <w:spacing w:val="-81"/>
        </w:rPr>
        <w:t xml:space="preserve"> </w:t>
      </w:r>
      <w:r>
        <w:rPr>
          <w:spacing w:val="4"/>
        </w:rPr>
        <w:t>”与评审委员会</w:t>
      </w:r>
      <w:r>
        <w:rPr>
          <w:spacing w:val="3"/>
        </w:rPr>
        <w:t>判定不一致时，以评审委</w:t>
      </w:r>
      <w:r>
        <w:t xml:space="preserve"> </w:t>
      </w:r>
      <w:r>
        <w:rPr>
          <w:spacing w:val="3"/>
        </w:rPr>
        <w:t>员会意见为主。</w:t>
      </w:r>
    </w:p>
    <w:p>
      <w:pPr>
        <w:spacing w:line="294" w:lineRule="auto"/>
        <w:rPr>
          <w:rFonts w:ascii="Arial"/>
          <w:sz w:val="21"/>
        </w:rPr>
      </w:pPr>
    </w:p>
    <w:p>
      <w:pPr>
        <w:spacing w:line="294" w:lineRule="auto"/>
        <w:rPr>
          <w:rFonts w:ascii="Arial"/>
          <w:sz w:val="21"/>
        </w:rPr>
      </w:pPr>
    </w:p>
    <w:p>
      <w:pPr>
        <w:pStyle w:val="5"/>
        <w:spacing w:before="79" w:line="219" w:lineRule="auto"/>
        <w:ind w:left="563"/>
      </w:pPr>
      <w:r>
        <w:rPr>
          <w:spacing w:val="1"/>
        </w:rPr>
        <w:t>投标人名称</w:t>
      </w:r>
      <w:r>
        <w:rPr>
          <w:spacing w:val="-18"/>
        </w:rPr>
        <w:t>：（</w:t>
      </w:r>
      <w:r>
        <w:rPr>
          <w:spacing w:val="1"/>
        </w:rPr>
        <w:t>加盖公章）</w:t>
      </w:r>
      <w:r>
        <w:rPr>
          <w:spacing w:val="1"/>
          <w:u w:val="single" w:color="auto"/>
        </w:rPr>
        <w:t xml:space="preserve">           </w:t>
      </w:r>
      <w:r>
        <w:rPr>
          <w:u w:val="single" w:color="auto"/>
        </w:rPr>
        <w:t xml:space="preserve">         </w:t>
      </w:r>
    </w:p>
    <w:p>
      <w:pPr>
        <w:spacing w:line="393" w:lineRule="auto"/>
        <w:rPr>
          <w:rFonts w:ascii="Arial"/>
          <w:sz w:val="21"/>
        </w:rPr>
      </w:pPr>
    </w:p>
    <w:p>
      <w:pPr>
        <w:pStyle w:val="5"/>
        <w:spacing w:before="78" w:line="219" w:lineRule="auto"/>
        <w:ind w:left="561"/>
      </w:pPr>
      <w:r>
        <w:rPr>
          <w:spacing w:val="-6"/>
        </w:rPr>
        <w:t>法定代表人/负责人或被授权人</w:t>
      </w:r>
      <w:r>
        <w:rPr>
          <w:spacing w:val="61"/>
        </w:rPr>
        <w:t xml:space="preserve"> </w:t>
      </w:r>
      <w:r>
        <w:rPr>
          <w:spacing w:val="-6"/>
        </w:rPr>
        <w:t>(签字或盖章)</w:t>
      </w:r>
      <w:r>
        <w:rPr>
          <w:spacing w:val="28"/>
        </w:rPr>
        <w:t xml:space="preserve"> </w:t>
      </w:r>
      <w:r>
        <w:rPr>
          <w:spacing w:val="-6"/>
        </w:rPr>
        <w:t>：</w:t>
      </w:r>
      <w:r>
        <w:rPr>
          <w:u w:val="single" w:color="auto"/>
        </w:rPr>
        <w:t xml:space="preserve">                        </w:t>
      </w:r>
    </w:p>
    <w:p>
      <w:pPr>
        <w:spacing w:line="313" w:lineRule="auto"/>
        <w:rPr>
          <w:rFonts w:ascii="Arial"/>
          <w:sz w:val="21"/>
        </w:rPr>
      </w:pPr>
    </w:p>
    <w:p>
      <w:pPr>
        <w:pStyle w:val="5"/>
        <w:spacing w:before="78" w:line="219" w:lineRule="auto"/>
        <w:ind w:left="986"/>
      </w:pPr>
      <w:r>
        <w:rPr>
          <w:spacing w:val="-9"/>
        </w:rPr>
        <w:t>年</w:t>
      </w:r>
      <w:r>
        <w:rPr>
          <w:spacing w:val="9"/>
        </w:rPr>
        <w:t xml:space="preserve">    </w:t>
      </w:r>
      <w:r>
        <w:rPr>
          <w:spacing w:val="-9"/>
        </w:rPr>
        <w:t>月</w:t>
      </w:r>
      <w:r>
        <w:rPr>
          <w:spacing w:val="19"/>
        </w:rPr>
        <w:t xml:space="preserve">    </w:t>
      </w:r>
      <w:r>
        <w:rPr>
          <w:spacing w:val="-9"/>
        </w:rPr>
        <w:t>日</w:t>
      </w:r>
    </w:p>
    <w:p>
      <w:pPr>
        <w:spacing w:line="219" w:lineRule="auto"/>
        <w:sectPr>
          <w:footerReference r:id="rId29" w:type="default"/>
          <w:pgSz w:w="11906" w:h="16840"/>
          <w:pgMar w:top="2098" w:right="1474" w:bottom="1984" w:left="1587" w:header="0" w:footer="968" w:gutter="0"/>
          <w:pgNumType w:fmt="decimal"/>
          <w:cols w:space="720" w:num="1"/>
        </w:sectPr>
      </w:pPr>
    </w:p>
    <w:p>
      <w:pPr>
        <w:pStyle w:val="5"/>
        <w:spacing w:before="91" w:line="219" w:lineRule="auto"/>
        <w:ind w:left="3373"/>
      </w:pPr>
      <w:r>
        <w:rPr>
          <w:spacing w:val="-5"/>
        </w:rPr>
        <w:t>商务条款响应说明</w:t>
      </w:r>
    </w:p>
    <w:p>
      <w:pPr>
        <w:spacing w:line="278" w:lineRule="auto"/>
        <w:rPr>
          <w:rFonts w:ascii="Arial"/>
          <w:sz w:val="21"/>
        </w:rPr>
      </w:pPr>
    </w:p>
    <w:p>
      <w:pPr>
        <w:spacing w:line="279" w:lineRule="auto"/>
        <w:rPr>
          <w:rFonts w:ascii="Arial"/>
          <w:sz w:val="21"/>
        </w:rPr>
      </w:pPr>
    </w:p>
    <w:p>
      <w:pPr>
        <w:pStyle w:val="5"/>
        <w:spacing w:before="78" w:line="220" w:lineRule="auto"/>
        <w:ind w:left="297"/>
      </w:pPr>
      <w:r>
        <w:rPr>
          <w:spacing w:val="-6"/>
        </w:rPr>
        <w:t>项目名称：</w:t>
      </w:r>
    </w:p>
    <w:p>
      <w:pPr>
        <w:pStyle w:val="5"/>
        <w:spacing w:before="198" w:line="209" w:lineRule="auto"/>
        <w:ind w:left="297"/>
      </w:pPr>
      <w:r>
        <w:rPr>
          <w:spacing w:val="-6"/>
        </w:rPr>
        <w:t>项目编号：</w:t>
      </w:r>
    </w:p>
    <w:tbl>
      <w:tblPr>
        <w:tblStyle w:val="20"/>
        <w:tblW w:w="8374" w:type="dxa"/>
        <w:tblInd w:w="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6"/>
        <w:gridCol w:w="3447"/>
        <w:gridCol w:w="3011"/>
        <w:gridCol w:w="9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7" w:hRule="atLeast"/>
        </w:trPr>
        <w:tc>
          <w:tcPr>
            <w:tcW w:w="1016" w:type="dxa"/>
            <w:vAlign w:val="top"/>
          </w:tcPr>
          <w:p>
            <w:pPr>
              <w:spacing w:before="273" w:line="221" w:lineRule="auto"/>
              <w:ind w:left="250"/>
              <w:rPr>
                <w:rFonts w:ascii="宋体" w:hAnsi="宋体" w:eastAsia="宋体" w:cs="宋体"/>
                <w:sz w:val="24"/>
                <w:szCs w:val="24"/>
              </w:rPr>
            </w:pPr>
            <w:r>
              <w:rPr>
                <w:rFonts w:ascii="宋体" w:hAnsi="宋体" w:eastAsia="宋体" w:cs="宋体"/>
                <w:spacing w:val="-4"/>
                <w:sz w:val="24"/>
                <w:szCs w:val="24"/>
              </w:rPr>
              <w:t>序号</w:t>
            </w:r>
          </w:p>
        </w:tc>
        <w:tc>
          <w:tcPr>
            <w:tcW w:w="3447" w:type="dxa"/>
            <w:vAlign w:val="top"/>
          </w:tcPr>
          <w:p>
            <w:pPr>
              <w:spacing w:before="273" w:line="219" w:lineRule="auto"/>
              <w:ind w:left="1137"/>
              <w:rPr>
                <w:rFonts w:ascii="宋体" w:hAnsi="宋体" w:eastAsia="宋体" w:cs="宋体"/>
                <w:sz w:val="24"/>
                <w:szCs w:val="24"/>
              </w:rPr>
            </w:pPr>
            <w:r>
              <w:rPr>
                <w:rFonts w:ascii="宋体" w:hAnsi="宋体" w:eastAsia="宋体" w:cs="宋体"/>
                <w:spacing w:val="4"/>
                <w:sz w:val="24"/>
                <w:szCs w:val="24"/>
              </w:rPr>
              <w:t>招标文件要求</w:t>
            </w:r>
          </w:p>
        </w:tc>
        <w:tc>
          <w:tcPr>
            <w:tcW w:w="3011" w:type="dxa"/>
            <w:vAlign w:val="top"/>
          </w:tcPr>
          <w:p>
            <w:pPr>
              <w:spacing w:before="273" w:line="219" w:lineRule="auto"/>
              <w:ind w:left="493"/>
              <w:rPr>
                <w:rFonts w:ascii="宋体" w:hAnsi="宋体" w:eastAsia="宋体" w:cs="宋体"/>
                <w:sz w:val="24"/>
                <w:szCs w:val="24"/>
              </w:rPr>
            </w:pPr>
            <w:r>
              <w:rPr>
                <w:rFonts w:ascii="宋体" w:hAnsi="宋体" w:eastAsia="宋体" w:cs="宋体"/>
                <w:spacing w:val="5"/>
                <w:sz w:val="24"/>
                <w:szCs w:val="24"/>
              </w:rPr>
              <w:t>投标文件实际数据</w:t>
            </w:r>
          </w:p>
        </w:tc>
        <w:tc>
          <w:tcPr>
            <w:tcW w:w="900" w:type="dxa"/>
            <w:vAlign w:val="top"/>
          </w:tcPr>
          <w:p>
            <w:pPr>
              <w:spacing w:before="274" w:line="221" w:lineRule="auto"/>
              <w:ind w:left="227"/>
              <w:rPr>
                <w:rFonts w:ascii="宋体" w:hAnsi="宋体" w:eastAsia="宋体" w:cs="宋体"/>
                <w:sz w:val="24"/>
                <w:szCs w:val="24"/>
              </w:rPr>
            </w:pPr>
            <w:r>
              <w:rPr>
                <w:rFonts w:ascii="宋体" w:hAnsi="宋体" w:eastAsia="宋体" w:cs="宋体"/>
                <w:spacing w:val="-9"/>
                <w:sz w:val="24"/>
                <w:szCs w:val="24"/>
              </w:rPr>
              <w:t>响应</w:t>
            </w:r>
          </w:p>
          <w:p>
            <w:pPr>
              <w:spacing w:before="259" w:line="205" w:lineRule="auto"/>
              <w:ind w:left="218"/>
              <w:rPr>
                <w:rFonts w:ascii="宋体" w:hAnsi="宋体" w:eastAsia="宋体" w:cs="宋体"/>
                <w:sz w:val="24"/>
                <w:szCs w:val="24"/>
              </w:rPr>
            </w:pPr>
            <w:r>
              <w:rPr>
                <w:rFonts w:ascii="宋体" w:hAnsi="宋体" w:eastAsia="宋体" w:cs="宋体"/>
                <w:spacing w:val="-4"/>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pPr>
              <w:pStyle w:val="21"/>
            </w:pPr>
          </w:p>
        </w:tc>
        <w:tc>
          <w:tcPr>
            <w:tcW w:w="3447" w:type="dxa"/>
            <w:vAlign w:val="top"/>
          </w:tcPr>
          <w:p>
            <w:pPr>
              <w:pStyle w:val="21"/>
            </w:pPr>
          </w:p>
        </w:tc>
        <w:tc>
          <w:tcPr>
            <w:tcW w:w="3011" w:type="dxa"/>
            <w:vAlign w:val="top"/>
          </w:tcPr>
          <w:p>
            <w:pPr>
              <w:pStyle w:val="21"/>
            </w:pPr>
          </w:p>
        </w:tc>
        <w:tc>
          <w:tcPr>
            <w:tcW w:w="900"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pPr>
              <w:pStyle w:val="21"/>
            </w:pPr>
          </w:p>
        </w:tc>
        <w:tc>
          <w:tcPr>
            <w:tcW w:w="3447" w:type="dxa"/>
            <w:vAlign w:val="top"/>
          </w:tcPr>
          <w:p>
            <w:pPr>
              <w:pStyle w:val="21"/>
            </w:pPr>
          </w:p>
        </w:tc>
        <w:tc>
          <w:tcPr>
            <w:tcW w:w="3011" w:type="dxa"/>
            <w:vAlign w:val="top"/>
          </w:tcPr>
          <w:p>
            <w:pPr>
              <w:pStyle w:val="21"/>
            </w:pPr>
          </w:p>
        </w:tc>
        <w:tc>
          <w:tcPr>
            <w:tcW w:w="900"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1016" w:type="dxa"/>
            <w:vAlign w:val="top"/>
          </w:tcPr>
          <w:p>
            <w:pPr>
              <w:pStyle w:val="21"/>
            </w:pPr>
          </w:p>
        </w:tc>
        <w:tc>
          <w:tcPr>
            <w:tcW w:w="3447" w:type="dxa"/>
            <w:vAlign w:val="top"/>
          </w:tcPr>
          <w:p>
            <w:pPr>
              <w:pStyle w:val="21"/>
            </w:pPr>
          </w:p>
        </w:tc>
        <w:tc>
          <w:tcPr>
            <w:tcW w:w="3011" w:type="dxa"/>
            <w:vAlign w:val="top"/>
          </w:tcPr>
          <w:p>
            <w:pPr>
              <w:pStyle w:val="21"/>
            </w:pPr>
          </w:p>
        </w:tc>
        <w:tc>
          <w:tcPr>
            <w:tcW w:w="900"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pPr>
              <w:pStyle w:val="21"/>
            </w:pPr>
          </w:p>
        </w:tc>
        <w:tc>
          <w:tcPr>
            <w:tcW w:w="3447" w:type="dxa"/>
            <w:vAlign w:val="top"/>
          </w:tcPr>
          <w:p>
            <w:pPr>
              <w:pStyle w:val="21"/>
            </w:pPr>
          </w:p>
        </w:tc>
        <w:tc>
          <w:tcPr>
            <w:tcW w:w="3011" w:type="dxa"/>
            <w:vAlign w:val="top"/>
          </w:tcPr>
          <w:p>
            <w:pPr>
              <w:pStyle w:val="21"/>
            </w:pPr>
          </w:p>
        </w:tc>
        <w:tc>
          <w:tcPr>
            <w:tcW w:w="900"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pPr>
              <w:pStyle w:val="21"/>
            </w:pPr>
          </w:p>
        </w:tc>
        <w:tc>
          <w:tcPr>
            <w:tcW w:w="3447" w:type="dxa"/>
            <w:vAlign w:val="top"/>
          </w:tcPr>
          <w:p>
            <w:pPr>
              <w:pStyle w:val="21"/>
            </w:pPr>
          </w:p>
        </w:tc>
        <w:tc>
          <w:tcPr>
            <w:tcW w:w="3011" w:type="dxa"/>
            <w:vAlign w:val="top"/>
          </w:tcPr>
          <w:p>
            <w:pPr>
              <w:pStyle w:val="21"/>
            </w:pPr>
          </w:p>
        </w:tc>
        <w:tc>
          <w:tcPr>
            <w:tcW w:w="900"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pPr>
              <w:pStyle w:val="21"/>
            </w:pPr>
          </w:p>
        </w:tc>
        <w:tc>
          <w:tcPr>
            <w:tcW w:w="3447" w:type="dxa"/>
            <w:vAlign w:val="top"/>
          </w:tcPr>
          <w:p>
            <w:pPr>
              <w:pStyle w:val="21"/>
            </w:pPr>
          </w:p>
        </w:tc>
        <w:tc>
          <w:tcPr>
            <w:tcW w:w="3011" w:type="dxa"/>
            <w:vAlign w:val="top"/>
          </w:tcPr>
          <w:p>
            <w:pPr>
              <w:pStyle w:val="21"/>
            </w:pPr>
          </w:p>
        </w:tc>
        <w:tc>
          <w:tcPr>
            <w:tcW w:w="900"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pPr>
              <w:pStyle w:val="21"/>
            </w:pPr>
          </w:p>
        </w:tc>
        <w:tc>
          <w:tcPr>
            <w:tcW w:w="3447" w:type="dxa"/>
            <w:vAlign w:val="top"/>
          </w:tcPr>
          <w:p>
            <w:pPr>
              <w:pStyle w:val="21"/>
            </w:pPr>
          </w:p>
        </w:tc>
        <w:tc>
          <w:tcPr>
            <w:tcW w:w="3011" w:type="dxa"/>
            <w:vAlign w:val="top"/>
          </w:tcPr>
          <w:p>
            <w:pPr>
              <w:pStyle w:val="21"/>
            </w:pPr>
          </w:p>
        </w:tc>
        <w:tc>
          <w:tcPr>
            <w:tcW w:w="900"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pPr>
              <w:pStyle w:val="21"/>
            </w:pPr>
          </w:p>
        </w:tc>
        <w:tc>
          <w:tcPr>
            <w:tcW w:w="3447" w:type="dxa"/>
            <w:vAlign w:val="top"/>
          </w:tcPr>
          <w:p>
            <w:pPr>
              <w:pStyle w:val="21"/>
            </w:pPr>
          </w:p>
        </w:tc>
        <w:tc>
          <w:tcPr>
            <w:tcW w:w="3011" w:type="dxa"/>
            <w:vAlign w:val="top"/>
          </w:tcPr>
          <w:p>
            <w:pPr>
              <w:pStyle w:val="21"/>
            </w:pPr>
          </w:p>
        </w:tc>
        <w:tc>
          <w:tcPr>
            <w:tcW w:w="900"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6" w:type="dxa"/>
            <w:vAlign w:val="top"/>
          </w:tcPr>
          <w:p>
            <w:pPr>
              <w:pStyle w:val="21"/>
            </w:pPr>
          </w:p>
        </w:tc>
        <w:tc>
          <w:tcPr>
            <w:tcW w:w="3447" w:type="dxa"/>
            <w:vAlign w:val="top"/>
          </w:tcPr>
          <w:p>
            <w:pPr>
              <w:pStyle w:val="21"/>
            </w:pPr>
          </w:p>
        </w:tc>
        <w:tc>
          <w:tcPr>
            <w:tcW w:w="3011" w:type="dxa"/>
            <w:vAlign w:val="top"/>
          </w:tcPr>
          <w:p>
            <w:pPr>
              <w:pStyle w:val="21"/>
            </w:pPr>
          </w:p>
        </w:tc>
        <w:tc>
          <w:tcPr>
            <w:tcW w:w="900"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6" w:type="dxa"/>
            <w:vAlign w:val="top"/>
          </w:tcPr>
          <w:p>
            <w:pPr>
              <w:pStyle w:val="21"/>
            </w:pPr>
          </w:p>
        </w:tc>
        <w:tc>
          <w:tcPr>
            <w:tcW w:w="3447" w:type="dxa"/>
            <w:vAlign w:val="top"/>
          </w:tcPr>
          <w:p>
            <w:pPr>
              <w:pStyle w:val="21"/>
            </w:pPr>
          </w:p>
        </w:tc>
        <w:tc>
          <w:tcPr>
            <w:tcW w:w="3011" w:type="dxa"/>
            <w:vAlign w:val="top"/>
          </w:tcPr>
          <w:p>
            <w:pPr>
              <w:pStyle w:val="21"/>
            </w:pPr>
          </w:p>
        </w:tc>
        <w:tc>
          <w:tcPr>
            <w:tcW w:w="900" w:type="dxa"/>
            <w:vAlign w:val="top"/>
          </w:tcPr>
          <w:p>
            <w:pPr>
              <w:pStyle w:val="21"/>
            </w:pPr>
          </w:p>
        </w:tc>
      </w:tr>
    </w:tbl>
    <w:p>
      <w:pPr>
        <w:pStyle w:val="5"/>
        <w:spacing w:before="60" w:line="233" w:lineRule="auto"/>
        <w:ind w:left="23" w:right="185" w:firstLine="1"/>
      </w:pPr>
      <w:r>
        <w:rPr>
          <w:spacing w:val="1"/>
        </w:rPr>
        <w:t>说明：除投标人根据招标文件商务条款在此表</w:t>
      </w:r>
      <w:r>
        <w:t xml:space="preserve">列出的内容外，投标人应响应招 </w:t>
      </w:r>
      <w:r>
        <w:rPr>
          <w:spacing w:val="-1"/>
        </w:rPr>
        <w:t>标文件的全部要求。</w:t>
      </w:r>
    </w:p>
    <w:p>
      <w:pPr>
        <w:pStyle w:val="5"/>
        <w:spacing w:before="278" w:line="219" w:lineRule="auto"/>
        <w:ind w:left="511"/>
      </w:pPr>
      <w:r>
        <w:t>如未填写此表，则视为完全响应招标文件无偏离。</w:t>
      </w:r>
    </w:p>
    <w:p>
      <w:pPr>
        <w:pStyle w:val="5"/>
        <w:spacing w:before="295" w:line="219" w:lineRule="auto"/>
        <w:ind w:left="25"/>
      </w:pPr>
      <w:r>
        <w:rPr>
          <w:spacing w:val="2"/>
        </w:rPr>
        <w:t>投标人名称</w:t>
      </w:r>
      <w:r>
        <w:rPr>
          <w:spacing w:val="-17"/>
        </w:rPr>
        <w:t>：（</w:t>
      </w:r>
      <w:r>
        <w:rPr>
          <w:spacing w:val="2"/>
        </w:rPr>
        <w:t>加盖公章</w:t>
      </w:r>
      <w:r>
        <w:rPr>
          <w:spacing w:val="-17"/>
        </w:rPr>
        <w:t>）</w:t>
      </w:r>
      <w:r>
        <w:rPr>
          <w:spacing w:val="33"/>
        </w:rPr>
        <w:t xml:space="preserve"> </w:t>
      </w:r>
      <w:r>
        <w:rPr>
          <w:spacing w:val="-17"/>
        </w:rPr>
        <w:t>：</w:t>
      </w:r>
      <w:r>
        <w:rPr>
          <w:u w:val="single" w:color="auto"/>
        </w:rPr>
        <w:t xml:space="preserve">                                      </w:t>
      </w:r>
    </w:p>
    <w:p>
      <w:pPr>
        <w:pStyle w:val="5"/>
        <w:spacing w:before="183" w:line="219" w:lineRule="auto"/>
        <w:ind w:left="23"/>
      </w:pPr>
      <w:r>
        <w:rPr>
          <w:spacing w:val="-6"/>
        </w:rPr>
        <w:t>法定代表人/负责人或被授权人</w:t>
      </w:r>
      <w:r>
        <w:rPr>
          <w:spacing w:val="66"/>
        </w:rPr>
        <w:t xml:space="preserve"> </w:t>
      </w:r>
      <w:r>
        <w:rPr>
          <w:spacing w:val="-6"/>
        </w:rPr>
        <w:t>(签字或盖章)</w:t>
      </w:r>
      <w:r>
        <w:rPr>
          <w:spacing w:val="27"/>
        </w:rPr>
        <w:t xml:space="preserve"> </w:t>
      </w:r>
      <w:r>
        <w:rPr>
          <w:spacing w:val="-6"/>
        </w:rPr>
        <w:t>：</w:t>
      </w:r>
      <w:r>
        <w:rPr>
          <w:u w:val="single" w:color="auto"/>
        </w:rPr>
        <w:t xml:space="preserve">                </w:t>
      </w:r>
    </w:p>
    <w:p>
      <w:pPr>
        <w:pStyle w:val="5"/>
        <w:spacing w:before="249" w:line="219" w:lineRule="auto"/>
        <w:ind w:left="3614"/>
        <w:outlineLvl w:val="1"/>
        <w:sectPr>
          <w:headerReference r:id="rId30" w:type="default"/>
          <w:footerReference r:id="rId31" w:type="default"/>
          <w:pgSz w:w="11910" w:h="16840"/>
          <w:pgMar w:top="2098" w:right="1474" w:bottom="1984" w:left="1587" w:header="1549" w:footer="847" w:gutter="0"/>
          <w:pgNumType w:fmt="decimal"/>
          <w:cols w:space="720" w:num="1"/>
        </w:sectPr>
      </w:pPr>
      <w:r>
        <w:rPr>
          <w:spacing w:val="-9"/>
        </w:rPr>
        <w:t>年</w:t>
      </w:r>
      <w:r>
        <w:rPr>
          <w:spacing w:val="9"/>
        </w:rPr>
        <w:t xml:space="preserve">    </w:t>
      </w:r>
      <w:r>
        <w:rPr>
          <w:spacing w:val="-9"/>
        </w:rPr>
        <w:t>月</w:t>
      </w:r>
      <w:r>
        <w:rPr>
          <w:spacing w:val="20"/>
        </w:rPr>
        <w:t xml:space="preserve">    </w:t>
      </w:r>
      <w:r>
        <w:rPr>
          <w:spacing w:val="-9"/>
        </w:rPr>
        <w:t>日</w:t>
      </w:r>
    </w:p>
    <w:p>
      <w:pPr>
        <w:spacing w:line="288" w:lineRule="auto"/>
        <w:rPr>
          <w:rFonts w:ascii="Arial"/>
          <w:sz w:val="21"/>
        </w:rPr>
      </w:pPr>
    </w:p>
    <w:p>
      <w:pPr>
        <w:pStyle w:val="5"/>
        <w:spacing w:before="98" w:line="225" w:lineRule="auto"/>
        <w:ind w:left="2190"/>
        <w:rPr>
          <w:sz w:val="30"/>
          <w:szCs w:val="30"/>
        </w:rPr>
      </w:pPr>
      <w:r>
        <w:rPr>
          <w:spacing w:val="12"/>
          <w:sz w:val="30"/>
          <w:szCs w:val="30"/>
        </w:rPr>
        <w:t>第三部分</w:t>
      </w:r>
      <w:r>
        <w:rPr>
          <w:spacing w:val="50"/>
          <w:sz w:val="30"/>
          <w:szCs w:val="30"/>
        </w:rPr>
        <w:t xml:space="preserve"> </w:t>
      </w:r>
      <w:r>
        <w:rPr>
          <w:spacing w:val="12"/>
          <w:sz w:val="30"/>
          <w:szCs w:val="30"/>
        </w:rPr>
        <w:t>资格证明文件</w:t>
      </w:r>
    </w:p>
    <w:p>
      <w:pPr>
        <w:keepNext w:val="0"/>
        <w:keepLines w:val="0"/>
        <w:pageBreakBefore w:val="0"/>
        <w:widowControl/>
        <w:wordWrap/>
        <w:overflowPunct/>
        <w:topLinePunct w:val="0"/>
        <w:bidi w:val="0"/>
        <w:spacing w:line="440" w:lineRule="exact"/>
        <w:ind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3.1 具有独立承担民事责任能力的法人、其他组织或自然人，并出具合法有效的营业执照或事业单位法人证书等国家规定的相关证明，自然人参与的提供其身份证明；</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3.2 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3.3 社会保障资金缴纳证明：提供投标截止时间前1年内任意1个月的社会保障资金缴存单据或社保机构开具的社会保险参保缴费情况证明；依法不需要缴纳社会保障资金的应提供相关文件证明；</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3.4 税收缴纳证明：提供投标截止时间前1年内任意1个月完税凭证或税务机关开具的完税证明（任意税种），</w:t>
      </w:r>
      <w:r>
        <w:rPr>
          <w:rFonts w:hint="eastAsia" w:ascii="宋体" w:hAnsi="宋体" w:eastAsia="宋体" w:cs="宋体"/>
          <w:color w:val="auto"/>
          <w:spacing w:val="1"/>
          <w:sz w:val="24"/>
          <w:szCs w:val="24"/>
          <w:lang w:val="en-US" w:eastAsia="zh-CN"/>
        </w:rPr>
        <w:t>或提供由税务机关开具的无欠税证明</w:t>
      </w:r>
      <w:r>
        <w:rPr>
          <w:rFonts w:hint="eastAsia" w:ascii="宋体" w:hAnsi="宋体" w:eastAsia="宋体" w:cs="宋体"/>
          <w:snapToGrid w:val="0"/>
          <w:color w:val="auto"/>
          <w:kern w:val="0"/>
          <w:sz w:val="24"/>
          <w:szCs w:val="24"/>
          <w:lang w:val="en-US" w:eastAsia="zh-CN" w:bidi="ar-SA"/>
        </w:rPr>
        <w:t>。依法免税的应提供相关文件证明；</w:t>
      </w:r>
    </w:p>
    <w:p>
      <w:pPr>
        <w:pageBreakBefore w:val="0"/>
        <w:kinsoku w:val="0"/>
        <w:wordWrap/>
        <w:overflowPunct/>
        <w:topLinePunct w:val="0"/>
        <w:autoSpaceDE w:val="0"/>
        <w:autoSpaceDN w:val="0"/>
        <w:bidi w:val="0"/>
        <w:adjustRightInd w:val="0"/>
        <w:snapToGrid w:val="0"/>
        <w:spacing w:line="440" w:lineRule="exact"/>
        <w:ind w:left="12" w:firstLine="480" w:firstLineChars="200"/>
        <w:rPr>
          <w:rFonts w:hint="eastAsia" w:ascii="宋体" w:hAnsi="宋体" w:eastAsia="宋体" w:cs="宋体"/>
          <w:color w:val="auto"/>
          <w:spacing w:val="-2"/>
          <w:sz w:val="24"/>
          <w:szCs w:val="24"/>
          <w:lang w:eastAsia="zh-CN"/>
        </w:rPr>
      </w:pPr>
      <w:r>
        <w:rPr>
          <w:rFonts w:hint="eastAsia" w:ascii="宋体" w:hAnsi="宋体" w:eastAsia="宋体" w:cs="宋体"/>
          <w:snapToGrid w:val="0"/>
          <w:color w:val="auto"/>
          <w:kern w:val="0"/>
          <w:sz w:val="24"/>
          <w:szCs w:val="24"/>
          <w:lang w:val="en-US" w:eastAsia="zh-CN" w:bidi="ar-SA"/>
        </w:rPr>
        <w:t xml:space="preserve">3.5 </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pPr>
        <w:keepNext w:val="0"/>
        <w:keepLines w:val="0"/>
        <w:pageBreakBefore w:val="0"/>
        <w:widowControl/>
        <w:wordWrap/>
        <w:overflowPunct/>
        <w:topLinePunct w:val="0"/>
        <w:bidi w:val="0"/>
        <w:spacing w:line="440" w:lineRule="exact"/>
        <w:ind w:left="136"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3.6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pPr>
        <w:keepNext w:val="0"/>
        <w:keepLines w:val="0"/>
        <w:pageBreakBefore w:val="0"/>
        <w:kinsoku w:val="0"/>
        <w:wordWrap/>
        <w:overflowPunct/>
        <w:topLinePunct w:val="0"/>
        <w:autoSpaceDE w:val="0"/>
        <w:autoSpaceDN w:val="0"/>
        <w:bidi w:val="0"/>
        <w:adjustRightInd w:val="0"/>
        <w:snapToGrid w:val="0"/>
        <w:spacing w:line="440" w:lineRule="exact"/>
        <w:ind w:firstLine="476" w:firstLineChars="200"/>
        <w:textAlignment w:val="auto"/>
        <w:rPr>
          <w:rFonts w:hint="eastAsia" w:ascii="宋体" w:hAnsi="宋体" w:eastAsia="宋体" w:cs="宋体"/>
          <w:snapToGrid w:val="0"/>
          <w:color w:val="auto"/>
          <w:kern w:val="0"/>
          <w:sz w:val="24"/>
          <w:szCs w:val="24"/>
          <w:lang w:val="en-US" w:eastAsia="zh-CN" w:bidi="ar-SA"/>
        </w:rPr>
      </w:pPr>
      <w:r>
        <w:rPr>
          <w:rFonts w:hint="eastAsia" w:asciiTheme="minorEastAsia" w:hAnsiTheme="minorEastAsia" w:eastAsiaTheme="minorEastAsia" w:cstheme="minorEastAsia"/>
          <w:color w:val="auto"/>
          <w:spacing w:val="-1"/>
          <w:sz w:val="24"/>
          <w:szCs w:val="24"/>
          <w:lang w:val="en-US" w:eastAsia="zh-CN"/>
        </w:rPr>
        <w:t>3.7单位负责人为同一人或者存在直接控股、管理关系的不同供应商，不得参加同一</w:t>
      </w:r>
      <w:r>
        <w:rPr>
          <w:rFonts w:hint="eastAsia" w:ascii="宋体" w:hAnsi="宋体" w:eastAsia="宋体" w:cs="宋体"/>
          <w:color w:val="auto"/>
          <w:spacing w:val="-2"/>
          <w:sz w:val="24"/>
          <w:szCs w:val="24"/>
        </w:rPr>
        <w:t>合同项下的政府采购活动；</w:t>
      </w:r>
    </w:p>
    <w:p>
      <w:pPr>
        <w:spacing w:line="360" w:lineRule="auto"/>
        <w:ind w:firstLine="480" w:firstLineChars="200"/>
        <w:rPr>
          <w:rFonts w:hint="default" w:ascii="宋体" w:hAnsi="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3.</w:t>
      </w:r>
      <w:r>
        <w:rPr>
          <w:rFonts w:hint="eastAsia" w:ascii="宋体" w:hAnsi="宋体" w:cs="宋体"/>
          <w:color w:val="auto"/>
          <w:kern w:val="0"/>
          <w:sz w:val="24"/>
          <w:szCs w:val="24"/>
          <w:lang w:val="en-US" w:eastAsia="zh-CN" w:bidi="ar-SA"/>
        </w:rPr>
        <w:t>8供应商须需具备履行合同所必须的设备和专业技术能力。提供承诺函（格式自拟）。</w:t>
      </w:r>
    </w:p>
    <w:p>
      <w:pPr>
        <w:keepNext w:val="0"/>
        <w:keepLines w:val="0"/>
        <w:pageBreakBefore w:val="0"/>
        <w:widowControl/>
        <w:wordWrap/>
        <w:overflowPunct/>
        <w:topLinePunct w:val="0"/>
        <w:bidi w:val="0"/>
        <w:spacing w:line="440" w:lineRule="exact"/>
        <w:ind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3.9本项目不接受联合体投标（提供非联合体声明函）。</w:t>
      </w:r>
    </w:p>
    <w:p>
      <w:pPr>
        <w:keepNext w:val="0"/>
        <w:keepLines w:val="0"/>
        <w:pageBreakBefore w:val="0"/>
        <w:widowControl/>
        <w:wordWrap/>
        <w:overflowPunct/>
        <w:topLinePunct w:val="0"/>
        <w:bidi w:val="0"/>
        <w:spacing w:line="440" w:lineRule="exact"/>
        <w:ind w:firstLine="480" w:firstLineChars="2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3.10本项目专门面向中小企业（提供中小企业申明函）。</w:t>
      </w:r>
    </w:p>
    <w:p>
      <w:pPr>
        <w:pStyle w:val="5"/>
        <w:keepNext w:val="0"/>
        <w:keepLines w:val="0"/>
        <w:pageBreakBefore w:val="0"/>
        <w:widowControl/>
        <w:wordWrap/>
        <w:overflowPunct/>
        <w:topLinePunct w:val="0"/>
        <w:bidi w:val="0"/>
        <w:spacing w:line="440" w:lineRule="exact"/>
        <w:rPr>
          <w:rFonts w:ascii="Arial"/>
          <w:sz w:val="21"/>
        </w:rPr>
      </w:pPr>
    </w:p>
    <w:p>
      <w:pPr>
        <w:pStyle w:val="5"/>
        <w:keepNext w:val="0"/>
        <w:keepLines w:val="0"/>
        <w:pageBreakBefore w:val="0"/>
        <w:widowControl/>
        <w:wordWrap/>
        <w:overflowPunct/>
        <w:topLinePunct w:val="0"/>
        <w:bidi w:val="0"/>
        <w:spacing w:line="440" w:lineRule="exact"/>
        <w:rPr>
          <w:rFonts w:ascii="Arial"/>
          <w:sz w:val="21"/>
        </w:rPr>
      </w:pPr>
    </w:p>
    <w:p>
      <w:pPr>
        <w:pStyle w:val="5"/>
        <w:spacing w:before="65" w:line="228" w:lineRule="auto"/>
        <w:jc w:val="both"/>
        <w:rPr>
          <w:rFonts w:hint="eastAsia"/>
          <w:spacing w:val="8"/>
          <w:sz w:val="32"/>
          <w:szCs w:val="32"/>
          <w:lang w:val="en-US" w:eastAsia="zh-CN"/>
        </w:rPr>
      </w:pPr>
      <w:r>
        <w:rPr>
          <w:rFonts w:hint="eastAsia"/>
          <w:spacing w:val="8"/>
          <w:sz w:val="20"/>
          <w:szCs w:val="20"/>
          <w:lang w:val="en-US" w:eastAsia="zh-CN"/>
        </w:rPr>
        <w:t>附件1：</w:t>
      </w:r>
      <w:r>
        <w:rPr>
          <w:rFonts w:hint="eastAsia"/>
          <w:spacing w:val="8"/>
          <w:sz w:val="32"/>
          <w:szCs w:val="32"/>
          <w:lang w:val="en-US" w:eastAsia="zh-CN"/>
        </w:rPr>
        <w:t xml:space="preserve">        </w:t>
      </w:r>
    </w:p>
    <w:p>
      <w:pPr>
        <w:pStyle w:val="5"/>
        <w:spacing w:before="65" w:line="228" w:lineRule="auto"/>
        <w:jc w:val="both"/>
        <w:rPr>
          <w:rFonts w:hint="eastAsia"/>
          <w:spacing w:val="8"/>
          <w:sz w:val="32"/>
          <w:szCs w:val="32"/>
          <w:lang w:val="en-US" w:eastAsia="zh-CN"/>
        </w:rPr>
      </w:pPr>
    </w:p>
    <w:p>
      <w:pPr>
        <w:pStyle w:val="5"/>
        <w:rPr>
          <w:rFonts w:hint="eastAsia" w:asciiTheme="minorEastAsia" w:hAnsiTheme="minorEastAsia" w:eastAsiaTheme="minorEastAsia" w:cstheme="minorEastAsia"/>
          <w:color w:val="auto"/>
        </w:rPr>
      </w:pPr>
    </w:p>
    <w:p>
      <w:pPr>
        <w:numPr>
          <w:ilvl w:val="0"/>
          <w:numId w:val="0"/>
        </w:numPr>
        <w:tabs>
          <w:tab w:val="left" w:pos="1755"/>
        </w:tabs>
        <w:spacing w:line="360" w:lineRule="auto"/>
        <w:jc w:val="center"/>
        <w:outlineLvl w:val="2"/>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供应商信用记录书面声明函</w:t>
      </w:r>
    </w:p>
    <w:p>
      <w:pPr>
        <w:spacing w:line="360" w:lineRule="auto"/>
        <w:ind w:firstLine="480" w:firstLineChars="200"/>
        <w:rPr>
          <w:rFonts w:hint="default" w:ascii="宋体" w:hAnsi="宋体" w:eastAsia="宋体" w:cs="宋体"/>
          <w:color w:val="auto"/>
          <w:sz w:val="24"/>
          <w:szCs w:val="22"/>
          <w:lang w:val="en-US" w:eastAsia="zh-CN"/>
        </w:rPr>
      </w:pPr>
    </w:p>
    <w:p>
      <w:pPr>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富县</w:t>
      </w:r>
      <w:r>
        <w:rPr>
          <w:rFonts w:hint="default" w:ascii="宋体" w:hAnsi="宋体" w:eastAsia="宋体" w:cs="宋体"/>
          <w:color w:val="auto"/>
          <w:sz w:val="24"/>
          <w:szCs w:val="22"/>
          <w:lang w:val="en-US" w:eastAsia="zh-CN"/>
        </w:rPr>
        <w:t>政府采购</w:t>
      </w:r>
      <w:r>
        <w:rPr>
          <w:rFonts w:hint="eastAsia" w:ascii="宋体" w:hAnsi="宋体" w:eastAsia="宋体" w:cs="宋体"/>
          <w:color w:val="auto"/>
          <w:sz w:val="24"/>
          <w:szCs w:val="22"/>
          <w:lang w:val="en-US" w:eastAsia="zh-CN"/>
        </w:rPr>
        <w:t>管理</w:t>
      </w:r>
      <w:r>
        <w:rPr>
          <w:rFonts w:hint="default" w:ascii="宋体" w:hAnsi="宋体" w:eastAsia="宋体" w:cs="宋体"/>
          <w:color w:val="auto"/>
          <w:sz w:val="24"/>
          <w:szCs w:val="22"/>
          <w:lang w:val="en-US" w:eastAsia="zh-CN"/>
        </w:rPr>
        <w:t xml:space="preserve">中心：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我方作为</w:t>
      </w:r>
      <w:r>
        <w:rPr>
          <w:rFonts w:hint="default" w:ascii="宋体" w:hAnsi="宋体" w:eastAsia="宋体" w:cs="宋体"/>
          <w:color w:val="auto"/>
          <w:sz w:val="24"/>
          <w:szCs w:val="22"/>
          <w:lang w:val="en-US" w:eastAsia="zh-CN"/>
        </w:rPr>
        <w:t>《项目名称》</w:t>
      </w:r>
      <w:r>
        <w:rPr>
          <w:rFonts w:hint="eastAsia" w:ascii="宋体" w:hAnsi="宋体" w:eastAsia="宋体" w:cs="宋体"/>
          <w:color w:val="auto"/>
          <w:sz w:val="24"/>
          <w:szCs w:val="22"/>
          <w:lang w:val="en-US" w:eastAsia="zh-CN"/>
        </w:rPr>
        <w:t xml:space="preserve">（项目编号： ）第 标段的供应商，在 此郑重声明：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1.在参加本次政府采购活动前 3 年内的经营活动中（填“没有”或“有”）重大违法记录。供应商在参加政府采购活动前 3 年内因违法经营被禁止在一定期限内参加政府采购活动，期限届满的，可以参加政府采购活动，但应提供期限届满的证明材料。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2.我方（填“未被列入”或“被列入”）失信被执行人名单。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3.我方（填“未被列入”或“被列入”）重大税收违法失信主体名单。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4.我方（填“未被列入”或“被列入”）政府采购严重违法失信行为记录名单。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如有不实，我方将无条件地退出本项目的采购活动，并遵照《政府采购法》有关“提供虚假材料的规定”接受处罚。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特此声明。 </w:t>
      </w:r>
    </w:p>
    <w:p>
      <w:pPr>
        <w:spacing w:line="360" w:lineRule="auto"/>
        <w:ind w:firstLine="480" w:firstLineChars="200"/>
        <w:rPr>
          <w:rFonts w:hint="eastAsia" w:ascii="宋体" w:hAnsi="宋体" w:eastAsia="宋体" w:cs="宋体"/>
          <w:color w:val="auto"/>
          <w:sz w:val="24"/>
          <w:szCs w:val="22"/>
          <w:lang w:val="en-US" w:eastAsia="zh-CN"/>
        </w:rPr>
      </w:pPr>
    </w:p>
    <w:p>
      <w:pPr>
        <w:spacing w:line="360" w:lineRule="auto"/>
        <w:ind w:firstLine="4560" w:firstLineChars="1900"/>
        <w:rPr>
          <w:rFonts w:hint="eastAsia" w:ascii="宋体" w:hAnsi="宋体" w:cs="宋体"/>
          <w:color w:val="auto"/>
          <w:sz w:val="24"/>
          <w:szCs w:val="22"/>
          <w:lang w:val="en-US" w:eastAsia="zh-CN"/>
        </w:rPr>
      </w:pPr>
    </w:p>
    <w:p>
      <w:pPr>
        <w:spacing w:line="360" w:lineRule="auto"/>
        <w:ind w:firstLine="4560" w:firstLineChars="1900"/>
        <w:rPr>
          <w:rFonts w:hint="eastAsia" w:ascii="宋体" w:hAnsi="宋体" w:eastAsia="宋体" w:cs="宋体"/>
          <w:color w:val="auto"/>
          <w:sz w:val="24"/>
          <w:szCs w:val="22"/>
        </w:rPr>
      </w:pPr>
      <w:r>
        <w:rPr>
          <w:rFonts w:hint="eastAsia" w:ascii="宋体" w:hAnsi="宋体" w:cs="宋体"/>
          <w:color w:val="auto"/>
          <w:sz w:val="24"/>
          <w:szCs w:val="22"/>
          <w:lang w:val="en-US" w:eastAsia="zh-CN"/>
        </w:rPr>
        <w:t>单位</w:t>
      </w:r>
      <w:r>
        <w:rPr>
          <w:rFonts w:hint="eastAsia" w:ascii="宋体" w:hAnsi="宋体" w:eastAsia="宋体" w:cs="宋体"/>
          <w:color w:val="auto"/>
          <w:sz w:val="24"/>
          <w:szCs w:val="22"/>
          <w:lang w:val="en-US" w:eastAsia="zh-CN"/>
        </w:rPr>
        <w:t>名称（盖章）</w:t>
      </w:r>
      <w:r>
        <w:rPr>
          <w:rFonts w:hint="eastAsia" w:ascii="宋体" w:hAnsi="宋体" w:cs="宋体"/>
          <w:color w:val="auto"/>
          <w:sz w:val="24"/>
          <w:szCs w:val="22"/>
          <w:lang w:val="en-US" w:eastAsia="zh-CN"/>
        </w:rPr>
        <w:t>：</w:t>
      </w:r>
      <w:r>
        <w:rPr>
          <w:rFonts w:hint="eastAsia" w:ascii="宋体" w:hAnsi="宋体" w:eastAsia="宋体" w:cs="宋体"/>
          <w:color w:val="auto"/>
          <w:sz w:val="24"/>
          <w:szCs w:val="22"/>
          <w:lang w:val="en-US" w:eastAsia="zh-CN"/>
        </w:rPr>
        <w:t xml:space="preserve"> </w:t>
      </w:r>
    </w:p>
    <w:p>
      <w:pPr>
        <w:spacing w:line="360" w:lineRule="auto"/>
        <w:ind w:firstLine="5520" w:firstLineChars="23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年</w:t>
      </w:r>
      <w:r>
        <w:rPr>
          <w:rFonts w:hint="eastAsia" w:ascii="宋体" w:hAnsi="宋体" w:cs="宋体"/>
          <w:color w:val="auto"/>
          <w:sz w:val="24"/>
          <w:szCs w:val="22"/>
          <w:lang w:val="en-US" w:eastAsia="zh-CN"/>
        </w:rPr>
        <w:t xml:space="preserve">  </w:t>
      </w:r>
      <w:r>
        <w:rPr>
          <w:rFonts w:hint="eastAsia" w:ascii="宋体" w:hAnsi="宋体" w:eastAsia="宋体" w:cs="宋体"/>
          <w:color w:val="auto"/>
          <w:sz w:val="24"/>
          <w:szCs w:val="22"/>
          <w:lang w:val="en-US" w:eastAsia="zh-CN"/>
        </w:rPr>
        <w:t xml:space="preserve"> 月 </w:t>
      </w:r>
      <w:r>
        <w:rPr>
          <w:rFonts w:hint="eastAsia" w:ascii="宋体" w:hAnsi="宋体" w:cs="宋体"/>
          <w:color w:val="auto"/>
          <w:sz w:val="24"/>
          <w:szCs w:val="22"/>
          <w:lang w:val="en-US" w:eastAsia="zh-CN"/>
        </w:rPr>
        <w:t xml:space="preserve">  </w:t>
      </w:r>
      <w:r>
        <w:rPr>
          <w:rFonts w:hint="eastAsia" w:ascii="宋体" w:hAnsi="宋体" w:eastAsia="宋体" w:cs="宋体"/>
          <w:color w:val="auto"/>
          <w:sz w:val="24"/>
          <w:szCs w:val="22"/>
          <w:lang w:val="en-US" w:eastAsia="zh-CN"/>
        </w:rPr>
        <w:t>日</w:t>
      </w:r>
    </w:p>
    <w:p>
      <w:pPr>
        <w:tabs>
          <w:tab w:val="left" w:pos="6082"/>
        </w:tabs>
        <w:bidi w:val="0"/>
        <w:jc w:val="left"/>
        <w:rPr>
          <w:rFonts w:hint="eastAsia" w:eastAsia="宋体"/>
          <w:lang w:val="en-US" w:eastAsia="zh-CN"/>
        </w:rPr>
      </w:pPr>
    </w:p>
    <w:p>
      <w:pPr>
        <w:pStyle w:val="5"/>
        <w:spacing w:line="259" w:lineRule="auto"/>
        <w:rPr>
          <w:rFonts w:hint="eastAsia" w:asciiTheme="minorEastAsia" w:hAnsiTheme="minorEastAsia" w:eastAsiaTheme="minorEastAsia" w:cstheme="minorEastAsia"/>
          <w:color w:val="auto"/>
        </w:rPr>
      </w:pPr>
    </w:p>
    <w:p>
      <w:pPr>
        <w:pStyle w:val="5"/>
        <w:spacing w:line="259" w:lineRule="auto"/>
        <w:rPr>
          <w:rFonts w:hint="eastAsia" w:asciiTheme="minorEastAsia" w:hAnsiTheme="minorEastAsia" w:eastAsiaTheme="minorEastAsia" w:cstheme="minorEastAsia"/>
          <w:color w:val="auto"/>
        </w:rPr>
      </w:pPr>
    </w:p>
    <w:p>
      <w:pPr>
        <w:pStyle w:val="5"/>
        <w:spacing w:line="259" w:lineRule="auto"/>
        <w:rPr>
          <w:rFonts w:hint="eastAsia" w:asciiTheme="minorEastAsia" w:hAnsiTheme="minorEastAsia" w:eastAsiaTheme="minorEastAsia" w:cstheme="minorEastAsia"/>
          <w:color w:val="auto"/>
        </w:rPr>
      </w:pPr>
    </w:p>
    <w:p>
      <w:pPr>
        <w:pStyle w:val="5"/>
        <w:spacing w:line="259" w:lineRule="auto"/>
        <w:rPr>
          <w:rFonts w:hint="eastAsia" w:asciiTheme="minorEastAsia" w:hAnsiTheme="minorEastAsia" w:eastAsiaTheme="minorEastAsia" w:cstheme="minorEastAsia"/>
          <w:color w:val="auto"/>
        </w:rPr>
      </w:pPr>
    </w:p>
    <w:p>
      <w:pPr>
        <w:pStyle w:val="5"/>
        <w:spacing w:line="259" w:lineRule="auto"/>
        <w:rPr>
          <w:rFonts w:hint="eastAsia" w:asciiTheme="minorEastAsia" w:hAnsiTheme="minorEastAsia" w:eastAsiaTheme="minorEastAsia" w:cstheme="minorEastAsia"/>
          <w:color w:val="auto"/>
        </w:rPr>
      </w:pPr>
    </w:p>
    <w:p>
      <w:pPr>
        <w:pStyle w:val="5"/>
        <w:spacing w:line="259" w:lineRule="auto"/>
        <w:rPr>
          <w:rFonts w:hint="eastAsia" w:asciiTheme="minorEastAsia" w:hAnsiTheme="minorEastAsia" w:eastAsiaTheme="minorEastAsia" w:cstheme="minorEastAsia"/>
          <w:color w:val="auto"/>
        </w:rPr>
      </w:pPr>
    </w:p>
    <w:p>
      <w:pPr>
        <w:pStyle w:val="5"/>
        <w:spacing w:line="259" w:lineRule="auto"/>
        <w:rPr>
          <w:rFonts w:hint="eastAsia" w:asciiTheme="minorEastAsia" w:hAnsiTheme="minorEastAsia" w:eastAsiaTheme="minorEastAsia" w:cstheme="minorEastAsia"/>
          <w:color w:val="auto"/>
        </w:rPr>
      </w:pPr>
    </w:p>
    <w:p>
      <w:pPr>
        <w:spacing w:line="270" w:lineRule="auto"/>
        <w:rPr>
          <w:rFonts w:ascii="Arial"/>
          <w:sz w:val="21"/>
        </w:rPr>
      </w:pPr>
    </w:p>
    <w:p>
      <w:pPr>
        <w:pStyle w:val="5"/>
        <w:spacing w:before="78" w:line="326" w:lineRule="auto"/>
        <w:ind w:right="529"/>
        <w:outlineLvl w:val="1"/>
      </w:pPr>
      <w:r>
        <w:rPr>
          <w:b/>
          <w:bCs/>
          <w:spacing w:val="5"/>
        </w:rPr>
        <w:t>法定代表人（主要负责人）委托授权书\身份证明（按下方给定格</w:t>
      </w:r>
      <w:r>
        <w:rPr>
          <w:b/>
          <w:bCs/>
          <w:spacing w:val="-5"/>
        </w:rPr>
        <w:t>式进行填写</w:t>
      </w:r>
    </w:p>
    <w:p>
      <w:pPr>
        <w:pStyle w:val="5"/>
        <w:spacing w:before="186" w:line="404" w:lineRule="auto"/>
        <w:ind w:left="2860" w:leftChars="1026" w:right="2473" w:hanging="705" w:hangingChars="300"/>
        <w:rPr>
          <w:rFonts w:hint="eastAsia" w:eastAsia="宋体"/>
          <w:lang w:val="en-US" w:eastAsia="zh-CN"/>
        </w:rPr>
      </w:pPr>
      <w:r>
        <w:rPr>
          <w:b/>
          <w:bCs/>
          <w:spacing w:val="-3"/>
        </w:rPr>
        <w:t>法定代表人/负责人证明书与授权委托书</w:t>
      </w:r>
      <w:r>
        <w:rPr>
          <w:spacing w:val="11"/>
        </w:rPr>
        <w:t xml:space="preserve"> </w:t>
      </w:r>
      <w:r>
        <w:rPr>
          <w:b/>
          <w:bCs/>
          <w:spacing w:val="-3"/>
        </w:rPr>
        <w:t>法定代表人/负责人</w:t>
      </w:r>
      <w:r>
        <w:rPr>
          <w:rFonts w:hint="eastAsia"/>
          <w:b/>
          <w:bCs/>
          <w:spacing w:val="-3"/>
          <w:lang w:val="en-US" w:eastAsia="zh-CN"/>
        </w:rPr>
        <w:t>证明书</w:t>
      </w:r>
    </w:p>
    <w:tbl>
      <w:tblPr>
        <w:tblStyle w:val="20"/>
        <w:tblW w:w="93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9"/>
        <w:gridCol w:w="2421"/>
        <w:gridCol w:w="1795"/>
        <w:gridCol w:w="178"/>
        <w:gridCol w:w="2075"/>
        <w:gridCol w:w="208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9361" w:type="dxa"/>
            <w:gridSpan w:val="6"/>
            <w:vAlign w:val="top"/>
          </w:tcPr>
          <w:p>
            <w:pPr>
              <w:spacing w:before="216" w:line="228" w:lineRule="auto"/>
              <w:ind w:left="133"/>
              <w:rPr>
                <w:rFonts w:ascii="宋体" w:hAnsi="宋体" w:eastAsia="宋体" w:cs="宋体"/>
                <w:sz w:val="22"/>
                <w:szCs w:val="22"/>
              </w:rPr>
            </w:pPr>
            <w:r>
              <w:rPr>
                <w:rFonts w:ascii="宋体" w:hAnsi="宋体" w:eastAsia="宋体" w:cs="宋体"/>
                <w:sz w:val="22"/>
                <w:szCs w:val="22"/>
              </w:rPr>
              <w:t>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809" w:type="dxa"/>
            <w:vMerge w:val="restart"/>
            <w:tcBorders>
              <w:bottom w:val="nil"/>
            </w:tcBorders>
            <w:textDirection w:val="tbRlV"/>
            <w:vAlign w:val="top"/>
          </w:tcPr>
          <w:p>
            <w:pPr>
              <w:spacing w:before="290" w:line="210" w:lineRule="auto"/>
              <w:ind w:left="103"/>
              <w:rPr>
                <w:rFonts w:ascii="宋体" w:hAnsi="宋体" w:eastAsia="宋体" w:cs="宋体"/>
                <w:sz w:val="22"/>
                <w:szCs w:val="22"/>
              </w:rPr>
            </w:pPr>
            <w:r>
              <w:rPr>
                <w:rFonts w:ascii="宋体" w:hAnsi="宋体" w:eastAsia="宋体" w:cs="宋体"/>
                <w:spacing w:val="10"/>
                <w:sz w:val="22"/>
                <w:szCs w:val="22"/>
              </w:rPr>
              <w:t>企</w:t>
            </w:r>
            <w:r>
              <w:rPr>
                <w:rFonts w:ascii="宋体" w:hAnsi="宋体" w:eastAsia="宋体" w:cs="宋体"/>
                <w:spacing w:val="26"/>
                <w:sz w:val="22"/>
                <w:szCs w:val="22"/>
              </w:rPr>
              <w:t xml:space="preserve">   </w:t>
            </w:r>
            <w:r>
              <w:rPr>
                <w:rFonts w:ascii="宋体" w:hAnsi="宋体" w:eastAsia="宋体" w:cs="宋体"/>
                <w:spacing w:val="10"/>
                <w:sz w:val="22"/>
                <w:szCs w:val="22"/>
              </w:rPr>
              <w:t>业</w:t>
            </w:r>
            <w:r>
              <w:rPr>
                <w:rFonts w:ascii="宋体" w:hAnsi="宋体" w:eastAsia="宋体" w:cs="宋体"/>
                <w:spacing w:val="26"/>
                <w:sz w:val="22"/>
                <w:szCs w:val="22"/>
              </w:rPr>
              <w:t xml:space="preserve">   </w:t>
            </w:r>
            <w:r>
              <w:rPr>
                <w:rFonts w:ascii="宋体" w:hAnsi="宋体" w:eastAsia="宋体" w:cs="宋体"/>
                <w:spacing w:val="10"/>
                <w:sz w:val="22"/>
                <w:szCs w:val="22"/>
              </w:rPr>
              <w:t>信</w:t>
            </w:r>
            <w:r>
              <w:rPr>
                <w:rFonts w:ascii="宋体" w:hAnsi="宋体" w:eastAsia="宋体" w:cs="宋体"/>
                <w:spacing w:val="26"/>
                <w:sz w:val="22"/>
                <w:szCs w:val="22"/>
              </w:rPr>
              <w:t xml:space="preserve">   </w:t>
            </w:r>
            <w:r>
              <w:rPr>
                <w:rFonts w:ascii="宋体" w:hAnsi="宋体" w:eastAsia="宋体" w:cs="宋体"/>
                <w:spacing w:val="10"/>
                <w:sz w:val="22"/>
                <w:szCs w:val="22"/>
              </w:rPr>
              <w:t>息</w:t>
            </w:r>
          </w:p>
        </w:tc>
        <w:tc>
          <w:tcPr>
            <w:tcW w:w="2421" w:type="dxa"/>
            <w:vAlign w:val="top"/>
          </w:tcPr>
          <w:p>
            <w:pPr>
              <w:spacing w:before="196" w:line="230" w:lineRule="auto"/>
              <w:ind w:left="607"/>
              <w:rPr>
                <w:rFonts w:ascii="宋体" w:hAnsi="宋体" w:eastAsia="宋体" w:cs="宋体"/>
                <w:sz w:val="22"/>
                <w:szCs w:val="22"/>
              </w:rPr>
            </w:pPr>
            <w:r>
              <w:rPr>
                <w:rFonts w:ascii="宋体" w:hAnsi="宋体" w:eastAsia="宋体" w:cs="宋体"/>
                <w:spacing w:val="11"/>
                <w:sz w:val="22"/>
                <w:szCs w:val="22"/>
              </w:rPr>
              <w:t>企业名称</w:t>
            </w:r>
          </w:p>
        </w:tc>
        <w:tc>
          <w:tcPr>
            <w:tcW w:w="6131" w:type="dxa"/>
            <w:gridSpan w:val="4"/>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09" w:type="dxa"/>
            <w:vMerge w:val="continue"/>
            <w:tcBorders>
              <w:top w:val="nil"/>
              <w:bottom w:val="nil"/>
            </w:tcBorders>
            <w:textDirection w:val="tbRlV"/>
            <w:vAlign w:val="top"/>
          </w:tcPr>
          <w:p>
            <w:pPr>
              <w:pStyle w:val="21"/>
            </w:pPr>
          </w:p>
        </w:tc>
        <w:tc>
          <w:tcPr>
            <w:tcW w:w="2421" w:type="dxa"/>
            <w:vAlign w:val="top"/>
          </w:tcPr>
          <w:p>
            <w:pPr>
              <w:spacing w:before="202" w:line="228" w:lineRule="auto"/>
              <w:ind w:left="612"/>
              <w:rPr>
                <w:rFonts w:ascii="宋体" w:hAnsi="宋体" w:eastAsia="宋体" w:cs="宋体"/>
                <w:sz w:val="22"/>
                <w:szCs w:val="22"/>
              </w:rPr>
            </w:pPr>
            <w:r>
              <w:rPr>
                <w:rFonts w:ascii="宋体" w:hAnsi="宋体" w:eastAsia="宋体" w:cs="宋体"/>
                <w:spacing w:val="10"/>
                <w:sz w:val="22"/>
                <w:szCs w:val="22"/>
              </w:rPr>
              <w:t>法定地址</w:t>
            </w:r>
          </w:p>
        </w:tc>
        <w:tc>
          <w:tcPr>
            <w:tcW w:w="6131" w:type="dxa"/>
            <w:gridSpan w:val="4"/>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809" w:type="dxa"/>
            <w:vMerge w:val="continue"/>
            <w:tcBorders>
              <w:top w:val="nil"/>
              <w:bottom w:val="nil"/>
            </w:tcBorders>
            <w:textDirection w:val="tbRlV"/>
            <w:vAlign w:val="top"/>
          </w:tcPr>
          <w:p>
            <w:pPr>
              <w:pStyle w:val="21"/>
            </w:pPr>
          </w:p>
        </w:tc>
        <w:tc>
          <w:tcPr>
            <w:tcW w:w="2421" w:type="dxa"/>
            <w:vAlign w:val="top"/>
          </w:tcPr>
          <w:p>
            <w:pPr>
              <w:spacing w:before="198" w:line="228" w:lineRule="auto"/>
              <w:ind w:left="640"/>
              <w:rPr>
                <w:rFonts w:ascii="宋体" w:hAnsi="宋体" w:eastAsia="宋体" w:cs="宋体"/>
                <w:sz w:val="22"/>
                <w:szCs w:val="22"/>
              </w:rPr>
            </w:pPr>
            <w:r>
              <w:rPr>
                <w:rFonts w:ascii="宋体" w:hAnsi="宋体" w:eastAsia="宋体" w:cs="宋体"/>
                <w:spacing w:val="4"/>
                <w:sz w:val="22"/>
                <w:szCs w:val="22"/>
              </w:rPr>
              <w:t>邮政编码</w:t>
            </w:r>
          </w:p>
        </w:tc>
        <w:tc>
          <w:tcPr>
            <w:tcW w:w="6131" w:type="dxa"/>
            <w:gridSpan w:val="4"/>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809" w:type="dxa"/>
            <w:vMerge w:val="continue"/>
            <w:tcBorders>
              <w:top w:val="nil"/>
            </w:tcBorders>
            <w:textDirection w:val="tbRlV"/>
            <w:vAlign w:val="top"/>
          </w:tcPr>
          <w:p>
            <w:pPr>
              <w:pStyle w:val="21"/>
            </w:pPr>
          </w:p>
        </w:tc>
        <w:tc>
          <w:tcPr>
            <w:tcW w:w="2421" w:type="dxa"/>
            <w:vAlign w:val="top"/>
          </w:tcPr>
          <w:p>
            <w:pPr>
              <w:spacing w:before="221" w:line="227" w:lineRule="auto"/>
              <w:ind w:left="134"/>
              <w:rPr>
                <w:rFonts w:ascii="宋体" w:hAnsi="宋体" w:eastAsia="宋体" w:cs="宋体"/>
                <w:sz w:val="22"/>
                <w:szCs w:val="22"/>
              </w:rPr>
            </w:pPr>
            <w:r>
              <w:rPr>
                <w:rFonts w:ascii="宋体" w:hAnsi="宋体" w:eastAsia="宋体" w:cs="宋体"/>
                <w:spacing w:val="14"/>
                <w:sz w:val="22"/>
                <w:szCs w:val="22"/>
              </w:rPr>
              <w:t>统一社会信用代码</w:t>
            </w:r>
          </w:p>
        </w:tc>
        <w:tc>
          <w:tcPr>
            <w:tcW w:w="6131" w:type="dxa"/>
            <w:gridSpan w:val="4"/>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09" w:type="dxa"/>
            <w:vMerge w:val="restart"/>
            <w:tcBorders>
              <w:bottom w:val="nil"/>
            </w:tcBorders>
            <w:vAlign w:val="top"/>
          </w:tcPr>
          <w:p>
            <w:pPr>
              <w:spacing w:before="310" w:line="228" w:lineRule="auto"/>
              <w:ind w:left="139"/>
              <w:rPr>
                <w:rFonts w:ascii="宋体" w:hAnsi="宋体" w:eastAsia="宋体" w:cs="宋体"/>
                <w:sz w:val="22"/>
                <w:szCs w:val="22"/>
              </w:rPr>
            </w:pPr>
            <w:r>
              <w:rPr>
                <w:rFonts w:ascii="宋体" w:hAnsi="宋体" w:eastAsia="宋体" w:cs="宋体"/>
                <w:sz w:val="22"/>
                <w:szCs w:val="22"/>
              </w:rPr>
              <w:t>法</w:t>
            </w:r>
            <w:r>
              <w:rPr>
                <w:rFonts w:ascii="宋体" w:hAnsi="宋体" w:eastAsia="宋体" w:cs="宋体"/>
                <w:spacing w:val="10"/>
                <w:sz w:val="22"/>
                <w:szCs w:val="22"/>
              </w:rPr>
              <w:t xml:space="preserve"> </w:t>
            </w:r>
            <w:r>
              <w:rPr>
                <w:rFonts w:ascii="宋体" w:hAnsi="宋体" w:eastAsia="宋体" w:cs="宋体"/>
                <w:sz w:val="22"/>
                <w:szCs w:val="22"/>
              </w:rPr>
              <w:t>定</w:t>
            </w:r>
          </w:p>
          <w:p>
            <w:pPr>
              <w:spacing w:before="51" w:line="271" w:lineRule="auto"/>
              <w:ind w:left="135" w:right="108" w:hanging="2"/>
              <w:rPr>
                <w:rFonts w:ascii="宋体" w:hAnsi="宋体" w:eastAsia="宋体" w:cs="宋体"/>
                <w:sz w:val="22"/>
                <w:szCs w:val="22"/>
              </w:rPr>
            </w:pPr>
            <w:r>
              <w:rPr>
                <w:rFonts w:ascii="宋体" w:hAnsi="宋体" w:eastAsia="宋体" w:cs="宋体"/>
                <w:spacing w:val="1"/>
                <w:sz w:val="22"/>
                <w:szCs w:val="22"/>
              </w:rPr>
              <w:t>代</w:t>
            </w:r>
            <w:r>
              <w:rPr>
                <w:rFonts w:ascii="宋体" w:hAnsi="宋体" w:eastAsia="宋体" w:cs="宋体"/>
                <w:spacing w:val="9"/>
                <w:sz w:val="22"/>
                <w:szCs w:val="22"/>
              </w:rPr>
              <w:t xml:space="preserve"> </w:t>
            </w:r>
            <w:r>
              <w:rPr>
                <w:rFonts w:ascii="宋体" w:hAnsi="宋体" w:eastAsia="宋体" w:cs="宋体"/>
                <w:spacing w:val="1"/>
                <w:sz w:val="22"/>
                <w:szCs w:val="22"/>
              </w:rPr>
              <w:t>表</w:t>
            </w:r>
            <w:r>
              <w:rPr>
                <w:rFonts w:ascii="宋体" w:hAnsi="宋体" w:eastAsia="宋体" w:cs="宋体"/>
                <w:sz w:val="22"/>
                <w:szCs w:val="22"/>
              </w:rPr>
              <w:t xml:space="preserve"> </w:t>
            </w:r>
            <w:r>
              <w:rPr>
                <w:rFonts w:ascii="宋体" w:hAnsi="宋体" w:eastAsia="宋体" w:cs="宋体"/>
                <w:spacing w:val="9"/>
                <w:sz w:val="22"/>
                <w:szCs w:val="22"/>
              </w:rPr>
              <w:t>人/</w:t>
            </w:r>
          </w:p>
          <w:p>
            <w:pPr>
              <w:spacing w:line="227" w:lineRule="auto"/>
              <w:ind w:left="142"/>
              <w:rPr>
                <w:rFonts w:ascii="宋体" w:hAnsi="宋体" w:eastAsia="宋体" w:cs="宋体"/>
                <w:sz w:val="22"/>
                <w:szCs w:val="22"/>
              </w:rPr>
            </w:pPr>
            <w:r>
              <w:rPr>
                <w:rFonts w:ascii="宋体" w:hAnsi="宋体" w:eastAsia="宋体" w:cs="宋体"/>
                <w:sz w:val="22"/>
                <w:szCs w:val="22"/>
              </w:rPr>
              <w:t>负</w:t>
            </w:r>
          </w:p>
          <w:p>
            <w:pPr>
              <w:spacing w:before="50" w:line="229" w:lineRule="auto"/>
              <w:ind w:left="142"/>
              <w:rPr>
                <w:rFonts w:ascii="宋体" w:hAnsi="宋体" w:eastAsia="宋体" w:cs="宋体"/>
                <w:sz w:val="22"/>
                <w:szCs w:val="22"/>
              </w:rPr>
            </w:pPr>
            <w:r>
              <w:rPr>
                <w:rFonts w:ascii="宋体" w:hAnsi="宋体" w:eastAsia="宋体" w:cs="宋体"/>
                <w:spacing w:val="1"/>
                <w:sz w:val="22"/>
                <w:szCs w:val="22"/>
              </w:rPr>
              <w:t>责人</w:t>
            </w:r>
          </w:p>
        </w:tc>
        <w:tc>
          <w:tcPr>
            <w:tcW w:w="2421" w:type="dxa"/>
            <w:vAlign w:val="top"/>
          </w:tcPr>
          <w:p>
            <w:pPr>
              <w:spacing w:before="204" w:line="228" w:lineRule="auto"/>
              <w:ind w:left="988"/>
              <w:rPr>
                <w:rFonts w:ascii="宋体" w:hAnsi="宋体" w:eastAsia="宋体" w:cs="宋体"/>
                <w:sz w:val="22"/>
                <w:szCs w:val="22"/>
              </w:rPr>
            </w:pPr>
            <w:r>
              <w:rPr>
                <w:rFonts w:ascii="宋体" w:hAnsi="宋体" w:eastAsia="宋体" w:cs="宋体"/>
                <w:spacing w:val="6"/>
                <w:sz w:val="22"/>
                <w:szCs w:val="22"/>
              </w:rPr>
              <w:t>姓名</w:t>
            </w:r>
          </w:p>
        </w:tc>
        <w:tc>
          <w:tcPr>
            <w:tcW w:w="1973" w:type="dxa"/>
            <w:gridSpan w:val="2"/>
            <w:vAlign w:val="top"/>
          </w:tcPr>
          <w:p>
            <w:pPr>
              <w:pStyle w:val="21"/>
            </w:pPr>
          </w:p>
        </w:tc>
        <w:tc>
          <w:tcPr>
            <w:tcW w:w="2075" w:type="dxa"/>
            <w:vAlign w:val="top"/>
          </w:tcPr>
          <w:p>
            <w:pPr>
              <w:spacing w:before="202" w:line="228" w:lineRule="auto"/>
              <w:ind w:left="828"/>
              <w:rPr>
                <w:rFonts w:ascii="宋体" w:hAnsi="宋体" w:eastAsia="宋体" w:cs="宋体"/>
                <w:sz w:val="22"/>
                <w:szCs w:val="22"/>
              </w:rPr>
            </w:pPr>
            <w:r>
              <w:rPr>
                <w:rFonts w:ascii="宋体" w:hAnsi="宋体" w:eastAsia="宋体" w:cs="宋体"/>
                <w:spacing w:val="4"/>
                <w:sz w:val="22"/>
                <w:szCs w:val="22"/>
              </w:rPr>
              <w:t>性别</w:t>
            </w:r>
          </w:p>
        </w:tc>
        <w:tc>
          <w:tcPr>
            <w:tcW w:w="2083"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09" w:type="dxa"/>
            <w:vMerge w:val="continue"/>
            <w:tcBorders>
              <w:top w:val="nil"/>
              <w:bottom w:val="nil"/>
            </w:tcBorders>
            <w:vAlign w:val="top"/>
          </w:tcPr>
          <w:p>
            <w:pPr>
              <w:pStyle w:val="21"/>
            </w:pPr>
          </w:p>
        </w:tc>
        <w:tc>
          <w:tcPr>
            <w:tcW w:w="2421" w:type="dxa"/>
            <w:vAlign w:val="top"/>
          </w:tcPr>
          <w:p>
            <w:pPr>
              <w:spacing w:before="203" w:line="228" w:lineRule="auto"/>
              <w:ind w:left="989"/>
              <w:rPr>
                <w:rFonts w:ascii="宋体" w:hAnsi="宋体" w:eastAsia="宋体" w:cs="宋体"/>
                <w:sz w:val="22"/>
                <w:szCs w:val="22"/>
              </w:rPr>
            </w:pPr>
            <w:r>
              <w:rPr>
                <w:rFonts w:ascii="宋体" w:hAnsi="宋体" w:eastAsia="宋体" w:cs="宋体"/>
                <w:spacing w:val="6"/>
                <w:sz w:val="22"/>
                <w:szCs w:val="22"/>
              </w:rPr>
              <w:t>职务</w:t>
            </w:r>
          </w:p>
        </w:tc>
        <w:tc>
          <w:tcPr>
            <w:tcW w:w="1973" w:type="dxa"/>
            <w:gridSpan w:val="2"/>
            <w:vAlign w:val="top"/>
          </w:tcPr>
          <w:p>
            <w:pPr>
              <w:pStyle w:val="21"/>
            </w:pPr>
          </w:p>
        </w:tc>
        <w:tc>
          <w:tcPr>
            <w:tcW w:w="2075" w:type="dxa"/>
            <w:vAlign w:val="top"/>
          </w:tcPr>
          <w:p>
            <w:pPr>
              <w:spacing w:before="203" w:line="230" w:lineRule="auto"/>
              <w:ind w:left="579"/>
              <w:rPr>
                <w:rFonts w:ascii="宋体" w:hAnsi="宋体" w:eastAsia="宋体" w:cs="宋体"/>
                <w:sz w:val="22"/>
                <w:szCs w:val="22"/>
              </w:rPr>
            </w:pPr>
            <w:r>
              <w:rPr>
                <w:rFonts w:ascii="宋体" w:hAnsi="宋体" w:eastAsia="宋体" w:cs="宋体"/>
                <w:spacing w:val="12"/>
                <w:sz w:val="22"/>
                <w:szCs w:val="22"/>
              </w:rPr>
              <w:t>联系电话</w:t>
            </w:r>
          </w:p>
        </w:tc>
        <w:tc>
          <w:tcPr>
            <w:tcW w:w="2083"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809" w:type="dxa"/>
            <w:vMerge w:val="continue"/>
            <w:tcBorders>
              <w:top w:val="nil"/>
            </w:tcBorders>
            <w:vAlign w:val="top"/>
          </w:tcPr>
          <w:p>
            <w:pPr>
              <w:pStyle w:val="21"/>
            </w:pPr>
          </w:p>
        </w:tc>
        <w:tc>
          <w:tcPr>
            <w:tcW w:w="2421" w:type="dxa"/>
            <w:vAlign w:val="top"/>
          </w:tcPr>
          <w:p>
            <w:pPr>
              <w:spacing w:before="203" w:line="228" w:lineRule="auto"/>
              <w:ind w:left="754"/>
              <w:rPr>
                <w:rFonts w:ascii="宋体" w:hAnsi="宋体" w:eastAsia="宋体" w:cs="宋体"/>
                <w:sz w:val="22"/>
                <w:szCs w:val="22"/>
              </w:rPr>
            </w:pPr>
            <w:r>
              <w:rPr>
                <w:rFonts w:ascii="宋体" w:hAnsi="宋体" w:eastAsia="宋体" w:cs="宋体"/>
                <w:spacing w:val="10"/>
                <w:sz w:val="22"/>
                <w:szCs w:val="22"/>
              </w:rPr>
              <w:t>身份证号</w:t>
            </w:r>
          </w:p>
        </w:tc>
        <w:tc>
          <w:tcPr>
            <w:tcW w:w="6131" w:type="dxa"/>
            <w:gridSpan w:val="4"/>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8" w:hRule="atLeast"/>
        </w:trPr>
        <w:tc>
          <w:tcPr>
            <w:tcW w:w="809" w:type="dxa"/>
            <w:vMerge w:val="restart"/>
            <w:tcBorders>
              <w:bottom w:val="nil"/>
            </w:tcBorders>
            <w:vAlign w:val="top"/>
          </w:tcPr>
          <w:p>
            <w:pPr>
              <w:pStyle w:val="21"/>
              <w:spacing w:line="251" w:lineRule="auto"/>
            </w:pPr>
          </w:p>
          <w:p>
            <w:pPr>
              <w:pStyle w:val="21"/>
              <w:spacing w:line="251" w:lineRule="auto"/>
            </w:pPr>
          </w:p>
          <w:p>
            <w:pPr>
              <w:pStyle w:val="21"/>
              <w:spacing w:line="251" w:lineRule="auto"/>
            </w:pPr>
          </w:p>
          <w:p>
            <w:pPr>
              <w:pStyle w:val="21"/>
              <w:spacing w:line="251" w:lineRule="auto"/>
            </w:pPr>
          </w:p>
          <w:p>
            <w:pPr>
              <w:pStyle w:val="21"/>
              <w:spacing w:line="251" w:lineRule="auto"/>
            </w:pPr>
          </w:p>
          <w:p>
            <w:pPr>
              <w:pStyle w:val="21"/>
              <w:spacing w:line="251" w:lineRule="auto"/>
            </w:pPr>
          </w:p>
          <w:p>
            <w:pPr>
              <w:spacing w:before="72" w:line="228" w:lineRule="auto"/>
              <w:ind w:left="139"/>
              <w:rPr>
                <w:rFonts w:ascii="宋体" w:hAnsi="宋体" w:eastAsia="宋体" w:cs="宋体"/>
                <w:sz w:val="22"/>
                <w:szCs w:val="22"/>
              </w:rPr>
            </w:pPr>
            <w:r>
              <w:rPr>
                <w:rFonts w:ascii="宋体" w:hAnsi="宋体" w:eastAsia="宋体" w:cs="宋体"/>
                <w:sz w:val="22"/>
                <w:szCs w:val="22"/>
              </w:rPr>
              <w:t>法</w:t>
            </w:r>
            <w:r>
              <w:rPr>
                <w:rFonts w:ascii="宋体" w:hAnsi="宋体" w:eastAsia="宋体" w:cs="宋体"/>
                <w:spacing w:val="12"/>
                <w:sz w:val="22"/>
                <w:szCs w:val="22"/>
              </w:rPr>
              <w:t xml:space="preserve"> </w:t>
            </w:r>
            <w:r>
              <w:rPr>
                <w:rFonts w:ascii="宋体" w:hAnsi="宋体" w:eastAsia="宋体" w:cs="宋体"/>
                <w:sz w:val="22"/>
                <w:szCs w:val="22"/>
              </w:rPr>
              <w:t>定</w:t>
            </w:r>
          </w:p>
          <w:p>
            <w:pPr>
              <w:spacing w:before="49" w:line="271" w:lineRule="auto"/>
              <w:ind w:left="132" w:right="108" w:hanging="2"/>
              <w:rPr>
                <w:rFonts w:ascii="宋体" w:hAnsi="宋体" w:eastAsia="宋体" w:cs="宋体"/>
                <w:sz w:val="22"/>
                <w:szCs w:val="22"/>
              </w:rPr>
            </w:pPr>
            <w:r>
              <w:rPr>
                <w:rFonts w:ascii="宋体" w:hAnsi="宋体" w:eastAsia="宋体" w:cs="宋体"/>
                <w:spacing w:val="1"/>
                <w:sz w:val="22"/>
                <w:szCs w:val="22"/>
              </w:rPr>
              <w:t>代</w:t>
            </w:r>
            <w:r>
              <w:rPr>
                <w:rFonts w:ascii="宋体" w:hAnsi="宋体" w:eastAsia="宋体" w:cs="宋体"/>
                <w:spacing w:val="12"/>
                <w:sz w:val="22"/>
                <w:szCs w:val="22"/>
              </w:rPr>
              <w:t xml:space="preserve"> </w:t>
            </w:r>
            <w:r>
              <w:rPr>
                <w:rFonts w:ascii="宋体" w:hAnsi="宋体" w:eastAsia="宋体" w:cs="宋体"/>
                <w:spacing w:val="1"/>
                <w:sz w:val="22"/>
                <w:szCs w:val="22"/>
              </w:rPr>
              <w:t>表</w:t>
            </w:r>
            <w:r>
              <w:rPr>
                <w:rFonts w:ascii="宋体" w:hAnsi="宋体" w:eastAsia="宋体" w:cs="宋体"/>
                <w:sz w:val="22"/>
                <w:szCs w:val="22"/>
              </w:rPr>
              <w:t xml:space="preserve"> </w:t>
            </w:r>
            <w:r>
              <w:rPr>
                <w:rFonts w:ascii="宋体" w:hAnsi="宋体" w:eastAsia="宋体" w:cs="宋体"/>
                <w:spacing w:val="9"/>
                <w:sz w:val="22"/>
                <w:szCs w:val="22"/>
              </w:rPr>
              <w:t>人/</w:t>
            </w:r>
          </w:p>
          <w:p>
            <w:pPr>
              <w:spacing w:line="227" w:lineRule="auto"/>
              <w:ind w:left="140"/>
              <w:rPr>
                <w:rFonts w:ascii="宋体" w:hAnsi="宋体" w:eastAsia="宋体" w:cs="宋体"/>
                <w:sz w:val="22"/>
                <w:szCs w:val="22"/>
              </w:rPr>
            </w:pPr>
            <w:r>
              <w:rPr>
                <w:rFonts w:ascii="宋体" w:hAnsi="宋体" w:eastAsia="宋体" w:cs="宋体"/>
                <w:sz w:val="22"/>
                <w:szCs w:val="22"/>
              </w:rPr>
              <w:t>负</w:t>
            </w:r>
          </w:p>
          <w:p>
            <w:pPr>
              <w:spacing w:before="50" w:line="229" w:lineRule="auto"/>
              <w:ind w:left="139"/>
              <w:rPr>
                <w:rFonts w:ascii="宋体" w:hAnsi="宋体" w:eastAsia="宋体" w:cs="宋体"/>
                <w:sz w:val="22"/>
                <w:szCs w:val="22"/>
              </w:rPr>
            </w:pPr>
            <w:r>
              <w:rPr>
                <w:rFonts w:ascii="宋体" w:hAnsi="宋体" w:eastAsia="宋体" w:cs="宋体"/>
                <w:spacing w:val="-4"/>
                <w:sz w:val="22"/>
                <w:szCs w:val="22"/>
              </w:rPr>
              <w:t>责</w:t>
            </w:r>
            <w:r>
              <w:rPr>
                <w:rFonts w:ascii="宋体" w:hAnsi="宋体" w:eastAsia="宋体" w:cs="宋体"/>
                <w:spacing w:val="14"/>
                <w:sz w:val="22"/>
                <w:szCs w:val="22"/>
              </w:rPr>
              <w:t xml:space="preserve"> </w:t>
            </w:r>
            <w:r>
              <w:rPr>
                <w:rFonts w:ascii="宋体" w:hAnsi="宋体" w:eastAsia="宋体" w:cs="宋体"/>
                <w:spacing w:val="-4"/>
                <w:sz w:val="22"/>
                <w:szCs w:val="22"/>
              </w:rPr>
              <w:t>人</w:t>
            </w:r>
          </w:p>
          <w:p>
            <w:pPr>
              <w:spacing w:before="48" w:line="228" w:lineRule="auto"/>
              <w:ind w:left="137"/>
              <w:rPr>
                <w:rFonts w:ascii="宋体" w:hAnsi="宋体" w:eastAsia="宋体" w:cs="宋体"/>
                <w:sz w:val="22"/>
                <w:szCs w:val="22"/>
              </w:rPr>
            </w:pPr>
            <w:r>
              <w:rPr>
                <w:rFonts w:ascii="宋体" w:hAnsi="宋体" w:eastAsia="宋体" w:cs="宋体"/>
                <w:spacing w:val="-3"/>
                <w:sz w:val="22"/>
                <w:szCs w:val="22"/>
              </w:rPr>
              <w:t>身</w:t>
            </w:r>
            <w:r>
              <w:rPr>
                <w:rFonts w:ascii="宋体" w:hAnsi="宋体" w:eastAsia="宋体" w:cs="宋体"/>
                <w:spacing w:val="13"/>
                <w:sz w:val="22"/>
                <w:szCs w:val="22"/>
              </w:rPr>
              <w:t xml:space="preserve"> </w:t>
            </w:r>
            <w:r>
              <w:rPr>
                <w:rFonts w:ascii="宋体" w:hAnsi="宋体" w:eastAsia="宋体" w:cs="宋体"/>
                <w:spacing w:val="-3"/>
                <w:sz w:val="22"/>
                <w:szCs w:val="22"/>
              </w:rPr>
              <w:t>份</w:t>
            </w:r>
          </w:p>
          <w:p>
            <w:pPr>
              <w:spacing w:before="50" w:line="228" w:lineRule="auto"/>
              <w:ind w:left="131"/>
              <w:rPr>
                <w:rFonts w:ascii="宋体" w:hAnsi="宋体" w:eastAsia="宋体" w:cs="宋体"/>
                <w:sz w:val="22"/>
                <w:szCs w:val="22"/>
              </w:rPr>
            </w:pPr>
            <w:r>
              <w:rPr>
                <w:rFonts w:ascii="宋体" w:hAnsi="宋体" w:eastAsia="宋体" w:cs="宋体"/>
                <w:sz w:val="22"/>
                <w:szCs w:val="22"/>
              </w:rPr>
              <w:t>证</w:t>
            </w:r>
            <w:r>
              <w:rPr>
                <w:rFonts w:ascii="宋体" w:hAnsi="宋体" w:eastAsia="宋体" w:cs="宋体"/>
                <w:spacing w:val="18"/>
                <w:sz w:val="22"/>
                <w:szCs w:val="22"/>
              </w:rPr>
              <w:t xml:space="preserve"> </w:t>
            </w:r>
            <w:r>
              <w:rPr>
                <w:rFonts w:ascii="宋体" w:hAnsi="宋体" w:eastAsia="宋体" w:cs="宋体"/>
                <w:sz w:val="22"/>
                <w:szCs w:val="22"/>
              </w:rPr>
              <w:t>复</w:t>
            </w:r>
          </w:p>
          <w:p>
            <w:pPr>
              <w:spacing w:before="49" w:line="228" w:lineRule="auto"/>
              <w:ind w:left="149"/>
              <w:rPr>
                <w:rFonts w:ascii="宋体" w:hAnsi="宋体" w:eastAsia="宋体" w:cs="宋体"/>
                <w:sz w:val="22"/>
                <w:szCs w:val="22"/>
              </w:rPr>
            </w:pPr>
            <w:r>
              <w:rPr>
                <w:rFonts w:ascii="宋体" w:hAnsi="宋体" w:eastAsia="宋体" w:cs="宋体"/>
                <w:spacing w:val="-3"/>
                <w:sz w:val="22"/>
                <w:szCs w:val="22"/>
              </w:rPr>
              <w:t>印件</w:t>
            </w:r>
          </w:p>
        </w:tc>
        <w:tc>
          <w:tcPr>
            <w:tcW w:w="4216" w:type="dxa"/>
            <w:gridSpan w:val="2"/>
            <w:vMerge w:val="restart"/>
            <w:tcBorders>
              <w:bottom w:val="nil"/>
            </w:tcBorders>
            <w:vAlign w:val="top"/>
          </w:tcPr>
          <w:p>
            <w:pPr>
              <w:pStyle w:val="21"/>
              <w:spacing w:line="257" w:lineRule="auto"/>
            </w:pPr>
          </w:p>
          <w:p>
            <w:pPr>
              <w:pStyle w:val="21"/>
              <w:spacing w:line="257" w:lineRule="auto"/>
            </w:pPr>
          </w:p>
          <w:p>
            <w:pPr>
              <w:pStyle w:val="21"/>
              <w:spacing w:line="257" w:lineRule="auto"/>
            </w:pPr>
          </w:p>
          <w:p>
            <w:pPr>
              <w:pStyle w:val="21"/>
              <w:spacing w:line="257" w:lineRule="auto"/>
            </w:pPr>
          </w:p>
          <w:p>
            <w:pPr>
              <w:pStyle w:val="21"/>
              <w:spacing w:line="257" w:lineRule="auto"/>
            </w:pPr>
          </w:p>
          <w:p>
            <w:pPr>
              <w:pStyle w:val="21"/>
              <w:spacing w:line="257" w:lineRule="auto"/>
            </w:pPr>
          </w:p>
          <w:p>
            <w:pPr>
              <w:pStyle w:val="21"/>
              <w:spacing w:line="257" w:lineRule="auto"/>
            </w:pPr>
          </w:p>
          <w:p>
            <w:pPr>
              <w:pStyle w:val="21"/>
              <w:spacing w:line="257" w:lineRule="auto"/>
            </w:pPr>
          </w:p>
          <w:p>
            <w:pPr>
              <w:pStyle w:val="21"/>
              <w:spacing w:line="257" w:lineRule="auto"/>
            </w:pPr>
          </w:p>
          <w:p>
            <w:pPr>
              <w:pStyle w:val="21"/>
              <w:spacing w:line="257" w:lineRule="auto"/>
            </w:pPr>
          </w:p>
          <w:p>
            <w:pPr>
              <w:spacing w:before="71" w:line="229" w:lineRule="auto"/>
              <w:ind w:left="169"/>
              <w:rPr>
                <w:rFonts w:ascii="宋体" w:hAnsi="宋体" w:eastAsia="宋体" w:cs="宋体"/>
                <w:sz w:val="22"/>
                <w:szCs w:val="22"/>
              </w:rPr>
            </w:pPr>
            <w:r>
              <w:rPr>
                <w:rFonts w:ascii="宋体" w:hAnsi="宋体" w:eastAsia="宋体" w:cs="宋体"/>
                <w:spacing w:val="20"/>
                <w:sz w:val="22"/>
                <w:szCs w:val="22"/>
              </w:rPr>
              <w:t>(正反面)</w:t>
            </w:r>
          </w:p>
        </w:tc>
        <w:tc>
          <w:tcPr>
            <w:tcW w:w="4336" w:type="dxa"/>
            <w:gridSpan w:val="3"/>
            <w:vAlign w:val="top"/>
          </w:tcPr>
          <w:p>
            <w:pPr>
              <w:pStyle w:val="21"/>
              <w:spacing w:line="278" w:lineRule="auto"/>
            </w:pPr>
          </w:p>
          <w:p>
            <w:pPr>
              <w:pStyle w:val="21"/>
              <w:spacing w:line="278" w:lineRule="auto"/>
            </w:pPr>
          </w:p>
          <w:p>
            <w:pPr>
              <w:pStyle w:val="21"/>
              <w:spacing w:line="278" w:lineRule="auto"/>
            </w:pPr>
          </w:p>
          <w:p>
            <w:pPr>
              <w:pStyle w:val="21"/>
              <w:spacing w:line="278" w:lineRule="auto"/>
            </w:pPr>
          </w:p>
          <w:p>
            <w:pPr>
              <w:spacing w:before="72" w:line="227" w:lineRule="auto"/>
              <w:ind w:left="10"/>
              <w:rPr>
                <w:rFonts w:ascii="宋体" w:hAnsi="宋体" w:eastAsia="宋体" w:cs="宋体"/>
                <w:sz w:val="22"/>
                <w:szCs w:val="22"/>
              </w:rPr>
            </w:pPr>
            <w:r>
              <w:rPr>
                <w:rFonts w:ascii="宋体" w:hAnsi="宋体" w:eastAsia="宋体" w:cs="宋体"/>
                <w:spacing w:val="10"/>
                <w:sz w:val="22"/>
                <w:szCs w:val="22"/>
              </w:rPr>
              <w:t>法定代表人/负责人</w:t>
            </w:r>
            <w:r>
              <w:rPr>
                <w:rFonts w:ascii="宋体" w:hAnsi="宋体" w:eastAsia="宋体" w:cs="宋体"/>
                <w:spacing w:val="78"/>
                <w:sz w:val="22"/>
                <w:szCs w:val="22"/>
              </w:rPr>
              <w:t xml:space="preserve"> </w:t>
            </w:r>
            <w:r>
              <w:rPr>
                <w:rFonts w:ascii="宋体" w:hAnsi="宋体" w:eastAsia="宋体" w:cs="宋体"/>
                <w:spacing w:val="10"/>
                <w:sz w:val="22"/>
                <w:szCs w:val="22"/>
              </w:rPr>
              <w:t>(签字或盖章)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39" w:hRule="atLeast"/>
        </w:trPr>
        <w:tc>
          <w:tcPr>
            <w:tcW w:w="809" w:type="dxa"/>
            <w:vMerge w:val="continue"/>
            <w:tcBorders>
              <w:top w:val="nil"/>
            </w:tcBorders>
            <w:vAlign w:val="top"/>
          </w:tcPr>
          <w:p>
            <w:pPr>
              <w:pStyle w:val="21"/>
            </w:pPr>
          </w:p>
        </w:tc>
        <w:tc>
          <w:tcPr>
            <w:tcW w:w="4216" w:type="dxa"/>
            <w:gridSpan w:val="2"/>
            <w:vMerge w:val="continue"/>
            <w:tcBorders>
              <w:top w:val="nil"/>
            </w:tcBorders>
            <w:vAlign w:val="top"/>
          </w:tcPr>
          <w:p>
            <w:pPr>
              <w:pStyle w:val="21"/>
            </w:pPr>
          </w:p>
        </w:tc>
        <w:tc>
          <w:tcPr>
            <w:tcW w:w="4336" w:type="dxa"/>
            <w:gridSpan w:val="3"/>
            <w:vAlign w:val="top"/>
          </w:tcPr>
          <w:p>
            <w:pPr>
              <w:pStyle w:val="21"/>
              <w:spacing w:line="265" w:lineRule="auto"/>
            </w:pPr>
          </w:p>
          <w:p>
            <w:pPr>
              <w:pStyle w:val="21"/>
              <w:spacing w:line="265" w:lineRule="auto"/>
            </w:pPr>
          </w:p>
          <w:p>
            <w:pPr>
              <w:pStyle w:val="21"/>
              <w:spacing w:line="266" w:lineRule="auto"/>
            </w:pPr>
          </w:p>
          <w:p>
            <w:pPr>
              <w:spacing w:before="72" w:line="227" w:lineRule="auto"/>
              <w:ind w:left="1994"/>
              <w:rPr>
                <w:rFonts w:ascii="宋体" w:hAnsi="宋体" w:eastAsia="宋体" w:cs="宋体"/>
                <w:sz w:val="22"/>
                <w:szCs w:val="22"/>
              </w:rPr>
            </w:pPr>
            <w:r>
              <w:rPr>
                <w:rFonts w:ascii="宋体" w:hAnsi="宋体" w:eastAsia="宋体" w:cs="宋体"/>
                <w:spacing w:val="-15"/>
                <w:sz w:val="22"/>
                <w:szCs w:val="22"/>
              </w:rPr>
              <w:t>(</w:t>
            </w:r>
            <w:r>
              <w:rPr>
                <w:rFonts w:ascii="宋体" w:hAnsi="宋体" w:eastAsia="宋体" w:cs="宋体"/>
                <w:spacing w:val="-62"/>
                <w:sz w:val="22"/>
                <w:szCs w:val="22"/>
              </w:rPr>
              <w:t xml:space="preserve"> </w:t>
            </w:r>
            <w:r>
              <w:rPr>
                <w:rFonts w:ascii="宋体" w:hAnsi="宋体" w:eastAsia="宋体" w:cs="宋体"/>
                <w:spacing w:val="-15"/>
                <w:sz w:val="22"/>
                <w:szCs w:val="22"/>
              </w:rPr>
              <w:t>公</w:t>
            </w:r>
            <w:r>
              <w:rPr>
                <w:rFonts w:ascii="宋体" w:hAnsi="宋体" w:eastAsia="宋体" w:cs="宋体"/>
                <w:spacing w:val="-61"/>
                <w:sz w:val="22"/>
                <w:szCs w:val="22"/>
              </w:rPr>
              <w:t xml:space="preserve"> </w:t>
            </w:r>
            <w:r>
              <w:rPr>
                <w:rFonts w:ascii="宋体" w:hAnsi="宋体" w:eastAsia="宋体" w:cs="宋体"/>
                <w:spacing w:val="-15"/>
                <w:sz w:val="22"/>
                <w:szCs w:val="22"/>
              </w:rPr>
              <w:t>章</w:t>
            </w:r>
            <w:r>
              <w:rPr>
                <w:rFonts w:ascii="宋体" w:hAnsi="宋体" w:eastAsia="宋体" w:cs="宋体"/>
                <w:spacing w:val="-68"/>
                <w:sz w:val="22"/>
                <w:szCs w:val="22"/>
              </w:rPr>
              <w:t xml:space="preserve"> </w:t>
            </w:r>
            <w:r>
              <w:rPr>
                <w:rFonts w:ascii="宋体" w:hAnsi="宋体" w:eastAsia="宋体" w:cs="宋体"/>
                <w:spacing w:val="-15"/>
                <w:sz w:val="22"/>
                <w:szCs w:val="22"/>
              </w:rPr>
              <w:t>)</w:t>
            </w:r>
          </w:p>
          <w:p>
            <w:pPr>
              <w:pStyle w:val="21"/>
              <w:spacing w:line="259" w:lineRule="auto"/>
            </w:pPr>
          </w:p>
          <w:p>
            <w:pPr>
              <w:pStyle w:val="21"/>
              <w:spacing w:line="259" w:lineRule="auto"/>
            </w:pPr>
          </w:p>
          <w:p>
            <w:pPr>
              <w:pStyle w:val="21"/>
              <w:spacing w:line="259" w:lineRule="auto"/>
            </w:pPr>
          </w:p>
          <w:p>
            <w:pPr>
              <w:spacing w:before="72" w:line="209" w:lineRule="auto"/>
              <w:ind w:right="22"/>
              <w:jc w:val="right"/>
              <w:rPr>
                <w:rFonts w:ascii="宋体" w:hAnsi="宋体" w:eastAsia="宋体" w:cs="宋体"/>
                <w:sz w:val="22"/>
                <w:szCs w:val="22"/>
              </w:rPr>
            </w:pPr>
            <w:r>
              <w:rPr>
                <w:rFonts w:ascii="宋体" w:hAnsi="宋体" w:eastAsia="宋体" w:cs="宋体"/>
                <w:spacing w:val="-2"/>
                <w:sz w:val="22"/>
                <w:szCs w:val="22"/>
              </w:rPr>
              <w:t>年</w:t>
            </w:r>
            <w:r>
              <w:rPr>
                <w:rFonts w:ascii="宋体" w:hAnsi="宋体" w:eastAsia="宋体" w:cs="宋体"/>
                <w:spacing w:val="30"/>
                <w:sz w:val="22"/>
                <w:szCs w:val="22"/>
              </w:rPr>
              <w:t xml:space="preserve">  </w:t>
            </w:r>
            <w:r>
              <w:rPr>
                <w:rFonts w:ascii="宋体" w:hAnsi="宋体" w:eastAsia="宋体" w:cs="宋体"/>
                <w:spacing w:val="-2"/>
                <w:sz w:val="22"/>
                <w:szCs w:val="22"/>
              </w:rPr>
              <w:t>月</w:t>
            </w:r>
            <w:r>
              <w:rPr>
                <w:rFonts w:ascii="宋体" w:hAnsi="宋体" w:eastAsia="宋体" w:cs="宋体"/>
                <w:spacing w:val="48"/>
                <w:sz w:val="22"/>
                <w:szCs w:val="22"/>
              </w:rPr>
              <w:t xml:space="preserve">  </w:t>
            </w:r>
            <w:r>
              <w:rPr>
                <w:rFonts w:ascii="宋体" w:hAnsi="宋体" w:eastAsia="宋体" w:cs="宋体"/>
                <w:spacing w:val="-2"/>
                <w:sz w:val="22"/>
                <w:szCs w:val="22"/>
              </w:rPr>
              <w:t>日</w:t>
            </w:r>
          </w:p>
        </w:tc>
      </w:tr>
    </w:tbl>
    <w:p>
      <w:pPr>
        <w:spacing w:line="247" w:lineRule="auto"/>
        <w:rPr>
          <w:rFonts w:ascii="Arial"/>
          <w:sz w:val="21"/>
        </w:rPr>
      </w:pPr>
    </w:p>
    <w:p>
      <w:pPr>
        <w:pStyle w:val="5"/>
        <w:spacing w:before="62" w:line="227" w:lineRule="auto"/>
        <w:ind w:left="1120"/>
        <w:rPr>
          <w:sz w:val="19"/>
          <w:szCs w:val="19"/>
        </w:rPr>
      </w:pPr>
      <w:r>
        <w:rPr>
          <w:spacing w:val="12"/>
          <w:sz w:val="19"/>
          <w:szCs w:val="19"/>
        </w:rPr>
        <w:t>(法定代表人/负责人直接投标，只须提供法定代表人/负责人</w:t>
      </w:r>
      <w:r>
        <w:rPr>
          <w:spacing w:val="11"/>
          <w:sz w:val="19"/>
          <w:szCs w:val="19"/>
        </w:rPr>
        <w:t>证明书及身份证原件)</w:t>
      </w:r>
    </w:p>
    <w:p>
      <w:pPr>
        <w:spacing w:line="227" w:lineRule="auto"/>
        <w:rPr>
          <w:sz w:val="19"/>
          <w:szCs w:val="19"/>
        </w:rPr>
        <w:sectPr>
          <w:headerReference r:id="rId32" w:type="default"/>
          <w:footerReference r:id="rId33" w:type="default"/>
          <w:pgSz w:w="11910" w:h="16840"/>
          <w:pgMar w:top="2098" w:right="1474" w:bottom="1984" w:left="1587" w:header="0" w:footer="847" w:gutter="0"/>
          <w:pgNumType w:fmt="decimal"/>
          <w:cols w:space="720" w:num="1"/>
        </w:sectPr>
      </w:pPr>
    </w:p>
    <w:p>
      <w:pPr>
        <w:spacing w:line="248" w:lineRule="auto"/>
        <w:rPr>
          <w:rFonts w:ascii="Arial"/>
          <w:sz w:val="21"/>
        </w:rPr>
      </w:pPr>
    </w:p>
    <w:p>
      <w:pPr>
        <w:spacing w:line="248" w:lineRule="auto"/>
        <w:rPr>
          <w:rFonts w:ascii="Arial"/>
          <w:sz w:val="21"/>
        </w:rPr>
      </w:pPr>
    </w:p>
    <w:p>
      <w:pPr>
        <w:pStyle w:val="5"/>
        <w:spacing w:before="78" w:line="219" w:lineRule="auto"/>
        <w:ind w:left="3799"/>
      </w:pPr>
      <w:r>
        <w:rPr>
          <w:b/>
          <w:bCs/>
          <w:spacing w:val="-4"/>
        </w:rPr>
        <w:t>授权委托书</w:t>
      </w:r>
    </w:p>
    <w:p>
      <w:pPr>
        <w:spacing w:line="290" w:lineRule="auto"/>
        <w:rPr>
          <w:rFonts w:ascii="Arial"/>
          <w:sz w:val="21"/>
        </w:rPr>
      </w:pPr>
    </w:p>
    <w:p>
      <w:pPr>
        <w:pStyle w:val="5"/>
        <w:spacing w:before="78" w:line="219" w:lineRule="auto"/>
        <w:ind w:left="183"/>
      </w:pPr>
      <w:r>
        <w:rPr>
          <w:spacing w:val="13"/>
          <w:u w:val="single" w:color="auto"/>
        </w:rPr>
        <w:t>致</w:t>
      </w:r>
      <w:r>
        <w:rPr>
          <w:spacing w:val="-16"/>
          <w:u w:val="single" w:color="auto"/>
        </w:rPr>
        <w:t>：</w:t>
      </w:r>
      <w:r>
        <w:rPr>
          <w:rFonts w:hint="eastAsia"/>
          <w:spacing w:val="-16"/>
          <w:u w:val="single" w:color="auto"/>
          <w:lang w:val="en-US" w:eastAsia="zh-CN"/>
        </w:rPr>
        <w:t>富县政府采购管理中心</w:t>
      </w:r>
      <w:r>
        <w:rPr>
          <w:spacing w:val="29"/>
          <w:u w:val="single" w:color="auto"/>
        </w:rPr>
        <w:t xml:space="preserve">  </w:t>
      </w:r>
      <w:r>
        <w:rPr>
          <w:spacing w:val="-16"/>
        </w:rPr>
        <w:t>：</w:t>
      </w:r>
    </w:p>
    <w:p>
      <w:pPr>
        <w:pStyle w:val="5"/>
        <w:spacing w:before="156" w:line="330" w:lineRule="auto"/>
        <w:ind w:left="22" w:right="837" w:firstLine="720"/>
      </w:pPr>
      <w:r>
        <w:rPr>
          <w:spacing w:val="-8"/>
        </w:rPr>
        <w:t>本授权书声明：注册于</w:t>
      </w:r>
      <w:r>
        <w:rPr>
          <w:spacing w:val="60"/>
        </w:rPr>
        <w:t xml:space="preserve"> </w:t>
      </w:r>
      <w:r>
        <w:rPr>
          <w:spacing w:val="-8"/>
        </w:rPr>
        <w:t>(</w:t>
      </w:r>
      <w:r>
        <w:rPr>
          <w:spacing w:val="-8"/>
          <w:u w:val="single" w:color="auto"/>
        </w:rPr>
        <w:t xml:space="preserve"> 市场监督管理局名称) 之</w:t>
      </w:r>
      <w:r>
        <w:rPr>
          <w:spacing w:val="45"/>
          <w:u w:val="single" w:color="auto"/>
        </w:rPr>
        <w:t xml:space="preserve"> </w:t>
      </w:r>
      <w:r>
        <w:rPr>
          <w:spacing w:val="-8"/>
          <w:u w:val="single" w:color="auto"/>
        </w:rPr>
        <w:t>(单位全称)</w:t>
      </w:r>
      <w:r>
        <w:rPr>
          <w:spacing w:val="26"/>
        </w:rPr>
        <w:t xml:space="preserve"> </w:t>
      </w:r>
      <w:r>
        <w:rPr>
          <w:spacing w:val="-8"/>
        </w:rPr>
        <w:t>的法</w:t>
      </w:r>
      <w:r>
        <w:t xml:space="preserve"> </w:t>
      </w:r>
      <w:r>
        <w:rPr>
          <w:spacing w:val="-4"/>
        </w:rPr>
        <w:t>定代表人/负责人</w:t>
      </w:r>
      <w:r>
        <w:rPr>
          <w:spacing w:val="49"/>
          <w:u w:val="single" w:color="auto"/>
        </w:rPr>
        <w:t xml:space="preserve"> </w:t>
      </w:r>
      <w:r>
        <w:rPr>
          <w:spacing w:val="-4"/>
          <w:u w:val="single" w:color="auto"/>
        </w:rPr>
        <w:t xml:space="preserve">(姓名、性别、职务、身份证号) </w:t>
      </w:r>
      <w:r>
        <w:rPr>
          <w:spacing w:val="-4"/>
        </w:rPr>
        <w:t xml:space="preserve">授权本公司的 </w:t>
      </w:r>
      <w:r>
        <w:rPr>
          <w:spacing w:val="-4"/>
          <w:u w:val="single" w:color="auto"/>
        </w:rPr>
        <w:t xml:space="preserve"> (被授权</w:t>
      </w:r>
      <w:r>
        <w:t xml:space="preserve">  </w:t>
      </w:r>
      <w:r>
        <w:rPr>
          <w:spacing w:val="-3"/>
          <w:u w:val="single" w:color="auto"/>
        </w:rPr>
        <w:t xml:space="preserve">人姓名、性别、职务、身份证号) </w:t>
      </w:r>
      <w:r>
        <w:rPr>
          <w:spacing w:val="-3"/>
        </w:rPr>
        <w:t>为合法代理人，就贵方组 织的有关</w:t>
      </w:r>
      <w:r>
        <w:rPr>
          <w:spacing w:val="53"/>
          <w:u w:val="single" w:color="auto"/>
        </w:rPr>
        <w:t xml:space="preserve"> </w:t>
      </w:r>
      <w:r>
        <w:rPr>
          <w:spacing w:val="-3"/>
          <w:u w:val="single" w:color="auto"/>
        </w:rPr>
        <w:t>(项目</w:t>
      </w:r>
      <w:r>
        <w:t xml:space="preserve"> </w:t>
      </w:r>
      <w:r>
        <w:rPr>
          <w:spacing w:val="-4"/>
          <w:u w:val="single" w:color="auto"/>
        </w:rPr>
        <w:t xml:space="preserve">名称) </w:t>
      </w:r>
      <w:r>
        <w:rPr>
          <w:spacing w:val="49"/>
        </w:rPr>
        <w:t xml:space="preserve"> </w:t>
      </w:r>
      <w:r>
        <w:rPr>
          <w:spacing w:val="-4"/>
        </w:rPr>
        <w:t>(项目编号：</w:t>
      </w:r>
      <w:r>
        <w:rPr>
          <w:spacing w:val="-4"/>
          <w:u w:val="single" w:color="auto"/>
        </w:rPr>
        <w:t xml:space="preserve">          </w:t>
      </w:r>
      <w:r>
        <w:rPr>
          <w:spacing w:val="-109"/>
        </w:rPr>
        <w:t xml:space="preserve"> </w:t>
      </w:r>
      <w:r>
        <w:rPr>
          <w:spacing w:val="-4"/>
        </w:rPr>
        <w:t>) 的投标、 洽谈、执行等具体事务，</w:t>
      </w:r>
      <w:r>
        <w:rPr>
          <w:spacing w:val="-5"/>
        </w:rPr>
        <w:t>签署全</w:t>
      </w:r>
      <w:r>
        <w:t xml:space="preserve"> </w:t>
      </w:r>
      <w:r>
        <w:rPr>
          <w:spacing w:val="-2"/>
        </w:rPr>
        <w:t>部有关投标文件、文书、协议、合同， 本公司对被授权人在本项目中的签名</w:t>
      </w:r>
      <w:r>
        <w:rPr>
          <w:spacing w:val="7"/>
        </w:rPr>
        <w:t xml:space="preserve"> </w:t>
      </w:r>
      <w:r>
        <w:rPr>
          <w:spacing w:val="-2"/>
        </w:rPr>
        <w:t>承担全部法律责任。本授权书自开标之日起计算有效期为</w:t>
      </w:r>
      <w:r>
        <w:rPr>
          <w:spacing w:val="-2"/>
          <w:u w:val="single" w:color="auto"/>
        </w:rPr>
        <w:t xml:space="preserve">    </w:t>
      </w:r>
      <w:r>
        <w:rPr>
          <w:spacing w:val="-65"/>
        </w:rPr>
        <w:t xml:space="preserve"> </w:t>
      </w:r>
      <w:r>
        <w:rPr>
          <w:spacing w:val="-2"/>
        </w:rPr>
        <w:t>日历天。</w:t>
      </w:r>
    </w:p>
    <w:p>
      <w:pPr>
        <w:pStyle w:val="5"/>
        <w:spacing w:line="218" w:lineRule="auto"/>
        <w:ind w:left="762"/>
      </w:pPr>
      <w:r>
        <w:rPr>
          <w:spacing w:val="-11"/>
        </w:rPr>
        <w:t>供应商全称</w:t>
      </w:r>
      <w:r>
        <w:rPr>
          <w:spacing w:val="52"/>
        </w:rPr>
        <w:t xml:space="preserve"> </w:t>
      </w:r>
      <w:r>
        <w:rPr>
          <w:spacing w:val="-11"/>
        </w:rPr>
        <w:t>(公章)</w:t>
      </w:r>
      <w:r>
        <w:rPr>
          <w:spacing w:val="28"/>
        </w:rPr>
        <w:t xml:space="preserve"> </w:t>
      </w:r>
      <w:r>
        <w:rPr>
          <w:spacing w:val="-11"/>
        </w:rPr>
        <w:t>：</w:t>
      </w:r>
      <w:r>
        <w:rPr>
          <w:u w:val="single" w:color="auto"/>
        </w:rPr>
        <w:t xml:space="preserve">                        </w:t>
      </w:r>
    </w:p>
    <w:p>
      <w:pPr>
        <w:pStyle w:val="5"/>
        <w:spacing w:before="96" w:line="219" w:lineRule="auto"/>
        <w:ind w:left="770"/>
      </w:pPr>
      <w:r>
        <w:rPr>
          <w:spacing w:val="-7"/>
        </w:rPr>
        <w:t>法定代表人/负责人</w:t>
      </w:r>
      <w:r>
        <w:rPr>
          <w:spacing w:val="49"/>
        </w:rPr>
        <w:t xml:space="preserve"> </w:t>
      </w:r>
      <w:r>
        <w:rPr>
          <w:spacing w:val="-7"/>
        </w:rPr>
        <w:t>(签字或盖章)</w:t>
      </w:r>
      <w:r>
        <w:rPr>
          <w:spacing w:val="30"/>
        </w:rPr>
        <w:t xml:space="preserve"> </w:t>
      </w:r>
      <w:r>
        <w:rPr>
          <w:spacing w:val="-7"/>
        </w:rPr>
        <w:t>：</w:t>
      </w:r>
      <w:r>
        <w:rPr>
          <w:u w:val="single" w:color="auto"/>
        </w:rPr>
        <w:t xml:space="preserve">                  </w:t>
      </w:r>
    </w:p>
    <w:p>
      <w:pPr>
        <w:pStyle w:val="5"/>
        <w:spacing w:before="189" w:line="219" w:lineRule="auto"/>
        <w:ind w:left="766"/>
      </w:pPr>
      <w:r>
        <w:rPr>
          <w:spacing w:val="-5"/>
        </w:rPr>
        <w:t>签发日期：</w:t>
      </w:r>
      <w:r>
        <w:rPr>
          <w:spacing w:val="19"/>
          <w:u w:val="single" w:color="auto"/>
        </w:rPr>
        <w:t xml:space="preserve">     </w:t>
      </w:r>
      <w:r>
        <w:rPr>
          <w:spacing w:val="-109"/>
        </w:rPr>
        <w:t xml:space="preserve"> </w:t>
      </w:r>
      <w:r>
        <w:rPr>
          <w:spacing w:val="-5"/>
        </w:rPr>
        <w:t>年</w:t>
      </w:r>
      <w:r>
        <w:rPr>
          <w:spacing w:val="51"/>
          <w:u w:val="single" w:color="auto"/>
        </w:rPr>
        <w:t xml:space="preserve">  </w:t>
      </w:r>
      <w:r>
        <w:rPr>
          <w:spacing w:val="-5"/>
        </w:rPr>
        <w:t xml:space="preserve"> 月</w:t>
      </w:r>
      <w:r>
        <w:rPr>
          <w:spacing w:val="-5"/>
          <w:u w:val="single" w:color="auto"/>
        </w:rPr>
        <w:t xml:space="preserve">   </w:t>
      </w:r>
      <w:r>
        <w:rPr>
          <w:spacing w:val="48"/>
        </w:rPr>
        <w:t xml:space="preserve"> </w:t>
      </w:r>
      <w:r>
        <w:rPr>
          <w:spacing w:val="-5"/>
        </w:rPr>
        <w:t>日</w:t>
      </w:r>
    </w:p>
    <w:p>
      <w:pPr>
        <w:pStyle w:val="5"/>
        <w:spacing w:before="164" w:line="349" w:lineRule="auto"/>
        <w:ind w:left="211" w:right="1487" w:firstLine="578"/>
      </w:pPr>
      <w:r>
        <w:rPr>
          <w:spacing w:val="-11"/>
        </w:rPr>
        <w:t>附：被授权人</w:t>
      </w:r>
      <w:r>
        <w:rPr>
          <w:spacing w:val="40"/>
        </w:rPr>
        <w:t xml:space="preserve"> </w:t>
      </w:r>
      <w:r>
        <w:rPr>
          <w:spacing w:val="-11"/>
        </w:rPr>
        <w:t>(签字或盖章) ：</w:t>
      </w:r>
      <w:r>
        <w:rPr>
          <w:spacing w:val="5"/>
          <w:u w:val="single" w:color="auto"/>
        </w:rPr>
        <w:t xml:space="preserve">          </w:t>
      </w:r>
      <w:r>
        <w:rPr>
          <w:spacing w:val="-102"/>
        </w:rPr>
        <w:t xml:space="preserve"> </w:t>
      </w:r>
      <w:r>
        <w:rPr>
          <w:spacing w:val="-11"/>
        </w:rPr>
        <w:t>性别：</w:t>
      </w:r>
      <w:r>
        <w:rPr>
          <w:spacing w:val="6"/>
          <w:u w:val="single" w:color="auto"/>
        </w:rPr>
        <w:t xml:space="preserve">         </w:t>
      </w:r>
      <w:r>
        <w:rPr>
          <w:spacing w:val="-103"/>
        </w:rPr>
        <w:t xml:space="preserve"> </w:t>
      </w:r>
      <w:r>
        <w:rPr>
          <w:spacing w:val="-11"/>
        </w:rPr>
        <w:t>职</w:t>
      </w:r>
      <w:r>
        <w:t xml:space="preserve"> </w:t>
      </w:r>
      <w:r>
        <w:rPr>
          <w:spacing w:val="-20"/>
        </w:rPr>
        <w:t>务：</w:t>
      </w:r>
      <w:r>
        <w:rPr>
          <w:u w:val="single" w:color="auto"/>
        </w:rPr>
        <w:t xml:space="preserve">            </w:t>
      </w:r>
    </w:p>
    <w:p>
      <w:pPr>
        <w:pStyle w:val="5"/>
        <w:spacing w:before="15" w:line="221" w:lineRule="auto"/>
        <w:ind w:left="1319"/>
      </w:pPr>
      <w:r>
        <w:rPr>
          <w:spacing w:val="-3"/>
        </w:rPr>
        <w:t>联系地址：</w:t>
      </w:r>
      <w:r>
        <w:rPr>
          <w:spacing w:val="-3"/>
          <w:u w:val="single" w:color="auto"/>
        </w:rPr>
        <w:t xml:space="preserve">                                        </w:t>
      </w:r>
      <w:r>
        <w:rPr>
          <w:spacing w:val="-4"/>
          <w:u w:val="single" w:color="auto"/>
        </w:rPr>
        <w:t xml:space="preserve">   </w:t>
      </w:r>
    </w:p>
    <w:p>
      <w:pPr>
        <w:pStyle w:val="5"/>
        <w:spacing w:before="122" w:line="219" w:lineRule="auto"/>
        <w:ind w:left="1319"/>
      </w:pPr>
      <w:r>
        <w:rPr>
          <w:spacing w:val="-8"/>
        </w:rPr>
        <w:t>联系电话：</w:t>
      </w:r>
      <w:r>
        <w:rPr>
          <w:u w:val="single" w:color="auto"/>
        </w:rPr>
        <w:t xml:space="preserve">                      </w:t>
      </w:r>
      <w:r>
        <w:rPr>
          <w:spacing w:val="-104"/>
        </w:rPr>
        <w:t xml:space="preserve"> </w:t>
      </w:r>
      <w:r>
        <w:rPr>
          <w:spacing w:val="-8"/>
        </w:rPr>
        <w:t>传真：</w:t>
      </w:r>
      <w:r>
        <w:rPr>
          <w:u w:val="single" w:color="auto"/>
        </w:rPr>
        <w:t xml:space="preserve">              </w:t>
      </w:r>
    </w:p>
    <w:p>
      <w:pPr>
        <w:pStyle w:val="5"/>
        <w:spacing w:before="184" w:line="219" w:lineRule="auto"/>
        <w:ind w:left="3431"/>
      </w:pPr>
      <w:r>
        <w:rPr>
          <w:spacing w:val="-3"/>
        </w:rPr>
        <w:t>法定代表人/负责人及被授权人身份证</w:t>
      </w:r>
    </w:p>
    <w:p>
      <w:pPr>
        <w:spacing w:line="19" w:lineRule="exact"/>
      </w:pPr>
    </w:p>
    <w:tbl>
      <w:tblPr>
        <w:tblStyle w:val="20"/>
        <w:tblW w:w="8783" w:type="dxa"/>
        <w:tblInd w:w="6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91"/>
        <w:gridCol w:w="439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5" w:hRule="atLeast"/>
        </w:trPr>
        <w:tc>
          <w:tcPr>
            <w:tcW w:w="4391" w:type="dxa"/>
            <w:shd w:val="clear" w:color="auto" w:fill="E0E0E0"/>
            <w:vAlign w:val="top"/>
          </w:tcPr>
          <w:p>
            <w:pPr>
              <w:pStyle w:val="21"/>
              <w:spacing w:line="268" w:lineRule="auto"/>
            </w:pPr>
          </w:p>
          <w:p>
            <w:pPr>
              <w:pStyle w:val="21"/>
              <w:spacing w:line="268" w:lineRule="auto"/>
            </w:pPr>
          </w:p>
          <w:p>
            <w:pPr>
              <w:pStyle w:val="21"/>
              <w:spacing w:line="269" w:lineRule="auto"/>
            </w:pPr>
          </w:p>
          <w:p>
            <w:pPr>
              <w:pStyle w:val="21"/>
              <w:spacing w:line="269" w:lineRule="auto"/>
            </w:pPr>
          </w:p>
          <w:p>
            <w:pPr>
              <w:pStyle w:val="21"/>
              <w:spacing w:line="269" w:lineRule="auto"/>
            </w:pPr>
          </w:p>
          <w:p>
            <w:pPr>
              <w:pStyle w:val="21"/>
              <w:spacing w:line="269" w:lineRule="auto"/>
            </w:pPr>
          </w:p>
          <w:p>
            <w:pPr>
              <w:spacing w:before="72" w:line="220" w:lineRule="auto"/>
              <w:ind w:left="513"/>
              <w:rPr>
                <w:rFonts w:ascii="宋体" w:hAnsi="宋体" w:eastAsia="宋体" w:cs="宋体"/>
                <w:sz w:val="22"/>
                <w:szCs w:val="22"/>
              </w:rPr>
            </w:pPr>
            <w:r>
              <w:rPr>
                <w:rFonts w:ascii="宋体" w:hAnsi="宋体" w:eastAsia="宋体" w:cs="宋体"/>
                <w:spacing w:val="6"/>
                <w:sz w:val="22"/>
                <w:szCs w:val="22"/>
              </w:rPr>
              <w:t>法定代表人/负责人身份证正反面</w:t>
            </w:r>
          </w:p>
        </w:tc>
        <w:tc>
          <w:tcPr>
            <w:tcW w:w="4392" w:type="dxa"/>
            <w:shd w:val="clear" w:color="auto" w:fill="E0E0E0"/>
            <w:vAlign w:val="top"/>
          </w:tcPr>
          <w:p>
            <w:pPr>
              <w:pStyle w:val="21"/>
              <w:spacing w:line="270" w:lineRule="auto"/>
            </w:pPr>
          </w:p>
          <w:p>
            <w:pPr>
              <w:pStyle w:val="21"/>
              <w:spacing w:line="270" w:lineRule="auto"/>
            </w:pPr>
          </w:p>
          <w:p>
            <w:pPr>
              <w:pStyle w:val="21"/>
              <w:spacing w:line="271" w:lineRule="auto"/>
            </w:pPr>
          </w:p>
          <w:p>
            <w:pPr>
              <w:pStyle w:val="21"/>
              <w:spacing w:line="271" w:lineRule="auto"/>
            </w:pPr>
          </w:p>
          <w:p>
            <w:pPr>
              <w:pStyle w:val="21"/>
              <w:spacing w:line="271" w:lineRule="auto"/>
            </w:pPr>
          </w:p>
          <w:p>
            <w:pPr>
              <w:pStyle w:val="21"/>
              <w:spacing w:line="271" w:lineRule="auto"/>
            </w:pPr>
          </w:p>
          <w:p>
            <w:pPr>
              <w:spacing w:before="72" w:line="220" w:lineRule="auto"/>
              <w:ind w:left="1017"/>
              <w:rPr>
                <w:rFonts w:ascii="宋体" w:hAnsi="宋体" w:eastAsia="宋体" w:cs="宋体"/>
                <w:sz w:val="22"/>
                <w:szCs w:val="22"/>
              </w:rPr>
            </w:pPr>
            <w:r>
              <w:rPr>
                <w:rFonts w:ascii="宋体" w:hAnsi="宋体" w:eastAsia="宋体" w:cs="宋体"/>
                <w:spacing w:val="6"/>
                <w:sz w:val="22"/>
                <w:szCs w:val="22"/>
              </w:rPr>
              <w:t>被授权人身份证正反面</w:t>
            </w:r>
          </w:p>
        </w:tc>
      </w:tr>
    </w:tbl>
    <w:p>
      <w:pPr>
        <w:pStyle w:val="5"/>
        <w:spacing w:before="181" w:line="219" w:lineRule="auto"/>
        <w:ind w:left="486"/>
      </w:pPr>
      <w:r>
        <w:rPr>
          <w:spacing w:val="-8"/>
        </w:rPr>
        <w:t>说明：1 ．本授权书有效期自开标之日计算不得少</w:t>
      </w:r>
      <w:r>
        <w:rPr>
          <w:spacing w:val="-9"/>
        </w:rPr>
        <w:t>于 90</w:t>
      </w:r>
      <w:r>
        <w:rPr>
          <w:spacing w:val="31"/>
        </w:rPr>
        <w:t xml:space="preserve"> </w:t>
      </w:r>
      <w:r>
        <w:rPr>
          <w:spacing w:val="-9"/>
        </w:rPr>
        <w:t>日历天。</w:t>
      </w:r>
    </w:p>
    <w:p>
      <w:pPr>
        <w:pStyle w:val="5"/>
        <w:spacing w:before="147" w:line="219" w:lineRule="auto"/>
        <w:ind w:left="1312"/>
        <w:rPr>
          <w:rFonts w:hint="eastAsia" w:eastAsia="宋体"/>
          <w:lang w:eastAsia="zh-CN"/>
        </w:rPr>
        <w:sectPr>
          <w:footerReference r:id="rId34" w:type="default"/>
          <w:pgSz w:w="11910" w:h="16840"/>
          <w:pgMar w:top="2098" w:right="1474" w:bottom="1984" w:left="1587" w:header="0" w:footer="867" w:gutter="0"/>
          <w:pgNumType w:fmt="decimal"/>
          <w:cols w:space="720" w:num="1"/>
        </w:sectPr>
      </w:pPr>
      <w:r>
        <w:rPr>
          <w:spacing w:val="-3"/>
        </w:rPr>
        <w:t>2 ．授权书内容填写要明确，文字要工整清</w:t>
      </w:r>
      <w:r>
        <w:rPr>
          <w:spacing w:val="-4"/>
        </w:rPr>
        <w:t>楚，涂改无效</w:t>
      </w:r>
      <w:r>
        <w:rPr>
          <w:rFonts w:hint="eastAsia"/>
          <w:spacing w:val="-4"/>
          <w:lang w:eastAsia="zh-CN"/>
        </w:rPr>
        <w:t>。</w:t>
      </w:r>
    </w:p>
    <w:p>
      <w:pPr>
        <w:pStyle w:val="5"/>
        <w:spacing w:before="91" w:line="219" w:lineRule="auto"/>
        <w:outlineLvl w:val="1"/>
        <w:rPr>
          <w:b w:val="0"/>
          <w:bCs w:val="0"/>
          <w:spacing w:val="-3"/>
          <w:sz w:val="28"/>
          <w:szCs w:val="28"/>
        </w:rPr>
      </w:pPr>
    </w:p>
    <w:p>
      <w:pPr>
        <w:pStyle w:val="5"/>
        <w:spacing w:before="91" w:line="219" w:lineRule="auto"/>
        <w:ind w:left="2483"/>
        <w:outlineLvl w:val="1"/>
        <w:rPr>
          <w:b w:val="0"/>
          <w:bCs w:val="0"/>
          <w:sz w:val="28"/>
          <w:szCs w:val="28"/>
        </w:rPr>
      </w:pPr>
      <w:r>
        <w:rPr>
          <w:b w:val="0"/>
          <w:bCs w:val="0"/>
          <w:spacing w:val="-3"/>
          <w:sz w:val="28"/>
          <w:szCs w:val="28"/>
        </w:rPr>
        <w:t>第四部分  供应商概况</w:t>
      </w:r>
    </w:p>
    <w:p>
      <w:pPr>
        <w:spacing w:line="270" w:lineRule="auto"/>
        <w:rPr>
          <w:rFonts w:ascii="Arial"/>
          <w:sz w:val="21"/>
        </w:rPr>
      </w:pPr>
    </w:p>
    <w:p>
      <w:pPr>
        <w:pStyle w:val="5"/>
        <w:spacing w:before="78" w:line="219" w:lineRule="auto"/>
        <w:ind w:left="614"/>
        <w:outlineLvl w:val="1"/>
      </w:pPr>
      <w:r>
        <w:rPr>
          <w:b/>
          <w:bCs/>
          <w:spacing w:val="-4"/>
        </w:rPr>
        <w:t>（一）供应商基本信息</w:t>
      </w:r>
    </w:p>
    <w:p>
      <w:pPr>
        <w:spacing w:line="153" w:lineRule="exact"/>
      </w:pPr>
    </w:p>
    <w:tbl>
      <w:tblPr>
        <w:tblStyle w:val="20"/>
        <w:tblW w:w="88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16"/>
        <w:gridCol w:w="991"/>
        <w:gridCol w:w="1423"/>
        <w:gridCol w:w="1410"/>
        <w:gridCol w:w="1463"/>
        <w:gridCol w:w="146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3" w:hRule="atLeast"/>
        </w:trPr>
        <w:tc>
          <w:tcPr>
            <w:tcW w:w="8872" w:type="dxa"/>
            <w:gridSpan w:val="6"/>
            <w:vAlign w:val="top"/>
          </w:tcPr>
          <w:p>
            <w:pPr>
              <w:spacing w:before="39" w:line="219" w:lineRule="auto"/>
              <w:ind w:left="119"/>
              <w:rPr>
                <w:rFonts w:ascii="宋体" w:hAnsi="宋体" w:eastAsia="宋体" w:cs="宋体"/>
                <w:sz w:val="24"/>
                <w:szCs w:val="24"/>
              </w:rPr>
            </w:pPr>
            <w:r>
              <w:rPr>
                <w:rFonts w:ascii="宋体" w:hAnsi="宋体" w:eastAsia="宋体" w:cs="宋体"/>
                <w:spacing w:val="-2"/>
                <w:sz w:val="24"/>
                <w:szCs w:val="24"/>
              </w:rPr>
              <w:t>单位基本情况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116" w:type="dxa"/>
            <w:vAlign w:val="top"/>
          </w:tcPr>
          <w:p>
            <w:pPr>
              <w:spacing w:before="36" w:line="219" w:lineRule="auto"/>
              <w:ind w:left="117"/>
              <w:rPr>
                <w:rFonts w:ascii="宋体" w:hAnsi="宋体" w:eastAsia="宋体" w:cs="宋体"/>
                <w:sz w:val="24"/>
                <w:szCs w:val="24"/>
              </w:rPr>
            </w:pPr>
            <w:r>
              <w:rPr>
                <w:rFonts w:ascii="宋体" w:hAnsi="宋体" w:eastAsia="宋体" w:cs="宋体"/>
                <w:spacing w:val="-2"/>
                <w:sz w:val="24"/>
                <w:szCs w:val="24"/>
              </w:rPr>
              <w:t>供应商全称</w:t>
            </w:r>
          </w:p>
        </w:tc>
        <w:tc>
          <w:tcPr>
            <w:tcW w:w="6756" w:type="dxa"/>
            <w:gridSpan w:val="5"/>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116" w:type="dxa"/>
            <w:vAlign w:val="top"/>
          </w:tcPr>
          <w:p>
            <w:pPr>
              <w:spacing w:before="36" w:line="221" w:lineRule="auto"/>
              <w:ind w:left="117"/>
              <w:rPr>
                <w:rFonts w:ascii="宋体" w:hAnsi="宋体" w:eastAsia="宋体" w:cs="宋体"/>
                <w:sz w:val="24"/>
                <w:szCs w:val="24"/>
              </w:rPr>
            </w:pPr>
            <w:r>
              <w:rPr>
                <w:rFonts w:ascii="宋体" w:hAnsi="宋体" w:eastAsia="宋体" w:cs="宋体"/>
                <w:spacing w:val="-3"/>
                <w:sz w:val="24"/>
                <w:szCs w:val="24"/>
              </w:rPr>
              <w:t>注册地址</w:t>
            </w:r>
          </w:p>
        </w:tc>
        <w:tc>
          <w:tcPr>
            <w:tcW w:w="2414" w:type="dxa"/>
            <w:gridSpan w:val="2"/>
            <w:vAlign w:val="top"/>
          </w:tcPr>
          <w:p>
            <w:pPr>
              <w:pStyle w:val="21"/>
            </w:pPr>
          </w:p>
        </w:tc>
        <w:tc>
          <w:tcPr>
            <w:tcW w:w="1410" w:type="dxa"/>
            <w:vAlign w:val="top"/>
          </w:tcPr>
          <w:p>
            <w:pPr>
              <w:spacing w:before="36" w:line="221" w:lineRule="auto"/>
              <w:ind w:left="116"/>
              <w:rPr>
                <w:rFonts w:ascii="宋体" w:hAnsi="宋体" w:eastAsia="宋体" w:cs="宋体"/>
                <w:sz w:val="24"/>
                <w:szCs w:val="24"/>
              </w:rPr>
            </w:pPr>
            <w:r>
              <w:rPr>
                <w:rFonts w:ascii="宋体" w:hAnsi="宋体" w:eastAsia="宋体" w:cs="宋体"/>
                <w:spacing w:val="-3"/>
                <w:sz w:val="24"/>
                <w:szCs w:val="24"/>
              </w:rPr>
              <w:t>成立时间</w:t>
            </w:r>
          </w:p>
        </w:tc>
        <w:tc>
          <w:tcPr>
            <w:tcW w:w="2932" w:type="dxa"/>
            <w:gridSpan w:val="2"/>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116" w:type="dxa"/>
            <w:vAlign w:val="top"/>
          </w:tcPr>
          <w:p>
            <w:pPr>
              <w:spacing w:before="34" w:line="224" w:lineRule="auto"/>
              <w:ind w:left="116" w:right="106" w:firstLine="6"/>
              <w:rPr>
                <w:rFonts w:ascii="宋体" w:hAnsi="宋体" w:eastAsia="宋体" w:cs="宋体"/>
                <w:sz w:val="24"/>
                <w:szCs w:val="24"/>
              </w:rPr>
            </w:pPr>
            <w:r>
              <w:rPr>
                <w:rFonts w:ascii="宋体" w:hAnsi="宋体" w:eastAsia="宋体" w:cs="宋体"/>
                <w:spacing w:val="28"/>
                <w:sz w:val="24"/>
                <w:szCs w:val="24"/>
              </w:rPr>
              <w:t>统一社会信用代</w:t>
            </w:r>
            <w:r>
              <w:rPr>
                <w:rFonts w:ascii="宋体" w:hAnsi="宋体" w:eastAsia="宋体" w:cs="宋体"/>
                <w:spacing w:val="3"/>
                <w:sz w:val="24"/>
                <w:szCs w:val="24"/>
              </w:rPr>
              <w:t xml:space="preserve"> </w:t>
            </w:r>
            <w:r>
              <w:rPr>
                <w:rFonts w:ascii="宋体" w:hAnsi="宋体" w:eastAsia="宋体" w:cs="宋体"/>
                <w:sz w:val="24"/>
                <w:szCs w:val="24"/>
              </w:rPr>
              <w:t>码</w:t>
            </w:r>
          </w:p>
        </w:tc>
        <w:tc>
          <w:tcPr>
            <w:tcW w:w="2414" w:type="dxa"/>
            <w:gridSpan w:val="2"/>
            <w:vAlign w:val="top"/>
          </w:tcPr>
          <w:p>
            <w:pPr>
              <w:pStyle w:val="21"/>
            </w:pPr>
          </w:p>
        </w:tc>
        <w:tc>
          <w:tcPr>
            <w:tcW w:w="1410" w:type="dxa"/>
            <w:vAlign w:val="top"/>
          </w:tcPr>
          <w:p>
            <w:pPr>
              <w:spacing w:before="35" w:line="220" w:lineRule="auto"/>
              <w:ind w:left="116"/>
              <w:rPr>
                <w:rFonts w:ascii="宋体" w:hAnsi="宋体" w:eastAsia="宋体" w:cs="宋体"/>
                <w:sz w:val="24"/>
                <w:szCs w:val="24"/>
              </w:rPr>
            </w:pPr>
            <w:r>
              <w:rPr>
                <w:rFonts w:ascii="宋体" w:hAnsi="宋体" w:eastAsia="宋体" w:cs="宋体"/>
                <w:spacing w:val="-3"/>
                <w:sz w:val="24"/>
                <w:szCs w:val="24"/>
              </w:rPr>
              <w:t>单位性质</w:t>
            </w:r>
          </w:p>
        </w:tc>
        <w:tc>
          <w:tcPr>
            <w:tcW w:w="2932" w:type="dxa"/>
            <w:gridSpan w:val="2"/>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2116" w:type="dxa"/>
            <w:vAlign w:val="top"/>
          </w:tcPr>
          <w:p>
            <w:pPr>
              <w:spacing w:before="37" w:line="219" w:lineRule="auto"/>
              <w:ind w:left="118"/>
              <w:rPr>
                <w:rFonts w:ascii="宋体" w:hAnsi="宋体" w:eastAsia="宋体" w:cs="宋体"/>
                <w:sz w:val="24"/>
                <w:szCs w:val="24"/>
              </w:rPr>
            </w:pPr>
            <w:r>
              <w:rPr>
                <w:rFonts w:ascii="宋体" w:hAnsi="宋体" w:eastAsia="宋体" w:cs="宋体"/>
                <w:spacing w:val="-3"/>
                <w:sz w:val="24"/>
                <w:szCs w:val="24"/>
              </w:rPr>
              <w:t>法定代表人</w:t>
            </w:r>
          </w:p>
          <w:p>
            <w:pPr>
              <w:spacing w:before="24" w:line="207" w:lineRule="auto"/>
              <w:ind w:left="129"/>
              <w:rPr>
                <w:rFonts w:ascii="宋体" w:hAnsi="宋体" w:eastAsia="宋体" w:cs="宋体"/>
                <w:sz w:val="24"/>
                <w:szCs w:val="24"/>
              </w:rPr>
            </w:pPr>
            <w:r>
              <w:rPr>
                <w:rFonts w:ascii="宋体" w:hAnsi="宋体" w:eastAsia="宋体" w:cs="宋体"/>
                <w:spacing w:val="-3"/>
                <w:sz w:val="24"/>
                <w:szCs w:val="24"/>
              </w:rPr>
              <w:t>（主要负责人）</w:t>
            </w:r>
          </w:p>
        </w:tc>
        <w:tc>
          <w:tcPr>
            <w:tcW w:w="2414" w:type="dxa"/>
            <w:gridSpan w:val="2"/>
            <w:vAlign w:val="top"/>
          </w:tcPr>
          <w:p>
            <w:pPr>
              <w:pStyle w:val="21"/>
            </w:pPr>
          </w:p>
        </w:tc>
        <w:tc>
          <w:tcPr>
            <w:tcW w:w="1410" w:type="dxa"/>
            <w:vAlign w:val="top"/>
          </w:tcPr>
          <w:p>
            <w:pPr>
              <w:spacing w:before="37" w:line="220" w:lineRule="auto"/>
              <w:ind w:left="114"/>
              <w:rPr>
                <w:rFonts w:ascii="宋体" w:hAnsi="宋体" w:eastAsia="宋体" w:cs="宋体"/>
                <w:sz w:val="24"/>
                <w:szCs w:val="24"/>
              </w:rPr>
            </w:pPr>
            <w:r>
              <w:rPr>
                <w:rFonts w:ascii="宋体" w:hAnsi="宋体" w:eastAsia="宋体" w:cs="宋体"/>
                <w:spacing w:val="-3"/>
                <w:sz w:val="24"/>
                <w:szCs w:val="24"/>
              </w:rPr>
              <w:t>所属行业</w:t>
            </w:r>
          </w:p>
        </w:tc>
        <w:tc>
          <w:tcPr>
            <w:tcW w:w="2932" w:type="dxa"/>
            <w:gridSpan w:val="2"/>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116" w:type="dxa"/>
            <w:vAlign w:val="top"/>
          </w:tcPr>
          <w:p>
            <w:pPr>
              <w:spacing w:before="40" w:line="222" w:lineRule="auto"/>
              <w:ind w:left="117" w:right="562"/>
              <w:rPr>
                <w:rFonts w:ascii="宋体" w:hAnsi="宋体" w:eastAsia="宋体" w:cs="宋体"/>
                <w:sz w:val="24"/>
                <w:szCs w:val="24"/>
              </w:rPr>
            </w:pPr>
            <w:r>
              <w:rPr>
                <w:rFonts w:ascii="宋体" w:hAnsi="宋体" w:eastAsia="宋体" w:cs="宋体"/>
                <w:spacing w:val="-2"/>
                <w:sz w:val="24"/>
                <w:szCs w:val="24"/>
              </w:rPr>
              <w:t>基本存款账户</w:t>
            </w:r>
            <w:r>
              <w:rPr>
                <w:rFonts w:ascii="宋体" w:hAnsi="宋体" w:eastAsia="宋体" w:cs="宋体"/>
                <w:spacing w:val="1"/>
                <w:sz w:val="24"/>
                <w:szCs w:val="24"/>
              </w:rPr>
              <w:t xml:space="preserve"> </w:t>
            </w:r>
            <w:r>
              <w:rPr>
                <w:rFonts w:ascii="宋体" w:hAnsi="宋体" w:eastAsia="宋体" w:cs="宋体"/>
                <w:spacing w:val="-3"/>
                <w:sz w:val="24"/>
                <w:szCs w:val="24"/>
              </w:rPr>
              <w:t>开户银行</w:t>
            </w:r>
          </w:p>
        </w:tc>
        <w:tc>
          <w:tcPr>
            <w:tcW w:w="2414" w:type="dxa"/>
            <w:gridSpan w:val="2"/>
            <w:vAlign w:val="top"/>
          </w:tcPr>
          <w:p>
            <w:pPr>
              <w:pStyle w:val="21"/>
            </w:pPr>
          </w:p>
        </w:tc>
        <w:tc>
          <w:tcPr>
            <w:tcW w:w="1410" w:type="dxa"/>
            <w:vAlign w:val="top"/>
          </w:tcPr>
          <w:p>
            <w:pPr>
              <w:spacing w:before="39" w:line="219" w:lineRule="auto"/>
              <w:ind w:left="114"/>
              <w:rPr>
                <w:rFonts w:ascii="宋体" w:hAnsi="宋体" w:eastAsia="宋体" w:cs="宋体"/>
                <w:sz w:val="24"/>
                <w:szCs w:val="24"/>
              </w:rPr>
            </w:pPr>
            <w:r>
              <w:rPr>
                <w:rFonts w:ascii="宋体" w:hAnsi="宋体" w:eastAsia="宋体" w:cs="宋体"/>
                <w:spacing w:val="-3"/>
                <w:sz w:val="24"/>
                <w:szCs w:val="24"/>
              </w:rPr>
              <w:t>基本存款</w:t>
            </w:r>
          </w:p>
          <w:p>
            <w:pPr>
              <w:spacing w:before="24" w:line="207" w:lineRule="auto"/>
              <w:ind w:left="117"/>
              <w:rPr>
                <w:rFonts w:ascii="宋体" w:hAnsi="宋体" w:eastAsia="宋体" w:cs="宋体"/>
                <w:sz w:val="24"/>
                <w:szCs w:val="24"/>
              </w:rPr>
            </w:pPr>
            <w:r>
              <w:rPr>
                <w:rFonts w:ascii="宋体" w:hAnsi="宋体" w:eastAsia="宋体" w:cs="宋体"/>
                <w:spacing w:val="-4"/>
                <w:sz w:val="24"/>
                <w:szCs w:val="24"/>
              </w:rPr>
              <w:t>账户账号</w:t>
            </w:r>
          </w:p>
        </w:tc>
        <w:tc>
          <w:tcPr>
            <w:tcW w:w="2932" w:type="dxa"/>
            <w:gridSpan w:val="2"/>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2116" w:type="dxa"/>
            <w:vAlign w:val="top"/>
          </w:tcPr>
          <w:p>
            <w:pPr>
              <w:spacing w:before="38" w:line="219" w:lineRule="auto"/>
              <w:ind w:left="119"/>
              <w:rPr>
                <w:rFonts w:ascii="宋体" w:hAnsi="宋体" w:eastAsia="宋体" w:cs="宋体"/>
                <w:sz w:val="24"/>
                <w:szCs w:val="24"/>
              </w:rPr>
            </w:pPr>
            <w:r>
              <w:rPr>
                <w:rFonts w:ascii="宋体" w:hAnsi="宋体" w:eastAsia="宋体" w:cs="宋体"/>
                <w:spacing w:val="-4"/>
                <w:sz w:val="24"/>
                <w:szCs w:val="24"/>
              </w:rPr>
              <w:t>上年度</w:t>
            </w:r>
          </w:p>
          <w:p>
            <w:pPr>
              <w:spacing w:before="25" w:line="206" w:lineRule="auto"/>
              <w:ind w:left="125"/>
              <w:rPr>
                <w:rFonts w:ascii="宋体" w:hAnsi="宋体" w:eastAsia="宋体" w:cs="宋体"/>
                <w:sz w:val="24"/>
                <w:szCs w:val="24"/>
              </w:rPr>
            </w:pPr>
            <w:r>
              <w:rPr>
                <w:rFonts w:ascii="宋体" w:hAnsi="宋体" w:eastAsia="宋体" w:cs="宋体"/>
                <w:spacing w:val="-4"/>
                <w:sz w:val="24"/>
                <w:szCs w:val="24"/>
              </w:rPr>
              <w:t>营业收入*</w:t>
            </w:r>
          </w:p>
        </w:tc>
        <w:tc>
          <w:tcPr>
            <w:tcW w:w="2414" w:type="dxa"/>
            <w:gridSpan w:val="2"/>
            <w:vAlign w:val="top"/>
          </w:tcPr>
          <w:p>
            <w:pPr>
              <w:pStyle w:val="21"/>
            </w:pPr>
          </w:p>
        </w:tc>
        <w:tc>
          <w:tcPr>
            <w:tcW w:w="1410" w:type="dxa"/>
            <w:vAlign w:val="top"/>
          </w:tcPr>
          <w:p>
            <w:pPr>
              <w:spacing w:before="38" w:line="219" w:lineRule="auto"/>
              <w:ind w:left="124"/>
              <w:rPr>
                <w:rFonts w:ascii="宋体" w:hAnsi="宋体" w:eastAsia="宋体" w:cs="宋体"/>
                <w:sz w:val="24"/>
                <w:szCs w:val="24"/>
              </w:rPr>
            </w:pPr>
            <w:r>
              <w:rPr>
                <w:rFonts w:ascii="宋体" w:hAnsi="宋体" w:eastAsia="宋体" w:cs="宋体"/>
                <w:spacing w:val="-5"/>
                <w:sz w:val="24"/>
                <w:szCs w:val="24"/>
              </w:rPr>
              <w:t>资产总额</w:t>
            </w:r>
          </w:p>
        </w:tc>
        <w:tc>
          <w:tcPr>
            <w:tcW w:w="2932" w:type="dxa"/>
            <w:gridSpan w:val="2"/>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116" w:type="dxa"/>
            <w:vAlign w:val="top"/>
          </w:tcPr>
          <w:p>
            <w:pPr>
              <w:spacing w:before="40" w:line="220" w:lineRule="auto"/>
              <w:ind w:left="119"/>
              <w:rPr>
                <w:rFonts w:ascii="宋体" w:hAnsi="宋体" w:eastAsia="宋体" w:cs="宋体"/>
                <w:sz w:val="24"/>
                <w:szCs w:val="24"/>
              </w:rPr>
            </w:pPr>
            <w:r>
              <w:rPr>
                <w:rFonts w:ascii="宋体" w:hAnsi="宋体" w:eastAsia="宋体" w:cs="宋体"/>
                <w:spacing w:val="-3"/>
                <w:sz w:val="24"/>
                <w:szCs w:val="24"/>
              </w:rPr>
              <w:t>经营范围</w:t>
            </w:r>
          </w:p>
        </w:tc>
        <w:tc>
          <w:tcPr>
            <w:tcW w:w="6756" w:type="dxa"/>
            <w:gridSpan w:val="5"/>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116" w:type="dxa"/>
            <w:vAlign w:val="top"/>
          </w:tcPr>
          <w:p>
            <w:pPr>
              <w:spacing w:before="39" w:line="219" w:lineRule="auto"/>
              <w:ind w:left="128"/>
              <w:rPr>
                <w:rFonts w:ascii="宋体" w:hAnsi="宋体" w:eastAsia="宋体" w:cs="宋体"/>
                <w:sz w:val="24"/>
                <w:szCs w:val="24"/>
              </w:rPr>
            </w:pPr>
            <w:r>
              <w:rPr>
                <w:rFonts w:ascii="宋体" w:hAnsi="宋体" w:eastAsia="宋体" w:cs="宋体"/>
                <w:spacing w:val="-4"/>
                <w:sz w:val="24"/>
                <w:szCs w:val="24"/>
              </w:rPr>
              <w:t>资质证书名称</w:t>
            </w:r>
          </w:p>
        </w:tc>
        <w:tc>
          <w:tcPr>
            <w:tcW w:w="2414" w:type="dxa"/>
            <w:gridSpan w:val="2"/>
            <w:vAlign w:val="top"/>
          </w:tcPr>
          <w:p>
            <w:pPr>
              <w:spacing w:before="39" w:line="219" w:lineRule="auto"/>
              <w:ind w:left="113"/>
              <w:rPr>
                <w:rFonts w:ascii="宋体" w:hAnsi="宋体" w:eastAsia="宋体" w:cs="宋体"/>
                <w:sz w:val="24"/>
                <w:szCs w:val="24"/>
              </w:rPr>
            </w:pPr>
            <w:r>
              <w:rPr>
                <w:rFonts w:ascii="宋体" w:hAnsi="宋体" w:eastAsia="宋体" w:cs="宋体"/>
                <w:spacing w:val="-4"/>
                <w:sz w:val="24"/>
                <w:szCs w:val="24"/>
              </w:rPr>
              <w:t>证书号</w:t>
            </w:r>
          </w:p>
        </w:tc>
        <w:tc>
          <w:tcPr>
            <w:tcW w:w="1410" w:type="dxa"/>
            <w:vAlign w:val="top"/>
          </w:tcPr>
          <w:p>
            <w:pPr>
              <w:spacing w:before="40" w:line="219" w:lineRule="auto"/>
              <w:ind w:left="116"/>
              <w:rPr>
                <w:rFonts w:ascii="宋体" w:hAnsi="宋体" w:eastAsia="宋体" w:cs="宋体"/>
                <w:sz w:val="24"/>
                <w:szCs w:val="24"/>
              </w:rPr>
            </w:pPr>
            <w:r>
              <w:rPr>
                <w:rFonts w:ascii="宋体" w:hAnsi="宋体" w:eastAsia="宋体" w:cs="宋体"/>
                <w:spacing w:val="-6"/>
                <w:sz w:val="24"/>
                <w:szCs w:val="24"/>
              </w:rPr>
              <w:t>等级</w:t>
            </w:r>
          </w:p>
        </w:tc>
        <w:tc>
          <w:tcPr>
            <w:tcW w:w="2932" w:type="dxa"/>
            <w:gridSpan w:val="2"/>
            <w:vAlign w:val="top"/>
          </w:tcPr>
          <w:p>
            <w:pPr>
              <w:spacing w:before="40" w:line="219" w:lineRule="auto"/>
              <w:ind w:left="115"/>
              <w:rPr>
                <w:rFonts w:ascii="宋体" w:hAnsi="宋体" w:eastAsia="宋体" w:cs="宋体"/>
                <w:sz w:val="24"/>
                <w:szCs w:val="24"/>
              </w:rPr>
            </w:pPr>
            <w:r>
              <w:rPr>
                <w:rFonts w:ascii="宋体" w:hAnsi="宋体" w:eastAsia="宋体" w:cs="宋体"/>
                <w:spacing w:val="-5"/>
                <w:sz w:val="24"/>
                <w:szCs w:val="24"/>
              </w:rPr>
              <w:t>类型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116" w:type="dxa"/>
            <w:vAlign w:val="top"/>
          </w:tcPr>
          <w:p>
            <w:pPr>
              <w:pStyle w:val="21"/>
            </w:pPr>
          </w:p>
        </w:tc>
        <w:tc>
          <w:tcPr>
            <w:tcW w:w="2414" w:type="dxa"/>
            <w:gridSpan w:val="2"/>
            <w:vAlign w:val="top"/>
          </w:tcPr>
          <w:p>
            <w:pPr>
              <w:pStyle w:val="21"/>
            </w:pPr>
          </w:p>
        </w:tc>
        <w:tc>
          <w:tcPr>
            <w:tcW w:w="1410" w:type="dxa"/>
            <w:vAlign w:val="top"/>
          </w:tcPr>
          <w:p>
            <w:pPr>
              <w:pStyle w:val="21"/>
            </w:pPr>
          </w:p>
        </w:tc>
        <w:tc>
          <w:tcPr>
            <w:tcW w:w="2932" w:type="dxa"/>
            <w:gridSpan w:val="2"/>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116" w:type="dxa"/>
            <w:vAlign w:val="top"/>
          </w:tcPr>
          <w:p>
            <w:pPr>
              <w:pStyle w:val="21"/>
            </w:pPr>
          </w:p>
        </w:tc>
        <w:tc>
          <w:tcPr>
            <w:tcW w:w="2414" w:type="dxa"/>
            <w:gridSpan w:val="2"/>
            <w:vAlign w:val="top"/>
          </w:tcPr>
          <w:p>
            <w:pPr>
              <w:pStyle w:val="21"/>
            </w:pPr>
          </w:p>
        </w:tc>
        <w:tc>
          <w:tcPr>
            <w:tcW w:w="1410" w:type="dxa"/>
            <w:vAlign w:val="top"/>
          </w:tcPr>
          <w:p>
            <w:pPr>
              <w:pStyle w:val="21"/>
            </w:pPr>
          </w:p>
        </w:tc>
        <w:tc>
          <w:tcPr>
            <w:tcW w:w="2932" w:type="dxa"/>
            <w:gridSpan w:val="2"/>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8872" w:type="dxa"/>
            <w:gridSpan w:val="6"/>
            <w:vAlign w:val="top"/>
          </w:tcPr>
          <w:p>
            <w:pPr>
              <w:spacing w:before="39" w:line="220" w:lineRule="auto"/>
              <w:ind w:left="120"/>
              <w:rPr>
                <w:rFonts w:ascii="宋体" w:hAnsi="宋体" w:eastAsia="宋体" w:cs="宋体"/>
                <w:sz w:val="24"/>
                <w:szCs w:val="24"/>
              </w:rPr>
            </w:pPr>
            <w:r>
              <w:rPr>
                <w:rFonts w:ascii="宋体" w:hAnsi="宋体" w:eastAsia="宋体" w:cs="宋体"/>
                <w:spacing w:val="-3"/>
                <w:sz w:val="24"/>
                <w:szCs w:val="24"/>
              </w:rPr>
              <w:t>从业人员情况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116" w:type="dxa"/>
            <w:vMerge w:val="restart"/>
            <w:tcBorders>
              <w:bottom w:val="nil"/>
            </w:tcBorders>
            <w:vAlign w:val="top"/>
          </w:tcPr>
          <w:p>
            <w:pPr>
              <w:spacing w:before="39" w:line="219" w:lineRule="auto"/>
              <w:ind w:left="120"/>
              <w:rPr>
                <w:rFonts w:ascii="宋体" w:hAnsi="宋体" w:eastAsia="宋体" w:cs="宋体"/>
                <w:sz w:val="24"/>
                <w:szCs w:val="24"/>
              </w:rPr>
            </w:pPr>
            <w:r>
              <w:rPr>
                <w:rFonts w:ascii="宋体" w:hAnsi="宋体" w:eastAsia="宋体" w:cs="宋体"/>
                <w:spacing w:val="-3"/>
                <w:sz w:val="24"/>
                <w:szCs w:val="24"/>
              </w:rPr>
              <w:t>从业人员总数</w:t>
            </w:r>
          </w:p>
        </w:tc>
        <w:tc>
          <w:tcPr>
            <w:tcW w:w="991" w:type="dxa"/>
            <w:vMerge w:val="restart"/>
            <w:tcBorders>
              <w:bottom w:val="nil"/>
            </w:tcBorders>
            <w:vAlign w:val="top"/>
          </w:tcPr>
          <w:p>
            <w:pPr>
              <w:pStyle w:val="21"/>
            </w:pPr>
          </w:p>
        </w:tc>
        <w:tc>
          <w:tcPr>
            <w:tcW w:w="1423" w:type="dxa"/>
            <w:vAlign w:val="top"/>
          </w:tcPr>
          <w:p>
            <w:pPr>
              <w:spacing w:before="39" w:line="219" w:lineRule="auto"/>
              <w:ind w:left="119"/>
              <w:rPr>
                <w:rFonts w:ascii="宋体" w:hAnsi="宋体" w:eastAsia="宋体" w:cs="宋体"/>
                <w:sz w:val="24"/>
                <w:szCs w:val="24"/>
              </w:rPr>
            </w:pPr>
            <w:r>
              <w:rPr>
                <w:rFonts w:ascii="宋体" w:hAnsi="宋体" w:eastAsia="宋体" w:cs="宋体"/>
                <w:spacing w:val="-4"/>
                <w:sz w:val="24"/>
                <w:szCs w:val="24"/>
              </w:rPr>
              <w:t>管理人员</w:t>
            </w:r>
          </w:p>
          <w:p>
            <w:pPr>
              <w:spacing w:before="27" w:line="205" w:lineRule="auto"/>
              <w:ind w:left="115"/>
              <w:rPr>
                <w:rFonts w:ascii="宋体" w:hAnsi="宋体" w:eastAsia="宋体" w:cs="宋体"/>
                <w:sz w:val="24"/>
                <w:szCs w:val="24"/>
              </w:rPr>
            </w:pPr>
            <w:r>
              <w:rPr>
                <w:rFonts w:ascii="宋体" w:hAnsi="宋体" w:eastAsia="宋体" w:cs="宋体"/>
                <w:spacing w:val="-6"/>
                <w:sz w:val="24"/>
                <w:szCs w:val="24"/>
              </w:rPr>
              <w:t>数量</w:t>
            </w:r>
          </w:p>
        </w:tc>
        <w:tc>
          <w:tcPr>
            <w:tcW w:w="1410" w:type="dxa"/>
            <w:vAlign w:val="top"/>
          </w:tcPr>
          <w:p>
            <w:pPr>
              <w:pStyle w:val="21"/>
            </w:pPr>
          </w:p>
        </w:tc>
        <w:tc>
          <w:tcPr>
            <w:tcW w:w="1463" w:type="dxa"/>
            <w:vAlign w:val="top"/>
          </w:tcPr>
          <w:p>
            <w:pPr>
              <w:spacing w:before="39" w:line="219" w:lineRule="auto"/>
              <w:ind w:left="116"/>
              <w:rPr>
                <w:rFonts w:ascii="宋体" w:hAnsi="宋体" w:eastAsia="宋体" w:cs="宋体"/>
                <w:sz w:val="24"/>
                <w:szCs w:val="24"/>
              </w:rPr>
            </w:pPr>
            <w:r>
              <w:rPr>
                <w:rFonts w:ascii="宋体" w:hAnsi="宋体" w:eastAsia="宋体" w:cs="宋体"/>
                <w:spacing w:val="-3"/>
                <w:sz w:val="24"/>
                <w:szCs w:val="24"/>
              </w:rPr>
              <w:t>专业技术</w:t>
            </w:r>
          </w:p>
          <w:p>
            <w:pPr>
              <w:spacing w:before="27" w:line="205" w:lineRule="auto"/>
              <w:ind w:left="117"/>
              <w:rPr>
                <w:rFonts w:ascii="宋体" w:hAnsi="宋体" w:eastAsia="宋体" w:cs="宋体"/>
                <w:sz w:val="24"/>
                <w:szCs w:val="24"/>
              </w:rPr>
            </w:pPr>
            <w:r>
              <w:rPr>
                <w:rFonts w:ascii="宋体" w:hAnsi="宋体" w:eastAsia="宋体" w:cs="宋体"/>
                <w:spacing w:val="-3"/>
                <w:sz w:val="24"/>
                <w:szCs w:val="24"/>
              </w:rPr>
              <w:t>人员数量</w:t>
            </w:r>
          </w:p>
        </w:tc>
        <w:tc>
          <w:tcPr>
            <w:tcW w:w="1469"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2116" w:type="dxa"/>
            <w:vMerge w:val="continue"/>
            <w:tcBorders>
              <w:top w:val="nil"/>
            </w:tcBorders>
            <w:vAlign w:val="top"/>
          </w:tcPr>
          <w:p>
            <w:pPr>
              <w:pStyle w:val="21"/>
            </w:pPr>
          </w:p>
        </w:tc>
        <w:tc>
          <w:tcPr>
            <w:tcW w:w="991" w:type="dxa"/>
            <w:vMerge w:val="continue"/>
            <w:tcBorders>
              <w:top w:val="nil"/>
            </w:tcBorders>
            <w:vAlign w:val="top"/>
          </w:tcPr>
          <w:p>
            <w:pPr>
              <w:pStyle w:val="21"/>
            </w:pPr>
          </w:p>
        </w:tc>
        <w:tc>
          <w:tcPr>
            <w:tcW w:w="1423" w:type="dxa"/>
            <w:vAlign w:val="top"/>
          </w:tcPr>
          <w:p>
            <w:pPr>
              <w:spacing w:before="38" w:line="222" w:lineRule="auto"/>
              <w:ind w:left="114" w:right="593" w:hanging="1"/>
              <w:rPr>
                <w:rFonts w:ascii="宋体" w:hAnsi="宋体" w:eastAsia="宋体" w:cs="宋体"/>
                <w:sz w:val="24"/>
                <w:szCs w:val="24"/>
              </w:rPr>
            </w:pPr>
            <w:r>
              <w:rPr>
                <w:rFonts w:ascii="宋体" w:hAnsi="宋体" w:eastAsia="宋体" w:cs="宋体"/>
                <w:spacing w:val="-4"/>
                <w:sz w:val="24"/>
                <w:szCs w:val="24"/>
              </w:rPr>
              <w:t>残疾人</w:t>
            </w:r>
            <w:r>
              <w:rPr>
                <w:rFonts w:ascii="宋体" w:hAnsi="宋体" w:eastAsia="宋体" w:cs="宋体"/>
                <w:spacing w:val="1"/>
                <w:sz w:val="24"/>
                <w:szCs w:val="24"/>
              </w:rPr>
              <w:t xml:space="preserve"> </w:t>
            </w:r>
            <w:r>
              <w:rPr>
                <w:rFonts w:ascii="宋体" w:hAnsi="宋体" w:eastAsia="宋体" w:cs="宋体"/>
                <w:spacing w:val="-6"/>
                <w:sz w:val="24"/>
                <w:szCs w:val="24"/>
              </w:rPr>
              <w:t>数量</w:t>
            </w:r>
          </w:p>
        </w:tc>
        <w:tc>
          <w:tcPr>
            <w:tcW w:w="1410" w:type="dxa"/>
            <w:vAlign w:val="top"/>
          </w:tcPr>
          <w:p>
            <w:pPr>
              <w:pStyle w:val="21"/>
            </w:pPr>
          </w:p>
        </w:tc>
        <w:tc>
          <w:tcPr>
            <w:tcW w:w="1463" w:type="dxa"/>
            <w:vAlign w:val="top"/>
          </w:tcPr>
          <w:p>
            <w:pPr>
              <w:spacing w:before="38" w:line="222" w:lineRule="auto"/>
              <w:ind w:left="116" w:right="392"/>
              <w:rPr>
                <w:rFonts w:ascii="宋体" w:hAnsi="宋体" w:eastAsia="宋体" w:cs="宋体"/>
                <w:sz w:val="24"/>
                <w:szCs w:val="24"/>
              </w:rPr>
            </w:pPr>
            <w:r>
              <w:rPr>
                <w:rFonts w:ascii="宋体" w:hAnsi="宋体" w:eastAsia="宋体" w:cs="宋体"/>
                <w:spacing w:val="-3"/>
                <w:sz w:val="24"/>
                <w:szCs w:val="24"/>
              </w:rPr>
              <w:t>少数民族</w:t>
            </w:r>
            <w:r>
              <w:rPr>
                <w:rFonts w:ascii="宋体" w:hAnsi="宋体" w:eastAsia="宋体" w:cs="宋体"/>
                <w:sz w:val="24"/>
                <w:szCs w:val="24"/>
              </w:rPr>
              <w:t xml:space="preserve"> </w:t>
            </w:r>
            <w:r>
              <w:rPr>
                <w:rFonts w:ascii="宋体" w:hAnsi="宋体" w:eastAsia="宋体" w:cs="宋体"/>
                <w:spacing w:val="-6"/>
                <w:sz w:val="24"/>
                <w:szCs w:val="24"/>
              </w:rPr>
              <w:t>数量</w:t>
            </w:r>
          </w:p>
        </w:tc>
        <w:tc>
          <w:tcPr>
            <w:tcW w:w="1469"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8872" w:type="dxa"/>
            <w:gridSpan w:val="6"/>
            <w:vAlign w:val="top"/>
          </w:tcPr>
          <w:p>
            <w:pPr>
              <w:spacing w:before="39" w:line="219" w:lineRule="auto"/>
              <w:ind w:left="116"/>
              <w:rPr>
                <w:rFonts w:ascii="宋体" w:hAnsi="宋体" w:eastAsia="宋体" w:cs="宋体"/>
                <w:sz w:val="24"/>
                <w:szCs w:val="24"/>
              </w:rPr>
            </w:pPr>
            <w:r>
              <w:rPr>
                <w:rFonts w:ascii="宋体" w:hAnsi="宋体" w:eastAsia="宋体" w:cs="宋体"/>
                <w:spacing w:val="-1"/>
                <w:sz w:val="24"/>
                <w:szCs w:val="24"/>
              </w:rPr>
              <w:t>存在直接控股、管理关系的相关供应商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116" w:type="dxa"/>
            <w:vAlign w:val="top"/>
          </w:tcPr>
          <w:p>
            <w:pPr>
              <w:spacing w:before="41" w:line="220" w:lineRule="auto"/>
              <w:ind w:left="121"/>
              <w:rPr>
                <w:rFonts w:ascii="宋体" w:hAnsi="宋体" w:eastAsia="宋体" w:cs="宋体"/>
                <w:sz w:val="24"/>
                <w:szCs w:val="24"/>
              </w:rPr>
            </w:pPr>
            <w:r>
              <w:rPr>
                <w:rFonts w:ascii="宋体" w:hAnsi="宋体" w:eastAsia="宋体" w:cs="宋体"/>
                <w:spacing w:val="-7"/>
                <w:sz w:val="24"/>
                <w:szCs w:val="24"/>
              </w:rPr>
              <w:t>关系</w:t>
            </w:r>
          </w:p>
        </w:tc>
        <w:tc>
          <w:tcPr>
            <w:tcW w:w="6756" w:type="dxa"/>
            <w:gridSpan w:val="5"/>
            <w:vAlign w:val="top"/>
          </w:tcPr>
          <w:p>
            <w:pPr>
              <w:spacing w:before="40" w:line="219" w:lineRule="auto"/>
              <w:ind w:left="113"/>
              <w:rPr>
                <w:rFonts w:ascii="宋体" w:hAnsi="宋体" w:eastAsia="宋体" w:cs="宋体"/>
                <w:sz w:val="24"/>
                <w:szCs w:val="24"/>
              </w:rPr>
            </w:pPr>
            <w:r>
              <w:rPr>
                <w:rFonts w:ascii="宋体" w:hAnsi="宋体" w:eastAsia="宋体" w:cs="宋体"/>
                <w:spacing w:val="-2"/>
                <w:sz w:val="24"/>
                <w:szCs w:val="24"/>
              </w:rPr>
              <w:t>供应商名称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116" w:type="dxa"/>
            <w:vAlign w:val="top"/>
          </w:tcPr>
          <w:p>
            <w:pPr>
              <w:pStyle w:val="21"/>
            </w:pPr>
          </w:p>
        </w:tc>
        <w:tc>
          <w:tcPr>
            <w:tcW w:w="6756" w:type="dxa"/>
            <w:gridSpan w:val="5"/>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1" w:hRule="atLeast"/>
        </w:trPr>
        <w:tc>
          <w:tcPr>
            <w:tcW w:w="2116" w:type="dxa"/>
            <w:vAlign w:val="top"/>
          </w:tcPr>
          <w:p>
            <w:pPr>
              <w:pStyle w:val="21"/>
            </w:pPr>
          </w:p>
        </w:tc>
        <w:tc>
          <w:tcPr>
            <w:tcW w:w="6756" w:type="dxa"/>
            <w:gridSpan w:val="5"/>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2116" w:type="dxa"/>
            <w:vAlign w:val="top"/>
          </w:tcPr>
          <w:p>
            <w:pPr>
              <w:spacing w:before="41" w:line="219" w:lineRule="auto"/>
              <w:ind w:left="120"/>
              <w:rPr>
                <w:rFonts w:ascii="宋体" w:hAnsi="宋体" w:eastAsia="宋体" w:cs="宋体"/>
                <w:sz w:val="24"/>
                <w:szCs w:val="24"/>
              </w:rPr>
            </w:pPr>
            <w:r>
              <w:rPr>
                <w:rFonts w:ascii="宋体" w:hAnsi="宋体" w:eastAsia="宋体" w:cs="宋体"/>
                <w:spacing w:val="-7"/>
                <w:sz w:val="24"/>
                <w:szCs w:val="24"/>
              </w:rPr>
              <w:t>说明</w:t>
            </w:r>
          </w:p>
        </w:tc>
        <w:tc>
          <w:tcPr>
            <w:tcW w:w="6756" w:type="dxa"/>
            <w:gridSpan w:val="5"/>
            <w:vAlign w:val="top"/>
          </w:tcPr>
          <w:p>
            <w:pPr>
              <w:spacing w:before="40" w:line="229" w:lineRule="auto"/>
              <w:ind w:left="114" w:right="109" w:firstLine="16"/>
              <w:rPr>
                <w:rFonts w:ascii="宋体" w:hAnsi="宋体" w:eastAsia="宋体" w:cs="宋体"/>
                <w:sz w:val="24"/>
                <w:szCs w:val="24"/>
              </w:rPr>
            </w:pPr>
            <w:r>
              <w:rPr>
                <w:rFonts w:ascii="宋体" w:hAnsi="宋体" w:eastAsia="宋体" w:cs="宋体"/>
                <w:spacing w:val="1"/>
                <w:sz w:val="24"/>
                <w:szCs w:val="24"/>
              </w:rPr>
              <w:t xml:space="preserve">1.成立时间至提交投标文件截止时间不足一年的可不填写“上 </w:t>
            </w:r>
            <w:r>
              <w:rPr>
                <w:rFonts w:ascii="宋体" w:hAnsi="宋体" w:eastAsia="宋体" w:cs="宋体"/>
                <w:spacing w:val="-2"/>
                <w:sz w:val="24"/>
                <w:szCs w:val="24"/>
              </w:rPr>
              <w:t>年度营业收入</w:t>
            </w:r>
            <w:r>
              <w:rPr>
                <w:rFonts w:ascii="宋体" w:hAnsi="宋体" w:eastAsia="宋体" w:cs="宋体"/>
                <w:spacing w:val="-86"/>
                <w:sz w:val="24"/>
                <w:szCs w:val="24"/>
              </w:rPr>
              <w:t xml:space="preserve"> </w:t>
            </w:r>
            <w:r>
              <w:rPr>
                <w:rFonts w:ascii="宋体" w:hAnsi="宋体" w:eastAsia="宋体" w:cs="宋体"/>
                <w:spacing w:val="-2"/>
                <w:sz w:val="24"/>
                <w:szCs w:val="24"/>
              </w:rPr>
              <w:t>”；</w:t>
            </w:r>
          </w:p>
          <w:p>
            <w:pPr>
              <w:spacing w:before="26" w:line="208" w:lineRule="auto"/>
              <w:ind w:left="116"/>
              <w:rPr>
                <w:rFonts w:ascii="宋体" w:hAnsi="宋体" w:eastAsia="宋体" w:cs="宋体"/>
                <w:sz w:val="24"/>
                <w:szCs w:val="24"/>
              </w:rPr>
            </w:pPr>
            <w:r>
              <w:rPr>
                <w:rFonts w:ascii="宋体" w:hAnsi="宋体" w:eastAsia="宋体" w:cs="宋体"/>
                <w:spacing w:val="-1"/>
                <w:sz w:val="24"/>
                <w:szCs w:val="24"/>
              </w:rPr>
              <w:t>2.表格空间不足时，请自行扩展。</w:t>
            </w:r>
          </w:p>
        </w:tc>
      </w:tr>
    </w:tbl>
    <w:p>
      <w:pPr>
        <w:pStyle w:val="5"/>
        <w:spacing w:before="78" w:line="242" w:lineRule="auto"/>
        <w:ind w:right="76"/>
      </w:pPr>
      <w:r>
        <w:rPr>
          <w:b/>
          <w:bCs/>
          <w:spacing w:val="-1"/>
        </w:rPr>
        <w:t>企业详细介绍：</w:t>
      </w:r>
      <w:r>
        <w:rPr>
          <w:spacing w:val="-1"/>
        </w:rPr>
        <w:t>包含但不限于企业简介、人员配备、业绩等其他证明投标人实力或</w:t>
      </w:r>
      <w:r>
        <w:rPr>
          <w:spacing w:val="8"/>
        </w:rPr>
        <w:t xml:space="preserve"> </w:t>
      </w:r>
      <w:r>
        <w:rPr>
          <w:spacing w:val="-2"/>
        </w:rPr>
        <w:t>能力的证明材料复印件。</w:t>
      </w:r>
      <w:r>
        <w:rPr>
          <w:spacing w:val="-4"/>
        </w:rPr>
        <w:t>(各供应商根据评标办法商务部分要求和采购内容、要</w:t>
      </w:r>
      <w:r>
        <w:rPr>
          <w:spacing w:val="-5"/>
        </w:rPr>
        <w:t>求，可自主编写方案说明，包</w:t>
      </w:r>
      <w:r>
        <w:rPr>
          <w:spacing w:val="-4"/>
        </w:rPr>
        <w:t>含但不限于以上内容)</w:t>
      </w:r>
    </w:p>
    <w:p>
      <w:pPr>
        <w:spacing w:line="219" w:lineRule="auto"/>
        <w:sectPr>
          <w:footerReference r:id="rId35" w:type="default"/>
          <w:pgSz w:w="11907" w:h="16840"/>
          <w:pgMar w:top="2098" w:right="1474" w:bottom="1984" w:left="1587" w:header="0" w:footer="751" w:gutter="0"/>
          <w:pgNumType w:fmt="decimal"/>
          <w:cols w:space="720" w:num="1"/>
        </w:sectPr>
      </w:pPr>
    </w:p>
    <w:p>
      <w:pPr>
        <w:spacing w:line="319" w:lineRule="auto"/>
        <w:rPr>
          <w:rFonts w:ascii="Arial"/>
          <w:sz w:val="21"/>
        </w:rPr>
      </w:pPr>
    </w:p>
    <w:p>
      <w:pPr>
        <w:pStyle w:val="5"/>
        <w:spacing w:before="91" w:line="221" w:lineRule="auto"/>
        <w:ind w:left="4059"/>
        <w:rPr>
          <w:sz w:val="28"/>
          <w:szCs w:val="28"/>
        </w:rPr>
      </w:pPr>
      <w:r>
        <w:rPr>
          <w:b/>
          <w:bCs/>
          <w:spacing w:val="-6"/>
          <w:sz w:val="28"/>
          <w:szCs w:val="28"/>
        </w:rPr>
        <w:t>人员配备</w:t>
      </w:r>
    </w:p>
    <w:p>
      <w:pPr>
        <w:pStyle w:val="5"/>
        <w:spacing w:before="21" w:line="219" w:lineRule="auto"/>
        <w:ind w:left="241"/>
        <w:rPr>
          <w:sz w:val="22"/>
          <w:szCs w:val="22"/>
        </w:rPr>
      </w:pPr>
      <w:r>
        <w:rPr>
          <w:spacing w:val="-9"/>
          <w:sz w:val="22"/>
          <w:szCs w:val="22"/>
        </w:rPr>
        <w:t>附表1</w:t>
      </w:r>
    </w:p>
    <w:p>
      <w:pPr>
        <w:spacing w:line="181" w:lineRule="exact"/>
      </w:pPr>
    </w:p>
    <w:tbl>
      <w:tblPr>
        <w:tblStyle w:val="20"/>
        <w:tblW w:w="790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9"/>
        <w:gridCol w:w="1014"/>
        <w:gridCol w:w="915"/>
        <w:gridCol w:w="992"/>
        <w:gridCol w:w="1282"/>
        <w:gridCol w:w="305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0" w:hRule="atLeast"/>
        </w:trPr>
        <w:tc>
          <w:tcPr>
            <w:tcW w:w="649" w:type="dxa"/>
            <w:vAlign w:val="top"/>
          </w:tcPr>
          <w:p>
            <w:pPr>
              <w:pStyle w:val="21"/>
              <w:spacing w:line="268" w:lineRule="auto"/>
            </w:pPr>
          </w:p>
          <w:p>
            <w:pPr>
              <w:spacing w:before="65" w:line="229" w:lineRule="auto"/>
              <w:ind w:left="119"/>
              <w:rPr>
                <w:rFonts w:ascii="宋体" w:hAnsi="宋体" w:eastAsia="宋体" w:cs="宋体"/>
                <w:sz w:val="20"/>
                <w:szCs w:val="20"/>
              </w:rPr>
            </w:pPr>
            <w:r>
              <w:rPr>
                <w:rFonts w:ascii="宋体" w:hAnsi="宋体" w:eastAsia="宋体" w:cs="宋体"/>
                <w:spacing w:val="5"/>
                <w:sz w:val="20"/>
                <w:szCs w:val="20"/>
              </w:rPr>
              <w:t>序号</w:t>
            </w:r>
          </w:p>
        </w:tc>
        <w:tc>
          <w:tcPr>
            <w:tcW w:w="1014" w:type="dxa"/>
            <w:vAlign w:val="top"/>
          </w:tcPr>
          <w:p>
            <w:pPr>
              <w:pStyle w:val="21"/>
              <w:spacing w:line="268" w:lineRule="auto"/>
            </w:pPr>
          </w:p>
          <w:p>
            <w:pPr>
              <w:spacing w:before="65" w:line="228" w:lineRule="auto"/>
              <w:ind w:left="301"/>
              <w:rPr>
                <w:rFonts w:ascii="宋体" w:hAnsi="宋体" w:eastAsia="宋体" w:cs="宋体"/>
                <w:sz w:val="20"/>
                <w:szCs w:val="20"/>
              </w:rPr>
            </w:pPr>
            <w:r>
              <w:rPr>
                <w:rFonts w:ascii="宋体" w:hAnsi="宋体" w:eastAsia="宋体" w:cs="宋体"/>
                <w:spacing w:val="4"/>
                <w:sz w:val="20"/>
                <w:szCs w:val="20"/>
              </w:rPr>
              <w:t>姓名</w:t>
            </w:r>
          </w:p>
        </w:tc>
        <w:tc>
          <w:tcPr>
            <w:tcW w:w="915" w:type="dxa"/>
            <w:vAlign w:val="top"/>
          </w:tcPr>
          <w:p>
            <w:pPr>
              <w:pStyle w:val="21"/>
              <w:spacing w:line="269" w:lineRule="auto"/>
            </w:pPr>
          </w:p>
          <w:p>
            <w:pPr>
              <w:spacing w:before="65" w:line="228" w:lineRule="auto"/>
              <w:ind w:left="254"/>
              <w:rPr>
                <w:rFonts w:ascii="宋体" w:hAnsi="宋体" w:eastAsia="宋体" w:cs="宋体"/>
                <w:sz w:val="20"/>
                <w:szCs w:val="20"/>
              </w:rPr>
            </w:pPr>
            <w:r>
              <w:rPr>
                <w:rFonts w:ascii="宋体" w:hAnsi="宋体" w:eastAsia="宋体" w:cs="宋体"/>
                <w:spacing w:val="3"/>
                <w:sz w:val="20"/>
                <w:szCs w:val="20"/>
              </w:rPr>
              <w:t>性别</w:t>
            </w:r>
          </w:p>
        </w:tc>
        <w:tc>
          <w:tcPr>
            <w:tcW w:w="992" w:type="dxa"/>
            <w:vAlign w:val="top"/>
          </w:tcPr>
          <w:p>
            <w:pPr>
              <w:pStyle w:val="21"/>
              <w:spacing w:line="269" w:lineRule="auto"/>
            </w:pPr>
          </w:p>
          <w:p>
            <w:pPr>
              <w:spacing w:before="65" w:line="228" w:lineRule="auto"/>
              <w:ind w:left="290"/>
              <w:rPr>
                <w:rFonts w:ascii="宋体" w:hAnsi="宋体" w:eastAsia="宋体" w:cs="宋体"/>
                <w:sz w:val="20"/>
                <w:szCs w:val="20"/>
              </w:rPr>
            </w:pPr>
            <w:r>
              <w:rPr>
                <w:rFonts w:ascii="宋体" w:hAnsi="宋体" w:eastAsia="宋体" w:cs="宋体"/>
                <w:spacing w:val="4"/>
                <w:sz w:val="20"/>
                <w:szCs w:val="20"/>
              </w:rPr>
              <w:t>专业</w:t>
            </w:r>
          </w:p>
        </w:tc>
        <w:tc>
          <w:tcPr>
            <w:tcW w:w="1282" w:type="dxa"/>
            <w:vAlign w:val="top"/>
          </w:tcPr>
          <w:p>
            <w:pPr>
              <w:pStyle w:val="21"/>
              <w:spacing w:line="269" w:lineRule="auto"/>
            </w:pPr>
          </w:p>
          <w:p>
            <w:pPr>
              <w:spacing w:before="65" w:line="228" w:lineRule="auto"/>
              <w:ind w:left="243"/>
              <w:rPr>
                <w:rFonts w:ascii="宋体" w:hAnsi="宋体" w:eastAsia="宋体" w:cs="宋体"/>
                <w:sz w:val="20"/>
                <w:szCs w:val="20"/>
              </w:rPr>
            </w:pPr>
            <w:r>
              <w:rPr>
                <w:rFonts w:ascii="宋体" w:hAnsi="宋体" w:eastAsia="宋体" w:cs="宋体"/>
                <w:spacing w:val="2"/>
                <w:sz w:val="20"/>
                <w:szCs w:val="20"/>
              </w:rPr>
              <w:t>出生日期</w:t>
            </w:r>
          </w:p>
        </w:tc>
        <w:tc>
          <w:tcPr>
            <w:tcW w:w="3055" w:type="dxa"/>
            <w:vAlign w:val="top"/>
          </w:tcPr>
          <w:p>
            <w:pPr>
              <w:pStyle w:val="21"/>
              <w:spacing w:line="268" w:lineRule="auto"/>
            </w:pPr>
          </w:p>
          <w:p>
            <w:pPr>
              <w:spacing w:before="65" w:line="227" w:lineRule="auto"/>
              <w:ind w:left="692"/>
              <w:rPr>
                <w:rFonts w:ascii="宋体" w:hAnsi="宋体" w:eastAsia="宋体" w:cs="宋体"/>
                <w:sz w:val="20"/>
                <w:szCs w:val="20"/>
              </w:rPr>
            </w:pPr>
            <w:r>
              <w:rPr>
                <w:rFonts w:ascii="宋体" w:hAnsi="宋体" w:eastAsia="宋体" w:cs="宋体"/>
                <w:spacing w:val="8"/>
                <w:sz w:val="20"/>
                <w:szCs w:val="20"/>
              </w:rPr>
              <w:t>在本项目拟任职务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6" w:hRule="atLeast"/>
        </w:trPr>
        <w:tc>
          <w:tcPr>
            <w:tcW w:w="649" w:type="dxa"/>
            <w:vAlign w:val="top"/>
          </w:tcPr>
          <w:p>
            <w:pPr>
              <w:pStyle w:val="21"/>
            </w:pPr>
          </w:p>
        </w:tc>
        <w:tc>
          <w:tcPr>
            <w:tcW w:w="1014" w:type="dxa"/>
            <w:vAlign w:val="top"/>
          </w:tcPr>
          <w:p>
            <w:pPr>
              <w:pStyle w:val="21"/>
            </w:pPr>
          </w:p>
        </w:tc>
        <w:tc>
          <w:tcPr>
            <w:tcW w:w="915" w:type="dxa"/>
            <w:vAlign w:val="top"/>
          </w:tcPr>
          <w:p>
            <w:pPr>
              <w:pStyle w:val="21"/>
            </w:pPr>
          </w:p>
        </w:tc>
        <w:tc>
          <w:tcPr>
            <w:tcW w:w="992" w:type="dxa"/>
            <w:vAlign w:val="top"/>
          </w:tcPr>
          <w:p>
            <w:pPr>
              <w:pStyle w:val="21"/>
            </w:pPr>
          </w:p>
        </w:tc>
        <w:tc>
          <w:tcPr>
            <w:tcW w:w="1282" w:type="dxa"/>
            <w:vAlign w:val="top"/>
          </w:tcPr>
          <w:p>
            <w:pPr>
              <w:pStyle w:val="21"/>
            </w:pPr>
          </w:p>
        </w:tc>
        <w:tc>
          <w:tcPr>
            <w:tcW w:w="3055"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trPr>
        <w:tc>
          <w:tcPr>
            <w:tcW w:w="649" w:type="dxa"/>
            <w:vAlign w:val="top"/>
          </w:tcPr>
          <w:p>
            <w:pPr>
              <w:pStyle w:val="21"/>
            </w:pPr>
          </w:p>
        </w:tc>
        <w:tc>
          <w:tcPr>
            <w:tcW w:w="1014" w:type="dxa"/>
            <w:vAlign w:val="top"/>
          </w:tcPr>
          <w:p>
            <w:pPr>
              <w:pStyle w:val="21"/>
            </w:pPr>
          </w:p>
        </w:tc>
        <w:tc>
          <w:tcPr>
            <w:tcW w:w="915" w:type="dxa"/>
            <w:vAlign w:val="top"/>
          </w:tcPr>
          <w:p>
            <w:pPr>
              <w:pStyle w:val="21"/>
            </w:pPr>
          </w:p>
        </w:tc>
        <w:tc>
          <w:tcPr>
            <w:tcW w:w="992" w:type="dxa"/>
            <w:vAlign w:val="top"/>
          </w:tcPr>
          <w:p>
            <w:pPr>
              <w:pStyle w:val="21"/>
            </w:pPr>
          </w:p>
        </w:tc>
        <w:tc>
          <w:tcPr>
            <w:tcW w:w="1282" w:type="dxa"/>
            <w:vAlign w:val="top"/>
          </w:tcPr>
          <w:p>
            <w:pPr>
              <w:pStyle w:val="21"/>
            </w:pPr>
          </w:p>
        </w:tc>
        <w:tc>
          <w:tcPr>
            <w:tcW w:w="3055"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6" w:hRule="atLeast"/>
        </w:trPr>
        <w:tc>
          <w:tcPr>
            <w:tcW w:w="649" w:type="dxa"/>
            <w:vAlign w:val="top"/>
          </w:tcPr>
          <w:p>
            <w:pPr>
              <w:pStyle w:val="21"/>
            </w:pPr>
          </w:p>
        </w:tc>
        <w:tc>
          <w:tcPr>
            <w:tcW w:w="1014" w:type="dxa"/>
            <w:vAlign w:val="top"/>
          </w:tcPr>
          <w:p>
            <w:pPr>
              <w:pStyle w:val="21"/>
            </w:pPr>
          </w:p>
        </w:tc>
        <w:tc>
          <w:tcPr>
            <w:tcW w:w="915" w:type="dxa"/>
            <w:vAlign w:val="top"/>
          </w:tcPr>
          <w:p>
            <w:pPr>
              <w:pStyle w:val="21"/>
            </w:pPr>
          </w:p>
        </w:tc>
        <w:tc>
          <w:tcPr>
            <w:tcW w:w="992" w:type="dxa"/>
            <w:vAlign w:val="top"/>
          </w:tcPr>
          <w:p>
            <w:pPr>
              <w:pStyle w:val="21"/>
            </w:pPr>
          </w:p>
        </w:tc>
        <w:tc>
          <w:tcPr>
            <w:tcW w:w="1282" w:type="dxa"/>
            <w:vAlign w:val="top"/>
          </w:tcPr>
          <w:p>
            <w:pPr>
              <w:pStyle w:val="21"/>
            </w:pPr>
          </w:p>
        </w:tc>
        <w:tc>
          <w:tcPr>
            <w:tcW w:w="3055"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trPr>
        <w:tc>
          <w:tcPr>
            <w:tcW w:w="649" w:type="dxa"/>
            <w:vAlign w:val="top"/>
          </w:tcPr>
          <w:p>
            <w:pPr>
              <w:pStyle w:val="21"/>
            </w:pPr>
          </w:p>
        </w:tc>
        <w:tc>
          <w:tcPr>
            <w:tcW w:w="1014" w:type="dxa"/>
            <w:vAlign w:val="top"/>
          </w:tcPr>
          <w:p>
            <w:pPr>
              <w:pStyle w:val="21"/>
            </w:pPr>
          </w:p>
        </w:tc>
        <w:tc>
          <w:tcPr>
            <w:tcW w:w="915" w:type="dxa"/>
            <w:vAlign w:val="top"/>
          </w:tcPr>
          <w:p>
            <w:pPr>
              <w:pStyle w:val="21"/>
            </w:pPr>
          </w:p>
        </w:tc>
        <w:tc>
          <w:tcPr>
            <w:tcW w:w="992" w:type="dxa"/>
            <w:vAlign w:val="top"/>
          </w:tcPr>
          <w:p>
            <w:pPr>
              <w:pStyle w:val="21"/>
            </w:pPr>
          </w:p>
        </w:tc>
        <w:tc>
          <w:tcPr>
            <w:tcW w:w="1282" w:type="dxa"/>
            <w:vAlign w:val="top"/>
          </w:tcPr>
          <w:p>
            <w:pPr>
              <w:pStyle w:val="21"/>
            </w:pPr>
          </w:p>
        </w:tc>
        <w:tc>
          <w:tcPr>
            <w:tcW w:w="3055"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5" w:hRule="atLeast"/>
        </w:trPr>
        <w:tc>
          <w:tcPr>
            <w:tcW w:w="649" w:type="dxa"/>
            <w:vAlign w:val="top"/>
          </w:tcPr>
          <w:p>
            <w:pPr>
              <w:pStyle w:val="21"/>
            </w:pPr>
          </w:p>
        </w:tc>
        <w:tc>
          <w:tcPr>
            <w:tcW w:w="1014" w:type="dxa"/>
            <w:vAlign w:val="top"/>
          </w:tcPr>
          <w:p>
            <w:pPr>
              <w:pStyle w:val="21"/>
            </w:pPr>
          </w:p>
        </w:tc>
        <w:tc>
          <w:tcPr>
            <w:tcW w:w="915" w:type="dxa"/>
            <w:vAlign w:val="top"/>
          </w:tcPr>
          <w:p>
            <w:pPr>
              <w:pStyle w:val="21"/>
            </w:pPr>
          </w:p>
        </w:tc>
        <w:tc>
          <w:tcPr>
            <w:tcW w:w="992" w:type="dxa"/>
            <w:vAlign w:val="top"/>
          </w:tcPr>
          <w:p>
            <w:pPr>
              <w:pStyle w:val="21"/>
            </w:pPr>
          </w:p>
        </w:tc>
        <w:tc>
          <w:tcPr>
            <w:tcW w:w="1282" w:type="dxa"/>
            <w:vAlign w:val="top"/>
          </w:tcPr>
          <w:p>
            <w:pPr>
              <w:pStyle w:val="21"/>
            </w:pPr>
          </w:p>
        </w:tc>
        <w:tc>
          <w:tcPr>
            <w:tcW w:w="3055"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5" w:hRule="atLeast"/>
        </w:trPr>
        <w:tc>
          <w:tcPr>
            <w:tcW w:w="649" w:type="dxa"/>
            <w:vAlign w:val="top"/>
          </w:tcPr>
          <w:p>
            <w:pPr>
              <w:pStyle w:val="21"/>
            </w:pPr>
          </w:p>
        </w:tc>
        <w:tc>
          <w:tcPr>
            <w:tcW w:w="1014" w:type="dxa"/>
            <w:vAlign w:val="top"/>
          </w:tcPr>
          <w:p>
            <w:pPr>
              <w:pStyle w:val="21"/>
            </w:pPr>
          </w:p>
        </w:tc>
        <w:tc>
          <w:tcPr>
            <w:tcW w:w="915" w:type="dxa"/>
            <w:vAlign w:val="top"/>
          </w:tcPr>
          <w:p>
            <w:pPr>
              <w:pStyle w:val="21"/>
            </w:pPr>
          </w:p>
        </w:tc>
        <w:tc>
          <w:tcPr>
            <w:tcW w:w="992" w:type="dxa"/>
            <w:vAlign w:val="top"/>
          </w:tcPr>
          <w:p>
            <w:pPr>
              <w:pStyle w:val="21"/>
            </w:pPr>
          </w:p>
        </w:tc>
        <w:tc>
          <w:tcPr>
            <w:tcW w:w="1282" w:type="dxa"/>
            <w:vAlign w:val="top"/>
          </w:tcPr>
          <w:p>
            <w:pPr>
              <w:pStyle w:val="21"/>
            </w:pPr>
          </w:p>
        </w:tc>
        <w:tc>
          <w:tcPr>
            <w:tcW w:w="3055"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5" w:hRule="atLeast"/>
        </w:trPr>
        <w:tc>
          <w:tcPr>
            <w:tcW w:w="649" w:type="dxa"/>
            <w:vAlign w:val="top"/>
          </w:tcPr>
          <w:p>
            <w:pPr>
              <w:pStyle w:val="21"/>
            </w:pPr>
          </w:p>
        </w:tc>
        <w:tc>
          <w:tcPr>
            <w:tcW w:w="1014" w:type="dxa"/>
            <w:vAlign w:val="top"/>
          </w:tcPr>
          <w:p>
            <w:pPr>
              <w:pStyle w:val="21"/>
            </w:pPr>
          </w:p>
        </w:tc>
        <w:tc>
          <w:tcPr>
            <w:tcW w:w="915" w:type="dxa"/>
            <w:vAlign w:val="top"/>
          </w:tcPr>
          <w:p>
            <w:pPr>
              <w:pStyle w:val="21"/>
            </w:pPr>
          </w:p>
        </w:tc>
        <w:tc>
          <w:tcPr>
            <w:tcW w:w="992" w:type="dxa"/>
            <w:vAlign w:val="top"/>
          </w:tcPr>
          <w:p>
            <w:pPr>
              <w:pStyle w:val="21"/>
            </w:pPr>
          </w:p>
        </w:tc>
        <w:tc>
          <w:tcPr>
            <w:tcW w:w="1282" w:type="dxa"/>
            <w:vAlign w:val="top"/>
          </w:tcPr>
          <w:p>
            <w:pPr>
              <w:pStyle w:val="21"/>
            </w:pPr>
          </w:p>
        </w:tc>
        <w:tc>
          <w:tcPr>
            <w:tcW w:w="3055" w:type="dxa"/>
            <w:vAlign w:val="top"/>
          </w:tcPr>
          <w:p>
            <w:pPr>
              <w:pStyle w:val="21"/>
            </w:pPr>
          </w:p>
        </w:tc>
      </w:tr>
    </w:tbl>
    <w:p>
      <w:pPr>
        <w:spacing w:line="303" w:lineRule="auto"/>
        <w:rPr>
          <w:rFonts w:ascii="Arial"/>
          <w:sz w:val="21"/>
        </w:rPr>
      </w:pPr>
    </w:p>
    <w:p>
      <w:pPr>
        <w:spacing w:line="303" w:lineRule="auto"/>
        <w:rPr>
          <w:rFonts w:ascii="Arial"/>
          <w:sz w:val="21"/>
        </w:rPr>
      </w:pPr>
    </w:p>
    <w:p>
      <w:pPr>
        <w:pStyle w:val="5"/>
        <w:spacing w:before="65" w:line="227" w:lineRule="auto"/>
        <w:ind w:left="537"/>
        <w:rPr>
          <w:sz w:val="20"/>
          <w:szCs w:val="20"/>
        </w:rPr>
      </w:pPr>
      <w:r>
        <w:rPr>
          <w:b/>
          <w:bCs/>
          <w:spacing w:val="8"/>
          <w:sz w:val="20"/>
          <w:szCs w:val="20"/>
        </w:rPr>
        <w:t>注：附身份证复印件等相关证件并加盖供应商公</w:t>
      </w:r>
      <w:r>
        <w:rPr>
          <w:b/>
          <w:bCs/>
          <w:spacing w:val="7"/>
          <w:sz w:val="20"/>
          <w:szCs w:val="20"/>
        </w:rPr>
        <w:t>章。</w:t>
      </w:r>
    </w:p>
    <w:p>
      <w:pPr>
        <w:spacing w:line="470" w:lineRule="auto"/>
        <w:rPr>
          <w:rFonts w:ascii="Arial"/>
          <w:sz w:val="21"/>
        </w:rPr>
      </w:pPr>
    </w:p>
    <w:p>
      <w:pPr>
        <w:pStyle w:val="5"/>
        <w:spacing w:before="65" w:line="227" w:lineRule="auto"/>
        <w:ind w:left="1574"/>
        <w:rPr>
          <w:sz w:val="20"/>
          <w:szCs w:val="20"/>
        </w:rPr>
      </w:pPr>
      <w:r>
        <w:rPr>
          <w:spacing w:val="11"/>
          <w:sz w:val="20"/>
          <w:szCs w:val="20"/>
        </w:rPr>
        <w:t>投标人名称</w:t>
      </w:r>
      <w:r>
        <w:rPr>
          <w:spacing w:val="-6"/>
          <w:sz w:val="20"/>
          <w:szCs w:val="20"/>
        </w:rPr>
        <w:t>：</w:t>
      </w:r>
      <w:r>
        <w:rPr>
          <w:spacing w:val="2"/>
          <w:sz w:val="20"/>
          <w:szCs w:val="20"/>
          <w:u w:val="single" w:color="auto"/>
        </w:rPr>
        <w:t xml:space="preserve">                                       </w:t>
      </w:r>
      <w:r>
        <w:rPr>
          <w:spacing w:val="-6"/>
          <w:sz w:val="20"/>
          <w:szCs w:val="20"/>
        </w:rPr>
        <w:t>（</w:t>
      </w:r>
      <w:r>
        <w:rPr>
          <w:spacing w:val="11"/>
          <w:sz w:val="20"/>
          <w:szCs w:val="20"/>
        </w:rPr>
        <w:t>盖章）</w:t>
      </w:r>
    </w:p>
    <w:p>
      <w:pPr>
        <w:spacing w:line="251" w:lineRule="auto"/>
        <w:rPr>
          <w:rFonts w:ascii="Arial"/>
          <w:sz w:val="21"/>
        </w:rPr>
      </w:pPr>
    </w:p>
    <w:p>
      <w:pPr>
        <w:spacing w:line="252" w:lineRule="auto"/>
        <w:rPr>
          <w:rFonts w:ascii="Arial"/>
          <w:sz w:val="21"/>
        </w:rPr>
      </w:pPr>
    </w:p>
    <w:p>
      <w:pPr>
        <w:pStyle w:val="5"/>
        <w:spacing w:before="66" w:line="227" w:lineRule="auto"/>
        <w:ind w:left="1625"/>
        <w:rPr>
          <w:sz w:val="20"/>
          <w:szCs w:val="20"/>
        </w:rPr>
      </w:pPr>
      <w:r>
        <w:rPr>
          <w:spacing w:val="10"/>
          <w:sz w:val="20"/>
          <w:szCs w:val="20"/>
        </w:rPr>
        <w:t>法定代表人或授权委托人</w:t>
      </w:r>
      <w:r>
        <w:rPr>
          <w:spacing w:val="-2"/>
          <w:sz w:val="20"/>
          <w:szCs w:val="20"/>
        </w:rPr>
        <w:t>：</w:t>
      </w:r>
      <w:r>
        <w:rPr>
          <w:sz w:val="20"/>
          <w:szCs w:val="20"/>
          <w:u w:val="single" w:color="auto"/>
        </w:rPr>
        <w:t xml:space="preserve">                     </w:t>
      </w:r>
      <w:r>
        <w:rPr>
          <w:spacing w:val="-2"/>
          <w:sz w:val="20"/>
          <w:szCs w:val="20"/>
        </w:rPr>
        <w:t>（</w:t>
      </w:r>
      <w:r>
        <w:rPr>
          <w:spacing w:val="10"/>
          <w:sz w:val="20"/>
          <w:szCs w:val="20"/>
        </w:rPr>
        <w:t>签字或盖章）</w:t>
      </w:r>
    </w:p>
    <w:p>
      <w:pPr>
        <w:spacing w:line="251" w:lineRule="auto"/>
        <w:rPr>
          <w:rFonts w:ascii="Arial"/>
          <w:sz w:val="21"/>
        </w:rPr>
      </w:pPr>
    </w:p>
    <w:p>
      <w:pPr>
        <w:spacing w:line="252" w:lineRule="auto"/>
        <w:rPr>
          <w:rFonts w:ascii="Arial"/>
          <w:sz w:val="21"/>
        </w:rPr>
      </w:pPr>
    </w:p>
    <w:p>
      <w:pPr>
        <w:pStyle w:val="5"/>
        <w:spacing w:before="65" w:line="228" w:lineRule="auto"/>
        <w:ind w:left="2359"/>
        <w:rPr>
          <w:sz w:val="20"/>
          <w:szCs w:val="20"/>
        </w:rPr>
      </w:pPr>
      <w:r>
        <w:rPr>
          <w:spacing w:val="-6"/>
          <w:sz w:val="20"/>
          <w:szCs w:val="20"/>
        </w:rPr>
        <w:t>日</w:t>
      </w:r>
      <w:r>
        <w:rPr>
          <w:spacing w:val="9"/>
          <w:sz w:val="20"/>
          <w:szCs w:val="20"/>
        </w:rPr>
        <w:t xml:space="preserve">   </w:t>
      </w:r>
      <w:r>
        <w:rPr>
          <w:spacing w:val="-6"/>
          <w:sz w:val="20"/>
          <w:szCs w:val="20"/>
        </w:rPr>
        <w:t>期：</w:t>
      </w:r>
      <w:r>
        <w:rPr>
          <w:spacing w:val="5"/>
          <w:sz w:val="20"/>
          <w:szCs w:val="20"/>
          <w:u w:val="single" w:color="auto"/>
        </w:rPr>
        <w:t xml:space="preserve">      </w:t>
      </w:r>
      <w:r>
        <w:rPr>
          <w:spacing w:val="-87"/>
          <w:sz w:val="20"/>
          <w:szCs w:val="20"/>
        </w:rPr>
        <w:t xml:space="preserve"> </w:t>
      </w:r>
      <w:r>
        <w:rPr>
          <w:spacing w:val="-6"/>
          <w:sz w:val="20"/>
          <w:szCs w:val="20"/>
        </w:rPr>
        <w:t>年</w:t>
      </w:r>
      <w:r>
        <w:rPr>
          <w:spacing w:val="4"/>
          <w:sz w:val="20"/>
          <w:szCs w:val="20"/>
          <w:u w:val="single" w:color="auto"/>
        </w:rPr>
        <w:t xml:space="preserve">    </w:t>
      </w:r>
      <w:r>
        <w:rPr>
          <w:spacing w:val="-83"/>
          <w:sz w:val="20"/>
          <w:szCs w:val="20"/>
        </w:rPr>
        <w:t xml:space="preserve"> </w:t>
      </w:r>
      <w:r>
        <w:rPr>
          <w:spacing w:val="-6"/>
          <w:sz w:val="20"/>
          <w:szCs w:val="20"/>
        </w:rPr>
        <w:t>月</w:t>
      </w:r>
      <w:r>
        <w:rPr>
          <w:spacing w:val="-98"/>
          <w:sz w:val="20"/>
          <w:szCs w:val="20"/>
        </w:rPr>
        <w:t xml:space="preserve"> </w:t>
      </w:r>
      <w:r>
        <w:rPr>
          <w:spacing w:val="5"/>
          <w:sz w:val="20"/>
          <w:szCs w:val="20"/>
          <w:u w:val="single" w:color="auto"/>
        </w:rPr>
        <w:t xml:space="preserve">    </w:t>
      </w:r>
      <w:r>
        <w:rPr>
          <w:spacing w:val="-56"/>
          <w:sz w:val="20"/>
          <w:szCs w:val="20"/>
        </w:rPr>
        <w:t xml:space="preserve"> </w:t>
      </w:r>
      <w:r>
        <w:rPr>
          <w:spacing w:val="-6"/>
          <w:sz w:val="20"/>
          <w:szCs w:val="20"/>
        </w:rPr>
        <w:t>日</w:t>
      </w:r>
    </w:p>
    <w:p>
      <w:pPr>
        <w:spacing w:line="228" w:lineRule="auto"/>
        <w:rPr>
          <w:sz w:val="20"/>
          <w:szCs w:val="20"/>
        </w:rPr>
        <w:sectPr>
          <w:footerReference r:id="rId36" w:type="default"/>
          <w:pgSz w:w="11907" w:h="16840"/>
          <w:pgMar w:top="2098" w:right="1474" w:bottom="1984" w:left="1587" w:header="0" w:footer="771" w:gutter="0"/>
          <w:pgNumType w:fmt="decimal"/>
          <w:cols w:space="720" w:num="1"/>
        </w:sectPr>
      </w:pPr>
    </w:p>
    <w:p>
      <w:pPr>
        <w:pStyle w:val="5"/>
        <w:spacing w:before="133" w:line="221" w:lineRule="auto"/>
        <w:ind w:left="4356"/>
        <w:rPr>
          <w:sz w:val="28"/>
          <w:szCs w:val="28"/>
        </w:rPr>
      </w:pPr>
      <w:r>
        <w:rPr>
          <w:b/>
          <w:bCs/>
          <w:spacing w:val="-7"/>
          <w:sz w:val="28"/>
          <w:szCs w:val="28"/>
        </w:rPr>
        <w:t>业绩</w:t>
      </w:r>
    </w:p>
    <w:p>
      <w:pPr>
        <w:spacing w:line="246" w:lineRule="auto"/>
        <w:rPr>
          <w:rFonts w:ascii="Arial"/>
          <w:sz w:val="21"/>
        </w:rPr>
      </w:pPr>
    </w:p>
    <w:p>
      <w:pPr>
        <w:spacing w:line="247" w:lineRule="auto"/>
        <w:rPr>
          <w:rFonts w:ascii="Arial"/>
          <w:sz w:val="21"/>
        </w:rPr>
      </w:pPr>
    </w:p>
    <w:p>
      <w:pPr>
        <w:pStyle w:val="5"/>
        <w:spacing w:before="78" w:line="220" w:lineRule="auto"/>
        <w:ind w:left="3908"/>
      </w:pPr>
      <w:r>
        <w:rPr>
          <w:b/>
          <w:bCs/>
          <w:spacing w:val="-4"/>
        </w:rPr>
        <w:t>企业业绩一览表</w:t>
      </w:r>
    </w:p>
    <w:p>
      <w:pPr>
        <w:spacing w:before="61"/>
      </w:pPr>
    </w:p>
    <w:tbl>
      <w:tblPr>
        <w:tblStyle w:val="20"/>
        <w:tblW w:w="92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5"/>
        <w:gridCol w:w="1700"/>
        <w:gridCol w:w="1700"/>
        <w:gridCol w:w="2089"/>
        <w:gridCol w:w="1345"/>
        <w:gridCol w:w="13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1105" w:type="dxa"/>
            <w:vAlign w:val="top"/>
          </w:tcPr>
          <w:p>
            <w:pPr>
              <w:spacing w:before="195" w:line="221" w:lineRule="auto"/>
              <w:ind w:left="317"/>
              <w:rPr>
                <w:rFonts w:ascii="宋体" w:hAnsi="宋体" w:eastAsia="宋体" w:cs="宋体"/>
                <w:sz w:val="24"/>
                <w:szCs w:val="24"/>
              </w:rPr>
            </w:pPr>
            <w:r>
              <w:rPr>
                <w:rFonts w:ascii="宋体" w:hAnsi="宋体" w:eastAsia="宋体" w:cs="宋体"/>
                <w:spacing w:val="-5"/>
                <w:sz w:val="24"/>
                <w:szCs w:val="24"/>
              </w:rPr>
              <w:t>序号</w:t>
            </w:r>
          </w:p>
        </w:tc>
        <w:tc>
          <w:tcPr>
            <w:tcW w:w="1700" w:type="dxa"/>
            <w:vAlign w:val="top"/>
          </w:tcPr>
          <w:p>
            <w:pPr>
              <w:spacing w:before="195" w:line="220" w:lineRule="auto"/>
              <w:ind w:left="379"/>
              <w:rPr>
                <w:rFonts w:ascii="宋体" w:hAnsi="宋体" w:eastAsia="宋体" w:cs="宋体"/>
                <w:sz w:val="24"/>
                <w:szCs w:val="24"/>
              </w:rPr>
            </w:pPr>
            <w:r>
              <w:rPr>
                <w:rFonts w:ascii="宋体" w:hAnsi="宋体" w:eastAsia="宋体" w:cs="宋体"/>
                <w:spacing w:val="-4"/>
                <w:sz w:val="24"/>
                <w:szCs w:val="24"/>
              </w:rPr>
              <w:t>项目名称</w:t>
            </w:r>
          </w:p>
        </w:tc>
        <w:tc>
          <w:tcPr>
            <w:tcW w:w="1700" w:type="dxa"/>
            <w:vAlign w:val="top"/>
          </w:tcPr>
          <w:p>
            <w:pPr>
              <w:spacing w:before="195" w:line="221" w:lineRule="auto"/>
              <w:ind w:left="648"/>
              <w:rPr>
                <w:rFonts w:ascii="宋体" w:hAnsi="宋体" w:eastAsia="宋体" w:cs="宋体"/>
                <w:sz w:val="24"/>
                <w:szCs w:val="24"/>
              </w:rPr>
            </w:pPr>
            <w:r>
              <w:rPr>
                <w:rFonts w:ascii="宋体" w:hAnsi="宋体" w:eastAsia="宋体" w:cs="宋体"/>
                <w:spacing w:val="-21"/>
                <w:sz w:val="24"/>
                <w:szCs w:val="24"/>
              </w:rPr>
              <w:t>甲方</w:t>
            </w:r>
          </w:p>
        </w:tc>
        <w:tc>
          <w:tcPr>
            <w:tcW w:w="2089" w:type="dxa"/>
            <w:vAlign w:val="top"/>
          </w:tcPr>
          <w:p>
            <w:pPr>
              <w:spacing w:before="195" w:line="219" w:lineRule="auto"/>
              <w:ind w:left="573"/>
              <w:rPr>
                <w:rFonts w:ascii="宋体" w:hAnsi="宋体" w:eastAsia="宋体" w:cs="宋体"/>
                <w:sz w:val="24"/>
                <w:szCs w:val="24"/>
              </w:rPr>
            </w:pPr>
            <w:r>
              <w:rPr>
                <w:rFonts w:ascii="宋体" w:hAnsi="宋体" w:eastAsia="宋体" w:cs="宋体"/>
                <w:spacing w:val="-3"/>
                <w:sz w:val="24"/>
                <w:szCs w:val="24"/>
              </w:rPr>
              <w:t>承接时间</w:t>
            </w:r>
          </w:p>
        </w:tc>
        <w:tc>
          <w:tcPr>
            <w:tcW w:w="1345" w:type="dxa"/>
            <w:vAlign w:val="top"/>
          </w:tcPr>
          <w:p>
            <w:pPr>
              <w:spacing w:before="195" w:line="219" w:lineRule="auto"/>
              <w:ind w:left="201"/>
              <w:rPr>
                <w:rFonts w:ascii="宋体" w:hAnsi="宋体" w:eastAsia="宋体" w:cs="宋体"/>
                <w:sz w:val="24"/>
                <w:szCs w:val="24"/>
              </w:rPr>
            </w:pPr>
            <w:r>
              <w:rPr>
                <w:rFonts w:ascii="宋体" w:hAnsi="宋体" w:eastAsia="宋体" w:cs="宋体"/>
                <w:spacing w:val="-3"/>
                <w:sz w:val="24"/>
                <w:szCs w:val="24"/>
              </w:rPr>
              <w:t>合同金额</w:t>
            </w:r>
          </w:p>
        </w:tc>
        <w:tc>
          <w:tcPr>
            <w:tcW w:w="1314" w:type="dxa"/>
            <w:vAlign w:val="top"/>
          </w:tcPr>
          <w:p>
            <w:pPr>
              <w:spacing w:before="41" w:line="221" w:lineRule="auto"/>
              <w:ind w:left="215"/>
              <w:rPr>
                <w:rFonts w:ascii="宋体" w:hAnsi="宋体" w:eastAsia="宋体" w:cs="宋体"/>
                <w:sz w:val="24"/>
                <w:szCs w:val="24"/>
              </w:rPr>
            </w:pPr>
            <w:r>
              <w:rPr>
                <w:rFonts w:ascii="宋体" w:hAnsi="宋体" w:eastAsia="宋体" w:cs="宋体"/>
                <w:spacing w:val="-11"/>
                <w:sz w:val="24"/>
                <w:szCs w:val="24"/>
              </w:rPr>
              <w:t>甲方联系</w:t>
            </w:r>
          </w:p>
          <w:p>
            <w:pPr>
              <w:spacing w:before="22" w:line="208" w:lineRule="auto"/>
              <w:ind w:left="186"/>
              <w:rPr>
                <w:rFonts w:ascii="宋体" w:hAnsi="宋体" w:eastAsia="宋体" w:cs="宋体"/>
                <w:sz w:val="24"/>
                <w:szCs w:val="24"/>
              </w:rPr>
            </w:pPr>
            <w:r>
              <w:rPr>
                <w:rFonts w:ascii="宋体" w:hAnsi="宋体" w:eastAsia="宋体" w:cs="宋体"/>
                <w:spacing w:val="-3"/>
                <w:sz w:val="24"/>
                <w:szCs w:val="24"/>
              </w:rPr>
              <w:t>人及电话</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1105" w:type="dxa"/>
            <w:vAlign w:val="top"/>
          </w:tcPr>
          <w:p>
            <w:pPr>
              <w:pStyle w:val="21"/>
            </w:pPr>
          </w:p>
        </w:tc>
        <w:tc>
          <w:tcPr>
            <w:tcW w:w="1700" w:type="dxa"/>
            <w:vAlign w:val="top"/>
          </w:tcPr>
          <w:p>
            <w:pPr>
              <w:pStyle w:val="21"/>
            </w:pPr>
          </w:p>
        </w:tc>
        <w:tc>
          <w:tcPr>
            <w:tcW w:w="1700" w:type="dxa"/>
            <w:vAlign w:val="top"/>
          </w:tcPr>
          <w:p>
            <w:pPr>
              <w:pStyle w:val="21"/>
            </w:pPr>
          </w:p>
        </w:tc>
        <w:tc>
          <w:tcPr>
            <w:tcW w:w="2089" w:type="dxa"/>
            <w:vAlign w:val="top"/>
          </w:tcPr>
          <w:p>
            <w:pPr>
              <w:pStyle w:val="21"/>
            </w:pPr>
          </w:p>
        </w:tc>
        <w:tc>
          <w:tcPr>
            <w:tcW w:w="1345" w:type="dxa"/>
            <w:vAlign w:val="top"/>
          </w:tcPr>
          <w:p>
            <w:pPr>
              <w:pStyle w:val="21"/>
            </w:pPr>
          </w:p>
        </w:tc>
        <w:tc>
          <w:tcPr>
            <w:tcW w:w="1314"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1105" w:type="dxa"/>
            <w:vAlign w:val="top"/>
          </w:tcPr>
          <w:p>
            <w:pPr>
              <w:pStyle w:val="21"/>
            </w:pPr>
          </w:p>
        </w:tc>
        <w:tc>
          <w:tcPr>
            <w:tcW w:w="1700" w:type="dxa"/>
            <w:vAlign w:val="top"/>
          </w:tcPr>
          <w:p>
            <w:pPr>
              <w:pStyle w:val="21"/>
            </w:pPr>
          </w:p>
        </w:tc>
        <w:tc>
          <w:tcPr>
            <w:tcW w:w="1700" w:type="dxa"/>
            <w:vAlign w:val="top"/>
          </w:tcPr>
          <w:p>
            <w:pPr>
              <w:pStyle w:val="21"/>
            </w:pPr>
          </w:p>
        </w:tc>
        <w:tc>
          <w:tcPr>
            <w:tcW w:w="2089" w:type="dxa"/>
            <w:vAlign w:val="top"/>
          </w:tcPr>
          <w:p>
            <w:pPr>
              <w:pStyle w:val="21"/>
            </w:pPr>
          </w:p>
        </w:tc>
        <w:tc>
          <w:tcPr>
            <w:tcW w:w="1345" w:type="dxa"/>
            <w:vAlign w:val="top"/>
          </w:tcPr>
          <w:p>
            <w:pPr>
              <w:pStyle w:val="21"/>
            </w:pPr>
          </w:p>
        </w:tc>
        <w:tc>
          <w:tcPr>
            <w:tcW w:w="1314"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1105" w:type="dxa"/>
            <w:vAlign w:val="top"/>
          </w:tcPr>
          <w:p>
            <w:pPr>
              <w:pStyle w:val="21"/>
            </w:pPr>
          </w:p>
        </w:tc>
        <w:tc>
          <w:tcPr>
            <w:tcW w:w="1700" w:type="dxa"/>
            <w:vAlign w:val="top"/>
          </w:tcPr>
          <w:p>
            <w:pPr>
              <w:pStyle w:val="21"/>
            </w:pPr>
          </w:p>
        </w:tc>
        <w:tc>
          <w:tcPr>
            <w:tcW w:w="1700" w:type="dxa"/>
            <w:vAlign w:val="top"/>
          </w:tcPr>
          <w:p>
            <w:pPr>
              <w:pStyle w:val="21"/>
            </w:pPr>
          </w:p>
        </w:tc>
        <w:tc>
          <w:tcPr>
            <w:tcW w:w="2089" w:type="dxa"/>
            <w:vAlign w:val="top"/>
          </w:tcPr>
          <w:p>
            <w:pPr>
              <w:pStyle w:val="21"/>
            </w:pPr>
          </w:p>
        </w:tc>
        <w:tc>
          <w:tcPr>
            <w:tcW w:w="1345" w:type="dxa"/>
            <w:vAlign w:val="top"/>
          </w:tcPr>
          <w:p>
            <w:pPr>
              <w:pStyle w:val="21"/>
            </w:pPr>
          </w:p>
        </w:tc>
        <w:tc>
          <w:tcPr>
            <w:tcW w:w="1314"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105" w:type="dxa"/>
            <w:vAlign w:val="top"/>
          </w:tcPr>
          <w:p>
            <w:pPr>
              <w:pStyle w:val="21"/>
            </w:pPr>
          </w:p>
        </w:tc>
        <w:tc>
          <w:tcPr>
            <w:tcW w:w="1700" w:type="dxa"/>
            <w:vAlign w:val="top"/>
          </w:tcPr>
          <w:p>
            <w:pPr>
              <w:pStyle w:val="21"/>
            </w:pPr>
          </w:p>
        </w:tc>
        <w:tc>
          <w:tcPr>
            <w:tcW w:w="1700" w:type="dxa"/>
            <w:vAlign w:val="top"/>
          </w:tcPr>
          <w:p>
            <w:pPr>
              <w:pStyle w:val="21"/>
            </w:pPr>
          </w:p>
        </w:tc>
        <w:tc>
          <w:tcPr>
            <w:tcW w:w="2089" w:type="dxa"/>
            <w:vAlign w:val="top"/>
          </w:tcPr>
          <w:p>
            <w:pPr>
              <w:pStyle w:val="21"/>
            </w:pPr>
          </w:p>
        </w:tc>
        <w:tc>
          <w:tcPr>
            <w:tcW w:w="1345" w:type="dxa"/>
            <w:vAlign w:val="top"/>
          </w:tcPr>
          <w:p>
            <w:pPr>
              <w:pStyle w:val="21"/>
            </w:pPr>
          </w:p>
        </w:tc>
        <w:tc>
          <w:tcPr>
            <w:tcW w:w="1314"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 w:hRule="atLeast"/>
        </w:trPr>
        <w:tc>
          <w:tcPr>
            <w:tcW w:w="1105" w:type="dxa"/>
            <w:vAlign w:val="top"/>
          </w:tcPr>
          <w:p>
            <w:pPr>
              <w:pStyle w:val="21"/>
            </w:pPr>
          </w:p>
        </w:tc>
        <w:tc>
          <w:tcPr>
            <w:tcW w:w="1700" w:type="dxa"/>
            <w:vAlign w:val="top"/>
          </w:tcPr>
          <w:p>
            <w:pPr>
              <w:pStyle w:val="21"/>
            </w:pPr>
          </w:p>
        </w:tc>
        <w:tc>
          <w:tcPr>
            <w:tcW w:w="1700" w:type="dxa"/>
            <w:vAlign w:val="top"/>
          </w:tcPr>
          <w:p>
            <w:pPr>
              <w:pStyle w:val="21"/>
            </w:pPr>
          </w:p>
        </w:tc>
        <w:tc>
          <w:tcPr>
            <w:tcW w:w="2089" w:type="dxa"/>
            <w:vAlign w:val="top"/>
          </w:tcPr>
          <w:p>
            <w:pPr>
              <w:pStyle w:val="21"/>
            </w:pPr>
          </w:p>
        </w:tc>
        <w:tc>
          <w:tcPr>
            <w:tcW w:w="1345" w:type="dxa"/>
            <w:vAlign w:val="top"/>
          </w:tcPr>
          <w:p>
            <w:pPr>
              <w:pStyle w:val="21"/>
            </w:pPr>
          </w:p>
        </w:tc>
        <w:tc>
          <w:tcPr>
            <w:tcW w:w="1314" w:type="dxa"/>
            <w:vAlign w:val="top"/>
          </w:tcPr>
          <w:p>
            <w:pPr>
              <w:pStyle w:val="2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1" w:hRule="atLeast"/>
        </w:trPr>
        <w:tc>
          <w:tcPr>
            <w:tcW w:w="1105" w:type="dxa"/>
            <w:vAlign w:val="top"/>
          </w:tcPr>
          <w:p>
            <w:pPr>
              <w:pStyle w:val="21"/>
            </w:pPr>
          </w:p>
        </w:tc>
        <w:tc>
          <w:tcPr>
            <w:tcW w:w="1700" w:type="dxa"/>
            <w:vAlign w:val="top"/>
          </w:tcPr>
          <w:p>
            <w:pPr>
              <w:pStyle w:val="21"/>
            </w:pPr>
          </w:p>
        </w:tc>
        <w:tc>
          <w:tcPr>
            <w:tcW w:w="1700" w:type="dxa"/>
            <w:vAlign w:val="top"/>
          </w:tcPr>
          <w:p>
            <w:pPr>
              <w:pStyle w:val="21"/>
            </w:pPr>
          </w:p>
        </w:tc>
        <w:tc>
          <w:tcPr>
            <w:tcW w:w="2089" w:type="dxa"/>
            <w:vAlign w:val="top"/>
          </w:tcPr>
          <w:p>
            <w:pPr>
              <w:pStyle w:val="21"/>
            </w:pPr>
          </w:p>
        </w:tc>
        <w:tc>
          <w:tcPr>
            <w:tcW w:w="1345" w:type="dxa"/>
            <w:vAlign w:val="top"/>
          </w:tcPr>
          <w:p>
            <w:pPr>
              <w:pStyle w:val="21"/>
            </w:pPr>
          </w:p>
        </w:tc>
        <w:tc>
          <w:tcPr>
            <w:tcW w:w="1314" w:type="dxa"/>
            <w:vAlign w:val="top"/>
          </w:tcPr>
          <w:p>
            <w:pPr>
              <w:pStyle w:val="21"/>
            </w:pPr>
          </w:p>
        </w:tc>
      </w:tr>
    </w:tbl>
    <w:p>
      <w:pPr>
        <w:spacing w:line="277" w:lineRule="auto"/>
        <w:rPr>
          <w:rFonts w:ascii="Arial"/>
          <w:sz w:val="21"/>
        </w:rPr>
      </w:pPr>
    </w:p>
    <w:p>
      <w:pPr>
        <w:pStyle w:val="5"/>
        <w:spacing w:before="65" w:line="227" w:lineRule="auto"/>
        <w:ind w:left="243"/>
        <w:rPr>
          <w:sz w:val="20"/>
          <w:szCs w:val="20"/>
        </w:rPr>
      </w:pPr>
      <w:r>
        <w:rPr>
          <w:b/>
          <w:bCs/>
          <w:spacing w:val="7"/>
          <w:sz w:val="20"/>
          <w:szCs w:val="20"/>
        </w:rPr>
        <w:t>注：此表后附中标通知书或合同扫描件，加盖公章。</w:t>
      </w:r>
    </w:p>
    <w:p>
      <w:pPr>
        <w:spacing w:line="227" w:lineRule="auto"/>
        <w:rPr>
          <w:sz w:val="20"/>
          <w:szCs w:val="20"/>
        </w:rPr>
        <w:sectPr>
          <w:headerReference r:id="rId37" w:type="default"/>
          <w:footerReference r:id="rId38" w:type="default"/>
          <w:pgSz w:w="11907" w:h="16840"/>
          <w:pgMar w:top="2098" w:right="1474" w:bottom="1984" w:left="1587" w:header="1712" w:footer="751" w:gutter="0"/>
          <w:pgNumType w:fmt="decimal"/>
          <w:cols w:space="720" w:num="1"/>
        </w:sectPr>
      </w:pPr>
    </w:p>
    <w:p>
      <w:pPr>
        <w:spacing w:line="266" w:lineRule="auto"/>
        <w:rPr>
          <w:rFonts w:ascii="Arial"/>
          <w:sz w:val="21"/>
        </w:rPr>
      </w:pPr>
    </w:p>
    <w:p>
      <w:pPr>
        <w:spacing w:line="266" w:lineRule="auto"/>
        <w:rPr>
          <w:rFonts w:ascii="Arial"/>
          <w:sz w:val="21"/>
        </w:rPr>
      </w:pPr>
    </w:p>
    <w:p>
      <w:pPr>
        <w:pStyle w:val="5"/>
        <w:spacing w:before="78" w:line="219" w:lineRule="auto"/>
        <w:ind w:left="2859"/>
      </w:pPr>
      <w:r>
        <w:rPr>
          <w:spacing w:val="-3"/>
        </w:rPr>
        <w:t>中小企业声明函（服务格式）</w:t>
      </w:r>
    </w:p>
    <w:p>
      <w:pPr>
        <w:spacing w:line="462" w:lineRule="auto"/>
        <w:rPr>
          <w:rFonts w:ascii="Arial"/>
          <w:sz w:val="21"/>
        </w:rPr>
      </w:pPr>
    </w:p>
    <w:p>
      <w:pPr>
        <w:pStyle w:val="5"/>
        <w:spacing w:before="65" w:line="517" w:lineRule="auto"/>
        <w:ind w:right="2" w:firstLine="421"/>
        <w:jc w:val="both"/>
        <w:rPr>
          <w:sz w:val="20"/>
          <w:szCs w:val="20"/>
        </w:rPr>
      </w:pPr>
      <w:r>
        <w:rPr>
          <w:spacing w:val="12"/>
          <w:sz w:val="20"/>
          <w:szCs w:val="20"/>
        </w:rPr>
        <w:t>本公司郑重声明，根据《政府采购促进中小企业发展</w:t>
      </w:r>
      <w:r>
        <w:rPr>
          <w:spacing w:val="11"/>
          <w:sz w:val="20"/>
          <w:szCs w:val="20"/>
        </w:rPr>
        <w:t>管理办法》</w:t>
      </w:r>
      <w:r>
        <w:rPr>
          <w:spacing w:val="-75"/>
          <w:sz w:val="20"/>
          <w:szCs w:val="20"/>
        </w:rPr>
        <w:t xml:space="preserve"> </w:t>
      </w:r>
      <w:r>
        <w:rPr>
          <w:spacing w:val="11"/>
          <w:sz w:val="20"/>
          <w:szCs w:val="20"/>
        </w:rPr>
        <w:t>（财库〔2020〕46号）</w:t>
      </w:r>
      <w:r>
        <w:rPr>
          <w:spacing w:val="-54"/>
          <w:sz w:val="20"/>
          <w:szCs w:val="20"/>
        </w:rPr>
        <w:t xml:space="preserve"> </w:t>
      </w:r>
      <w:r>
        <w:rPr>
          <w:spacing w:val="11"/>
          <w:sz w:val="20"/>
          <w:szCs w:val="20"/>
        </w:rPr>
        <w:t>的</w:t>
      </w:r>
      <w:r>
        <w:rPr>
          <w:sz w:val="20"/>
          <w:szCs w:val="20"/>
        </w:rPr>
        <w:t xml:space="preserve"> </w:t>
      </w:r>
      <w:r>
        <w:rPr>
          <w:spacing w:val="13"/>
          <w:sz w:val="20"/>
          <w:szCs w:val="20"/>
        </w:rPr>
        <w:t>规定，本公司参加</w:t>
      </w:r>
      <w:r>
        <w:rPr>
          <w:spacing w:val="13"/>
          <w:sz w:val="20"/>
          <w:szCs w:val="20"/>
          <w:u w:val="single" w:color="auto"/>
        </w:rPr>
        <w:t>〈项目名称〉</w:t>
      </w:r>
      <w:r>
        <w:rPr>
          <w:spacing w:val="-74"/>
          <w:sz w:val="20"/>
          <w:szCs w:val="20"/>
          <w:u w:val="single" w:color="auto"/>
        </w:rPr>
        <w:t xml:space="preserve"> </w:t>
      </w:r>
      <w:r>
        <w:rPr>
          <w:spacing w:val="13"/>
          <w:sz w:val="20"/>
          <w:szCs w:val="20"/>
          <w:u w:val="single" w:color="auto"/>
        </w:rPr>
        <w:t>（项目编号</w:t>
      </w:r>
      <w:r>
        <w:rPr>
          <w:spacing w:val="-2"/>
          <w:sz w:val="20"/>
          <w:szCs w:val="20"/>
          <w:u w:val="single" w:color="auto"/>
        </w:rPr>
        <w:t>：</w:t>
      </w:r>
      <w:r>
        <w:rPr>
          <w:spacing w:val="-51"/>
          <w:sz w:val="20"/>
          <w:szCs w:val="20"/>
          <w:u w:val="single" w:color="auto"/>
        </w:rPr>
        <w:t xml:space="preserve"> </w:t>
      </w:r>
      <w:r>
        <w:rPr>
          <w:spacing w:val="-2"/>
          <w:sz w:val="20"/>
          <w:szCs w:val="20"/>
          <w:u w:val="single" w:color="auto"/>
        </w:rPr>
        <w:t>）</w:t>
      </w:r>
      <w:r>
        <w:rPr>
          <w:spacing w:val="13"/>
          <w:sz w:val="20"/>
          <w:szCs w:val="20"/>
        </w:rPr>
        <w:t>采购活动，服务全部由符合政策要求的中小企</w:t>
      </w:r>
      <w:r>
        <w:rPr>
          <w:sz w:val="20"/>
          <w:szCs w:val="20"/>
        </w:rPr>
        <w:t xml:space="preserve"> </w:t>
      </w:r>
      <w:r>
        <w:rPr>
          <w:spacing w:val="8"/>
          <w:sz w:val="20"/>
          <w:szCs w:val="20"/>
        </w:rPr>
        <w:t>业承接。相关企业的具体情况如下：</w:t>
      </w:r>
    </w:p>
    <w:p>
      <w:pPr>
        <w:pStyle w:val="5"/>
        <w:spacing w:before="2" w:line="516" w:lineRule="auto"/>
        <w:ind w:left="3" w:firstLine="433"/>
        <w:jc w:val="both"/>
        <w:rPr>
          <w:sz w:val="20"/>
          <w:szCs w:val="20"/>
        </w:rPr>
      </w:pPr>
      <w:r>
        <w:rPr>
          <w:spacing w:val="8"/>
          <w:sz w:val="20"/>
          <w:szCs w:val="20"/>
        </w:rPr>
        <w:t>1．</w:t>
      </w:r>
      <w:r>
        <w:rPr>
          <w:spacing w:val="8"/>
          <w:sz w:val="20"/>
          <w:szCs w:val="20"/>
          <w:u w:val="single" w:color="auto"/>
        </w:rPr>
        <w:t>〈标的名称〉</w:t>
      </w:r>
      <w:r>
        <w:rPr>
          <w:spacing w:val="-59"/>
          <w:sz w:val="20"/>
          <w:szCs w:val="20"/>
          <w:u w:val="single" w:color="auto"/>
        </w:rPr>
        <w:t xml:space="preserve"> </w:t>
      </w:r>
      <w:r>
        <w:rPr>
          <w:spacing w:val="8"/>
          <w:sz w:val="20"/>
          <w:szCs w:val="20"/>
        </w:rPr>
        <w:t>，属于</w:t>
      </w:r>
      <w:r>
        <w:rPr>
          <w:spacing w:val="8"/>
          <w:sz w:val="20"/>
          <w:szCs w:val="20"/>
          <w:u w:val="single" w:color="auto"/>
        </w:rPr>
        <w:t>〈采购文件中明确的所属行业〉</w:t>
      </w:r>
      <w:r>
        <w:rPr>
          <w:spacing w:val="-58"/>
          <w:sz w:val="20"/>
          <w:szCs w:val="20"/>
          <w:u w:val="single" w:color="auto"/>
        </w:rPr>
        <w:t xml:space="preserve"> </w:t>
      </w:r>
      <w:r>
        <w:rPr>
          <w:spacing w:val="8"/>
          <w:sz w:val="20"/>
          <w:szCs w:val="20"/>
        </w:rPr>
        <w:t>；承接企业为</w:t>
      </w:r>
      <w:r>
        <w:rPr>
          <w:spacing w:val="8"/>
          <w:sz w:val="20"/>
          <w:szCs w:val="20"/>
          <w:u w:val="single" w:color="auto"/>
        </w:rPr>
        <w:t>〈企业名称〉</w:t>
      </w:r>
      <w:r>
        <w:rPr>
          <w:spacing w:val="-59"/>
          <w:sz w:val="20"/>
          <w:szCs w:val="20"/>
          <w:u w:val="single" w:color="auto"/>
        </w:rPr>
        <w:t xml:space="preserve"> </w:t>
      </w:r>
      <w:r>
        <w:rPr>
          <w:spacing w:val="8"/>
          <w:sz w:val="20"/>
          <w:szCs w:val="20"/>
        </w:rPr>
        <w:t>，从业</w:t>
      </w:r>
      <w:r>
        <w:rPr>
          <w:sz w:val="20"/>
          <w:szCs w:val="20"/>
        </w:rPr>
        <w:t xml:space="preserve"> </w:t>
      </w:r>
      <w:r>
        <w:rPr>
          <w:spacing w:val="12"/>
          <w:sz w:val="20"/>
          <w:szCs w:val="20"/>
        </w:rPr>
        <w:t>人员</w:t>
      </w:r>
      <w:r>
        <w:rPr>
          <w:spacing w:val="-79"/>
          <w:sz w:val="20"/>
          <w:szCs w:val="20"/>
        </w:rPr>
        <w:t xml:space="preserve"> </w:t>
      </w:r>
      <w:r>
        <w:rPr>
          <w:spacing w:val="4"/>
          <w:sz w:val="20"/>
          <w:szCs w:val="20"/>
          <w:u w:val="single" w:color="auto"/>
        </w:rPr>
        <w:t xml:space="preserve">             </w:t>
      </w:r>
      <w:r>
        <w:rPr>
          <w:spacing w:val="-87"/>
          <w:sz w:val="20"/>
          <w:szCs w:val="20"/>
        </w:rPr>
        <w:t xml:space="preserve"> </w:t>
      </w:r>
      <w:r>
        <w:rPr>
          <w:spacing w:val="12"/>
          <w:sz w:val="20"/>
          <w:szCs w:val="20"/>
        </w:rPr>
        <w:t>人</w:t>
      </w:r>
      <w:r>
        <w:rPr>
          <w:spacing w:val="-58"/>
          <w:sz w:val="20"/>
          <w:szCs w:val="20"/>
        </w:rPr>
        <w:t xml:space="preserve"> </w:t>
      </w:r>
      <w:r>
        <w:rPr>
          <w:spacing w:val="12"/>
          <w:sz w:val="20"/>
          <w:szCs w:val="20"/>
        </w:rPr>
        <w:t>，营业收入为</w:t>
      </w:r>
      <w:r>
        <w:rPr>
          <w:spacing w:val="-81"/>
          <w:sz w:val="20"/>
          <w:szCs w:val="20"/>
        </w:rPr>
        <w:t xml:space="preserve"> </w:t>
      </w:r>
      <w:r>
        <w:rPr>
          <w:spacing w:val="4"/>
          <w:sz w:val="20"/>
          <w:szCs w:val="20"/>
          <w:u w:val="single" w:color="auto"/>
        </w:rPr>
        <w:t xml:space="preserve">             </w:t>
      </w:r>
      <w:r>
        <w:rPr>
          <w:spacing w:val="-86"/>
          <w:sz w:val="20"/>
          <w:szCs w:val="20"/>
        </w:rPr>
        <w:t xml:space="preserve"> </w:t>
      </w:r>
      <w:r>
        <w:rPr>
          <w:spacing w:val="12"/>
          <w:sz w:val="20"/>
          <w:szCs w:val="20"/>
        </w:rPr>
        <w:t>万元</w:t>
      </w:r>
      <w:r>
        <w:rPr>
          <w:spacing w:val="-58"/>
          <w:sz w:val="20"/>
          <w:szCs w:val="20"/>
        </w:rPr>
        <w:t xml:space="preserve"> </w:t>
      </w:r>
      <w:r>
        <w:rPr>
          <w:spacing w:val="12"/>
          <w:sz w:val="20"/>
          <w:szCs w:val="20"/>
        </w:rPr>
        <w:t>，</w:t>
      </w:r>
      <w:r>
        <w:rPr>
          <w:spacing w:val="-59"/>
          <w:sz w:val="20"/>
          <w:szCs w:val="20"/>
        </w:rPr>
        <w:t xml:space="preserve"> </w:t>
      </w:r>
      <w:r>
        <w:rPr>
          <w:spacing w:val="12"/>
          <w:sz w:val="20"/>
          <w:szCs w:val="20"/>
        </w:rPr>
        <w:t>资产总额为</w:t>
      </w:r>
      <w:r>
        <w:rPr>
          <w:spacing w:val="-82"/>
          <w:sz w:val="20"/>
          <w:szCs w:val="20"/>
        </w:rPr>
        <w:t xml:space="preserve"> </w:t>
      </w:r>
      <w:r>
        <w:rPr>
          <w:spacing w:val="4"/>
          <w:sz w:val="20"/>
          <w:szCs w:val="20"/>
          <w:u w:val="single" w:color="auto"/>
        </w:rPr>
        <w:t xml:space="preserve">             </w:t>
      </w:r>
      <w:r>
        <w:rPr>
          <w:spacing w:val="-85"/>
          <w:sz w:val="20"/>
          <w:szCs w:val="20"/>
        </w:rPr>
        <w:t xml:space="preserve"> </w:t>
      </w:r>
      <w:r>
        <w:rPr>
          <w:spacing w:val="12"/>
          <w:sz w:val="20"/>
          <w:szCs w:val="20"/>
        </w:rPr>
        <w:t>万元</w:t>
      </w:r>
      <w:r>
        <w:rPr>
          <w:spacing w:val="-58"/>
          <w:sz w:val="20"/>
          <w:szCs w:val="20"/>
        </w:rPr>
        <w:t xml:space="preserve"> </w:t>
      </w:r>
      <w:r>
        <w:rPr>
          <w:spacing w:val="12"/>
          <w:sz w:val="20"/>
          <w:szCs w:val="20"/>
        </w:rPr>
        <w:t>，属</w:t>
      </w:r>
      <w:r>
        <w:rPr>
          <w:sz w:val="20"/>
          <w:szCs w:val="20"/>
        </w:rPr>
        <w:t xml:space="preserve"> </w:t>
      </w:r>
      <w:r>
        <w:rPr>
          <w:spacing w:val="8"/>
          <w:sz w:val="20"/>
          <w:szCs w:val="20"/>
        </w:rPr>
        <w:t>于</w:t>
      </w:r>
      <w:r>
        <w:rPr>
          <w:spacing w:val="8"/>
          <w:sz w:val="20"/>
          <w:szCs w:val="20"/>
          <w:u w:val="single" w:color="auto"/>
        </w:rPr>
        <w:t xml:space="preserve">           </w:t>
      </w:r>
      <w:r>
        <w:rPr>
          <w:spacing w:val="8"/>
          <w:sz w:val="20"/>
          <w:szCs w:val="20"/>
        </w:rPr>
        <w:t xml:space="preserve">  企业（选填中型</w:t>
      </w:r>
      <w:r>
        <w:rPr>
          <w:spacing w:val="7"/>
          <w:sz w:val="20"/>
          <w:szCs w:val="20"/>
        </w:rPr>
        <w:t>企业、小型企业、微型企业</w:t>
      </w:r>
      <w:r>
        <w:rPr>
          <w:sz w:val="20"/>
          <w:szCs w:val="20"/>
        </w:rPr>
        <w:t>）；</w:t>
      </w:r>
    </w:p>
    <w:p>
      <w:pPr>
        <w:pStyle w:val="5"/>
        <w:spacing w:before="3" w:line="516" w:lineRule="auto"/>
        <w:ind w:left="3" w:right="2" w:firstLine="420"/>
        <w:jc w:val="both"/>
        <w:rPr>
          <w:sz w:val="20"/>
          <w:szCs w:val="20"/>
        </w:rPr>
      </w:pPr>
      <w:r>
        <w:rPr>
          <w:spacing w:val="9"/>
          <w:sz w:val="20"/>
          <w:szCs w:val="20"/>
        </w:rPr>
        <w:t>2．</w:t>
      </w:r>
      <w:r>
        <w:rPr>
          <w:spacing w:val="9"/>
          <w:sz w:val="20"/>
          <w:szCs w:val="20"/>
          <w:u w:val="single" w:color="auto"/>
        </w:rPr>
        <w:t>〈标的名称〉</w:t>
      </w:r>
      <w:r>
        <w:rPr>
          <w:spacing w:val="-48"/>
          <w:sz w:val="20"/>
          <w:szCs w:val="20"/>
          <w:u w:val="single" w:color="auto"/>
        </w:rPr>
        <w:t xml:space="preserve"> </w:t>
      </w:r>
      <w:r>
        <w:rPr>
          <w:spacing w:val="9"/>
          <w:sz w:val="20"/>
          <w:szCs w:val="20"/>
        </w:rPr>
        <w:t>，属于</w:t>
      </w:r>
      <w:r>
        <w:rPr>
          <w:spacing w:val="9"/>
          <w:sz w:val="20"/>
          <w:szCs w:val="20"/>
          <w:u w:val="single" w:color="auto"/>
        </w:rPr>
        <w:t>〈采购文件中明确的所属行业〉</w:t>
      </w:r>
      <w:r>
        <w:rPr>
          <w:spacing w:val="-58"/>
          <w:sz w:val="20"/>
          <w:szCs w:val="20"/>
          <w:u w:val="single" w:color="auto"/>
        </w:rPr>
        <w:t xml:space="preserve"> </w:t>
      </w:r>
      <w:r>
        <w:rPr>
          <w:spacing w:val="9"/>
          <w:sz w:val="20"/>
          <w:szCs w:val="20"/>
        </w:rPr>
        <w:t>；承接企业为〈企业名称〉，从业</w:t>
      </w:r>
      <w:r>
        <w:rPr>
          <w:sz w:val="20"/>
          <w:szCs w:val="20"/>
        </w:rPr>
        <w:t xml:space="preserve"> </w:t>
      </w:r>
      <w:r>
        <w:rPr>
          <w:spacing w:val="12"/>
          <w:sz w:val="20"/>
          <w:szCs w:val="20"/>
        </w:rPr>
        <w:t>人员</w:t>
      </w:r>
      <w:r>
        <w:rPr>
          <w:spacing w:val="-79"/>
          <w:sz w:val="20"/>
          <w:szCs w:val="20"/>
        </w:rPr>
        <w:t xml:space="preserve"> </w:t>
      </w:r>
      <w:r>
        <w:rPr>
          <w:spacing w:val="4"/>
          <w:sz w:val="20"/>
          <w:szCs w:val="20"/>
          <w:u w:val="single" w:color="auto"/>
        </w:rPr>
        <w:t xml:space="preserve">             </w:t>
      </w:r>
      <w:r>
        <w:rPr>
          <w:spacing w:val="-87"/>
          <w:sz w:val="20"/>
          <w:szCs w:val="20"/>
        </w:rPr>
        <w:t xml:space="preserve"> </w:t>
      </w:r>
      <w:r>
        <w:rPr>
          <w:spacing w:val="12"/>
          <w:sz w:val="20"/>
          <w:szCs w:val="20"/>
        </w:rPr>
        <w:t>人</w:t>
      </w:r>
      <w:r>
        <w:rPr>
          <w:spacing w:val="-58"/>
          <w:sz w:val="20"/>
          <w:szCs w:val="20"/>
        </w:rPr>
        <w:t xml:space="preserve"> </w:t>
      </w:r>
      <w:r>
        <w:rPr>
          <w:spacing w:val="12"/>
          <w:sz w:val="20"/>
          <w:szCs w:val="20"/>
        </w:rPr>
        <w:t>，营业收入为</w:t>
      </w:r>
      <w:r>
        <w:rPr>
          <w:spacing w:val="-81"/>
          <w:sz w:val="20"/>
          <w:szCs w:val="20"/>
        </w:rPr>
        <w:t xml:space="preserve"> </w:t>
      </w:r>
      <w:r>
        <w:rPr>
          <w:spacing w:val="4"/>
          <w:sz w:val="20"/>
          <w:szCs w:val="20"/>
          <w:u w:val="single" w:color="auto"/>
        </w:rPr>
        <w:t xml:space="preserve">             </w:t>
      </w:r>
      <w:r>
        <w:rPr>
          <w:spacing w:val="-86"/>
          <w:sz w:val="20"/>
          <w:szCs w:val="20"/>
        </w:rPr>
        <w:t xml:space="preserve"> </w:t>
      </w:r>
      <w:r>
        <w:rPr>
          <w:spacing w:val="12"/>
          <w:sz w:val="20"/>
          <w:szCs w:val="20"/>
        </w:rPr>
        <w:t>万元</w:t>
      </w:r>
      <w:r>
        <w:rPr>
          <w:spacing w:val="-58"/>
          <w:sz w:val="20"/>
          <w:szCs w:val="20"/>
        </w:rPr>
        <w:t xml:space="preserve"> </w:t>
      </w:r>
      <w:r>
        <w:rPr>
          <w:spacing w:val="12"/>
          <w:sz w:val="20"/>
          <w:szCs w:val="20"/>
        </w:rPr>
        <w:t>，</w:t>
      </w:r>
      <w:r>
        <w:rPr>
          <w:spacing w:val="-59"/>
          <w:sz w:val="20"/>
          <w:szCs w:val="20"/>
        </w:rPr>
        <w:t xml:space="preserve"> </w:t>
      </w:r>
      <w:r>
        <w:rPr>
          <w:spacing w:val="12"/>
          <w:sz w:val="20"/>
          <w:szCs w:val="20"/>
        </w:rPr>
        <w:t>资产总额为</w:t>
      </w:r>
      <w:r>
        <w:rPr>
          <w:spacing w:val="-82"/>
          <w:sz w:val="20"/>
          <w:szCs w:val="20"/>
        </w:rPr>
        <w:t xml:space="preserve"> </w:t>
      </w:r>
      <w:r>
        <w:rPr>
          <w:spacing w:val="4"/>
          <w:sz w:val="20"/>
          <w:szCs w:val="20"/>
          <w:u w:val="single" w:color="auto"/>
        </w:rPr>
        <w:t xml:space="preserve">             </w:t>
      </w:r>
      <w:r>
        <w:rPr>
          <w:spacing w:val="-85"/>
          <w:sz w:val="20"/>
          <w:szCs w:val="20"/>
        </w:rPr>
        <w:t xml:space="preserve"> </w:t>
      </w:r>
      <w:r>
        <w:rPr>
          <w:spacing w:val="12"/>
          <w:sz w:val="20"/>
          <w:szCs w:val="20"/>
        </w:rPr>
        <w:t>万元</w:t>
      </w:r>
      <w:r>
        <w:rPr>
          <w:spacing w:val="-58"/>
          <w:sz w:val="20"/>
          <w:szCs w:val="20"/>
        </w:rPr>
        <w:t xml:space="preserve"> </w:t>
      </w:r>
      <w:r>
        <w:rPr>
          <w:spacing w:val="12"/>
          <w:sz w:val="20"/>
          <w:szCs w:val="20"/>
        </w:rPr>
        <w:t>，属</w:t>
      </w:r>
      <w:r>
        <w:rPr>
          <w:sz w:val="20"/>
          <w:szCs w:val="20"/>
        </w:rPr>
        <w:t xml:space="preserve"> </w:t>
      </w:r>
      <w:r>
        <w:rPr>
          <w:spacing w:val="7"/>
          <w:sz w:val="20"/>
          <w:szCs w:val="20"/>
        </w:rPr>
        <w:t>于</w:t>
      </w:r>
      <w:r>
        <w:rPr>
          <w:spacing w:val="7"/>
          <w:sz w:val="20"/>
          <w:szCs w:val="20"/>
          <w:u w:val="single" w:color="auto"/>
        </w:rPr>
        <w:t xml:space="preserve">            </w:t>
      </w:r>
      <w:r>
        <w:rPr>
          <w:spacing w:val="-88"/>
          <w:sz w:val="20"/>
          <w:szCs w:val="20"/>
        </w:rPr>
        <w:t xml:space="preserve"> </w:t>
      </w:r>
      <w:r>
        <w:rPr>
          <w:spacing w:val="7"/>
          <w:sz w:val="20"/>
          <w:szCs w:val="20"/>
        </w:rPr>
        <w:t>企业（选填中型企业、小型企业、微型企业</w:t>
      </w:r>
      <w:r>
        <w:rPr>
          <w:spacing w:val="5"/>
          <w:sz w:val="20"/>
          <w:szCs w:val="20"/>
        </w:rPr>
        <w:t>）；</w:t>
      </w:r>
    </w:p>
    <w:p>
      <w:pPr>
        <w:pStyle w:val="5"/>
        <w:spacing w:line="324" w:lineRule="exact"/>
        <w:ind w:left="434"/>
        <w:rPr>
          <w:sz w:val="20"/>
          <w:szCs w:val="20"/>
        </w:rPr>
      </w:pPr>
      <w:r>
        <w:rPr>
          <w:spacing w:val="-2"/>
          <w:position w:val="2"/>
          <w:sz w:val="20"/>
          <w:szCs w:val="20"/>
        </w:rPr>
        <w:t>……</w:t>
      </w:r>
    </w:p>
    <w:p>
      <w:pPr>
        <w:pStyle w:val="5"/>
        <w:spacing w:before="236" w:line="517" w:lineRule="auto"/>
        <w:ind w:firstLine="444"/>
        <w:rPr>
          <w:sz w:val="20"/>
          <w:szCs w:val="20"/>
        </w:rPr>
      </w:pPr>
      <w:r>
        <w:rPr>
          <w:spacing w:val="14"/>
          <w:sz w:val="20"/>
          <w:szCs w:val="20"/>
        </w:rPr>
        <w:t>以上企业，不属于大企业的分支机构，不存在控股股东为大企业的</w:t>
      </w:r>
      <w:r>
        <w:rPr>
          <w:spacing w:val="13"/>
          <w:sz w:val="20"/>
          <w:szCs w:val="20"/>
        </w:rPr>
        <w:t>情形，也不存在与大企</w:t>
      </w:r>
      <w:r>
        <w:rPr>
          <w:sz w:val="20"/>
          <w:szCs w:val="20"/>
        </w:rPr>
        <w:t xml:space="preserve"> </w:t>
      </w:r>
      <w:r>
        <w:rPr>
          <w:spacing w:val="8"/>
          <w:sz w:val="20"/>
          <w:szCs w:val="20"/>
        </w:rPr>
        <w:t>业的负责人为同一人的情形。</w:t>
      </w:r>
    </w:p>
    <w:p>
      <w:pPr>
        <w:pStyle w:val="5"/>
        <w:spacing w:before="1" w:line="226" w:lineRule="auto"/>
        <w:ind w:left="422"/>
        <w:rPr>
          <w:sz w:val="20"/>
          <w:szCs w:val="20"/>
        </w:rPr>
      </w:pPr>
      <w:r>
        <w:rPr>
          <w:spacing w:val="9"/>
          <w:sz w:val="20"/>
          <w:szCs w:val="20"/>
        </w:rPr>
        <w:t>本企业对上述声明内容的真实性负责。如有虚假，将依法承担相应责任。</w:t>
      </w:r>
    </w:p>
    <w:p>
      <w:pPr>
        <w:spacing w:line="267" w:lineRule="auto"/>
        <w:rPr>
          <w:rFonts w:ascii="Arial"/>
          <w:sz w:val="21"/>
        </w:rPr>
      </w:pPr>
    </w:p>
    <w:p>
      <w:pPr>
        <w:spacing w:line="267" w:lineRule="auto"/>
        <w:rPr>
          <w:rFonts w:ascii="Arial"/>
          <w:sz w:val="21"/>
        </w:rPr>
      </w:pPr>
    </w:p>
    <w:p>
      <w:pPr>
        <w:spacing w:line="268" w:lineRule="auto"/>
        <w:rPr>
          <w:rFonts w:ascii="Arial"/>
          <w:sz w:val="21"/>
        </w:rPr>
      </w:pPr>
    </w:p>
    <w:p>
      <w:pPr>
        <w:pStyle w:val="5"/>
        <w:spacing w:before="66" w:line="227" w:lineRule="auto"/>
        <w:ind w:left="2140"/>
        <w:rPr>
          <w:sz w:val="20"/>
          <w:szCs w:val="20"/>
        </w:rPr>
      </w:pPr>
      <w:r>
        <w:rPr>
          <w:spacing w:val="10"/>
          <w:sz w:val="20"/>
          <w:szCs w:val="20"/>
        </w:rPr>
        <w:t>供应商</w:t>
      </w:r>
      <w:r>
        <w:rPr>
          <w:spacing w:val="-1"/>
          <w:sz w:val="20"/>
          <w:szCs w:val="20"/>
        </w:rPr>
        <w:t>：（</w:t>
      </w:r>
      <w:r>
        <w:rPr>
          <w:spacing w:val="10"/>
          <w:sz w:val="20"/>
          <w:szCs w:val="20"/>
        </w:rPr>
        <w:t>供应商全称并加盖公章）</w:t>
      </w:r>
    </w:p>
    <w:p>
      <w:pPr>
        <w:spacing w:line="248" w:lineRule="auto"/>
        <w:rPr>
          <w:rFonts w:ascii="Arial"/>
          <w:sz w:val="21"/>
        </w:rPr>
      </w:pPr>
    </w:p>
    <w:p>
      <w:pPr>
        <w:pStyle w:val="5"/>
        <w:spacing w:before="66" w:line="228" w:lineRule="auto"/>
        <w:ind w:left="2176"/>
        <w:rPr>
          <w:sz w:val="20"/>
          <w:szCs w:val="20"/>
        </w:rPr>
      </w:pPr>
      <w:r>
        <w:rPr>
          <w:spacing w:val="-11"/>
          <w:sz w:val="20"/>
          <w:szCs w:val="20"/>
        </w:rPr>
        <w:t>日</w:t>
      </w:r>
      <w:r>
        <w:rPr>
          <w:spacing w:val="11"/>
          <w:sz w:val="20"/>
          <w:szCs w:val="20"/>
        </w:rPr>
        <w:t xml:space="preserve">  </w:t>
      </w:r>
      <w:r>
        <w:rPr>
          <w:spacing w:val="-11"/>
          <w:sz w:val="20"/>
          <w:szCs w:val="20"/>
        </w:rPr>
        <w:t>期</w:t>
      </w:r>
      <w:r>
        <w:rPr>
          <w:spacing w:val="-74"/>
          <w:sz w:val="20"/>
          <w:szCs w:val="20"/>
        </w:rPr>
        <w:t xml:space="preserve"> </w:t>
      </w:r>
      <w:r>
        <w:rPr>
          <w:spacing w:val="-11"/>
          <w:sz w:val="20"/>
          <w:szCs w:val="20"/>
        </w:rPr>
        <w:t>：</w:t>
      </w:r>
      <w:r>
        <w:rPr>
          <w:spacing w:val="9"/>
          <w:sz w:val="20"/>
          <w:szCs w:val="20"/>
        </w:rPr>
        <w:t xml:space="preserve">    </w:t>
      </w:r>
      <w:r>
        <w:rPr>
          <w:spacing w:val="-11"/>
          <w:sz w:val="20"/>
          <w:szCs w:val="20"/>
        </w:rPr>
        <w:t>年</w:t>
      </w:r>
      <w:r>
        <w:rPr>
          <w:spacing w:val="12"/>
          <w:sz w:val="20"/>
          <w:szCs w:val="20"/>
        </w:rPr>
        <w:t xml:space="preserve">  </w:t>
      </w:r>
      <w:r>
        <w:rPr>
          <w:spacing w:val="-11"/>
          <w:sz w:val="20"/>
          <w:szCs w:val="20"/>
        </w:rPr>
        <w:t>月</w:t>
      </w:r>
      <w:r>
        <w:rPr>
          <w:spacing w:val="28"/>
          <w:sz w:val="20"/>
          <w:szCs w:val="20"/>
        </w:rPr>
        <w:t xml:space="preserve">  </w:t>
      </w:r>
      <w:r>
        <w:rPr>
          <w:spacing w:val="-11"/>
          <w:sz w:val="20"/>
          <w:szCs w:val="20"/>
        </w:rPr>
        <w:t>日</w:t>
      </w:r>
    </w:p>
    <w:p>
      <w:pPr>
        <w:spacing w:line="281" w:lineRule="auto"/>
        <w:rPr>
          <w:rFonts w:ascii="Arial"/>
          <w:sz w:val="21"/>
        </w:rPr>
      </w:pPr>
    </w:p>
    <w:p>
      <w:pPr>
        <w:pStyle w:val="5"/>
        <w:spacing w:before="65" w:line="252" w:lineRule="auto"/>
        <w:ind w:right="76" w:firstLine="1"/>
        <w:rPr>
          <w:sz w:val="20"/>
          <w:szCs w:val="20"/>
        </w:rPr>
      </w:pPr>
      <w:r>
        <w:rPr>
          <w:spacing w:val="10"/>
          <w:sz w:val="20"/>
          <w:szCs w:val="20"/>
        </w:rPr>
        <w:t>注：从业人员、营业收入、资产总额填报上一年度数据</w:t>
      </w:r>
      <w:r>
        <w:rPr>
          <w:spacing w:val="9"/>
          <w:sz w:val="20"/>
          <w:szCs w:val="20"/>
        </w:rPr>
        <w:t>， 无上一年度数据的新成立企业可不填</w:t>
      </w:r>
      <w:r>
        <w:rPr>
          <w:sz w:val="20"/>
          <w:szCs w:val="20"/>
        </w:rPr>
        <w:t xml:space="preserve"> </w:t>
      </w:r>
      <w:r>
        <w:rPr>
          <w:spacing w:val="1"/>
          <w:sz w:val="20"/>
          <w:szCs w:val="20"/>
        </w:rPr>
        <w:t>报。</w:t>
      </w:r>
    </w:p>
    <w:p>
      <w:pPr>
        <w:spacing w:line="252" w:lineRule="auto"/>
        <w:rPr>
          <w:sz w:val="20"/>
          <w:szCs w:val="20"/>
        </w:rPr>
        <w:sectPr>
          <w:headerReference r:id="rId39" w:type="default"/>
          <w:footerReference r:id="rId40" w:type="default"/>
          <w:pgSz w:w="11907" w:h="16840"/>
          <w:pgMar w:top="2098" w:right="1474" w:bottom="1984" w:left="1587" w:header="0" w:footer="751" w:gutter="0"/>
          <w:pgNumType w:fmt="decimal"/>
          <w:cols w:space="720" w:num="1"/>
        </w:sectPr>
      </w:pPr>
    </w:p>
    <w:p>
      <w:pPr>
        <w:spacing w:line="254" w:lineRule="auto"/>
        <w:rPr>
          <w:rFonts w:ascii="Arial"/>
          <w:sz w:val="21"/>
        </w:rPr>
      </w:pPr>
    </w:p>
    <w:p>
      <w:pPr>
        <w:spacing w:line="251" w:lineRule="auto"/>
        <w:rPr>
          <w:rFonts w:ascii="Arial"/>
          <w:sz w:val="21"/>
        </w:rPr>
      </w:pPr>
    </w:p>
    <w:p>
      <w:pPr>
        <w:spacing w:line="251" w:lineRule="auto"/>
        <w:rPr>
          <w:rFonts w:ascii="Arial"/>
          <w:sz w:val="21"/>
        </w:rPr>
      </w:pPr>
    </w:p>
    <w:p>
      <w:pPr>
        <w:pStyle w:val="5"/>
        <w:spacing w:before="78" w:line="219" w:lineRule="auto"/>
        <w:ind w:left="2375"/>
      </w:pPr>
      <w:r>
        <w:rPr>
          <w:spacing w:val="-1"/>
        </w:rPr>
        <w:t>残疾人福利性单位声明函（格式）</w:t>
      </w: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pStyle w:val="5"/>
        <w:spacing w:before="65" w:line="517" w:lineRule="auto"/>
        <w:ind w:left="7" w:firstLine="421"/>
        <w:jc w:val="both"/>
        <w:rPr>
          <w:sz w:val="20"/>
          <w:szCs w:val="20"/>
        </w:rPr>
      </w:pPr>
      <w:r>
        <w:rPr>
          <w:spacing w:val="12"/>
          <w:sz w:val="20"/>
          <w:szCs w:val="20"/>
        </w:rPr>
        <w:t>本单位郑重声明，根据《财政部</w:t>
      </w:r>
      <w:r>
        <w:rPr>
          <w:spacing w:val="41"/>
          <w:sz w:val="20"/>
          <w:szCs w:val="20"/>
        </w:rPr>
        <w:t xml:space="preserve"> </w:t>
      </w:r>
      <w:r>
        <w:rPr>
          <w:spacing w:val="12"/>
          <w:sz w:val="20"/>
          <w:szCs w:val="20"/>
        </w:rPr>
        <w:t>民政部</w:t>
      </w:r>
      <w:r>
        <w:rPr>
          <w:spacing w:val="43"/>
          <w:sz w:val="20"/>
          <w:szCs w:val="20"/>
        </w:rPr>
        <w:t xml:space="preserve"> </w:t>
      </w:r>
      <w:r>
        <w:rPr>
          <w:spacing w:val="12"/>
          <w:sz w:val="20"/>
          <w:szCs w:val="20"/>
        </w:rPr>
        <w:t>中国残疾人联合会</w:t>
      </w:r>
      <w:r>
        <w:rPr>
          <w:spacing w:val="11"/>
          <w:sz w:val="20"/>
          <w:szCs w:val="20"/>
        </w:rPr>
        <w:t>关于促进残疾人就业政府</w:t>
      </w:r>
      <w:r>
        <w:rPr>
          <w:sz w:val="20"/>
          <w:szCs w:val="20"/>
        </w:rPr>
        <w:t xml:space="preserve"> </w:t>
      </w:r>
      <w:r>
        <w:rPr>
          <w:spacing w:val="10"/>
          <w:sz w:val="20"/>
          <w:szCs w:val="20"/>
        </w:rPr>
        <w:t>采购政策的通知》（财库〔2017〕141号）的规定，本单位为符合条件的残疾</w:t>
      </w:r>
      <w:r>
        <w:rPr>
          <w:spacing w:val="9"/>
          <w:sz w:val="20"/>
          <w:szCs w:val="20"/>
        </w:rPr>
        <w:t>人福利性单位</w:t>
      </w:r>
      <w:r>
        <w:rPr>
          <w:sz w:val="20"/>
          <w:szCs w:val="20"/>
        </w:rPr>
        <w:t xml:space="preserve"> </w:t>
      </w:r>
      <w:r>
        <w:rPr>
          <w:spacing w:val="11"/>
          <w:sz w:val="20"/>
          <w:szCs w:val="20"/>
        </w:rPr>
        <w:t>,</w:t>
      </w:r>
      <w:r>
        <w:rPr>
          <w:spacing w:val="65"/>
          <w:sz w:val="20"/>
          <w:szCs w:val="20"/>
        </w:rPr>
        <w:t xml:space="preserve"> </w:t>
      </w:r>
      <w:r>
        <w:rPr>
          <w:spacing w:val="11"/>
          <w:sz w:val="20"/>
          <w:szCs w:val="20"/>
        </w:rPr>
        <w:t>且本单位参加〈项目名称〉</w:t>
      </w:r>
      <w:r>
        <w:rPr>
          <w:spacing w:val="-77"/>
          <w:sz w:val="20"/>
          <w:szCs w:val="20"/>
        </w:rPr>
        <w:t xml:space="preserve"> </w:t>
      </w:r>
      <w:r>
        <w:rPr>
          <w:spacing w:val="11"/>
          <w:sz w:val="20"/>
          <w:szCs w:val="20"/>
        </w:rPr>
        <w:t>（项目编号</w:t>
      </w:r>
      <w:r>
        <w:rPr>
          <w:spacing w:val="-5"/>
          <w:sz w:val="20"/>
          <w:szCs w:val="20"/>
        </w:rPr>
        <w:t>：</w:t>
      </w:r>
      <w:r>
        <w:rPr>
          <w:spacing w:val="-52"/>
          <w:sz w:val="20"/>
          <w:szCs w:val="20"/>
        </w:rPr>
        <w:t xml:space="preserve"> </w:t>
      </w:r>
      <w:r>
        <w:rPr>
          <w:spacing w:val="-5"/>
          <w:sz w:val="20"/>
          <w:szCs w:val="20"/>
        </w:rPr>
        <w:t>）</w:t>
      </w:r>
      <w:r>
        <w:rPr>
          <w:spacing w:val="11"/>
          <w:sz w:val="20"/>
          <w:szCs w:val="20"/>
        </w:rPr>
        <w:t>采购活动提供本单位制造的</w:t>
      </w:r>
      <w:r>
        <w:rPr>
          <w:spacing w:val="10"/>
          <w:sz w:val="20"/>
          <w:szCs w:val="20"/>
        </w:rPr>
        <w:t>货物（由本单位</w:t>
      </w:r>
      <w:r>
        <w:rPr>
          <w:sz w:val="20"/>
          <w:szCs w:val="20"/>
        </w:rPr>
        <w:t xml:space="preserve"> </w:t>
      </w:r>
      <w:r>
        <w:rPr>
          <w:spacing w:val="10"/>
          <w:sz w:val="20"/>
          <w:szCs w:val="20"/>
        </w:rPr>
        <w:t>承担工程/提供服务</w:t>
      </w:r>
      <w:r>
        <w:rPr>
          <w:spacing w:val="23"/>
          <w:sz w:val="20"/>
          <w:szCs w:val="20"/>
        </w:rPr>
        <w:t>），</w:t>
      </w:r>
      <w:r>
        <w:rPr>
          <w:spacing w:val="10"/>
          <w:sz w:val="20"/>
          <w:szCs w:val="20"/>
        </w:rPr>
        <w:t>或者提供其他残疾人福利性单位制造的货物（不包括使用非残疾人</w:t>
      </w:r>
      <w:r>
        <w:rPr>
          <w:sz w:val="20"/>
          <w:szCs w:val="20"/>
        </w:rPr>
        <w:t xml:space="preserve"> </w:t>
      </w:r>
      <w:r>
        <w:rPr>
          <w:spacing w:val="7"/>
          <w:sz w:val="20"/>
          <w:szCs w:val="20"/>
        </w:rPr>
        <w:t>福利性单位注册商标的货物）。</w:t>
      </w:r>
    </w:p>
    <w:p>
      <w:pPr>
        <w:pStyle w:val="5"/>
        <w:spacing w:line="226" w:lineRule="auto"/>
        <w:ind w:left="428"/>
        <w:rPr>
          <w:sz w:val="20"/>
          <w:szCs w:val="20"/>
        </w:rPr>
      </w:pPr>
      <w:r>
        <w:rPr>
          <w:spacing w:val="9"/>
          <w:sz w:val="20"/>
          <w:szCs w:val="20"/>
        </w:rPr>
        <w:t>本单位对上述声明的真实性负责。如有虚假，将依法承担相应责任。</w:t>
      </w:r>
    </w:p>
    <w:p>
      <w:pPr>
        <w:spacing w:line="268" w:lineRule="auto"/>
        <w:rPr>
          <w:rFonts w:ascii="Arial"/>
          <w:sz w:val="21"/>
        </w:rPr>
      </w:pPr>
    </w:p>
    <w:p>
      <w:pPr>
        <w:spacing w:line="268" w:lineRule="auto"/>
        <w:rPr>
          <w:rFonts w:ascii="Arial"/>
          <w:sz w:val="21"/>
        </w:rPr>
      </w:pPr>
    </w:p>
    <w:p>
      <w:pPr>
        <w:spacing w:line="268" w:lineRule="auto"/>
        <w:rPr>
          <w:rFonts w:ascii="Arial"/>
          <w:sz w:val="21"/>
        </w:rPr>
      </w:pPr>
    </w:p>
    <w:p>
      <w:pPr>
        <w:pStyle w:val="5"/>
        <w:spacing w:before="65" w:line="227" w:lineRule="auto"/>
        <w:ind w:left="2146"/>
        <w:rPr>
          <w:sz w:val="20"/>
          <w:szCs w:val="20"/>
        </w:rPr>
      </w:pPr>
      <w:r>
        <w:rPr>
          <w:spacing w:val="10"/>
          <w:sz w:val="20"/>
          <w:szCs w:val="20"/>
        </w:rPr>
        <w:t>供应商</w:t>
      </w:r>
      <w:r>
        <w:rPr>
          <w:spacing w:val="-1"/>
          <w:sz w:val="20"/>
          <w:szCs w:val="20"/>
        </w:rPr>
        <w:t>：（</w:t>
      </w:r>
      <w:r>
        <w:rPr>
          <w:spacing w:val="10"/>
          <w:sz w:val="20"/>
          <w:szCs w:val="20"/>
        </w:rPr>
        <w:t>供应商全称并加盖公章）</w:t>
      </w:r>
    </w:p>
    <w:p>
      <w:pPr>
        <w:spacing w:line="246" w:lineRule="auto"/>
        <w:rPr>
          <w:rFonts w:ascii="Arial"/>
          <w:sz w:val="21"/>
        </w:rPr>
      </w:pPr>
    </w:p>
    <w:p>
      <w:pPr>
        <w:pStyle w:val="5"/>
        <w:spacing w:before="66" w:line="228" w:lineRule="auto"/>
        <w:ind w:left="2182"/>
        <w:rPr>
          <w:sz w:val="20"/>
          <w:szCs w:val="20"/>
        </w:rPr>
      </w:pPr>
      <w:r>
        <w:rPr>
          <w:spacing w:val="-11"/>
          <w:sz w:val="20"/>
          <w:szCs w:val="20"/>
        </w:rPr>
        <w:t>日</w:t>
      </w:r>
      <w:r>
        <w:rPr>
          <w:spacing w:val="11"/>
          <w:sz w:val="20"/>
          <w:szCs w:val="20"/>
        </w:rPr>
        <w:t xml:space="preserve">  </w:t>
      </w:r>
      <w:r>
        <w:rPr>
          <w:spacing w:val="-11"/>
          <w:sz w:val="20"/>
          <w:szCs w:val="20"/>
        </w:rPr>
        <w:t>期</w:t>
      </w:r>
      <w:r>
        <w:rPr>
          <w:spacing w:val="-74"/>
          <w:sz w:val="20"/>
          <w:szCs w:val="20"/>
        </w:rPr>
        <w:t xml:space="preserve"> </w:t>
      </w:r>
      <w:r>
        <w:rPr>
          <w:spacing w:val="-11"/>
          <w:sz w:val="20"/>
          <w:szCs w:val="20"/>
        </w:rPr>
        <w:t>：</w:t>
      </w:r>
      <w:r>
        <w:rPr>
          <w:spacing w:val="9"/>
          <w:sz w:val="20"/>
          <w:szCs w:val="20"/>
        </w:rPr>
        <w:t xml:space="preserve">    </w:t>
      </w:r>
      <w:r>
        <w:rPr>
          <w:spacing w:val="-11"/>
          <w:sz w:val="20"/>
          <w:szCs w:val="20"/>
        </w:rPr>
        <w:t>年</w:t>
      </w:r>
      <w:r>
        <w:rPr>
          <w:spacing w:val="12"/>
          <w:sz w:val="20"/>
          <w:szCs w:val="20"/>
        </w:rPr>
        <w:t xml:space="preserve">  </w:t>
      </w:r>
      <w:r>
        <w:rPr>
          <w:spacing w:val="-11"/>
          <w:sz w:val="20"/>
          <w:szCs w:val="20"/>
        </w:rPr>
        <w:t>月</w:t>
      </w:r>
      <w:r>
        <w:rPr>
          <w:spacing w:val="28"/>
          <w:sz w:val="20"/>
          <w:szCs w:val="20"/>
        </w:rPr>
        <w:t xml:space="preserve">  </w:t>
      </w:r>
      <w:r>
        <w:rPr>
          <w:spacing w:val="-11"/>
          <w:sz w:val="20"/>
          <w:szCs w:val="20"/>
        </w:rPr>
        <w:t>日</w:t>
      </w:r>
    </w:p>
    <w:p>
      <w:pPr>
        <w:spacing w:line="228" w:lineRule="auto"/>
        <w:rPr>
          <w:sz w:val="20"/>
          <w:szCs w:val="20"/>
        </w:rPr>
        <w:sectPr>
          <w:footerReference r:id="rId41" w:type="default"/>
          <w:pgSz w:w="11906" w:h="16840"/>
          <w:pgMar w:top="2098" w:right="1474" w:bottom="1984" w:left="1587" w:header="0" w:footer="966" w:gutter="0"/>
          <w:pgNumType w:fmt="decimal"/>
          <w:cols w:space="720" w:num="1"/>
        </w:sectPr>
      </w:pPr>
    </w:p>
    <w:p>
      <w:pPr>
        <w:spacing w:line="254" w:lineRule="auto"/>
        <w:rPr>
          <w:rFonts w:ascii="Arial"/>
          <w:sz w:val="21"/>
        </w:rPr>
      </w:pPr>
    </w:p>
    <w:p>
      <w:pPr>
        <w:spacing w:line="255" w:lineRule="auto"/>
        <w:rPr>
          <w:rFonts w:ascii="Arial"/>
          <w:sz w:val="21"/>
        </w:rPr>
      </w:pPr>
    </w:p>
    <w:p>
      <w:pPr>
        <w:spacing w:line="255" w:lineRule="auto"/>
        <w:rPr>
          <w:rFonts w:ascii="Arial"/>
          <w:sz w:val="21"/>
        </w:rPr>
      </w:pPr>
    </w:p>
    <w:p>
      <w:pPr>
        <w:pStyle w:val="5"/>
        <w:spacing w:before="78" w:line="219" w:lineRule="auto"/>
        <w:ind w:left="2375" w:firstLine="476" w:firstLineChars="200"/>
        <w:rPr>
          <w:rFonts w:hint="eastAsia"/>
          <w:spacing w:val="-1"/>
          <w:lang w:val="zh-CN"/>
        </w:rPr>
      </w:pPr>
      <w:r>
        <w:rPr>
          <w:rFonts w:hint="eastAsia"/>
          <w:spacing w:val="-1"/>
          <w:lang w:val="zh-CN" w:eastAsia="zh-CN"/>
        </w:rPr>
        <w:t>监狱企业声明函（</w:t>
      </w:r>
      <w:r>
        <w:rPr>
          <w:rFonts w:hint="eastAsia"/>
          <w:spacing w:val="-1"/>
          <w:lang w:val="en-US" w:eastAsia="zh-CN"/>
        </w:rPr>
        <w:t>格式</w:t>
      </w:r>
      <w:r>
        <w:rPr>
          <w:rFonts w:hint="eastAsia"/>
          <w:spacing w:val="-1"/>
          <w:lang w:val="zh-CN" w:eastAsia="zh-CN"/>
        </w:rPr>
        <w:t>）</w:t>
      </w:r>
    </w:p>
    <w:p>
      <w:pPr>
        <w:spacing w:line="360" w:lineRule="atLeast"/>
        <w:rPr>
          <w:rFonts w:hint="eastAsia" w:ascii="宋体" w:hAnsi="宋体" w:eastAsia="宋体" w:cs="宋体"/>
          <w:color w:val="auto"/>
          <w:sz w:val="32"/>
          <w:szCs w:val="32"/>
        </w:rPr>
      </w:pPr>
    </w:p>
    <w:p>
      <w:pPr>
        <w:spacing w:line="360" w:lineRule="auto"/>
        <w:ind w:firstLine="448" w:firstLineChars="200"/>
        <w:rPr>
          <w:rFonts w:hint="eastAsia" w:ascii="宋体" w:hAnsi="宋体" w:eastAsia="宋体" w:cs="宋体"/>
          <w:snapToGrid w:val="0"/>
          <w:color w:val="000000"/>
          <w:spacing w:val="12"/>
          <w:kern w:val="0"/>
          <w:sz w:val="20"/>
          <w:szCs w:val="20"/>
          <w:lang w:val="en-US" w:eastAsia="zh-CN" w:bidi="ar-SA"/>
        </w:rPr>
      </w:pPr>
      <w:r>
        <w:rPr>
          <w:rFonts w:hint="eastAsia" w:ascii="宋体" w:hAnsi="宋体" w:eastAsia="宋体" w:cs="宋体"/>
          <w:snapToGrid w:val="0"/>
          <w:color w:val="000000"/>
          <w:spacing w:val="12"/>
          <w:kern w:val="0"/>
          <w:sz w:val="20"/>
          <w:szCs w:val="20"/>
          <w:lang w:val="en-US" w:eastAsia="en-US" w:bidi="ar-SA"/>
        </w:rPr>
        <w:t>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snapToGrid w:val="0"/>
          <w:color w:val="000000"/>
          <w:spacing w:val="12"/>
          <w:kern w:val="0"/>
          <w:sz w:val="20"/>
          <w:szCs w:val="20"/>
          <w:lang w:val="en-US" w:eastAsia="zh-CN" w:bidi="ar-SA"/>
        </w:rPr>
        <w:t>。</w:t>
      </w:r>
    </w:p>
    <w:p>
      <w:pPr>
        <w:spacing w:line="360" w:lineRule="atLeast"/>
        <w:rPr>
          <w:rFonts w:hint="eastAsia" w:ascii="宋体" w:hAnsi="宋体" w:eastAsia="宋体" w:cs="宋体"/>
          <w:snapToGrid w:val="0"/>
          <w:color w:val="000000"/>
          <w:spacing w:val="12"/>
          <w:kern w:val="0"/>
          <w:sz w:val="20"/>
          <w:szCs w:val="20"/>
          <w:lang w:val="en-US" w:eastAsia="en-US" w:bidi="ar-SA"/>
        </w:rPr>
      </w:pPr>
    </w:p>
    <w:p>
      <w:pPr>
        <w:pStyle w:val="15"/>
        <w:rPr>
          <w:rFonts w:hint="eastAsia" w:ascii="宋体" w:hAnsi="宋体" w:eastAsia="宋体" w:cs="宋体"/>
          <w:snapToGrid w:val="0"/>
          <w:color w:val="000000"/>
          <w:spacing w:val="12"/>
          <w:kern w:val="0"/>
          <w:sz w:val="20"/>
          <w:szCs w:val="20"/>
          <w:lang w:val="en-US" w:eastAsia="en-US" w:bidi="ar-SA"/>
        </w:rPr>
      </w:pPr>
    </w:p>
    <w:p>
      <w:pPr>
        <w:tabs>
          <w:tab w:val="left" w:pos="4860"/>
          <w:tab w:val="left" w:pos="8040"/>
          <w:tab w:val="left" w:pos="8160"/>
        </w:tabs>
        <w:spacing w:line="360" w:lineRule="auto"/>
        <w:ind w:right="862" w:firstLine="448" w:firstLineChars="200"/>
        <w:jc w:val="center"/>
        <w:rPr>
          <w:rFonts w:hint="eastAsia" w:ascii="宋体" w:hAnsi="宋体" w:eastAsia="宋体" w:cs="宋体"/>
          <w:snapToGrid w:val="0"/>
          <w:color w:val="000000"/>
          <w:spacing w:val="12"/>
          <w:kern w:val="0"/>
          <w:sz w:val="20"/>
          <w:szCs w:val="20"/>
          <w:lang w:val="en-US" w:eastAsia="en-US" w:bidi="ar-SA"/>
        </w:rPr>
      </w:pPr>
      <w:r>
        <w:rPr>
          <w:rFonts w:hint="eastAsia" w:ascii="宋体" w:hAnsi="宋体" w:eastAsia="宋体" w:cs="宋体"/>
          <w:snapToGrid w:val="0"/>
          <w:color w:val="000000"/>
          <w:spacing w:val="12"/>
          <w:kern w:val="0"/>
          <w:sz w:val="20"/>
          <w:szCs w:val="20"/>
          <w:lang w:val="en-US" w:eastAsia="zh-CN" w:bidi="ar-SA"/>
        </w:rPr>
        <w:t xml:space="preserve">        </w:t>
      </w:r>
      <w:r>
        <w:rPr>
          <w:rFonts w:hint="eastAsia" w:ascii="宋体" w:hAnsi="宋体" w:eastAsia="宋体" w:cs="宋体"/>
          <w:snapToGrid w:val="0"/>
          <w:color w:val="000000"/>
          <w:spacing w:val="12"/>
          <w:kern w:val="0"/>
          <w:sz w:val="20"/>
          <w:szCs w:val="20"/>
          <w:lang w:val="en-US" w:eastAsia="en-US" w:bidi="ar-SA"/>
        </w:rPr>
        <w:t xml:space="preserve">单位名称（盖章）：                   </w:t>
      </w:r>
    </w:p>
    <w:p>
      <w:pPr>
        <w:tabs>
          <w:tab w:val="left" w:pos="4860"/>
        </w:tabs>
        <w:spacing w:line="360" w:lineRule="auto"/>
        <w:ind w:right="1560" w:firstLine="448" w:firstLineChars="200"/>
        <w:jc w:val="center"/>
        <w:rPr>
          <w:rFonts w:hint="eastAsia" w:ascii="宋体" w:hAnsi="宋体" w:eastAsia="宋体" w:cs="宋体"/>
          <w:snapToGrid w:val="0"/>
          <w:color w:val="000000"/>
          <w:spacing w:val="12"/>
          <w:kern w:val="0"/>
          <w:sz w:val="20"/>
          <w:szCs w:val="20"/>
          <w:lang w:val="en-US" w:eastAsia="en-US" w:bidi="ar-SA"/>
        </w:rPr>
      </w:pPr>
      <w:r>
        <w:rPr>
          <w:rFonts w:hint="eastAsia" w:ascii="宋体" w:hAnsi="宋体" w:eastAsia="宋体" w:cs="宋体"/>
          <w:snapToGrid w:val="0"/>
          <w:color w:val="000000"/>
          <w:spacing w:val="12"/>
          <w:kern w:val="0"/>
          <w:sz w:val="20"/>
          <w:szCs w:val="20"/>
          <w:lang w:val="en-US" w:eastAsia="en-US" w:bidi="ar-SA"/>
        </w:rPr>
        <w:t xml:space="preserve">       </w:t>
      </w:r>
    </w:p>
    <w:p>
      <w:pPr>
        <w:spacing w:beforeLines="50" w:afterLines="100"/>
        <w:rPr>
          <w:rFonts w:hint="eastAsia" w:ascii="宋体" w:hAnsi="宋体" w:eastAsia="宋体" w:cs="宋体"/>
          <w:snapToGrid w:val="0"/>
          <w:color w:val="000000"/>
          <w:spacing w:val="12"/>
          <w:kern w:val="0"/>
          <w:sz w:val="20"/>
          <w:szCs w:val="20"/>
          <w:lang w:val="en-GB" w:eastAsia="en-US" w:bidi="ar-SA"/>
        </w:rPr>
      </w:pPr>
      <w:r>
        <w:rPr>
          <w:rFonts w:hint="eastAsia" w:ascii="宋体" w:hAnsi="宋体" w:eastAsia="宋体" w:cs="宋体"/>
          <w:snapToGrid w:val="0"/>
          <w:color w:val="000000"/>
          <w:spacing w:val="12"/>
          <w:kern w:val="0"/>
          <w:sz w:val="20"/>
          <w:szCs w:val="20"/>
          <w:lang w:val="en-US" w:eastAsia="en-US" w:bidi="ar-SA"/>
        </w:rPr>
        <w:t xml:space="preserve">                           日  期：      年     月      日</w:t>
      </w: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pStyle w:val="5"/>
        <w:spacing w:before="91" w:line="219" w:lineRule="auto"/>
        <w:ind w:left="1505"/>
        <w:rPr>
          <w:b/>
          <w:bCs/>
          <w:spacing w:val="-3"/>
          <w:sz w:val="28"/>
          <w:szCs w:val="28"/>
        </w:rPr>
      </w:pPr>
    </w:p>
    <w:p>
      <w:pPr>
        <w:pStyle w:val="5"/>
        <w:spacing w:before="91" w:line="219" w:lineRule="auto"/>
        <w:ind w:left="1505"/>
        <w:rPr>
          <w:b/>
          <w:bCs/>
          <w:spacing w:val="-3"/>
          <w:sz w:val="28"/>
          <w:szCs w:val="28"/>
        </w:rPr>
      </w:pPr>
    </w:p>
    <w:p>
      <w:pPr>
        <w:pStyle w:val="5"/>
        <w:spacing w:before="91" w:line="219" w:lineRule="auto"/>
        <w:ind w:left="1505"/>
        <w:rPr>
          <w:b/>
          <w:bCs/>
          <w:spacing w:val="-3"/>
          <w:sz w:val="28"/>
          <w:szCs w:val="28"/>
        </w:rPr>
      </w:pPr>
    </w:p>
    <w:p>
      <w:pPr>
        <w:pStyle w:val="5"/>
        <w:spacing w:before="91" w:line="219" w:lineRule="auto"/>
        <w:ind w:left="1505"/>
        <w:rPr>
          <w:b/>
          <w:bCs/>
          <w:spacing w:val="-3"/>
          <w:sz w:val="28"/>
          <w:szCs w:val="28"/>
        </w:rPr>
      </w:pPr>
    </w:p>
    <w:p>
      <w:pPr>
        <w:pStyle w:val="5"/>
        <w:spacing w:before="91" w:line="219" w:lineRule="auto"/>
        <w:ind w:left="1505"/>
        <w:rPr>
          <w:b/>
          <w:bCs/>
          <w:spacing w:val="-3"/>
          <w:sz w:val="28"/>
          <w:szCs w:val="28"/>
        </w:rPr>
      </w:pPr>
    </w:p>
    <w:p>
      <w:pPr>
        <w:pStyle w:val="5"/>
        <w:spacing w:before="91" w:line="219" w:lineRule="auto"/>
        <w:ind w:left="1505"/>
        <w:rPr>
          <w:b/>
          <w:bCs/>
          <w:spacing w:val="-3"/>
          <w:sz w:val="28"/>
          <w:szCs w:val="28"/>
        </w:rPr>
      </w:pPr>
    </w:p>
    <w:p>
      <w:pPr>
        <w:pStyle w:val="5"/>
        <w:spacing w:before="91" w:line="219" w:lineRule="auto"/>
        <w:ind w:left="1505"/>
        <w:rPr>
          <w:b/>
          <w:bCs/>
          <w:spacing w:val="-3"/>
          <w:sz w:val="28"/>
          <w:szCs w:val="28"/>
        </w:rPr>
      </w:pPr>
    </w:p>
    <w:p>
      <w:pPr>
        <w:pStyle w:val="5"/>
        <w:spacing w:before="91" w:line="219" w:lineRule="auto"/>
        <w:ind w:left="1505"/>
        <w:rPr>
          <w:b/>
          <w:bCs/>
          <w:spacing w:val="-3"/>
          <w:sz w:val="28"/>
          <w:szCs w:val="28"/>
        </w:rPr>
      </w:pPr>
    </w:p>
    <w:p>
      <w:pPr>
        <w:pStyle w:val="5"/>
        <w:spacing w:before="91" w:line="219" w:lineRule="auto"/>
        <w:ind w:left="1505"/>
        <w:rPr>
          <w:b/>
          <w:bCs/>
          <w:spacing w:val="-3"/>
          <w:sz w:val="28"/>
          <w:szCs w:val="28"/>
        </w:rPr>
      </w:pPr>
    </w:p>
    <w:p>
      <w:pPr>
        <w:pStyle w:val="5"/>
        <w:spacing w:before="91" w:line="219" w:lineRule="auto"/>
        <w:ind w:left="1505"/>
        <w:rPr>
          <w:b/>
          <w:bCs/>
          <w:spacing w:val="-3"/>
          <w:sz w:val="28"/>
          <w:szCs w:val="28"/>
        </w:rPr>
      </w:pPr>
    </w:p>
    <w:p>
      <w:pPr>
        <w:pStyle w:val="5"/>
        <w:spacing w:before="91" w:line="219" w:lineRule="auto"/>
        <w:ind w:left="1505"/>
        <w:rPr>
          <w:b/>
          <w:bCs/>
          <w:spacing w:val="-3"/>
          <w:sz w:val="28"/>
          <w:szCs w:val="28"/>
        </w:rPr>
      </w:pPr>
    </w:p>
    <w:p>
      <w:pPr>
        <w:pStyle w:val="5"/>
        <w:spacing w:before="91" w:line="219" w:lineRule="auto"/>
        <w:ind w:left="1505"/>
        <w:rPr>
          <w:b/>
          <w:bCs/>
          <w:spacing w:val="-3"/>
          <w:sz w:val="28"/>
          <w:szCs w:val="28"/>
        </w:rPr>
      </w:pPr>
    </w:p>
    <w:p>
      <w:pPr>
        <w:pStyle w:val="5"/>
        <w:spacing w:before="91" w:line="219" w:lineRule="auto"/>
        <w:ind w:left="1505"/>
        <w:rPr>
          <w:b/>
          <w:bCs/>
          <w:spacing w:val="-3"/>
          <w:sz w:val="28"/>
          <w:szCs w:val="28"/>
        </w:rPr>
      </w:pPr>
    </w:p>
    <w:p>
      <w:pPr>
        <w:pStyle w:val="5"/>
        <w:spacing w:before="91" w:line="219" w:lineRule="auto"/>
        <w:ind w:left="1505"/>
        <w:rPr>
          <w:b/>
          <w:bCs/>
          <w:spacing w:val="-3"/>
          <w:sz w:val="28"/>
          <w:szCs w:val="28"/>
        </w:rPr>
      </w:pPr>
    </w:p>
    <w:p>
      <w:pPr>
        <w:pStyle w:val="5"/>
        <w:spacing w:before="91" w:line="219" w:lineRule="auto"/>
        <w:ind w:left="1505"/>
        <w:rPr>
          <w:b/>
          <w:bCs/>
          <w:spacing w:val="-3"/>
          <w:sz w:val="28"/>
          <w:szCs w:val="28"/>
        </w:rPr>
      </w:pPr>
    </w:p>
    <w:p>
      <w:pPr>
        <w:pStyle w:val="5"/>
        <w:spacing w:before="91" w:line="219" w:lineRule="auto"/>
        <w:rPr>
          <w:b/>
          <w:bCs/>
          <w:spacing w:val="-3"/>
          <w:sz w:val="28"/>
          <w:szCs w:val="28"/>
        </w:rPr>
      </w:pPr>
    </w:p>
    <w:p>
      <w:pPr>
        <w:pStyle w:val="5"/>
        <w:numPr>
          <w:ilvl w:val="0"/>
          <w:numId w:val="7"/>
        </w:numPr>
        <w:spacing w:before="91" w:line="219" w:lineRule="auto"/>
        <w:ind w:left="1505"/>
      </w:pPr>
      <w:r>
        <w:rPr>
          <w:spacing w:val="-3"/>
          <w:sz w:val="28"/>
          <w:szCs w:val="28"/>
        </w:rPr>
        <w:t xml:space="preserve"> </w:t>
      </w:r>
      <w:r>
        <w:rPr>
          <w:b/>
          <w:bCs/>
          <w:spacing w:val="-3"/>
          <w:sz w:val="28"/>
          <w:szCs w:val="28"/>
        </w:rPr>
        <w:t>供应商参加政府采购活动承诺书</w:t>
      </w:r>
    </w:p>
    <w:p>
      <w:pPr>
        <w:rPr>
          <w:b/>
          <w:bCs/>
          <w:spacing w:val="-3"/>
          <w:sz w:val="28"/>
          <w:szCs w:val="28"/>
        </w:rPr>
      </w:pPr>
    </w:p>
    <w:p>
      <w:pPr>
        <w:rPr>
          <w:b/>
          <w:bCs/>
          <w:spacing w:val="-3"/>
          <w:sz w:val="28"/>
          <w:szCs w:val="28"/>
        </w:rPr>
      </w:pPr>
    </w:p>
    <w:p>
      <w:pPr>
        <w:pStyle w:val="8"/>
        <w:jc w:val="center"/>
        <w:rPr>
          <w:rFonts w:hint="eastAsia" w:ascii="宋体" w:hAnsi="宋体" w:eastAsia="宋体" w:cs="宋体"/>
          <w:b/>
          <w:color w:val="auto"/>
          <w:sz w:val="32"/>
        </w:rPr>
      </w:pPr>
      <w:r>
        <w:rPr>
          <w:rFonts w:hint="eastAsia" w:ascii="宋体" w:hAnsi="宋体" w:eastAsia="宋体" w:cs="宋体"/>
          <w:b/>
          <w:color w:val="auto"/>
          <w:sz w:val="32"/>
        </w:rPr>
        <w:t>陕西省政府采购供应商拒绝政府采购领域商业贿赂承诺书</w:t>
      </w:r>
      <w:r>
        <w:rPr>
          <w:rFonts w:hint="eastAsia" w:ascii="宋体" w:hAnsi="宋体" w:eastAsia="宋体" w:cs="宋体"/>
          <w:b/>
          <w:color w:val="auto"/>
          <w:sz w:val="32"/>
          <w:szCs w:val="32"/>
        </w:rPr>
        <w:t>Ⅰ</w:t>
      </w:r>
    </w:p>
    <w:p>
      <w:pPr>
        <w:rPr>
          <w:rFonts w:hint="eastAsia" w:ascii="宋体" w:hAnsi="宋体" w:eastAsia="宋体" w:cs="宋体"/>
          <w:color w:val="auto"/>
        </w:rPr>
      </w:pPr>
    </w:p>
    <w:p>
      <w:pPr>
        <w:spacing w:line="36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 xml:space="preserve"> 为响应党中央、国务院关于治理政府采购领域商业贿赂行为的号召，我公司在此庄严承诺：</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1、在参与政府采购活动中遵纪守法、诚信经营、公平竞标；</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2、不向政府采购人、采购代理机构和政府采购评审专家进行任何形式的商业贿赂以谋取交易机会；</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3、不向政府采购代理机构和采购人提供虚假资质文件或采用虚假应标方式参与政府采购市场竞争并谋取中标；</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4、不采取“围标、陪标”等商业欺诈手段获得政府采购订单；</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5、不采取不正当手段诋毁、排挤其他供应商；</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6、不在提服务时“偷梁换柱、以次充好”损害采购人的合法权益；</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7、不与采购人、采购代理机构政府采购评审专家或其它供应商恶意串通，进行质疑和投诉，维护政府采购市场秩序；</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8、尊重和接受政府采购监督管理部门的监督和政府采购代理机构招标采购要求，承担因违约行为给采购人造成的损失；</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9、不发生其他有悖于政府采购公开、公平、公正和诚信原则的行为。</w:t>
      </w: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承诺单位：</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（盖章）</w:t>
      </w:r>
    </w:p>
    <w:p>
      <w:pPr>
        <w:spacing w:line="440" w:lineRule="exact"/>
        <w:ind w:firstLine="360" w:firstLineChars="150"/>
        <w:rPr>
          <w:rFonts w:hint="eastAsia" w:ascii="宋体" w:hAnsi="宋体" w:eastAsia="宋体" w:cs="宋体"/>
          <w:color w:val="auto"/>
          <w:sz w:val="24"/>
          <w:szCs w:val="28"/>
        </w:rPr>
      </w:pP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全权代表：</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（签字）</w:t>
      </w: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地址：</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w:t>
      </w: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w:t>
      </w: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邮编：</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电话：</w:t>
      </w:r>
      <w:r>
        <w:rPr>
          <w:rFonts w:hint="eastAsia" w:ascii="宋体" w:hAnsi="宋体" w:eastAsia="宋体" w:cs="宋体"/>
          <w:color w:val="auto"/>
          <w:sz w:val="24"/>
          <w:szCs w:val="28"/>
          <w:u w:val="single"/>
        </w:rPr>
        <w:t xml:space="preserve">                   .</w:t>
      </w:r>
    </w:p>
    <w:p>
      <w:pPr>
        <w:spacing w:line="360" w:lineRule="auto"/>
        <w:ind w:firstLine="360" w:firstLineChars="150"/>
        <w:rPr>
          <w:rFonts w:hint="eastAsia" w:ascii="宋体" w:hAnsi="宋体" w:eastAsia="宋体" w:cs="宋体"/>
          <w:color w:val="auto"/>
          <w:sz w:val="24"/>
          <w:szCs w:val="28"/>
        </w:rPr>
      </w:pPr>
    </w:p>
    <w:p>
      <w:pPr>
        <w:wordWrap w:val="0"/>
        <w:spacing w:line="360" w:lineRule="auto"/>
        <w:ind w:right="480" w:firstLine="360" w:firstLineChars="150"/>
        <w:jc w:val="center"/>
        <w:rPr>
          <w:rFonts w:hint="eastAsia" w:ascii="宋体" w:hAnsi="宋体" w:eastAsia="宋体" w:cs="宋体"/>
          <w:color w:val="auto"/>
          <w:sz w:val="24"/>
          <w:szCs w:val="28"/>
        </w:rPr>
      </w:pPr>
      <w:r>
        <w:rPr>
          <w:rFonts w:hint="eastAsia" w:ascii="宋体" w:hAnsi="宋体" w:eastAsia="宋体" w:cs="宋体"/>
          <w:color w:val="auto"/>
          <w:sz w:val="24"/>
          <w:szCs w:val="28"/>
        </w:rPr>
        <w:t xml:space="preserve">                                                 年  月  日</w:t>
      </w:r>
    </w:p>
    <w:p>
      <w:pPr>
        <w:spacing w:line="360" w:lineRule="atLeast"/>
        <w:ind w:firstLine="4189" w:firstLineChars="1304"/>
        <w:rPr>
          <w:rFonts w:hint="eastAsia" w:ascii="宋体" w:hAnsi="宋体" w:eastAsia="宋体" w:cs="宋体"/>
          <w:b/>
          <w:color w:val="auto"/>
          <w:sz w:val="32"/>
          <w:szCs w:val="32"/>
        </w:rPr>
      </w:pPr>
    </w:p>
    <w:p>
      <w:pPr>
        <w:spacing w:line="360" w:lineRule="atLeast"/>
        <w:ind w:firstLine="4189" w:firstLineChars="1304"/>
        <w:rPr>
          <w:rFonts w:hint="eastAsia" w:ascii="宋体" w:hAnsi="宋体" w:eastAsia="宋体" w:cs="宋体"/>
          <w:b/>
          <w:color w:val="auto"/>
          <w:sz w:val="32"/>
          <w:szCs w:val="32"/>
        </w:rPr>
      </w:pPr>
    </w:p>
    <w:p>
      <w:pPr>
        <w:spacing w:line="360" w:lineRule="atLeast"/>
        <w:ind w:firstLine="4189" w:firstLineChars="1304"/>
        <w:rPr>
          <w:rFonts w:hint="eastAsia" w:ascii="宋体" w:hAnsi="宋体" w:eastAsia="宋体" w:cs="宋体"/>
          <w:b/>
          <w:color w:val="auto"/>
          <w:sz w:val="32"/>
          <w:szCs w:val="32"/>
        </w:rPr>
      </w:pPr>
    </w:p>
    <w:p>
      <w:pPr>
        <w:spacing w:line="360" w:lineRule="atLeast"/>
        <w:ind w:firstLine="4189" w:firstLineChars="1304"/>
        <w:rPr>
          <w:rFonts w:hint="eastAsia" w:ascii="宋体" w:hAnsi="宋体" w:eastAsia="宋体" w:cs="宋体"/>
          <w:b/>
          <w:color w:val="auto"/>
          <w:sz w:val="32"/>
          <w:szCs w:val="32"/>
        </w:rPr>
      </w:pPr>
      <w:r>
        <w:rPr>
          <w:rFonts w:hint="eastAsia" w:ascii="宋体" w:hAnsi="宋体" w:eastAsia="宋体" w:cs="宋体"/>
          <w:b/>
          <w:color w:val="auto"/>
          <w:sz w:val="32"/>
          <w:szCs w:val="32"/>
        </w:rPr>
        <w:t>承诺书Ⅱ</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pPr>
              <w:spacing w:line="360" w:lineRule="atLeast"/>
              <w:rPr>
                <w:rFonts w:hint="eastAsia" w:ascii="宋体" w:hAnsi="宋体" w:eastAsia="宋体" w:cs="宋体"/>
                <w:color w:val="auto"/>
                <w:sz w:val="24"/>
                <w:lang w:val="en-US" w:eastAsia="zh-CN"/>
              </w:rPr>
            </w:pPr>
            <w:r>
              <w:rPr>
                <w:rFonts w:hint="eastAsia" w:ascii="宋体" w:hAnsi="宋体" w:eastAsia="宋体" w:cs="宋体"/>
                <w:color w:val="auto"/>
                <w:sz w:val="24"/>
              </w:rPr>
              <w:t>致：</w:t>
            </w:r>
            <w:r>
              <w:rPr>
                <w:rFonts w:hint="eastAsia" w:ascii="宋体" w:hAnsi="宋体" w:eastAsia="宋体" w:cs="宋体"/>
                <w:color w:val="auto"/>
                <w:spacing w:val="-6"/>
                <w:sz w:val="24"/>
                <w:lang w:val="en-US" w:eastAsia="zh-CN"/>
              </w:rPr>
              <w:t>富县政府采购管理中心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eastAsia="zh-CN"/>
              </w:rPr>
              <w:t>供应商</w:t>
            </w:r>
            <w:r>
              <w:rPr>
                <w:rFonts w:hint="eastAsia" w:ascii="宋体" w:hAnsi="宋体" w:eastAsia="宋体" w:cs="宋体"/>
                <w:color w:val="auto"/>
                <w:sz w:val="24"/>
              </w:rPr>
              <w:t>，本公司承诺：在参加本项目磋商之前不存在被依法禁止经营行为、财产被接管或冻结的情况，如有隐瞒实情，愿承担一切责任及后果。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pPr>
        <w:spacing w:line="360" w:lineRule="atLeast"/>
        <w:rPr>
          <w:rFonts w:hint="eastAsia" w:ascii="宋体" w:hAnsi="宋体" w:eastAsia="宋体" w:cs="宋体"/>
          <w:b/>
          <w:color w:val="auto"/>
          <w:sz w:val="42"/>
          <w:szCs w:val="42"/>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承诺书Ⅲ</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eastAsia="宋体" w:cs="宋体"/>
                <w:color w:val="auto"/>
                <w:spacing w:val="-6"/>
                <w:sz w:val="24"/>
                <w:lang w:val="en-US" w:eastAsia="zh-CN"/>
              </w:rPr>
              <w:t>富县政府采购管理中心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作为参加贵单位组织的磋商采购项目的供应商，本公司郑重申告并承诺：近三年受到有关行政主管部门的行政处理、不良行为记录为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pPr>
        <w:spacing w:line="360" w:lineRule="atLeast"/>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承诺书Ⅳ</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eastAsia="宋体" w:cs="宋体"/>
                <w:color w:val="auto"/>
                <w:spacing w:val="-6"/>
                <w:sz w:val="24"/>
                <w:lang w:val="en-US" w:eastAsia="zh-CN"/>
              </w:rPr>
              <w:t>富县政府采购管理中心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eastAsia="zh-CN"/>
              </w:rPr>
              <w:t>供应商</w:t>
            </w:r>
            <w:r>
              <w:rPr>
                <w:rFonts w:hint="eastAsia" w:ascii="宋体" w:hAnsi="宋体" w:eastAsia="宋体" w:cs="宋体"/>
                <w:color w:val="auto"/>
                <w:sz w:val="24"/>
              </w:rPr>
              <w:t>，本公司承诺：参加本次磋商提交的所有资质证明文件及业绩证明文件是真实的、有效的，如有隐瞒实情，愿承担一切责任及后果。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pPr>
        <w:wordWrap w:val="0"/>
        <w:spacing w:line="360" w:lineRule="auto"/>
        <w:ind w:right="456" w:firstLine="2570" w:firstLineChars="800"/>
        <w:rPr>
          <w:rFonts w:hint="eastAsia" w:ascii="宋体" w:hAnsi="宋体" w:eastAsia="宋体" w:cs="宋体"/>
          <w:b/>
          <w:bCs/>
          <w:color w:val="auto"/>
          <w:sz w:val="32"/>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6" w:lineRule="auto"/>
        <w:rPr>
          <w:rFonts w:ascii="Arial"/>
          <w:sz w:val="21"/>
        </w:rPr>
      </w:pPr>
    </w:p>
    <w:p>
      <w:pPr>
        <w:pStyle w:val="5"/>
        <w:spacing w:before="91" w:line="220" w:lineRule="auto"/>
        <w:ind w:left="3212"/>
        <w:outlineLvl w:val="1"/>
        <w:rPr>
          <w:b/>
          <w:bCs/>
          <w:spacing w:val="-4"/>
          <w:sz w:val="28"/>
          <w:szCs w:val="28"/>
        </w:rPr>
      </w:pPr>
    </w:p>
    <w:p>
      <w:pPr>
        <w:pStyle w:val="5"/>
        <w:spacing w:before="91" w:line="220" w:lineRule="auto"/>
        <w:ind w:left="3212"/>
        <w:outlineLvl w:val="1"/>
        <w:rPr>
          <w:b/>
          <w:bCs/>
          <w:spacing w:val="-4"/>
          <w:sz w:val="28"/>
          <w:szCs w:val="28"/>
        </w:rPr>
      </w:pPr>
    </w:p>
    <w:p>
      <w:pPr>
        <w:pStyle w:val="5"/>
        <w:spacing w:before="91" w:line="220" w:lineRule="auto"/>
        <w:ind w:left="3212"/>
        <w:outlineLvl w:val="1"/>
        <w:rPr>
          <w:b/>
          <w:bCs/>
          <w:spacing w:val="-4"/>
          <w:sz w:val="28"/>
          <w:szCs w:val="28"/>
        </w:rPr>
      </w:pPr>
    </w:p>
    <w:p>
      <w:pPr>
        <w:pStyle w:val="5"/>
        <w:spacing w:before="91" w:line="220" w:lineRule="auto"/>
        <w:ind w:left="3212"/>
        <w:outlineLvl w:val="1"/>
        <w:rPr>
          <w:b/>
          <w:bCs/>
          <w:spacing w:val="-4"/>
          <w:sz w:val="28"/>
          <w:szCs w:val="28"/>
        </w:rPr>
      </w:pPr>
    </w:p>
    <w:p>
      <w:pPr>
        <w:pStyle w:val="5"/>
        <w:spacing w:before="91" w:line="220" w:lineRule="auto"/>
        <w:ind w:left="3212"/>
        <w:outlineLvl w:val="1"/>
        <w:rPr>
          <w:b/>
          <w:bCs/>
          <w:spacing w:val="-4"/>
          <w:sz w:val="28"/>
          <w:szCs w:val="28"/>
        </w:rPr>
      </w:pPr>
    </w:p>
    <w:p>
      <w:pPr>
        <w:pStyle w:val="5"/>
        <w:spacing w:before="91" w:line="220" w:lineRule="auto"/>
        <w:ind w:left="3212"/>
        <w:outlineLvl w:val="1"/>
        <w:rPr>
          <w:b/>
          <w:bCs/>
          <w:spacing w:val="-4"/>
          <w:sz w:val="28"/>
          <w:szCs w:val="28"/>
        </w:rPr>
      </w:pPr>
    </w:p>
    <w:p>
      <w:pPr>
        <w:pStyle w:val="5"/>
        <w:spacing w:before="91" w:line="220" w:lineRule="auto"/>
        <w:ind w:left="3212"/>
        <w:outlineLvl w:val="1"/>
        <w:rPr>
          <w:b/>
          <w:bCs/>
          <w:spacing w:val="-4"/>
          <w:sz w:val="28"/>
          <w:szCs w:val="28"/>
        </w:rPr>
      </w:pPr>
    </w:p>
    <w:p>
      <w:pPr>
        <w:pStyle w:val="5"/>
        <w:spacing w:before="91" w:line="220" w:lineRule="auto"/>
        <w:ind w:left="3212"/>
        <w:outlineLvl w:val="1"/>
        <w:rPr>
          <w:b/>
          <w:bCs/>
          <w:spacing w:val="-4"/>
          <w:sz w:val="28"/>
          <w:szCs w:val="28"/>
        </w:rPr>
      </w:pPr>
    </w:p>
    <w:p>
      <w:pPr>
        <w:pStyle w:val="5"/>
        <w:spacing w:before="91" w:line="220" w:lineRule="auto"/>
        <w:ind w:left="3212"/>
        <w:outlineLvl w:val="1"/>
        <w:rPr>
          <w:sz w:val="28"/>
          <w:szCs w:val="28"/>
        </w:rPr>
      </w:pPr>
      <w:r>
        <w:rPr>
          <w:b/>
          <w:bCs/>
          <w:spacing w:val="-4"/>
          <w:sz w:val="28"/>
          <w:szCs w:val="28"/>
        </w:rPr>
        <w:t>第六部分</w:t>
      </w:r>
      <w:r>
        <w:rPr>
          <w:spacing w:val="-4"/>
          <w:sz w:val="28"/>
          <w:szCs w:val="28"/>
        </w:rPr>
        <w:t xml:space="preserve">  </w:t>
      </w:r>
      <w:r>
        <w:rPr>
          <w:b/>
          <w:bCs/>
          <w:spacing w:val="-4"/>
          <w:sz w:val="28"/>
          <w:szCs w:val="28"/>
        </w:rPr>
        <w:t>投标方案</w:t>
      </w:r>
    </w:p>
    <w:p>
      <w:pPr>
        <w:pStyle w:val="5"/>
        <w:spacing w:before="296" w:line="219" w:lineRule="auto"/>
        <w:ind w:left="4212"/>
      </w:pPr>
      <w:r>
        <w:rPr>
          <w:b/>
          <w:bCs/>
          <w:spacing w:val="-13"/>
        </w:rPr>
        <w:t>(格式自拟)</w:t>
      </w:r>
    </w:p>
    <w:p>
      <w:pPr>
        <w:spacing w:line="305" w:lineRule="auto"/>
        <w:rPr>
          <w:rFonts w:ascii="Arial"/>
          <w:sz w:val="21"/>
        </w:rPr>
      </w:pPr>
    </w:p>
    <w:p>
      <w:pPr>
        <w:spacing w:line="305" w:lineRule="auto"/>
        <w:rPr>
          <w:rFonts w:ascii="Arial"/>
          <w:sz w:val="21"/>
        </w:rPr>
      </w:pPr>
    </w:p>
    <w:p>
      <w:pPr>
        <w:spacing w:line="306" w:lineRule="auto"/>
        <w:rPr>
          <w:rFonts w:ascii="Arial"/>
          <w:sz w:val="21"/>
        </w:rPr>
      </w:pPr>
    </w:p>
    <w:p>
      <w:pPr>
        <w:pStyle w:val="5"/>
        <w:spacing w:before="78" w:line="219" w:lineRule="auto"/>
        <w:ind w:left="636"/>
      </w:pPr>
      <w:r>
        <w:rPr>
          <w:spacing w:val="-5"/>
        </w:rPr>
        <w:t>一、技术方案 。</w:t>
      </w:r>
    </w:p>
    <w:p>
      <w:pPr>
        <w:pStyle w:val="5"/>
        <w:spacing w:before="165" w:line="219" w:lineRule="auto"/>
        <w:ind w:left="636"/>
      </w:pPr>
      <w:r>
        <w:rPr>
          <w:spacing w:val="-4"/>
        </w:rPr>
        <w:t>二、供应商认为有必要说明的问题。</w:t>
      </w:r>
    </w:p>
    <w:p>
      <w:pPr>
        <w:spacing w:line="297" w:lineRule="auto"/>
        <w:rPr>
          <w:rFonts w:ascii="Arial"/>
          <w:sz w:val="21"/>
        </w:rPr>
      </w:pPr>
    </w:p>
    <w:p>
      <w:pPr>
        <w:spacing w:line="297" w:lineRule="auto"/>
        <w:rPr>
          <w:rFonts w:ascii="Arial"/>
          <w:sz w:val="21"/>
        </w:rPr>
      </w:pPr>
    </w:p>
    <w:p>
      <w:pPr>
        <w:spacing w:line="298" w:lineRule="auto"/>
        <w:rPr>
          <w:rFonts w:ascii="Arial"/>
          <w:sz w:val="21"/>
        </w:rPr>
      </w:pPr>
    </w:p>
    <w:p>
      <w:pPr>
        <w:pStyle w:val="5"/>
        <w:spacing w:before="78" w:line="349" w:lineRule="auto"/>
        <w:ind w:left="655" w:firstLine="19"/>
      </w:pPr>
      <w:r>
        <w:rPr>
          <w:spacing w:val="-5"/>
        </w:rPr>
        <w:t>(各供应商根据评标办法技术方案要求和采购内容、要求，可自主编写方案说</w:t>
      </w:r>
      <w:r>
        <w:rPr>
          <w:spacing w:val="16"/>
        </w:rPr>
        <w:t xml:space="preserve"> </w:t>
      </w:r>
      <w:r>
        <w:rPr>
          <w:spacing w:val="-5"/>
        </w:rPr>
        <w:t>明，包含但不限于以上内容)。</w:t>
      </w:r>
    </w:p>
    <w:sectPr>
      <w:footerReference r:id="rId42" w:type="default"/>
      <w:pgSz w:w="11906" w:h="16840"/>
      <w:pgMar w:top="2098" w:right="1474" w:bottom="1984" w:left="1587" w:header="0" w:footer="968"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500000000000000"/>
    <w:charset w:val="88"/>
    <w:family w:val="roman"/>
    <w:pitch w:val="default"/>
    <w:sig w:usb0="00000000" w:usb1="00000000" w:usb2="00000016" w:usb3="00000000" w:csb0="00100001"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exact"/>
      <w:ind w:left="4106"/>
      <w:rPr>
        <w:rFonts w:ascii="Arial" w:hAnsi="Arial" w:eastAsia="Arial" w:cs="Arial"/>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pPr>
                      <w:pStyle w:val="10"/>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1" w:lineRule="auto"/>
      <w:ind w:left="4192"/>
      <w:rPr>
        <w:rFonts w:ascii="宋体" w:hAnsi="宋体" w:eastAsia="宋体" w:cs="宋体"/>
        <w:sz w:val="21"/>
        <w:szCs w:val="21"/>
      </w:rPr>
    </w:pPr>
    <w:r>
      <w:rPr>
        <w:rFonts w:ascii="宋体" w:hAnsi="宋体" w:eastAsia="宋体" w:cs="宋体"/>
        <w:spacing w:val="-9"/>
        <w:sz w:val="21"/>
        <w:szCs w:val="21"/>
      </w:rPr>
      <w:t>第</w:t>
    </w:r>
    <w:r>
      <w:rPr>
        <w:rFonts w:ascii="宋体" w:hAnsi="宋体" w:eastAsia="宋体" w:cs="宋体"/>
        <w:spacing w:val="27"/>
        <w:sz w:val="21"/>
        <w:szCs w:val="21"/>
      </w:rPr>
      <w:t xml:space="preserve"> </w:t>
    </w:r>
    <w:r>
      <w:rPr>
        <w:rFonts w:ascii="宋体" w:hAnsi="宋体" w:eastAsia="宋体" w:cs="宋体"/>
        <w:spacing w:val="-9"/>
        <w:sz w:val="21"/>
        <w:szCs w:val="21"/>
      </w:rPr>
      <w:t>1</w:t>
    </w:r>
    <w:r>
      <w:rPr>
        <w:rFonts w:ascii="宋体" w:hAnsi="宋体" w:eastAsia="宋体" w:cs="宋体"/>
        <w:spacing w:val="19"/>
        <w:sz w:val="21"/>
        <w:szCs w:val="21"/>
      </w:rPr>
      <w:t xml:space="preserve"> </w:t>
    </w:r>
    <w:r>
      <w:rPr>
        <w:rFonts w:ascii="宋体" w:hAnsi="宋体" w:eastAsia="宋体" w:cs="宋体"/>
        <w:spacing w:val="-9"/>
        <w:sz w:val="21"/>
        <w:szCs w:val="21"/>
      </w:rPr>
      <w:t>页，共</w:t>
    </w:r>
    <w:r>
      <w:rPr>
        <w:rFonts w:ascii="宋体" w:hAnsi="宋体" w:eastAsia="宋体" w:cs="宋体"/>
        <w:spacing w:val="39"/>
        <w:sz w:val="21"/>
        <w:szCs w:val="21"/>
      </w:rPr>
      <w:t xml:space="preserve"> </w:t>
    </w:r>
    <w:r>
      <w:rPr>
        <w:rFonts w:ascii="宋体" w:hAnsi="宋体" w:eastAsia="宋体" w:cs="宋体"/>
        <w:spacing w:val="-9"/>
        <w:sz w:val="21"/>
        <w:szCs w:val="21"/>
      </w:rPr>
      <w:t>13</w:t>
    </w:r>
    <w:r>
      <w:rPr>
        <w:rFonts w:ascii="宋体" w:hAnsi="宋体" w:eastAsia="宋体" w:cs="宋体"/>
        <w:spacing w:val="14"/>
        <w:sz w:val="21"/>
        <w:szCs w:val="21"/>
      </w:rPr>
      <w:t xml:space="preserve"> </w:t>
    </w:r>
    <w:r>
      <w:rPr>
        <w:rFonts w:ascii="宋体" w:hAnsi="宋体" w:eastAsia="宋体" w:cs="宋体"/>
        <w:spacing w:val="-9"/>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1" w:lineRule="auto"/>
      <w:ind w:left="4192"/>
      <w:rPr>
        <w:rFonts w:ascii="宋体" w:hAnsi="宋体" w:eastAsia="宋体" w:cs="宋体"/>
        <w:sz w:val="21"/>
        <w:szCs w:val="21"/>
      </w:rPr>
    </w:pPr>
    <w:r>
      <w:rPr>
        <w:rFonts w:ascii="宋体" w:hAnsi="宋体" w:eastAsia="宋体" w:cs="宋体"/>
        <w:spacing w:val="-8"/>
        <w:sz w:val="21"/>
        <w:szCs w:val="21"/>
      </w:rPr>
      <w:t>第</w:t>
    </w:r>
    <w:r>
      <w:rPr>
        <w:rFonts w:ascii="宋体" w:hAnsi="宋体" w:eastAsia="宋体" w:cs="宋体"/>
        <w:spacing w:val="19"/>
        <w:sz w:val="21"/>
        <w:szCs w:val="21"/>
      </w:rPr>
      <w:t xml:space="preserve"> </w:t>
    </w:r>
    <w:r>
      <w:rPr>
        <w:rFonts w:ascii="宋体" w:hAnsi="宋体" w:eastAsia="宋体" w:cs="宋体"/>
        <w:spacing w:val="-8"/>
        <w:sz w:val="21"/>
        <w:szCs w:val="21"/>
      </w:rPr>
      <w:t>3</w:t>
    </w:r>
    <w:r>
      <w:rPr>
        <w:rFonts w:ascii="宋体" w:hAnsi="宋体" w:eastAsia="宋体" w:cs="宋体"/>
        <w:spacing w:val="19"/>
        <w:sz w:val="21"/>
        <w:szCs w:val="21"/>
      </w:rPr>
      <w:t xml:space="preserve"> </w:t>
    </w:r>
    <w:r>
      <w:rPr>
        <w:rFonts w:ascii="宋体" w:hAnsi="宋体" w:eastAsia="宋体" w:cs="宋体"/>
        <w:spacing w:val="-8"/>
        <w:sz w:val="21"/>
        <w:szCs w:val="21"/>
      </w:rPr>
      <w:t>页，共</w:t>
    </w:r>
    <w:r>
      <w:rPr>
        <w:rFonts w:ascii="宋体" w:hAnsi="宋体" w:eastAsia="宋体" w:cs="宋体"/>
        <w:spacing w:val="39"/>
        <w:sz w:val="21"/>
        <w:szCs w:val="21"/>
      </w:rPr>
      <w:t xml:space="preserve"> </w:t>
    </w:r>
    <w:r>
      <w:rPr>
        <w:rFonts w:ascii="宋体" w:hAnsi="宋体" w:eastAsia="宋体" w:cs="宋体"/>
        <w:spacing w:val="-8"/>
        <w:sz w:val="21"/>
        <w:szCs w:val="21"/>
      </w:rPr>
      <w:t>13</w:t>
    </w:r>
    <w:r>
      <w:rPr>
        <w:rFonts w:ascii="宋体" w:hAnsi="宋体" w:eastAsia="宋体" w:cs="宋体"/>
        <w:spacing w:val="14"/>
        <w:sz w:val="21"/>
        <w:szCs w:val="21"/>
      </w:rPr>
      <w:t xml:space="preserve"> </w:t>
    </w:r>
    <w:r>
      <w:rPr>
        <w:rFonts w:ascii="宋体" w:hAnsi="宋体" w:eastAsia="宋体" w:cs="宋体"/>
        <w:spacing w:val="-8"/>
        <w:sz w:val="21"/>
        <w:szCs w:val="21"/>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1" w:lineRule="auto"/>
      <w:ind w:left="4192"/>
      <w:rPr>
        <w:rFonts w:ascii="宋体" w:hAnsi="宋体" w:eastAsia="宋体" w:cs="宋体"/>
        <w:sz w:val="21"/>
        <w:szCs w:val="21"/>
      </w:rPr>
    </w:pPr>
    <w:r>
      <w:rPr>
        <w:rFonts w:ascii="宋体" w:hAnsi="宋体" w:eastAsia="宋体" w:cs="宋体"/>
        <w:spacing w:val="-5"/>
        <w:sz w:val="21"/>
        <w:szCs w:val="21"/>
      </w:rPr>
      <w:t>第 4</w:t>
    </w:r>
    <w:r>
      <w:rPr>
        <w:rFonts w:ascii="宋体" w:hAnsi="宋体" w:eastAsia="宋体" w:cs="宋体"/>
        <w:spacing w:val="19"/>
        <w:sz w:val="21"/>
        <w:szCs w:val="21"/>
      </w:rPr>
      <w:t xml:space="preserve"> </w:t>
    </w:r>
    <w:r>
      <w:rPr>
        <w:rFonts w:ascii="宋体" w:hAnsi="宋体" w:eastAsia="宋体" w:cs="宋体"/>
        <w:spacing w:val="-5"/>
        <w:sz w:val="21"/>
        <w:szCs w:val="21"/>
      </w:rPr>
      <w:t>页，共</w:t>
    </w:r>
    <w:r>
      <w:rPr>
        <w:rFonts w:ascii="宋体" w:hAnsi="宋体" w:eastAsia="宋体" w:cs="宋体"/>
        <w:spacing w:val="39"/>
        <w:sz w:val="21"/>
        <w:szCs w:val="21"/>
      </w:rPr>
      <w:t xml:space="preserve"> </w:t>
    </w:r>
    <w:r>
      <w:rPr>
        <w:rFonts w:ascii="宋体" w:hAnsi="宋体" w:eastAsia="宋体" w:cs="宋体"/>
        <w:spacing w:val="-5"/>
        <w:sz w:val="21"/>
        <w:szCs w:val="21"/>
      </w:rPr>
      <w:t>13</w:t>
    </w:r>
    <w:r>
      <w:rPr>
        <w:rFonts w:ascii="宋体" w:hAnsi="宋体" w:eastAsia="宋体" w:cs="宋体"/>
        <w:spacing w:val="14"/>
        <w:sz w:val="21"/>
        <w:szCs w:val="21"/>
      </w:rPr>
      <w:t xml:space="preserve"> </w:t>
    </w:r>
    <w:r>
      <w:rPr>
        <w:rFonts w:ascii="宋体" w:hAnsi="宋体" w:eastAsia="宋体" w:cs="宋体"/>
        <w:spacing w:val="-5"/>
        <w:sz w:val="21"/>
        <w:szCs w:val="21"/>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1" w:lineRule="auto"/>
      <w:ind w:left="4192"/>
      <w:rPr>
        <w:rFonts w:ascii="宋体" w:hAnsi="宋体" w:eastAsia="宋体" w:cs="宋体"/>
        <w:sz w:val="21"/>
        <w:szCs w:val="21"/>
      </w:rPr>
    </w:pPr>
    <w:r>
      <w:rPr>
        <w:rFonts w:ascii="宋体" w:hAnsi="宋体" w:eastAsia="宋体" w:cs="宋体"/>
        <w:spacing w:val="-8"/>
        <w:sz w:val="21"/>
        <w:szCs w:val="21"/>
      </w:rPr>
      <w:t>第</w:t>
    </w:r>
    <w:r>
      <w:rPr>
        <w:rFonts w:ascii="宋体" w:hAnsi="宋体" w:eastAsia="宋体" w:cs="宋体"/>
        <w:spacing w:val="19"/>
        <w:sz w:val="21"/>
        <w:szCs w:val="21"/>
      </w:rPr>
      <w:t xml:space="preserve"> </w:t>
    </w:r>
    <w:r>
      <w:rPr>
        <w:rFonts w:ascii="宋体" w:hAnsi="宋体" w:eastAsia="宋体" w:cs="宋体"/>
        <w:spacing w:val="-8"/>
        <w:sz w:val="21"/>
        <w:szCs w:val="21"/>
      </w:rPr>
      <w:t>5</w:t>
    </w:r>
    <w:r>
      <w:rPr>
        <w:rFonts w:ascii="宋体" w:hAnsi="宋体" w:eastAsia="宋体" w:cs="宋体"/>
        <w:spacing w:val="19"/>
        <w:sz w:val="21"/>
        <w:szCs w:val="21"/>
      </w:rPr>
      <w:t xml:space="preserve"> </w:t>
    </w:r>
    <w:r>
      <w:rPr>
        <w:rFonts w:ascii="宋体" w:hAnsi="宋体" w:eastAsia="宋体" w:cs="宋体"/>
        <w:spacing w:val="-8"/>
        <w:sz w:val="21"/>
        <w:szCs w:val="21"/>
      </w:rPr>
      <w:t>页，共</w:t>
    </w:r>
    <w:r>
      <w:rPr>
        <w:rFonts w:ascii="宋体" w:hAnsi="宋体" w:eastAsia="宋体" w:cs="宋体"/>
        <w:spacing w:val="39"/>
        <w:sz w:val="21"/>
        <w:szCs w:val="21"/>
      </w:rPr>
      <w:t xml:space="preserve"> </w:t>
    </w:r>
    <w:r>
      <w:rPr>
        <w:rFonts w:ascii="宋体" w:hAnsi="宋体" w:eastAsia="宋体" w:cs="宋体"/>
        <w:spacing w:val="-8"/>
        <w:sz w:val="21"/>
        <w:szCs w:val="21"/>
      </w:rPr>
      <w:t>13</w:t>
    </w:r>
    <w:r>
      <w:rPr>
        <w:rFonts w:ascii="宋体" w:hAnsi="宋体" w:eastAsia="宋体" w:cs="宋体"/>
        <w:spacing w:val="14"/>
        <w:sz w:val="21"/>
        <w:szCs w:val="21"/>
      </w:rPr>
      <w:t xml:space="preserve"> </w:t>
    </w:r>
    <w:r>
      <w:rPr>
        <w:rFonts w:ascii="宋体" w:hAnsi="宋体" w:eastAsia="宋体" w:cs="宋体"/>
        <w:spacing w:val="-8"/>
        <w:sz w:val="21"/>
        <w:szCs w:val="21"/>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1" w:lineRule="auto"/>
      <w:ind w:left="4192"/>
      <w:rPr>
        <w:rFonts w:ascii="宋体" w:hAnsi="宋体" w:eastAsia="宋体" w:cs="宋体"/>
        <w:sz w:val="21"/>
        <w:szCs w:val="21"/>
      </w:rPr>
    </w:pPr>
    <w:r>
      <w:rPr>
        <w:rFonts w:ascii="宋体" w:hAnsi="宋体" w:eastAsia="宋体" w:cs="宋体"/>
        <w:spacing w:val="-7"/>
        <w:sz w:val="21"/>
        <w:szCs w:val="21"/>
      </w:rPr>
      <w:t>第</w:t>
    </w:r>
    <w:r>
      <w:rPr>
        <w:rFonts w:ascii="宋体" w:hAnsi="宋体" w:eastAsia="宋体" w:cs="宋体"/>
        <w:spacing w:val="11"/>
        <w:sz w:val="21"/>
        <w:szCs w:val="21"/>
      </w:rPr>
      <w:t xml:space="preserve"> </w:t>
    </w:r>
    <w:r>
      <w:rPr>
        <w:rFonts w:ascii="宋体" w:hAnsi="宋体" w:eastAsia="宋体" w:cs="宋体"/>
        <w:spacing w:val="-7"/>
        <w:sz w:val="21"/>
        <w:szCs w:val="21"/>
      </w:rPr>
      <w:t>6</w:t>
    </w:r>
    <w:r>
      <w:rPr>
        <w:rFonts w:ascii="宋体" w:hAnsi="宋体" w:eastAsia="宋体" w:cs="宋体"/>
        <w:spacing w:val="19"/>
        <w:sz w:val="21"/>
        <w:szCs w:val="21"/>
      </w:rPr>
      <w:t xml:space="preserve"> </w:t>
    </w:r>
    <w:r>
      <w:rPr>
        <w:rFonts w:ascii="宋体" w:hAnsi="宋体" w:eastAsia="宋体" w:cs="宋体"/>
        <w:spacing w:val="-7"/>
        <w:sz w:val="21"/>
        <w:szCs w:val="21"/>
      </w:rPr>
      <w:t>页，共</w:t>
    </w:r>
    <w:r>
      <w:rPr>
        <w:rFonts w:ascii="宋体" w:hAnsi="宋体" w:eastAsia="宋体" w:cs="宋体"/>
        <w:spacing w:val="39"/>
        <w:sz w:val="21"/>
        <w:szCs w:val="21"/>
      </w:rPr>
      <w:t xml:space="preserve"> </w:t>
    </w:r>
    <w:r>
      <w:rPr>
        <w:rFonts w:ascii="宋体" w:hAnsi="宋体" w:eastAsia="宋体" w:cs="宋体"/>
        <w:spacing w:val="-7"/>
        <w:sz w:val="21"/>
        <w:szCs w:val="21"/>
      </w:rPr>
      <w:t>13</w:t>
    </w:r>
    <w:r>
      <w:rPr>
        <w:rFonts w:ascii="宋体" w:hAnsi="宋体" w:eastAsia="宋体" w:cs="宋体"/>
        <w:spacing w:val="14"/>
        <w:sz w:val="21"/>
        <w:szCs w:val="21"/>
      </w:rPr>
      <w:t xml:space="preserve"> </w:t>
    </w:r>
    <w:r>
      <w:rPr>
        <w:rFonts w:ascii="宋体" w:hAnsi="宋体" w:eastAsia="宋体" w:cs="宋体"/>
        <w:spacing w:val="-7"/>
        <w:sz w:val="21"/>
        <w:szCs w:val="21"/>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1" w:lineRule="auto"/>
      <w:ind w:left="4192"/>
      <w:rPr>
        <w:rFonts w:ascii="宋体" w:hAnsi="宋体" w:eastAsia="宋体" w:cs="宋体"/>
        <w:sz w:val="21"/>
        <w:szCs w:val="21"/>
      </w:rPr>
    </w:pPr>
    <w:r>
      <w:rPr>
        <w:rFonts w:ascii="宋体" w:hAnsi="宋体" w:eastAsia="宋体" w:cs="宋体"/>
        <w:spacing w:val="-8"/>
        <w:sz w:val="21"/>
        <w:szCs w:val="21"/>
      </w:rPr>
      <w:t>第</w:t>
    </w:r>
    <w:r>
      <w:rPr>
        <w:rFonts w:ascii="宋体" w:hAnsi="宋体" w:eastAsia="宋体" w:cs="宋体"/>
        <w:spacing w:val="19"/>
        <w:sz w:val="21"/>
        <w:szCs w:val="21"/>
      </w:rPr>
      <w:t xml:space="preserve"> </w:t>
    </w:r>
    <w:r>
      <w:rPr>
        <w:rFonts w:ascii="宋体" w:hAnsi="宋体" w:eastAsia="宋体" w:cs="宋体"/>
        <w:spacing w:val="-8"/>
        <w:sz w:val="21"/>
        <w:szCs w:val="21"/>
      </w:rPr>
      <w:t>7</w:t>
    </w:r>
    <w:r>
      <w:rPr>
        <w:rFonts w:ascii="宋体" w:hAnsi="宋体" w:eastAsia="宋体" w:cs="宋体"/>
        <w:spacing w:val="19"/>
        <w:sz w:val="21"/>
        <w:szCs w:val="21"/>
      </w:rPr>
      <w:t xml:space="preserve"> </w:t>
    </w:r>
    <w:r>
      <w:rPr>
        <w:rFonts w:ascii="宋体" w:hAnsi="宋体" w:eastAsia="宋体" w:cs="宋体"/>
        <w:spacing w:val="-8"/>
        <w:sz w:val="21"/>
        <w:szCs w:val="21"/>
      </w:rPr>
      <w:t>页，共</w:t>
    </w:r>
    <w:r>
      <w:rPr>
        <w:rFonts w:ascii="宋体" w:hAnsi="宋体" w:eastAsia="宋体" w:cs="宋体"/>
        <w:spacing w:val="39"/>
        <w:sz w:val="21"/>
        <w:szCs w:val="21"/>
      </w:rPr>
      <w:t xml:space="preserve"> </w:t>
    </w:r>
    <w:r>
      <w:rPr>
        <w:rFonts w:ascii="宋体" w:hAnsi="宋体" w:eastAsia="宋体" w:cs="宋体"/>
        <w:spacing w:val="-8"/>
        <w:sz w:val="21"/>
        <w:szCs w:val="21"/>
      </w:rPr>
      <w:t>13</w:t>
    </w:r>
    <w:r>
      <w:rPr>
        <w:rFonts w:ascii="宋体" w:hAnsi="宋体" w:eastAsia="宋体" w:cs="宋体"/>
        <w:spacing w:val="14"/>
        <w:sz w:val="21"/>
        <w:szCs w:val="21"/>
      </w:rPr>
      <w:t xml:space="preserve"> </w:t>
    </w:r>
    <w:r>
      <w:rPr>
        <w:rFonts w:ascii="宋体" w:hAnsi="宋体" w:eastAsia="宋体" w:cs="宋体"/>
        <w:spacing w:val="-8"/>
        <w:sz w:val="21"/>
        <w:szCs w:val="21"/>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1" w:lineRule="auto"/>
      <w:ind w:left="4192"/>
      <w:rPr>
        <w:rFonts w:ascii="宋体" w:hAnsi="宋体" w:eastAsia="宋体" w:cs="宋体"/>
        <w:sz w:val="21"/>
        <w:szCs w:val="21"/>
      </w:rPr>
    </w:pPr>
    <w:r>
      <w:rPr>
        <w:rFonts w:ascii="宋体" w:hAnsi="宋体" w:eastAsia="宋体" w:cs="宋体"/>
        <w:spacing w:val="-7"/>
        <w:sz w:val="21"/>
        <w:szCs w:val="21"/>
      </w:rPr>
      <w:t>第</w:t>
    </w:r>
    <w:r>
      <w:rPr>
        <w:rFonts w:ascii="宋体" w:hAnsi="宋体" w:eastAsia="宋体" w:cs="宋体"/>
        <w:spacing w:val="11"/>
        <w:sz w:val="21"/>
        <w:szCs w:val="21"/>
      </w:rPr>
      <w:t xml:space="preserve"> </w:t>
    </w:r>
    <w:r>
      <w:rPr>
        <w:rFonts w:ascii="宋体" w:hAnsi="宋体" w:eastAsia="宋体" w:cs="宋体"/>
        <w:spacing w:val="-7"/>
        <w:sz w:val="21"/>
        <w:szCs w:val="21"/>
      </w:rPr>
      <w:t>8</w:t>
    </w:r>
    <w:r>
      <w:rPr>
        <w:rFonts w:ascii="宋体" w:hAnsi="宋体" w:eastAsia="宋体" w:cs="宋体"/>
        <w:spacing w:val="19"/>
        <w:sz w:val="21"/>
        <w:szCs w:val="21"/>
      </w:rPr>
      <w:t xml:space="preserve"> </w:t>
    </w:r>
    <w:r>
      <w:rPr>
        <w:rFonts w:ascii="宋体" w:hAnsi="宋体" w:eastAsia="宋体" w:cs="宋体"/>
        <w:spacing w:val="-7"/>
        <w:sz w:val="21"/>
        <w:szCs w:val="21"/>
      </w:rPr>
      <w:t>页，共</w:t>
    </w:r>
    <w:r>
      <w:rPr>
        <w:rFonts w:ascii="宋体" w:hAnsi="宋体" w:eastAsia="宋体" w:cs="宋体"/>
        <w:spacing w:val="39"/>
        <w:sz w:val="21"/>
        <w:szCs w:val="21"/>
      </w:rPr>
      <w:t xml:space="preserve"> </w:t>
    </w:r>
    <w:r>
      <w:rPr>
        <w:rFonts w:ascii="宋体" w:hAnsi="宋体" w:eastAsia="宋体" w:cs="宋体"/>
        <w:spacing w:val="-7"/>
        <w:sz w:val="21"/>
        <w:szCs w:val="21"/>
      </w:rPr>
      <w:t>13</w:t>
    </w:r>
    <w:r>
      <w:rPr>
        <w:rFonts w:ascii="宋体" w:hAnsi="宋体" w:eastAsia="宋体" w:cs="宋体"/>
        <w:spacing w:val="14"/>
        <w:sz w:val="21"/>
        <w:szCs w:val="21"/>
      </w:rPr>
      <w:t xml:space="preserve"> </w:t>
    </w:r>
    <w:r>
      <w:rPr>
        <w:rFonts w:ascii="宋体" w:hAnsi="宋体" w:eastAsia="宋体" w:cs="宋体"/>
        <w:spacing w:val="-7"/>
        <w:sz w:val="21"/>
        <w:szCs w:val="21"/>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1" w:lineRule="auto"/>
      <w:ind w:left="4192"/>
      <w:rPr>
        <w:rFonts w:ascii="宋体" w:hAnsi="宋体" w:eastAsia="宋体" w:cs="宋体"/>
        <w:sz w:val="21"/>
        <w:szCs w:val="21"/>
      </w:rPr>
    </w:pPr>
    <w:r>
      <w:rPr>
        <w:rFonts w:ascii="宋体" w:hAnsi="宋体" w:eastAsia="宋体" w:cs="宋体"/>
        <w:spacing w:val="-7"/>
        <w:sz w:val="21"/>
        <w:szCs w:val="21"/>
      </w:rPr>
      <w:t>第</w:t>
    </w:r>
    <w:r>
      <w:rPr>
        <w:rFonts w:ascii="宋体" w:hAnsi="宋体" w:eastAsia="宋体" w:cs="宋体"/>
        <w:spacing w:val="11"/>
        <w:sz w:val="21"/>
        <w:szCs w:val="21"/>
      </w:rPr>
      <w:t xml:space="preserve"> </w:t>
    </w:r>
    <w:r>
      <w:rPr>
        <w:rFonts w:ascii="宋体" w:hAnsi="宋体" w:eastAsia="宋体" w:cs="宋体"/>
        <w:spacing w:val="-7"/>
        <w:sz w:val="21"/>
        <w:szCs w:val="21"/>
      </w:rPr>
      <w:t>9</w:t>
    </w:r>
    <w:r>
      <w:rPr>
        <w:rFonts w:ascii="宋体" w:hAnsi="宋体" w:eastAsia="宋体" w:cs="宋体"/>
        <w:spacing w:val="19"/>
        <w:sz w:val="21"/>
        <w:szCs w:val="21"/>
      </w:rPr>
      <w:t xml:space="preserve"> </w:t>
    </w:r>
    <w:r>
      <w:rPr>
        <w:rFonts w:ascii="宋体" w:hAnsi="宋体" w:eastAsia="宋体" w:cs="宋体"/>
        <w:spacing w:val="-7"/>
        <w:sz w:val="21"/>
        <w:szCs w:val="21"/>
      </w:rPr>
      <w:t>页，共</w:t>
    </w:r>
    <w:r>
      <w:rPr>
        <w:rFonts w:ascii="宋体" w:hAnsi="宋体" w:eastAsia="宋体" w:cs="宋体"/>
        <w:spacing w:val="39"/>
        <w:sz w:val="21"/>
        <w:szCs w:val="21"/>
      </w:rPr>
      <w:t xml:space="preserve"> </w:t>
    </w:r>
    <w:r>
      <w:rPr>
        <w:rFonts w:ascii="宋体" w:hAnsi="宋体" w:eastAsia="宋体" w:cs="宋体"/>
        <w:spacing w:val="-7"/>
        <w:sz w:val="21"/>
        <w:szCs w:val="21"/>
      </w:rPr>
      <w:t>13</w:t>
    </w:r>
    <w:r>
      <w:rPr>
        <w:rFonts w:ascii="宋体" w:hAnsi="宋体" w:eastAsia="宋体" w:cs="宋体"/>
        <w:spacing w:val="14"/>
        <w:sz w:val="21"/>
        <w:szCs w:val="21"/>
      </w:rPr>
      <w:t xml:space="preserve"> </w:t>
    </w:r>
    <w:r>
      <w:rPr>
        <w:rFonts w:ascii="宋体" w:hAnsi="宋体" w:eastAsia="宋体" w:cs="宋体"/>
        <w:spacing w:val="-7"/>
        <w:sz w:val="21"/>
        <w:szCs w:val="21"/>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1" w:lineRule="auto"/>
      <w:ind w:left="4149"/>
      <w:rPr>
        <w:rFonts w:ascii="宋体" w:hAnsi="宋体" w:eastAsia="宋体" w:cs="宋体"/>
        <w:sz w:val="21"/>
        <w:szCs w:val="21"/>
      </w:rPr>
    </w:pPr>
    <w:r>
      <w:rPr>
        <w:rFonts w:ascii="宋体" w:hAnsi="宋体" w:eastAsia="宋体" w:cs="宋体"/>
        <w:spacing w:val="-8"/>
        <w:sz w:val="21"/>
        <w:szCs w:val="21"/>
      </w:rPr>
      <w:t>第</w:t>
    </w:r>
    <w:r>
      <w:rPr>
        <w:rFonts w:ascii="宋体" w:hAnsi="宋体" w:eastAsia="宋体" w:cs="宋体"/>
        <w:spacing w:val="28"/>
        <w:sz w:val="21"/>
        <w:szCs w:val="21"/>
      </w:rPr>
      <w:t xml:space="preserve"> </w:t>
    </w:r>
    <w:r>
      <w:rPr>
        <w:rFonts w:ascii="宋体" w:hAnsi="宋体" w:eastAsia="宋体" w:cs="宋体"/>
        <w:spacing w:val="-8"/>
        <w:sz w:val="21"/>
        <w:szCs w:val="21"/>
      </w:rPr>
      <w:t>10</w:t>
    </w:r>
    <w:r>
      <w:rPr>
        <w:rFonts w:ascii="宋体" w:hAnsi="宋体" w:eastAsia="宋体" w:cs="宋体"/>
        <w:spacing w:val="14"/>
        <w:sz w:val="21"/>
        <w:szCs w:val="21"/>
      </w:rPr>
      <w:t xml:space="preserve"> </w:t>
    </w:r>
    <w:r>
      <w:rPr>
        <w:rFonts w:ascii="宋体" w:hAnsi="宋体" w:eastAsia="宋体" w:cs="宋体"/>
        <w:spacing w:val="-8"/>
        <w:sz w:val="21"/>
        <w:szCs w:val="21"/>
      </w:rPr>
      <w:t>页，共</w:t>
    </w:r>
    <w:r>
      <w:rPr>
        <w:rFonts w:ascii="宋体" w:hAnsi="宋体" w:eastAsia="宋体" w:cs="宋体"/>
        <w:spacing w:val="24"/>
        <w:sz w:val="21"/>
        <w:szCs w:val="21"/>
      </w:rPr>
      <w:t xml:space="preserve"> </w:t>
    </w:r>
    <w:r>
      <w:rPr>
        <w:rFonts w:ascii="宋体" w:hAnsi="宋体" w:eastAsia="宋体" w:cs="宋体"/>
        <w:spacing w:val="-8"/>
        <w:sz w:val="21"/>
        <w:szCs w:val="21"/>
      </w:rPr>
      <w:t>13</w:t>
    </w:r>
    <w:r>
      <w:rPr>
        <w:rFonts w:ascii="宋体" w:hAnsi="宋体" w:eastAsia="宋体" w:cs="宋体"/>
        <w:spacing w:val="14"/>
        <w:sz w:val="21"/>
        <w:szCs w:val="21"/>
      </w:rPr>
      <w:t xml:space="preserve"> </w:t>
    </w:r>
    <w:r>
      <w:rPr>
        <w:rFonts w:ascii="宋体" w:hAnsi="宋体" w:eastAsia="宋体" w:cs="宋体"/>
        <w:spacing w:val="-8"/>
        <w:sz w:val="21"/>
        <w:szCs w:val="21"/>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1" w:lineRule="auto"/>
      <w:ind w:left="4149"/>
      <w:rPr>
        <w:rFonts w:ascii="宋体" w:hAnsi="宋体" w:eastAsia="宋体" w:cs="宋体"/>
        <w:sz w:val="21"/>
        <w:szCs w:val="21"/>
      </w:rPr>
    </w:pPr>
    <w:r>
      <w:rPr>
        <w:rFonts w:ascii="宋体" w:hAnsi="宋体" w:eastAsia="宋体" w:cs="宋体"/>
        <w:spacing w:val="-8"/>
        <w:sz w:val="21"/>
        <w:szCs w:val="21"/>
      </w:rPr>
      <w:t>第</w:t>
    </w:r>
    <w:r>
      <w:rPr>
        <w:rFonts w:ascii="宋体" w:hAnsi="宋体" w:eastAsia="宋体" w:cs="宋体"/>
        <w:spacing w:val="28"/>
        <w:sz w:val="21"/>
        <w:szCs w:val="21"/>
      </w:rPr>
      <w:t xml:space="preserve"> </w:t>
    </w:r>
    <w:r>
      <w:rPr>
        <w:rFonts w:ascii="宋体" w:hAnsi="宋体" w:eastAsia="宋体" w:cs="宋体"/>
        <w:spacing w:val="-8"/>
        <w:sz w:val="21"/>
        <w:szCs w:val="21"/>
      </w:rPr>
      <w:t>11</w:t>
    </w:r>
    <w:r>
      <w:rPr>
        <w:rFonts w:ascii="宋体" w:hAnsi="宋体" w:eastAsia="宋体" w:cs="宋体"/>
        <w:spacing w:val="14"/>
        <w:sz w:val="21"/>
        <w:szCs w:val="21"/>
      </w:rPr>
      <w:t xml:space="preserve"> </w:t>
    </w:r>
    <w:r>
      <w:rPr>
        <w:rFonts w:ascii="宋体" w:hAnsi="宋体" w:eastAsia="宋体" w:cs="宋体"/>
        <w:spacing w:val="-8"/>
        <w:sz w:val="21"/>
        <w:szCs w:val="21"/>
      </w:rPr>
      <w:t>页，共</w:t>
    </w:r>
    <w:r>
      <w:rPr>
        <w:rFonts w:ascii="宋体" w:hAnsi="宋体" w:eastAsia="宋体" w:cs="宋体"/>
        <w:spacing w:val="24"/>
        <w:sz w:val="21"/>
        <w:szCs w:val="21"/>
      </w:rPr>
      <w:t xml:space="preserve"> </w:t>
    </w:r>
    <w:r>
      <w:rPr>
        <w:rFonts w:ascii="宋体" w:hAnsi="宋体" w:eastAsia="宋体" w:cs="宋体"/>
        <w:spacing w:val="-8"/>
        <w:sz w:val="21"/>
        <w:szCs w:val="21"/>
      </w:rPr>
      <w:t>13</w:t>
    </w:r>
    <w:r>
      <w:rPr>
        <w:rFonts w:ascii="宋体" w:hAnsi="宋体" w:eastAsia="宋体" w:cs="宋体"/>
        <w:spacing w:val="14"/>
        <w:sz w:val="21"/>
        <w:szCs w:val="21"/>
      </w:rPr>
      <w:t xml:space="preserve"> </w:t>
    </w:r>
    <w:r>
      <w:rPr>
        <w:rFonts w:ascii="宋体" w:hAnsi="宋体" w:eastAsia="宋体" w:cs="宋体"/>
        <w:spacing w:val="-8"/>
        <w:sz w:val="21"/>
        <w:szCs w:val="21"/>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1" w:lineRule="auto"/>
      <w:ind w:left="4149"/>
      <w:rPr>
        <w:rFonts w:ascii="宋体" w:hAnsi="宋体" w:eastAsia="宋体" w:cs="宋体"/>
        <w:sz w:val="21"/>
        <w:szCs w:val="21"/>
      </w:rPr>
    </w:pPr>
    <w:r>
      <w:rPr>
        <w:rFonts w:ascii="宋体" w:hAnsi="宋体" w:eastAsia="宋体" w:cs="宋体"/>
        <w:spacing w:val="-8"/>
        <w:sz w:val="21"/>
        <w:szCs w:val="21"/>
      </w:rPr>
      <w:t>第</w:t>
    </w:r>
    <w:r>
      <w:rPr>
        <w:rFonts w:ascii="宋体" w:hAnsi="宋体" w:eastAsia="宋体" w:cs="宋体"/>
        <w:spacing w:val="28"/>
        <w:sz w:val="21"/>
        <w:szCs w:val="21"/>
      </w:rPr>
      <w:t xml:space="preserve"> </w:t>
    </w:r>
    <w:r>
      <w:rPr>
        <w:rFonts w:ascii="宋体" w:hAnsi="宋体" w:eastAsia="宋体" w:cs="宋体"/>
        <w:spacing w:val="-8"/>
        <w:sz w:val="21"/>
        <w:szCs w:val="21"/>
      </w:rPr>
      <w:t>12</w:t>
    </w:r>
    <w:r>
      <w:rPr>
        <w:rFonts w:ascii="宋体" w:hAnsi="宋体" w:eastAsia="宋体" w:cs="宋体"/>
        <w:spacing w:val="14"/>
        <w:sz w:val="21"/>
        <w:szCs w:val="21"/>
      </w:rPr>
      <w:t xml:space="preserve"> </w:t>
    </w:r>
    <w:r>
      <w:rPr>
        <w:rFonts w:ascii="宋体" w:hAnsi="宋体" w:eastAsia="宋体" w:cs="宋体"/>
        <w:spacing w:val="-8"/>
        <w:sz w:val="21"/>
        <w:szCs w:val="21"/>
      </w:rPr>
      <w:t>页，共</w:t>
    </w:r>
    <w:r>
      <w:rPr>
        <w:rFonts w:ascii="宋体" w:hAnsi="宋体" w:eastAsia="宋体" w:cs="宋体"/>
        <w:spacing w:val="24"/>
        <w:sz w:val="21"/>
        <w:szCs w:val="21"/>
      </w:rPr>
      <w:t xml:space="preserve"> </w:t>
    </w:r>
    <w:r>
      <w:rPr>
        <w:rFonts w:ascii="宋体" w:hAnsi="宋体" w:eastAsia="宋体" w:cs="宋体"/>
        <w:spacing w:val="-8"/>
        <w:sz w:val="21"/>
        <w:szCs w:val="21"/>
      </w:rPr>
      <w:t>13</w:t>
    </w:r>
    <w:r>
      <w:rPr>
        <w:rFonts w:ascii="宋体" w:hAnsi="宋体" w:eastAsia="宋体" w:cs="宋体"/>
        <w:spacing w:val="14"/>
        <w:sz w:val="21"/>
        <w:szCs w:val="21"/>
      </w:rPr>
      <w:t xml:space="preserve"> </w:t>
    </w:r>
    <w:r>
      <w:rPr>
        <w:rFonts w:ascii="宋体" w:hAnsi="宋体" w:eastAsia="宋体" w:cs="宋体"/>
        <w:spacing w:val="-8"/>
        <w:sz w:val="21"/>
        <w:szCs w:val="21"/>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1" w:lineRule="auto"/>
      <w:ind w:left="4168"/>
      <w:rPr>
        <w:rFonts w:ascii="宋体" w:hAnsi="宋体" w:eastAsia="宋体" w:cs="宋体"/>
        <w:sz w:val="21"/>
        <w:szCs w:val="21"/>
      </w:rPr>
    </w:pPr>
    <w:r>
      <w:rPr>
        <w:rFonts w:ascii="宋体" w:hAnsi="宋体" w:eastAsia="宋体" w:cs="宋体"/>
        <w:spacing w:val="-8"/>
        <w:sz w:val="21"/>
        <w:szCs w:val="21"/>
      </w:rPr>
      <w:t>第</w:t>
    </w:r>
    <w:r>
      <w:rPr>
        <w:rFonts w:ascii="宋体" w:hAnsi="宋体" w:eastAsia="宋体" w:cs="宋体"/>
        <w:spacing w:val="28"/>
        <w:sz w:val="21"/>
        <w:szCs w:val="21"/>
      </w:rPr>
      <w:t xml:space="preserve"> </w:t>
    </w:r>
    <w:r>
      <w:rPr>
        <w:rFonts w:ascii="宋体" w:hAnsi="宋体" w:eastAsia="宋体" w:cs="宋体"/>
        <w:spacing w:val="-8"/>
        <w:sz w:val="21"/>
        <w:szCs w:val="21"/>
      </w:rPr>
      <w:t>13</w:t>
    </w:r>
    <w:r>
      <w:rPr>
        <w:rFonts w:ascii="宋体" w:hAnsi="宋体" w:eastAsia="宋体" w:cs="宋体"/>
        <w:spacing w:val="14"/>
        <w:sz w:val="21"/>
        <w:szCs w:val="21"/>
      </w:rPr>
      <w:t xml:space="preserve"> </w:t>
    </w:r>
    <w:r>
      <w:rPr>
        <w:rFonts w:ascii="宋体" w:hAnsi="宋体" w:eastAsia="宋体" w:cs="宋体"/>
        <w:spacing w:val="-8"/>
        <w:sz w:val="21"/>
        <w:szCs w:val="21"/>
      </w:rPr>
      <w:t>页，共</w:t>
    </w:r>
    <w:r>
      <w:rPr>
        <w:rFonts w:ascii="宋体" w:hAnsi="宋体" w:eastAsia="宋体" w:cs="宋体"/>
        <w:spacing w:val="24"/>
        <w:sz w:val="21"/>
        <w:szCs w:val="21"/>
      </w:rPr>
      <w:t xml:space="preserve"> </w:t>
    </w:r>
    <w:r>
      <w:rPr>
        <w:rFonts w:ascii="宋体" w:hAnsi="宋体" w:eastAsia="宋体" w:cs="宋体"/>
        <w:spacing w:val="-8"/>
        <w:sz w:val="21"/>
        <w:szCs w:val="21"/>
      </w:rPr>
      <w:t>13</w:t>
    </w:r>
    <w:r>
      <w:rPr>
        <w:rFonts w:ascii="宋体" w:hAnsi="宋体" w:eastAsia="宋体" w:cs="宋体"/>
        <w:spacing w:val="14"/>
        <w:sz w:val="21"/>
        <w:szCs w:val="21"/>
      </w:rPr>
      <w:t xml:space="preserve"> </w:t>
    </w:r>
    <w:r>
      <w:rPr>
        <w:rFonts w:ascii="宋体" w:hAnsi="宋体" w:eastAsia="宋体" w:cs="宋体"/>
        <w:spacing w:val="-8"/>
        <w:sz w:val="21"/>
        <w:szCs w:val="21"/>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210" w:lineRule="auto"/>
      <w:ind w:left="4080"/>
      <w:rPr>
        <w:rFonts w:ascii="宋体" w:hAnsi="宋体" w:eastAsia="宋体" w:cs="宋体"/>
        <w:sz w:val="22"/>
        <w:szCs w:val="22"/>
      </w:rPr>
    </w:pPr>
    <w:r>
      <w:rPr>
        <w:rFonts w:ascii="宋体" w:hAnsi="宋体" w:eastAsia="宋体" w:cs="宋体"/>
        <w:spacing w:val="-10"/>
        <w:sz w:val="22"/>
        <w:szCs w:val="22"/>
      </w:rPr>
      <w:t>第</w:t>
    </w:r>
    <w:r>
      <w:rPr>
        <w:rFonts w:ascii="宋体" w:hAnsi="宋体" w:eastAsia="宋体" w:cs="宋体"/>
        <w:spacing w:val="27"/>
        <w:sz w:val="22"/>
        <w:szCs w:val="22"/>
      </w:rPr>
      <w:t xml:space="preserve"> </w:t>
    </w:r>
    <w:r>
      <w:rPr>
        <w:rFonts w:ascii="宋体" w:hAnsi="宋体" w:eastAsia="宋体" w:cs="宋体"/>
        <w:spacing w:val="-10"/>
        <w:sz w:val="22"/>
        <w:szCs w:val="22"/>
      </w:rPr>
      <w:t>1 页</w:t>
    </w:r>
    <w:r>
      <w:rPr>
        <w:rFonts w:ascii="宋体" w:hAnsi="宋体" w:eastAsia="宋体" w:cs="宋体"/>
        <w:spacing w:val="-78"/>
        <w:sz w:val="22"/>
        <w:szCs w:val="22"/>
      </w:rPr>
      <w:t xml:space="preserve"> </w:t>
    </w:r>
    <w:r>
      <w:rPr>
        <w:rFonts w:ascii="宋体" w:hAnsi="宋体" w:eastAsia="宋体" w:cs="宋体"/>
        <w:spacing w:val="-10"/>
        <w:sz w:val="22"/>
        <w:szCs w:val="22"/>
      </w:rPr>
      <w:t>，共</w:t>
    </w:r>
    <w:r>
      <w:rPr>
        <w:rFonts w:ascii="宋体" w:hAnsi="宋体" w:eastAsia="宋体" w:cs="宋体"/>
        <w:spacing w:val="11"/>
        <w:sz w:val="22"/>
        <w:szCs w:val="22"/>
      </w:rPr>
      <w:t xml:space="preserve"> </w:t>
    </w:r>
    <w:r>
      <w:rPr>
        <w:rFonts w:ascii="宋体" w:hAnsi="宋体" w:eastAsia="宋体" w:cs="宋体"/>
        <w:spacing w:val="-10"/>
        <w:sz w:val="22"/>
        <w:szCs w:val="22"/>
      </w:rPr>
      <w:t>2</w:t>
    </w:r>
    <w:r>
      <w:rPr>
        <w:rFonts w:ascii="宋体" w:hAnsi="宋体" w:eastAsia="宋体" w:cs="宋体"/>
        <w:spacing w:val="4"/>
        <w:sz w:val="22"/>
        <w:szCs w:val="22"/>
      </w:rPr>
      <w:t xml:space="preserve"> </w:t>
    </w:r>
    <w:r>
      <w:rPr>
        <w:rFonts w:ascii="宋体" w:hAnsi="宋体" w:eastAsia="宋体" w:cs="宋体"/>
        <w:spacing w:val="-10"/>
        <w:sz w:val="22"/>
        <w:szCs w:val="22"/>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10"/>
                          </w:pPr>
                          <w:r>
                            <w:t xml:space="preserve">— </w:t>
                          </w:r>
                          <w:r>
                            <w:fldChar w:fldCharType="begin"/>
                          </w:r>
                          <w:r>
                            <w:instrText xml:space="preserve"> PAGE  \* MERGEFORMAT </w:instrText>
                          </w:r>
                          <w:r>
                            <w:fldChar w:fldCharType="separate"/>
                          </w:r>
                          <w:r>
                            <w:t>37</w:t>
                          </w:r>
                          <w:r>
                            <w:fldChar w:fldCharType="end"/>
                          </w:r>
                          <w: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ixWE+tIBAACjAwAADgAAAAAAAAABACAAAAAi&#10;AQAAZHJzL2Uyb0RvYy54bWxQSwUGAAAAAAYABgBZAQAAZgUAAAAA&#10;">
              <v:fill on="f" focussize="0,0"/>
              <v:stroke on="f" weight="1.25pt"/>
              <v:imagedata o:title=""/>
              <o:lock v:ext="edit" aspectratio="f"/>
              <v:textbox inset="0mm,0mm,0mm,0mm" style="mso-fit-shape-to-text:t;">
                <w:txbxContent>
                  <w:p>
                    <w:pPr>
                      <w:pStyle w:val="10"/>
                    </w:pPr>
                    <w:r>
                      <w:t xml:space="preserve">— </w:t>
                    </w:r>
                    <w:r>
                      <w:fldChar w:fldCharType="begin"/>
                    </w:r>
                    <w:r>
                      <w:instrText xml:space="preserve"> PAGE  \* MERGEFORMAT </w:instrText>
                    </w:r>
                    <w:r>
                      <w:fldChar w:fldCharType="separate"/>
                    </w:r>
                    <w:r>
                      <w:t>37</w:t>
                    </w:r>
                    <w:r>
                      <w:fldChar w:fldCharType="end"/>
                    </w:r>
                    <w:r>
                      <w:t xml:space="preserve"> —</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exact"/>
      <w:ind w:left="4106"/>
      <w:rPr>
        <w:rFonts w:ascii="Arial" w:hAnsi="Arial" w:eastAsia="Arial" w:cs="Arial"/>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t xml:space="preserve">— </w:t>
                          </w:r>
                          <w:r>
                            <w:fldChar w:fldCharType="begin"/>
                          </w:r>
                          <w:r>
                            <w:instrText xml:space="preserve"> PAGE  \* MERGEFORMAT </w:instrText>
                          </w:r>
                          <w:r>
                            <w:fldChar w:fldCharType="separate"/>
                          </w:r>
                          <w:r>
                            <w:t>42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pPr>
                      <w:pStyle w:val="10"/>
                    </w:pPr>
                    <w:r>
                      <w:t xml:space="preserve">— </w:t>
                    </w:r>
                    <w:r>
                      <w:fldChar w:fldCharType="begin"/>
                    </w:r>
                    <w:r>
                      <w:instrText xml:space="preserve"> PAGE  \* MERGEFORMAT </w:instrText>
                    </w:r>
                    <w:r>
                      <w:fldChar w:fldCharType="separate"/>
                    </w:r>
                    <w:r>
                      <w:t>42</w:t>
                    </w:r>
                    <w:r>
                      <w:fldChar w:fldCharType="end"/>
                    </w:r>
                    <w:r>
                      <w:t xml:space="preserve"> —</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exact"/>
      <w:ind w:left="4106"/>
      <w:rPr>
        <w:rFonts w:ascii="Arial" w:hAnsi="Arial" w:eastAsia="Arial" w:cs="Arial"/>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t xml:space="preserve">— </w:t>
                          </w:r>
                          <w:r>
                            <w:fldChar w:fldCharType="begin"/>
                          </w:r>
                          <w:r>
                            <w:instrText xml:space="preserve"> PAGE  \* MERGEFORMAT </w:instrText>
                          </w:r>
                          <w:r>
                            <w:fldChar w:fldCharType="separate"/>
                          </w:r>
                          <w:r>
                            <w:t>43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pPr>
                      <w:pStyle w:val="10"/>
                    </w:pPr>
                    <w:r>
                      <w:t xml:space="preserve">— </w:t>
                    </w:r>
                    <w:r>
                      <w:fldChar w:fldCharType="begin"/>
                    </w:r>
                    <w:r>
                      <w:instrText xml:space="preserve"> PAGE  \* MERGEFORMAT </w:instrText>
                    </w:r>
                    <w:r>
                      <w:fldChar w:fldCharType="separate"/>
                    </w:r>
                    <w:r>
                      <w:t>43</w:t>
                    </w:r>
                    <w:r>
                      <w:fldChar w:fldCharType="end"/>
                    </w:r>
                    <w:r>
                      <w:t xml:space="preserve"> —</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exact"/>
      <w:ind w:left="4106"/>
      <w:rPr>
        <w:rFonts w:ascii="Arial" w:hAnsi="Arial" w:eastAsia="Arial" w:cs="Arial"/>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t xml:space="preserve">— </w:t>
                          </w:r>
                          <w:r>
                            <w:fldChar w:fldCharType="begin"/>
                          </w:r>
                          <w:r>
                            <w:instrText xml:space="preserve"> PAGE  \* MERGEFORMAT </w:instrText>
                          </w:r>
                          <w:r>
                            <w:fldChar w:fldCharType="separate"/>
                          </w:r>
                          <w:r>
                            <w:t>47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pPr>
                      <w:pStyle w:val="10"/>
                    </w:pPr>
                    <w:r>
                      <w:t xml:space="preserve">— </w:t>
                    </w:r>
                    <w:r>
                      <w:fldChar w:fldCharType="begin"/>
                    </w:r>
                    <w:r>
                      <w:instrText xml:space="preserve"> PAGE  \* MERGEFORMAT </w:instrText>
                    </w:r>
                    <w:r>
                      <w:fldChar w:fldCharType="separate"/>
                    </w:r>
                    <w:r>
                      <w:t>47</w:t>
                    </w:r>
                    <w:r>
                      <w:fldChar w:fldCharType="end"/>
                    </w:r>
                    <w:r>
                      <w:t xml:space="preserve"> —</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exact"/>
      <w:ind w:left="4074"/>
      <w:rPr>
        <w:rFonts w:ascii="Arial" w:hAnsi="Arial" w:eastAsia="Arial" w:cs="Arial"/>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t xml:space="preserve">— </w:t>
                          </w:r>
                          <w:r>
                            <w:fldChar w:fldCharType="begin"/>
                          </w:r>
                          <w:r>
                            <w:instrText xml:space="preserve"> PAGE  \* MERGEFORMAT </w:instrText>
                          </w:r>
                          <w:r>
                            <w:fldChar w:fldCharType="separate"/>
                          </w:r>
                          <w:r>
                            <w:t>48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pPr>
                      <w:pStyle w:val="10"/>
                    </w:pPr>
                    <w:r>
                      <w:t xml:space="preserve">— </w:t>
                    </w:r>
                    <w:r>
                      <w:fldChar w:fldCharType="begin"/>
                    </w:r>
                    <w:r>
                      <w:instrText xml:space="preserve"> PAGE  \* MERGEFORMAT </w:instrText>
                    </w:r>
                    <w:r>
                      <w:fldChar w:fldCharType="separate"/>
                    </w:r>
                    <w:r>
                      <w:t>48</w:t>
                    </w:r>
                    <w:r>
                      <w:fldChar w:fldCharType="end"/>
                    </w:r>
                    <w:r>
                      <w:t xml:space="preserve"> —</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exact"/>
      <w:ind w:left="4596"/>
      <w:rPr>
        <w:rFonts w:ascii="Arial" w:hAnsi="Arial" w:eastAsia="Arial" w:cs="Arial"/>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t xml:space="preserve">— </w:t>
                          </w:r>
                          <w:r>
                            <w:fldChar w:fldCharType="begin"/>
                          </w:r>
                          <w:r>
                            <w:instrText xml:space="preserve"> PAGE  \* MERGEFORMAT </w:instrText>
                          </w:r>
                          <w:r>
                            <w:fldChar w:fldCharType="separate"/>
                          </w:r>
                          <w:r>
                            <w:t>49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pPr>
                      <w:pStyle w:val="10"/>
                    </w:pPr>
                    <w:r>
                      <w:t xml:space="preserve">— </w:t>
                    </w:r>
                    <w:r>
                      <w:fldChar w:fldCharType="begin"/>
                    </w:r>
                    <w:r>
                      <w:instrText xml:space="preserve"> PAGE  \* MERGEFORMAT </w:instrText>
                    </w:r>
                    <w:r>
                      <w:fldChar w:fldCharType="separate"/>
                    </w:r>
                    <w:r>
                      <w:t>49</w:t>
                    </w:r>
                    <w:r>
                      <w:fldChar w:fldCharType="end"/>
                    </w:r>
                    <w:r>
                      <w:t xml:space="preserve"> —</w:t>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exact"/>
      <w:ind w:left="4594"/>
      <w:rPr>
        <w:rFonts w:ascii="Arial" w:hAnsi="Arial" w:eastAsia="Arial" w:cs="Arial"/>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t xml:space="preserve">— </w:t>
                          </w:r>
                          <w:r>
                            <w:fldChar w:fldCharType="begin"/>
                          </w:r>
                          <w:r>
                            <w:instrText xml:space="preserve"> PAGE  \* MERGEFORMAT </w:instrText>
                          </w:r>
                          <w:r>
                            <w:fldChar w:fldCharType="separate"/>
                          </w:r>
                          <w:r>
                            <w:t>50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pPr>
                      <w:pStyle w:val="10"/>
                    </w:pPr>
                    <w:r>
                      <w:t xml:space="preserve">— </w:t>
                    </w:r>
                    <w:r>
                      <w:fldChar w:fldCharType="begin"/>
                    </w:r>
                    <w:r>
                      <w:instrText xml:space="preserve"> PAGE  \* MERGEFORMAT </w:instrText>
                    </w:r>
                    <w:r>
                      <w:fldChar w:fldCharType="separate"/>
                    </w:r>
                    <w:r>
                      <w:t>50</w:t>
                    </w:r>
                    <w:r>
                      <w:fldChar w:fldCharType="end"/>
                    </w:r>
                    <w:r>
                      <w:t xml:space="preserve"> —</w:t>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exact"/>
      <w:ind w:left="4170"/>
      <w:rPr>
        <w:rFonts w:ascii="Arial" w:hAnsi="Arial" w:eastAsia="Arial" w:cs="Arial"/>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t xml:space="preserve">— </w:t>
                          </w:r>
                          <w:r>
                            <w:fldChar w:fldCharType="begin"/>
                          </w:r>
                          <w:r>
                            <w:instrText xml:space="preserve"> PAGE  \* MERGEFORMAT </w:instrText>
                          </w:r>
                          <w:r>
                            <w:fldChar w:fldCharType="separate"/>
                          </w:r>
                          <w:r>
                            <w:t>52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pPr>
                      <w:pStyle w:val="10"/>
                    </w:pPr>
                    <w:r>
                      <w:t xml:space="preserve">— </w:t>
                    </w:r>
                    <w:r>
                      <w:fldChar w:fldCharType="begin"/>
                    </w:r>
                    <w:r>
                      <w:instrText xml:space="preserve"> PAGE  \* MERGEFORMAT </w:instrText>
                    </w:r>
                    <w:r>
                      <w:fldChar w:fldCharType="separate"/>
                    </w:r>
                    <w:r>
                      <w:t>52</w:t>
                    </w:r>
                    <w:r>
                      <w:fldChar w:fldCharType="end"/>
                    </w:r>
                    <w:r>
                      <w:t xml:space="preserve"> —</w:t>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exact"/>
      <w:ind w:left="4076"/>
      <w:rPr>
        <w:rFonts w:ascii="Arial" w:hAnsi="Arial" w:eastAsia="Arial" w:cs="Arial"/>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t xml:space="preserve">— </w:t>
                          </w:r>
                          <w:r>
                            <w:fldChar w:fldCharType="begin"/>
                          </w:r>
                          <w:r>
                            <w:instrText xml:space="preserve"> PAGE  \* MERGEFORMAT </w:instrText>
                          </w:r>
                          <w:r>
                            <w:fldChar w:fldCharType="separate"/>
                          </w:r>
                          <w:r>
                            <w:t>53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pPr>
                      <w:pStyle w:val="10"/>
                    </w:pPr>
                    <w:r>
                      <w:t xml:space="preserve">— </w:t>
                    </w:r>
                    <w:r>
                      <w:fldChar w:fldCharType="begin"/>
                    </w:r>
                    <w:r>
                      <w:instrText xml:space="preserve"> PAGE  \* MERGEFORMAT </w:instrText>
                    </w:r>
                    <w:r>
                      <w:fldChar w:fldCharType="separate"/>
                    </w:r>
                    <w:r>
                      <w:t>53</w:t>
                    </w:r>
                    <w:r>
                      <w:fldChar w:fldCharType="end"/>
                    </w:r>
                    <w:r>
                      <w:t xml:space="preserve"> —</w:t>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exact"/>
      <w:ind w:left="4592"/>
      <w:rPr>
        <w:rFonts w:ascii="Arial" w:hAnsi="Arial" w:eastAsia="Arial" w:cs="Arial"/>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t xml:space="preserve">— </w:t>
                          </w:r>
                          <w:r>
                            <w:fldChar w:fldCharType="begin"/>
                          </w:r>
                          <w:r>
                            <w:instrText xml:space="preserve"> PAGE  \* MERGEFORMAT </w:instrText>
                          </w:r>
                          <w:r>
                            <w:fldChar w:fldCharType="separate"/>
                          </w:r>
                          <w:r>
                            <w:t>54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pPr>
                      <w:pStyle w:val="10"/>
                    </w:pPr>
                    <w:r>
                      <w:t xml:space="preserve">— </w:t>
                    </w:r>
                    <w:r>
                      <w:fldChar w:fldCharType="begin"/>
                    </w:r>
                    <w:r>
                      <w:instrText xml:space="preserve"> PAGE  \* MERGEFORMAT </w:instrText>
                    </w:r>
                    <w:r>
                      <w:fldChar w:fldCharType="separate"/>
                    </w:r>
                    <w:r>
                      <w:t>54</w:t>
                    </w:r>
                    <w:r>
                      <w:fldChar w:fldCharType="end"/>
                    </w:r>
                    <w:r>
                      <w:t xml:space="preserve"> —</w:t>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4" w:lineRule="auto"/>
      <w:ind w:left="4077"/>
      <w:rPr>
        <w:rFonts w:ascii="Arial" w:hAnsi="Arial" w:eastAsia="Arial" w:cs="Arial"/>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t xml:space="preserve">— </w:t>
                          </w:r>
                          <w:r>
                            <w:fldChar w:fldCharType="begin"/>
                          </w:r>
                          <w:r>
                            <w:instrText xml:space="preserve"> PAGE  \* MERGEFORMAT </w:instrText>
                          </w:r>
                          <w:r>
                            <w:fldChar w:fldCharType="separate"/>
                          </w:r>
                          <w:r>
                            <w:t>57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pPr>
                      <w:pStyle w:val="10"/>
                    </w:pPr>
                    <w:r>
                      <w:t xml:space="preserve">— </w:t>
                    </w:r>
                    <w:r>
                      <w:fldChar w:fldCharType="begin"/>
                    </w:r>
                    <w:r>
                      <w:instrText xml:space="preserve"> PAGE  \* MERGEFORMAT </w:instrText>
                    </w:r>
                    <w:r>
                      <w:fldChar w:fldCharType="separate"/>
                    </w:r>
                    <w:r>
                      <w:t>57</w:t>
                    </w:r>
                    <w:r>
                      <w:fldChar w:fldCharType="end"/>
                    </w:r>
                    <w:r>
                      <w:t xml:space="preserve"> —</w:t>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exact"/>
      <w:ind w:left="4288"/>
      <w:rPr>
        <w:rFonts w:ascii="Arial" w:hAnsi="Arial" w:eastAsia="Arial" w:cs="Arial"/>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t xml:space="preserve">— </w:t>
                          </w:r>
                          <w:r>
                            <w:fldChar w:fldCharType="begin"/>
                          </w:r>
                          <w:r>
                            <w:instrText xml:space="preserve"> PAGE  \* MERGEFORMAT </w:instrText>
                          </w:r>
                          <w:r>
                            <w:fldChar w:fldCharType="separate"/>
                          </w:r>
                          <w:r>
                            <w:t>58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pPr>
                      <w:pStyle w:val="10"/>
                    </w:pPr>
                    <w:r>
                      <w:t xml:space="preserve">— </w:t>
                    </w:r>
                    <w:r>
                      <w:fldChar w:fldCharType="begin"/>
                    </w:r>
                    <w:r>
                      <w:instrText xml:space="preserve"> PAGE  \* MERGEFORMAT </w:instrText>
                    </w:r>
                    <w:r>
                      <w:fldChar w:fldCharType="separate"/>
                    </w:r>
                    <w:r>
                      <w:t>58</w:t>
                    </w:r>
                    <w:r>
                      <w:fldChar w:fldCharType="end"/>
                    </w:r>
                    <w:r>
                      <w:t xml:space="preserve"> —</w:t>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2" w:lineRule="auto"/>
      <w:ind w:left="4517"/>
      <w:rPr>
        <w:rFonts w:ascii="Arial" w:hAnsi="Arial" w:eastAsia="Arial" w:cs="Arial"/>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t xml:space="preserve">— </w:t>
                          </w:r>
                          <w:r>
                            <w:fldChar w:fldCharType="begin"/>
                          </w:r>
                          <w:r>
                            <w:instrText xml:space="preserve"> PAGE  \* MERGEFORMAT </w:instrText>
                          </w:r>
                          <w:r>
                            <w:fldChar w:fldCharType="separate"/>
                          </w:r>
                          <w:r>
                            <w:t>59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pPr>
                      <w:pStyle w:val="10"/>
                    </w:pPr>
                    <w:r>
                      <w:t xml:space="preserve">— </w:t>
                    </w:r>
                    <w:r>
                      <w:fldChar w:fldCharType="begin"/>
                    </w:r>
                    <w:r>
                      <w:instrText xml:space="preserve"> PAGE  \* MERGEFORMAT </w:instrText>
                    </w:r>
                    <w:r>
                      <w:fldChar w:fldCharType="separate"/>
                    </w:r>
                    <w:r>
                      <w:t>59</w:t>
                    </w:r>
                    <w:r>
                      <w:fldChar w:fldCharType="end"/>
                    </w:r>
                    <w:r>
                      <w:t xml:space="preserve"> —</w:t>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exact"/>
      <w:ind w:left="4537"/>
      <w:rPr>
        <w:rFonts w:ascii="Arial" w:hAnsi="Arial" w:eastAsia="Arial" w:cs="Arial"/>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t xml:space="preserve">— </w:t>
                          </w:r>
                          <w:r>
                            <w:fldChar w:fldCharType="begin"/>
                          </w:r>
                          <w:r>
                            <w:instrText xml:space="preserve"> PAGE  \* MERGEFORMAT </w:instrText>
                          </w:r>
                          <w:r>
                            <w:fldChar w:fldCharType="separate"/>
                          </w:r>
                          <w:r>
                            <w:t>60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pPr>
                      <w:pStyle w:val="10"/>
                    </w:pPr>
                    <w:r>
                      <w:t xml:space="preserve">— </w:t>
                    </w:r>
                    <w:r>
                      <w:fldChar w:fldCharType="begin"/>
                    </w:r>
                    <w:r>
                      <w:instrText xml:space="preserve"> PAGE  \* MERGEFORMAT </w:instrText>
                    </w:r>
                    <w:r>
                      <w:fldChar w:fldCharType="separate"/>
                    </w:r>
                    <w:r>
                      <w:t>60</w:t>
                    </w:r>
                    <w:r>
                      <w:fldChar w:fldCharType="end"/>
                    </w:r>
                    <w:r>
                      <w:t xml:space="preserve"> —</w:t>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exact"/>
      <w:ind w:left="4294"/>
      <w:rPr>
        <w:rFonts w:ascii="Arial" w:hAnsi="Arial" w:eastAsia="Arial" w:cs="Arial"/>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t xml:space="preserve">— </w:t>
                          </w:r>
                          <w:r>
                            <w:fldChar w:fldCharType="begin"/>
                          </w:r>
                          <w:r>
                            <w:instrText xml:space="preserve"> PAGE  \* MERGEFORMAT </w:instrText>
                          </w:r>
                          <w:r>
                            <w:fldChar w:fldCharType="separate"/>
                          </w:r>
                          <w:r>
                            <w:t>61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pPr>
                      <w:pStyle w:val="10"/>
                    </w:pPr>
                    <w:r>
                      <w:t xml:space="preserve">— </w:t>
                    </w:r>
                    <w:r>
                      <w:fldChar w:fldCharType="begin"/>
                    </w:r>
                    <w:r>
                      <w:instrText xml:space="preserve"> PAGE  \* MERGEFORMAT </w:instrText>
                    </w:r>
                    <w:r>
                      <w:fldChar w:fldCharType="separate"/>
                    </w:r>
                    <w:r>
                      <w:t>61</w:t>
                    </w:r>
                    <w:r>
                      <w:fldChar w:fldCharType="end"/>
                    </w:r>
                    <w:r>
                      <w:t xml:space="preserve"> —</w:t>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exact"/>
      <w:ind w:left="4075"/>
      <w:rPr>
        <w:rFonts w:ascii="Arial" w:hAnsi="Arial" w:eastAsia="Arial" w:cs="Arial"/>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t xml:space="preserve">— </w:t>
                          </w:r>
                          <w:r>
                            <w:fldChar w:fldCharType="begin"/>
                          </w:r>
                          <w:r>
                            <w:instrText xml:space="preserve"> PAGE  \* MERGEFORMAT </w:instrText>
                          </w:r>
                          <w:r>
                            <w:fldChar w:fldCharType="separate"/>
                          </w:r>
                          <w:r>
                            <w:t>62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pPr>
                      <w:pStyle w:val="10"/>
                    </w:pPr>
                    <w:r>
                      <w:t xml:space="preserve">— </w:t>
                    </w:r>
                    <w:r>
                      <w:fldChar w:fldCharType="begin"/>
                    </w:r>
                    <w:r>
                      <w:instrText xml:space="preserve"> PAGE  \* MERGEFORMAT </w:instrText>
                    </w:r>
                    <w:r>
                      <w:fldChar w:fldCharType="separate"/>
                    </w:r>
                    <w:r>
                      <w:t>62</w:t>
                    </w:r>
                    <w:r>
                      <w:fldChar w:fldCharType="end"/>
                    </w:r>
                    <w:r>
                      <w:t xml:space="preserve"> —</w:t>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exact"/>
      <w:ind w:left="4365"/>
      <w:rPr>
        <w:rFonts w:ascii="Arial" w:hAnsi="Arial" w:eastAsia="Arial" w:cs="Arial"/>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t xml:space="preserve">— </w:t>
                          </w:r>
                          <w:r>
                            <w:fldChar w:fldCharType="begin"/>
                          </w:r>
                          <w:r>
                            <w:instrText xml:space="preserve"> PAGE  \* MERGEFORMAT </w:instrText>
                          </w:r>
                          <w:r>
                            <w:fldChar w:fldCharType="separate"/>
                          </w:r>
                          <w:r>
                            <w:t>63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pPr>
                      <w:pStyle w:val="10"/>
                    </w:pPr>
                    <w:r>
                      <w:t xml:space="preserve">— </w:t>
                    </w:r>
                    <w:r>
                      <w:fldChar w:fldCharType="begin"/>
                    </w:r>
                    <w:r>
                      <w:instrText xml:space="preserve"> PAGE  \* MERGEFORMAT </w:instrText>
                    </w:r>
                    <w:r>
                      <w:fldChar w:fldCharType="separate"/>
                    </w:r>
                    <w:r>
                      <w:t>63</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djustRightInd w:val="0"/>
      <w:snapToGrid w:val="0"/>
      <w:spacing w:line="360" w:lineRule="auto"/>
      <w:jc w:val="left"/>
      <w:rPr>
        <w:rFonts w:hint="eastAsia" w:eastAsia="宋体"/>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before="64" w:line="219" w:lineRule="auto"/>
      <w:ind w:left="168"/>
    </w:pPr>
    <w:r>
      <w:rPr>
        <w:spacing w:val="-11"/>
      </w:rPr>
      <w:t>附表</w:t>
    </w:r>
    <w:r>
      <w:rPr>
        <w:spacing w:val="11"/>
      </w:rPr>
      <w:t xml:space="preserve"> </w:t>
    </w:r>
    <w:r>
      <w:rPr>
        <w:spacing w:val="-11"/>
      </w:rPr>
      <w:t>2</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before="60" w:line="219" w:lineRule="auto"/>
      <w:ind w:left="261"/>
      <w:rPr>
        <w:sz w:val="22"/>
        <w:szCs w:val="22"/>
      </w:rPr>
    </w:pPr>
    <w:r>
      <w:rPr>
        <w:spacing w:val="-9"/>
        <w:sz w:val="22"/>
        <w:szCs w:val="22"/>
      </w:rPr>
      <w:t>附表2</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53F539"/>
    <w:multiLevelType w:val="singleLevel"/>
    <w:tmpl w:val="8253F539"/>
    <w:lvl w:ilvl="0" w:tentative="0">
      <w:start w:val="5"/>
      <w:numFmt w:val="chineseCounting"/>
      <w:suff w:val="space"/>
      <w:lvlText w:val="第%1部分"/>
      <w:lvlJc w:val="left"/>
      <w:rPr>
        <w:rFonts w:hint="eastAsia"/>
      </w:rPr>
    </w:lvl>
  </w:abstractNum>
  <w:abstractNum w:abstractNumId="1">
    <w:nsid w:val="FA292139"/>
    <w:multiLevelType w:val="singleLevel"/>
    <w:tmpl w:val="FA292139"/>
    <w:lvl w:ilvl="0" w:tentative="0">
      <w:start w:val="3"/>
      <w:numFmt w:val="decimal"/>
      <w:lvlText w:val="%1."/>
      <w:lvlJc w:val="left"/>
      <w:pPr>
        <w:tabs>
          <w:tab w:val="left" w:pos="312"/>
        </w:tabs>
      </w:pPr>
    </w:lvl>
  </w:abstractNum>
  <w:abstractNum w:abstractNumId="2">
    <w:nsid w:val="382231FC"/>
    <w:multiLevelType w:val="singleLevel"/>
    <w:tmpl w:val="382231FC"/>
    <w:lvl w:ilvl="0" w:tentative="0">
      <w:start w:val="2"/>
      <w:numFmt w:val="chineseCounting"/>
      <w:suff w:val="space"/>
      <w:lvlText w:val="第%1部分"/>
      <w:lvlJc w:val="left"/>
      <w:rPr>
        <w:rFonts w:hint="eastAsia"/>
      </w:rPr>
    </w:lvl>
  </w:abstractNum>
  <w:abstractNum w:abstractNumId="3">
    <w:nsid w:val="488C6FAD"/>
    <w:multiLevelType w:val="multilevel"/>
    <w:tmpl w:val="488C6FA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4B0A978B"/>
    <w:multiLevelType w:val="singleLevel"/>
    <w:tmpl w:val="4B0A978B"/>
    <w:lvl w:ilvl="0" w:tentative="0">
      <w:start w:val="1"/>
      <w:numFmt w:val="decimal"/>
      <w:suff w:val="nothing"/>
      <w:lvlText w:val="（%1）"/>
      <w:lvlJc w:val="left"/>
    </w:lvl>
  </w:abstractNum>
  <w:abstractNum w:abstractNumId="5">
    <w:nsid w:val="5E4284CA"/>
    <w:multiLevelType w:val="singleLevel"/>
    <w:tmpl w:val="5E4284CA"/>
    <w:lvl w:ilvl="0" w:tentative="0">
      <w:start w:val="1"/>
      <w:numFmt w:val="chineseCounting"/>
      <w:suff w:val="nothing"/>
      <w:lvlText w:val="（%1）"/>
      <w:lvlJc w:val="left"/>
      <w:rPr>
        <w:rFonts w:hint="eastAsia"/>
      </w:rPr>
    </w:lvl>
  </w:abstractNum>
  <w:abstractNum w:abstractNumId="6">
    <w:nsid w:val="7AE1F71A"/>
    <w:multiLevelType w:val="singleLevel"/>
    <w:tmpl w:val="7AE1F71A"/>
    <w:lvl w:ilvl="0" w:tentative="0">
      <w:start w:val="1"/>
      <w:numFmt w:val="decimal"/>
      <w:suff w:val="nothing"/>
      <w:lvlText w:val="（%1）"/>
      <w:lvlJc w:val="left"/>
    </w:lvl>
  </w:abstractNum>
  <w:num w:numId="1">
    <w:abstractNumId w:val="2"/>
  </w:num>
  <w:num w:numId="2">
    <w:abstractNumId w:val="3"/>
  </w:num>
  <w:num w:numId="3">
    <w:abstractNumId w:val="1"/>
  </w:num>
  <w:num w:numId="4">
    <w:abstractNumId w:val="5"/>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SystemFonts/>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docVars>
    <w:docVar w:name="commondata" w:val="eyJoZGlkIjoiZjcwZmZmOWM5YzZlNzAyM2JkNmJlYzUzNWQ5M2NkYmIifQ=="/>
  </w:docVars>
  <w:rsids>
    <w:rsidRoot w:val="00000000"/>
    <w:rsid w:val="006A62D1"/>
    <w:rsid w:val="00730CF8"/>
    <w:rsid w:val="01DC4523"/>
    <w:rsid w:val="02355520"/>
    <w:rsid w:val="024C736D"/>
    <w:rsid w:val="027E2279"/>
    <w:rsid w:val="02A23DA7"/>
    <w:rsid w:val="032B6C3A"/>
    <w:rsid w:val="03DE5A5A"/>
    <w:rsid w:val="04CD7FA9"/>
    <w:rsid w:val="05123C0E"/>
    <w:rsid w:val="05856AD5"/>
    <w:rsid w:val="05AA02EA"/>
    <w:rsid w:val="063276C3"/>
    <w:rsid w:val="068428E9"/>
    <w:rsid w:val="06F80746"/>
    <w:rsid w:val="07B2792A"/>
    <w:rsid w:val="07B471FE"/>
    <w:rsid w:val="07CB4548"/>
    <w:rsid w:val="080A1514"/>
    <w:rsid w:val="082A3964"/>
    <w:rsid w:val="09047D11"/>
    <w:rsid w:val="0A6741F9"/>
    <w:rsid w:val="0A6F565E"/>
    <w:rsid w:val="0AC260D6"/>
    <w:rsid w:val="0AD57A08"/>
    <w:rsid w:val="0B133BE6"/>
    <w:rsid w:val="0B6114C2"/>
    <w:rsid w:val="0BC35C62"/>
    <w:rsid w:val="0C1A784C"/>
    <w:rsid w:val="0C605BA6"/>
    <w:rsid w:val="0CB62C31"/>
    <w:rsid w:val="0CF02344"/>
    <w:rsid w:val="0D690A8B"/>
    <w:rsid w:val="0DA808ED"/>
    <w:rsid w:val="0EC046DA"/>
    <w:rsid w:val="0EF122D3"/>
    <w:rsid w:val="0FDE750E"/>
    <w:rsid w:val="0FDF272B"/>
    <w:rsid w:val="1035065E"/>
    <w:rsid w:val="10572E1C"/>
    <w:rsid w:val="10D418DD"/>
    <w:rsid w:val="11136CC0"/>
    <w:rsid w:val="11597885"/>
    <w:rsid w:val="11867E5D"/>
    <w:rsid w:val="118F65E6"/>
    <w:rsid w:val="124D2729"/>
    <w:rsid w:val="129B7938"/>
    <w:rsid w:val="12A95B11"/>
    <w:rsid w:val="13344B79"/>
    <w:rsid w:val="134B68D0"/>
    <w:rsid w:val="139132F7"/>
    <w:rsid w:val="148A64F1"/>
    <w:rsid w:val="14A8633C"/>
    <w:rsid w:val="14CA0061"/>
    <w:rsid w:val="14F2045D"/>
    <w:rsid w:val="16696B8E"/>
    <w:rsid w:val="16CA461C"/>
    <w:rsid w:val="16CA67FA"/>
    <w:rsid w:val="170F26A3"/>
    <w:rsid w:val="173B6FF4"/>
    <w:rsid w:val="180A594B"/>
    <w:rsid w:val="18820C52"/>
    <w:rsid w:val="18851C3B"/>
    <w:rsid w:val="188F5EEB"/>
    <w:rsid w:val="18B63CFD"/>
    <w:rsid w:val="18C43019"/>
    <w:rsid w:val="192128CC"/>
    <w:rsid w:val="192B69FE"/>
    <w:rsid w:val="194128BC"/>
    <w:rsid w:val="198E58FE"/>
    <w:rsid w:val="19A075E2"/>
    <w:rsid w:val="19E971DB"/>
    <w:rsid w:val="1A0F6197"/>
    <w:rsid w:val="1A2E4BEE"/>
    <w:rsid w:val="1B8D3C26"/>
    <w:rsid w:val="1B9773B7"/>
    <w:rsid w:val="1BB00FE8"/>
    <w:rsid w:val="1BC03F6C"/>
    <w:rsid w:val="1BFD0696"/>
    <w:rsid w:val="1C395ACC"/>
    <w:rsid w:val="1C931680"/>
    <w:rsid w:val="1C984EE8"/>
    <w:rsid w:val="1D1433AB"/>
    <w:rsid w:val="1DBB193A"/>
    <w:rsid w:val="1E084A83"/>
    <w:rsid w:val="1E5310C7"/>
    <w:rsid w:val="1ED02718"/>
    <w:rsid w:val="1F843502"/>
    <w:rsid w:val="1F941997"/>
    <w:rsid w:val="203D5140"/>
    <w:rsid w:val="204F11CD"/>
    <w:rsid w:val="20607ACB"/>
    <w:rsid w:val="208123FD"/>
    <w:rsid w:val="20832DF2"/>
    <w:rsid w:val="20DA5ACF"/>
    <w:rsid w:val="20E555FB"/>
    <w:rsid w:val="2122756E"/>
    <w:rsid w:val="214E1AFD"/>
    <w:rsid w:val="215426A9"/>
    <w:rsid w:val="228E4DC3"/>
    <w:rsid w:val="238E494F"/>
    <w:rsid w:val="23FC5D5D"/>
    <w:rsid w:val="24123528"/>
    <w:rsid w:val="24374577"/>
    <w:rsid w:val="24FD3B3B"/>
    <w:rsid w:val="2561716B"/>
    <w:rsid w:val="25B72FC1"/>
    <w:rsid w:val="26192BF6"/>
    <w:rsid w:val="266B0F78"/>
    <w:rsid w:val="26B172D2"/>
    <w:rsid w:val="271F69C2"/>
    <w:rsid w:val="272C0707"/>
    <w:rsid w:val="27483067"/>
    <w:rsid w:val="276A128C"/>
    <w:rsid w:val="28724840"/>
    <w:rsid w:val="2874680A"/>
    <w:rsid w:val="28C3509B"/>
    <w:rsid w:val="28C4795D"/>
    <w:rsid w:val="29057B0C"/>
    <w:rsid w:val="29470465"/>
    <w:rsid w:val="297D44A7"/>
    <w:rsid w:val="29912925"/>
    <w:rsid w:val="29945103"/>
    <w:rsid w:val="299F1664"/>
    <w:rsid w:val="29AE2ACE"/>
    <w:rsid w:val="29BA46F0"/>
    <w:rsid w:val="29D86924"/>
    <w:rsid w:val="29F11140"/>
    <w:rsid w:val="29F3375E"/>
    <w:rsid w:val="2A1F27A5"/>
    <w:rsid w:val="2A8C40F9"/>
    <w:rsid w:val="2AAA6085"/>
    <w:rsid w:val="2AB4113F"/>
    <w:rsid w:val="2ADC7B6F"/>
    <w:rsid w:val="2AF85ADC"/>
    <w:rsid w:val="2BA07916"/>
    <w:rsid w:val="2BB43AC3"/>
    <w:rsid w:val="2BF8505C"/>
    <w:rsid w:val="2C29790B"/>
    <w:rsid w:val="2C2E3173"/>
    <w:rsid w:val="2C4753D7"/>
    <w:rsid w:val="2C9B4CBA"/>
    <w:rsid w:val="2CEF2903"/>
    <w:rsid w:val="2D3530CB"/>
    <w:rsid w:val="2D475309"/>
    <w:rsid w:val="2D656721"/>
    <w:rsid w:val="2DB11966"/>
    <w:rsid w:val="2DDB2E87"/>
    <w:rsid w:val="2DE81100"/>
    <w:rsid w:val="2DFD104F"/>
    <w:rsid w:val="2EF7784D"/>
    <w:rsid w:val="2F197D6A"/>
    <w:rsid w:val="2F29680D"/>
    <w:rsid w:val="2F34284F"/>
    <w:rsid w:val="2F6D29CD"/>
    <w:rsid w:val="2F6F7D2B"/>
    <w:rsid w:val="2F7C5FA4"/>
    <w:rsid w:val="30703D5A"/>
    <w:rsid w:val="30BA4FD6"/>
    <w:rsid w:val="30F5600E"/>
    <w:rsid w:val="310E5321"/>
    <w:rsid w:val="3140197F"/>
    <w:rsid w:val="31D314E1"/>
    <w:rsid w:val="31F167D5"/>
    <w:rsid w:val="31F664E1"/>
    <w:rsid w:val="321D59C5"/>
    <w:rsid w:val="32CB0130"/>
    <w:rsid w:val="32E40324"/>
    <w:rsid w:val="32FD564D"/>
    <w:rsid w:val="3328091C"/>
    <w:rsid w:val="333A41AC"/>
    <w:rsid w:val="338673F1"/>
    <w:rsid w:val="3421711A"/>
    <w:rsid w:val="34476B80"/>
    <w:rsid w:val="34D04DC8"/>
    <w:rsid w:val="34EF00BE"/>
    <w:rsid w:val="35123632"/>
    <w:rsid w:val="35291FEF"/>
    <w:rsid w:val="352E5F92"/>
    <w:rsid w:val="365355F2"/>
    <w:rsid w:val="36A90B99"/>
    <w:rsid w:val="36E42DAC"/>
    <w:rsid w:val="36FF1994"/>
    <w:rsid w:val="36FF7BE6"/>
    <w:rsid w:val="38404012"/>
    <w:rsid w:val="391A2AB5"/>
    <w:rsid w:val="39374113"/>
    <w:rsid w:val="393C6ED0"/>
    <w:rsid w:val="39BA7DF4"/>
    <w:rsid w:val="3A0C4BA8"/>
    <w:rsid w:val="3AEF1D20"/>
    <w:rsid w:val="3B1654FE"/>
    <w:rsid w:val="3B8E6657"/>
    <w:rsid w:val="3BB30B0C"/>
    <w:rsid w:val="3C406CD7"/>
    <w:rsid w:val="3C7E77FF"/>
    <w:rsid w:val="3C9C5ED7"/>
    <w:rsid w:val="3CCF3BB7"/>
    <w:rsid w:val="3DB07BC6"/>
    <w:rsid w:val="3DBC05DF"/>
    <w:rsid w:val="3DC22326"/>
    <w:rsid w:val="3DC46148"/>
    <w:rsid w:val="3E1B18C1"/>
    <w:rsid w:val="3E29379B"/>
    <w:rsid w:val="3E2D0B2F"/>
    <w:rsid w:val="3EAD617A"/>
    <w:rsid w:val="3ED23E32"/>
    <w:rsid w:val="3F0D68F0"/>
    <w:rsid w:val="40385F17"/>
    <w:rsid w:val="40982E30"/>
    <w:rsid w:val="40A658FA"/>
    <w:rsid w:val="41433320"/>
    <w:rsid w:val="41686388"/>
    <w:rsid w:val="41A43864"/>
    <w:rsid w:val="428131C9"/>
    <w:rsid w:val="42982C9D"/>
    <w:rsid w:val="42FE0D52"/>
    <w:rsid w:val="43417804"/>
    <w:rsid w:val="434F77FF"/>
    <w:rsid w:val="43790D20"/>
    <w:rsid w:val="437C611B"/>
    <w:rsid w:val="43E41876"/>
    <w:rsid w:val="444620B9"/>
    <w:rsid w:val="444A3C1E"/>
    <w:rsid w:val="445552E9"/>
    <w:rsid w:val="446A4950"/>
    <w:rsid w:val="448434D9"/>
    <w:rsid w:val="448F7A60"/>
    <w:rsid w:val="44BD0037"/>
    <w:rsid w:val="455A248C"/>
    <w:rsid w:val="45620B21"/>
    <w:rsid w:val="456F23DB"/>
    <w:rsid w:val="45FE75E8"/>
    <w:rsid w:val="463902F3"/>
    <w:rsid w:val="46481CEF"/>
    <w:rsid w:val="468018FA"/>
    <w:rsid w:val="46FE3A16"/>
    <w:rsid w:val="47190850"/>
    <w:rsid w:val="477A6E15"/>
    <w:rsid w:val="47CF53B3"/>
    <w:rsid w:val="48BB1493"/>
    <w:rsid w:val="48E20A30"/>
    <w:rsid w:val="4A1946C3"/>
    <w:rsid w:val="4A280DAA"/>
    <w:rsid w:val="4A8C5A87"/>
    <w:rsid w:val="4AAE5753"/>
    <w:rsid w:val="4AD715E6"/>
    <w:rsid w:val="4B7F49FA"/>
    <w:rsid w:val="4BC70B85"/>
    <w:rsid w:val="4C60305B"/>
    <w:rsid w:val="4C793E10"/>
    <w:rsid w:val="4CAD5597"/>
    <w:rsid w:val="4CF12C16"/>
    <w:rsid w:val="4D3B1C1D"/>
    <w:rsid w:val="4D6C07D8"/>
    <w:rsid w:val="4DD44034"/>
    <w:rsid w:val="4E063A55"/>
    <w:rsid w:val="4EC4353B"/>
    <w:rsid w:val="4F0470B7"/>
    <w:rsid w:val="505428F9"/>
    <w:rsid w:val="50E772C9"/>
    <w:rsid w:val="51101CEE"/>
    <w:rsid w:val="51AC406F"/>
    <w:rsid w:val="51F8095C"/>
    <w:rsid w:val="5289403A"/>
    <w:rsid w:val="52B54CF0"/>
    <w:rsid w:val="535A4812"/>
    <w:rsid w:val="557E272F"/>
    <w:rsid w:val="56277815"/>
    <w:rsid w:val="566B3701"/>
    <w:rsid w:val="56791DA2"/>
    <w:rsid w:val="56CB0172"/>
    <w:rsid w:val="570A5ABF"/>
    <w:rsid w:val="57E24C8E"/>
    <w:rsid w:val="57E7354F"/>
    <w:rsid w:val="58262DCD"/>
    <w:rsid w:val="58382B00"/>
    <w:rsid w:val="58523BC2"/>
    <w:rsid w:val="58613E05"/>
    <w:rsid w:val="58E26D9B"/>
    <w:rsid w:val="59001F77"/>
    <w:rsid w:val="59124EEB"/>
    <w:rsid w:val="5A1D3D5C"/>
    <w:rsid w:val="5A3A490E"/>
    <w:rsid w:val="5A463C1F"/>
    <w:rsid w:val="5A736072"/>
    <w:rsid w:val="5ABD553F"/>
    <w:rsid w:val="5B1E422F"/>
    <w:rsid w:val="5B465534"/>
    <w:rsid w:val="5B726329"/>
    <w:rsid w:val="5B8A6ECC"/>
    <w:rsid w:val="5C3C1903"/>
    <w:rsid w:val="5D752101"/>
    <w:rsid w:val="5DBC7D30"/>
    <w:rsid w:val="5E1B14BE"/>
    <w:rsid w:val="5E2A4C99"/>
    <w:rsid w:val="5E2E4DB6"/>
    <w:rsid w:val="5E5B0C96"/>
    <w:rsid w:val="5EBB7FE7"/>
    <w:rsid w:val="5ECE3876"/>
    <w:rsid w:val="5F0E6369"/>
    <w:rsid w:val="5F904FD0"/>
    <w:rsid w:val="5F960D43"/>
    <w:rsid w:val="5FC353A5"/>
    <w:rsid w:val="5FF90DC7"/>
    <w:rsid w:val="603678F0"/>
    <w:rsid w:val="60721DDE"/>
    <w:rsid w:val="60732927"/>
    <w:rsid w:val="60822B6A"/>
    <w:rsid w:val="608368E3"/>
    <w:rsid w:val="60964868"/>
    <w:rsid w:val="60BE791B"/>
    <w:rsid w:val="60C5514D"/>
    <w:rsid w:val="6115491B"/>
    <w:rsid w:val="616431FE"/>
    <w:rsid w:val="618178F8"/>
    <w:rsid w:val="618648DC"/>
    <w:rsid w:val="61D05B58"/>
    <w:rsid w:val="61DE2022"/>
    <w:rsid w:val="623954AB"/>
    <w:rsid w:val="62BD5739"/>
    <w:rsid w:val="62EF200D"/>
    <w:rsid w:val="630C5EBA"/>
    <w:rsid w:val="631739E1"/>
    <w:rsid w:val="63260125"/>
    <w:rsid w:val="632919C3"/>
    <w:rsid w:val="63506F50"/>
    <w:rsid w:val="63540977"/>
    <w:rsid w:val="63AE41BF"/>
    <w:rsid w:val="63ED0C43"/>
    <w:rsid w:val="64095351"/>
    <w:rsid w:val="64241E47"/>
    <w:rsid w:val="6445282D"/>
    <w:rsid w:val="644C643E"/>
    <w:rsid w:val="64591E34"/>
    <w:rsid w:val="646E12DA"/>
    <w:rsid w:val="64917820"/>
    <w:rsid w:val="649425AA"/>
    <w:rsid w:val="64BF0C85"/>
    <w:rsid w:val="64F61D79"/>
    <w:rsid w:val="64FD1E28"/>
    <w:rsid w:val="658E75DA"/>
    <w:rsid w:val="665C20B0"/>
    <w:rsid w:val="669058B5"/>
    <w:rsid w:val="67064F83"/>
    <w:rsid w:val="67283D40"/>
    <w:rsid w:val="673646AF"/>
    <w:rsid w:val="675343A0"/>
    <w:rsid w:val="679D64DC"/>
    <w:rsid w:val="67A072C5"/>
    <w:rsid w:val="67FD1986"/>
    <w:rsid w:val="681039A4"/>
    <w:rsid w:val="686B0388"/>
    <w:rsid w:val="68A31179"/>
    <w:rsid w:val="68E76D92"/>
    <w:rsid w:val="68ED0D14"/>
    <w:rsid w:val="69207E48"/>
    <w:rsid w:val="69AF0748"/>
    <w:rsid w:val="69C767B2"/>
    <w:rsid w:val="6A1F0632"/>
    <w:rsid w:val="6A7D469F"/>
    <w:rsid w:val="6B051FD2"/>
    <w:rsid w:val="6B48435C"/>
    <w:rsid w:val="6BCF0C2E"/>
    <w:rsid w:val="6BEB1F0C"/>
    <w:rsid w:val="6C2C3F7C"/>
    <w:rsid w:val="6D16067A"/>
    <w:rsid w:val="6D26156F"/>
    <w:rsid w:val="6D3A08C8"/>
    <w:rsid w:val="6DB97030"/>
    <w:rsid w:val="6E34121C"/>
    <w:rsid w:val="6E55366C"/>
    <w:rsid w:val="6EFA263C"/>
    <w:rsid w:val="6F1E7F02"/>
    <w:rsid w:val="6F2D7966"/>
    <w:rsid w:val="6F377BDC"/>
    <w:rsid w:val="6F9E54E7"/>
    <w:rsid w:val="6FA7548E"/>
    <w:rsid w:val="6FCE7B7A"/>
    <w:rsid w:val="6FD64C81"/>
    <w:rsid w:val="6FF45107"/>
    <w:rsid w:val="71461992"/>
    <w:rsid w:val="72247F25"/>
    <w:rsid w:val="722B4564"/>
    <w:rsid w:val="72676064"/>
    <w:rsid w:val="72B257CB"/>
    <w:rsid w:val="72D8486C"/>
    <w:rsid w:val="7366631C"/>
    <w:rsid w:val="73770529"/>
    <w:rsid w:val="737E3665"/>
    <w:rsid w:val="7412196A"/>
    <w:rsid w:val="74160B04"/>
    <w:rsid w:val="74784559"/>
    <w:rsid w:val="749018A2"/>
    <w:rsid w:val="7496678D"/>
    <w:rsid w:val="75742F72"/>
    <w:rsid w:val="75B4336E"/>
    <w:rsid w:val="75E31EA6"/>
    <w:rsid w:val="75EB2B08"/>
    <w:rsid w:val="7614205F"/>
    <w:rsid w:val="76354A02"/>
    <w:rsid w:val="765F20E5"/>
    <w:rsid w:val="766B2A7C"/>
    <w:rsid w:val="76AE1846"/>
    <w:rsid w:val="76E77774"/>
    <w:rsid w:val="772067E2"/>
    <w:rsid w:val="772E62CA"/>
    <w:rsid w:val="77361C71"/>
    <w:rsid w:val="77560455"/>
    <w:rsid w:val="77680DB3"/>
    <w:rsid w:val="779624E4"/>
    <w:rsid w:val="77B579E9"/>
    <w:rsid w:val="77C16217"/>
    <w:rsid w:val="77DE2925"/>
    <w:rsid w:val="78361D08"/>
    <w:rsid w:val="78520C1D"/>
    <w:rsid w:val="786F4E4F"/>
    <w:rsid w:val="794860E9"/>
    <w:rsid w:val="79AB209E"/>
    <w:rsid w:val="79F81680"/>
    <w:rsid w:val="79FF6B82"/>
    <w:rsid w:val="7A9C2623"/>
    <w:rsid w:val="7AA716F4"/>
    <w:rsid w:val="7AD5009B"/>
    <w:rsid w:val="7B3D3E06"/>
    <w:rsid w:val="7B810197"/>
    <w:rsid w:val="7B8A691F"/>
    <w:rsid w:val="7BCB7664"/>
    <w:rsid w:val="7BD5403F"/>
    <w:rsid w:val="7C480CB4"/>
    <w:rsid w:val="7CBA4FE2"/>
    <w:rsid w:val="7CD979D3"/>
    <w:rsid w:val="7D0A7D18"/>
    <w:rsid w:val="7D1868D9"/>
    <w:rsid w:val="7D232A37"/>
    <w:rsid w:val="7D625DA6"/>
    <w:rsid w:val="7DA939D5"/>
    <w:rsid w:val="7DC205F3"/>
    <w:rsid w:val="7E5462F6"/>
    <w:rsid w:val="7E60325B"/>
    <w:rsid w:val="7EB663A9"/>
    <w:rsid w:val="7F1B4B4D"/>
    <w:rsid w:val="7F435763"/>
    <w:rsid w:val="7F4951B5"/>
    <w:rsid w:val="7F542B1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paragraph" w:styleId="3">
    <w:name w:val="heading 4"/>
    <w:basedOn w:val="1"/>
    <w:next w:val="1"/>
    <w:qFormat/>
    <w:uiPriority w:val="0"/>
    <w:pPr>
      <w:keepNext/>
      <w:keepLines/>
      <w:spacing w:before="280" w:beforeLines="0" w:after="290" w:afterLines="0" w:line="372" w:lineRule="auto"/>
      <w:outlineLvl w:val="3"/>
    </w:pPr>
    <w:rPr>
      <w:rFonts w:ascii="Arial" w:hAnsi="Arial" w:eastAsia="黑体"/>
      <w:b/>
      <w:bCs/>
      <w:sz w:val="28"/>
      <w:szCs w:val="28"/>
    </w:rPr>
  </w:style>
  <w:style w:type="paragraph" w:styleId="4">
    <w:name w:val="heading 6"/>
    <w:basedOn w:val="1"/>
    <w:next w:val="1"/>
    <w:qFormat/>
    <w:uiPriority w:val="0"/>
    <w:pPr>
      <w:keepNext/>
      <w:keepLines/>
      <w:spacing w:before="240" w:after="64" w:line="316" w:lineRule="auto"/>
      <w:jc w:val="left"/>
      <w:outlineLvl w:val="5"/>
    </w:pPr>
    <w:rPr>
      <w:rFonts w:ascii="宋体" w:hAnsi="宋体" w:eastAsia="PMingLiU"/>
      <w:color w:val="663399"/>
      <w:sz w:val="16"/>
      <w:szCs w:val="16"/>
      <w:lang w:eastAsia="zh-TW"/>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5">
    <w:name w:val="Body Text"/>
    <w:basedOn w:val="1"/>
    <w:semiHidden/>
    <w:qFormat/>
    <w:uiPriority w:val="0"/>
    <w:rPr>
      <w:rFonts w:ascii="宋体" w:hAnsi="宋体" w:eastAsia="宋体" w:cs="宋体"/>
      <w:sz w:val="24"/>
      <w:szCs w:val="24"/>
      <w:lang w:val="en-US" w:eastAsia="en-US" w:bidi="ar-SA"/>
    </w:rPr>
  </w:style>
  <w:style w:type="paragraph" w:styleId="6">
    <w:name w:val="Body Text Indent"/>
    <w:basedOn w:val="1"/>
    <w:next w:val="7"/>
    <w:qFormat/>
    <w:uiPriority w:val="0"/>
    <w:pPr>
      <w:ind w:firstLine="480"/>
    </w:pPr>
    <w:rPr>
      <w:rFonts w:ascii="宋体" w:hAnsi="宋体"/>
    </w:rPr>
  </w:style>
  <w:style w:type="paragraph" w:customStyle="1" w:styleId="7">
    <w:name w:val="font5"/>
    <w:basedOn w:val="1"/>
    <w:qFormat/>
    <w:uiPriority w:val="0"/>
    <w:pPr>
      <w:widowControl/>
      <w:spacing w:before="100" w:beforeLines="0" w:beforeAutospacing="1" w:after="100" w:afterLines="0" w:afterAutospacing="1" w:line="240" w:lineRule="auto"/>
      <w:jc w:val="left"/>
    </w:pPr>
    <w:rPr>
      <w:rFonts w:ascii="宋体" w:hAnsi="宋体" w:cs="宋体"/>
      <w:kern w:val="0"/>
      <w:sz w:val="18"/>
      <w:szCs w:val="18"/>
    </w:rPr>
  </w:style>
  <w:style w:type="paragraph" w:styleId="8">
    <w:name w:val="Plain Text"/>
    <w:basedOn w:val="1"/>
    <w:qFormat/>
    <w:uiPriority w:val="0"/>
    <w:rPr>
      <w:rFonts w:ascii="宋体" w:hAnsi="Courier New" w:cs="Courier New"/>
      <w:szCs w:val="21"/>
    </w:rPr>
  </w:style>
  <w:style w:type="paragraph" w:styleId="9">
    <w:name w:val="Body Text Indent 2"/>
    <w:basedOn w:val="1"/>
    <w:qFormat/>
    <w:uiPriority w:val="0"/>
    <w:pPr>
      <w:spacing w:after="120" w:afterLines="0" w:line="480" w:lineRule="auto"/>
      <w:ind w:left="420" w:leftChars="200"/>
    </w:p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Body Text 2"/>
    <w:basedOn w:val="1"/>
    <w:next w:val="5"/>
    <w:qFormat/>
    <w:uiPriority w:val="0"/>
    <w:pPr>
      <w:spacing w:line="340" w:lineRule="exact"/>
      <w:jc w:val="center"/>
    </w:pPr>
    <w:rPr>
      <w:rFonts w:ascii="宋体" w:hAnsi="Calibri"/>
      <w:sz w:val="24"/>
    </w:rPr>
  </w:style>
  <w:style w:type="paragraph" w:styleId="13">
    <w:name w:val="Normal (Web)"/>
    <w:basedOn w:val="1"/>
    <w:qFormat/>
    <w:uiPriority w:val="0"/>
    <w:pPr>
      <w:widowControl/>
      <w:spacing w:before="100" w:beforeLines="0" w:beforeAutospacing="1" w:after="100" w:afterLines="0" w:afterAutospacing="1" w:line="240" w:lineRule="auto"/>
      <w:jc w:val="left"/>
    </w:pPr>
    <w:rPr>
      <w:rFonts w:ascii="宋体" w:hAnsi="宋体" w:cs="宋体"/>
      <w:kern w:val="0"/>
      <w:sz w:val="24"/>
    </w:rPr>
  </w:style>
  <w:style w:type="paragraph" w:styleId="14">
    <w:name w:val="Body Text First Indent"/>
    <w:basedOn w:val="5"/>
    <w:next w:val="1"/>
    <w:qFormat/>
    <w:uiPriority w:val="0"/>
    <w:pPr>
      <w:adjustRightInd w:val="0"/>
      <w:spacing w:after="120" w:line="312" w:lineRule="atLeast"/>
      <w:ind w:firstLine="420"/>
      <w:textAlignment w:val="baseline"/>
    </w:pPr>
    <w:rPr>
      <w:color w:val="auto"/>
      <w:kern w:val="0"/>
      <w:sz w:val="21"/>
      <w:szCs w:val="20"/>
    </w:rPr>
  </w:style>
  <w:style w:type="paragraph" w:styleId="15">
    <w:name w:val="Body Text First Indent 2"/>
    <w:basedOn w:val="6"/>
    <w:next w:val="14"/>
    <w:qFormat/>
    <w:uiPriority w:val="0"/>
    <w:pPr>
      <w:ind w:firstLine="420"/>
    </w:p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0"/>
    <w:rPr>
      <w:b/>
      <w:bCs/>
    </w:rPr>
  </w:style>
  <w:style w:type="table" w:customStyle="1" w:styleId="20">
    <w:name w:val="Table Normal"/>
    <w:semiHidden/>
    <w:unhideWhenUsed/>
    <w:qFormat/>
    <w:uiPriority w:val="0"/>
    <w:tblPr>
      <w:tblCellMar>
        <w:top w:w="0" w:type="dxa"/>
        <w:left w:w="0" w:type="dxa"/>
        <w:bottom w:w="0" w:type="dxa"/>
        <w:right w:w="0" w:type="dxa"/>
      </w:tblCellMar>
    </w:tblPr>
  </w:style>
  <w:style w:type="paragraph" w:customStyle="1" w:styleId="21">
    <w:name w:val="Table Text"/>
    <w:basedOn w:val="1"/>
    <w:semiHidden/>
    <w:qFormat/>
    <w:uiPriority w:val="0"/>
    <w:rPr>
      <w:rFonts w:ascii="Arial" w:hAnsi="Arial" w:eastAsia="Arial" w:cs="Arial"/>
      <w:sz w:val="21"/>
      <w:szCs w:val="21"/>
      <w:lang w:val="en-US" w:eastAsia="en-US" w:bidi="ar-SA"/>
    </w:rPr>
  </w:style>
  <w:style w:type="paragraph" w:customStyle="1" w:styleId="22">
    <w:name w:val="纯文本1"/>
    <w:basedOn w:val="1"/>
    <w:qFormat/>
    <w:uiPriority w:val="0"/>
    <w:rPr>
      <w:rFonts w:ascii="宋体" w:hAnsi="Courier New"/>
      <w:szCs w:val="21"/>
    </w:rPr>
  </w:style>
  <w:style w:type="paragraph" w:customStyle="1" w:styleId="23">
    <w:name w:val="Char11"/>
    <w:basedOn w:val="1"/>
    <w:qFormat/>
    <w:uiPriority w:val="99"/>
    <w:pPr>
      <w:widowControl/>
      <w:spacing w:after="160" w:line="240" w:lineRule="exact"/>
      <w:jc w:val="left"/>
    </w:pPr>
  </w:style>
  <w:style w:type="character" w:customStyle="1" w:styleId="24">
    <w:name w:val="font21"/>
    <w:basedOn w:val="18"/>
    <w:qFormat/>
    <w:uiPriority w:val="0"/>
    <w:rPr>
      <w:rFonts w:hint="eastAsia" w:ascii="宋体" w:hAnsi="宋体" w:eastAsia="宋体" w:cs="宋体"/>
      <w:b/>
      <w:bCs/>
      <w:color w:val="000000"/>
      <w:sz w:val="56"/>
      <w:szCs w:val="56"/>
      <w:u w:val="none"/>
    </w:rPr>
  </w:style>
  <w:style w:type="character" w:customStyle="1" w:styleId="25">
    <w:name w:val="font51"/>
    <w:basedOn w:val="18"/>
    <w:qFormat/>
    <w:uiPriority w:val="0"/>
    <w:rPr>
      <w:rFonts w:hint="eastAsia" w:ascii="宋体" w:hAnsi="宋体" w:eastAsia="宋体" w:cs="宋体"/>
      <w:b/>
      <w:bCs/>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6" Type="http://schemas.openxmlformats.org/officeDocument/2006/relationships/fontTable" Target="fontTable.xml"/><Relationship Id="rId45" Type="http://schemas.openxmlformats.org/officeDocument/2006/relationships/numbering" Target="numbering.xml"/><Relationship Id="rId44" Type="http://schemas.openxmlformats.org/officeDocument/2006/relationships/customXml" Target="../customXml/item1.xml"/><Relationship Id="rId43" Type="http://schemas.openxmlformats.org/officeDocument/2006/relationships/theme" Target="theme/theme1.xml"/><Relationship Id="rId42" Type="http://schemas.openxmlformats.org/officeDocument/2006/relationships/footer" Target="footer32.xml"/><Relationship Id="rId41" Type="http://schemas.openxmlformats.org/officeDocument/2006/relationships/footer" Target="footer31.xml"/><Relationship Id="rId40" Type="http://schemas.openxmlformats.org/officeDocument/2006/relationships/footer" Target="footer30.xml"/><Relationship Id="rId4" Type="http://schemas.openxmlformats.org/officeDocument/2006/relationships/endnotes" Target="endnotes.xml"/><Relationship Id="rId39" Type="http://schemas.openxmlformats.org/officeDocument/2006/relationships/header" Target="header6.xml"/><Relationship Id="rId38" Type="http://schemas.openxmlformats.org/officeDocument/2006/relationships/footer" Target="footer29.xml"/><Relationship Id="rId37" Type="http://schemas.openxmlformats.org/officeDocument/2006/relationships/header" Target="header5.xml"/><Relationship Id="rId36" Type="http://schemas.openxmlformats.org/officeDocument/2006/relationships/footer" Target="footer28.xml"/><Relationship Id="rId35" Type="http://schemas.openxmlformats.org/officeDocument/2006/relationships/footer" Target="footer27.xml"/><Relationship Id="rId34" Type="http://schemas.openxmlformats.org/officeDocument/2006/relationships/footer" Target="footer26.xml"/><Relationship Id="rId33" Type="http://schemas.openxmlformats.org/officeDocument/2006/relationships/footer" Target="footer25.xml"/><Relationship Id="rId32" Type="http://schemas.openxmlformats.org/officeDocument/2006/relationships/header" Target="header4.xml"/><Relationship Id="rId31" Type="http://schemas.openxmlformats.org/officeDocument/2006/relationships/footer" Target="footer24.xml"/><Relationship Id="rId30" Type="http://schemas.openxmlformats.org/officeDocument/2006/relationships/header" Target="header3.xml"/><Relationship Id="rId3" Type="http://schemas.openxmlformats.org/officeDocument/2006/relationships/footnotes" Target="footnotes.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header" Target="header2.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110</Pages>
  <Words>15787</Words>
  <Characters>16610</Characters>
  <TotalTime>83</TotalTime>
  <ScaleCrop>false</ScaleCrop>
  <LinksUpToDate>false</LinksUpToDate>
  <CharactersWithSpaces>16874</CharactersWithSpaces>
  <Application>WPS Office_12.1.0.15712_F1E327BC-269C-435d-A152-05C5408002CA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2024-08-28T09:14:00Z</dcterms:created>
  <dc:creator>wh</dc:creator>
  <cp:lastModifiedBy>微信用户</cp:lastModifiedBy>
  <dcterms:modified xsi:type="dcterms:W3CDTF">2026-09-22T00:30:54Z</dcterms:modified>
  <dc:title>封  面</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2025-07-09T16:20:26Z</vt:filetime>
  </property>
  <property fmtid="{D5CDD505-2E9C-101B-9397-08002B2CF9AE}" pid="4" name="KSOTemplateDocerSaveRecord">
    <vt:lpwstr>eyJoZGlkIjoiYjE2OGM0OGI4YzA3NDNhZjFiNjc3ZThkMTUxYWU5YWQiLCJ1c2VySWQiOiIzNzg1NjIxOTcifQ==</vt:lpwstr>
  </property>
  <property fmtid="{D5CDD505-2E9C-101B-9397-08002B2CF9AE}" pid="5" name="KSOProductBuildVer">
    <vt:lpwstr>2052-12.1.0.15712</vt:lpwstr>
  </property>
  <property fmtid="{D5CDD505-2E9C-101B-9397-08002B2CF9AE}" pid="6" name="ICV">
    <vt:lpwstr>14664F605E5F43898E60B3DD3C4FDEFA_13</vt:lpwstr>
  </property>
</Properties>
</file>