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6F9F7" w14:textId="51B43FAC" w:rsidR="00E83233" w:rsidRDefault="00850275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 w:rsidRPr="00850275">
        <w:rPr>
          <w:rFonts w:hint="eastAsia"/>
          <w:bCs w:val="0"/>
          <w:sz w:val="32"/>
          <w:szCs w:val="32"/>
        </w:rPr>
        <w:t>产品技术参数表</w:t>
      </w:r>
    </w:p>
    <w:p w14:paraId="3107A934" w14:textId="569372E4" w:rsidR="00D35E97" w:rsidRPr="00AA5362" w:rsidRDefault="00D35E97" w:rsidP="00D35E97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  <w:r w:rsidRPr="00AA5362">
        <w:rPr>
          <w:rFonts w:asciiTheme="minorEastAsia" w:eastAsiaTheme="minorEastAsia" w:hAnsiTheme="minorEastAsia" w:hint="eastAsia"/>
          <w:szCs w:val="21"/>
        </w:rPr>
        <w:t>项目名称：</w:t>
      </w:r>
      <w:r w:rsidRPr="00AA5362">
        <w:rPr>
          <w:rFonts w:asciiTheme="minorEastAsia" w:eastAsiaTheme="minorEastAsia" w:hAnsiTheme="minorEastAsia" w:hint="eastAsia"/>
          <w:szCs w:val="21"/>
          <w:u w:val="single"/>
        </w:rPr>
        <w:t xml:space="preserve">                          </w:t>
      </w:r>
    </w:p>
    <w:p w14:paraId="221F7235" w14:textId="77777777" w:rsidR="00C242A3" w:rsidRDefault="00D35E97" w:rsidP="00D35E97">
      <w:pPr>
        <w:spacing w:line="360" w:lineRule="auto"/>
        <w:rPr>
          <w:rFonts w:asciiTheme="minorEastAsia" w:eastAsiaTheme="minorEastAsia" w:hAnsiTheme="minorEastAsia" w:hint="eastAsia"/>
          <w:szCs w:val="21"/>
          <w:u w:val="single"/>
        </w:rPr>
      </w:pPr>
      <w:r w:rsidRPr="00AA5362">
        <w:rPr>
          <w:rFonts w:asciiTheme="minorEastAsia" w:eastAsiaTheme="minorEastAsia" w:hAnsiTheme="minorEastAsia" w:hint="eastAsia"/>
          <w:szCs w:val="21"/>
        </w:rPr>
        <w:t>项目编号：</w:t>
      </w:r>
      <w:r w:rsidRPr="00AA5362">
        <w:rPr>
          <w:rFonts w:asciiTheme="minorEastAsia" w:eastAsiaTheme="minorEastAsia" w:hAnsiTheme="minorEastAsia" w:hint="eastAsia"/>
          <w:szCs w:val="21"/>
          <w:u w:val="single"/>
        </w:rPr>
        <w:t xml:space="preserve">                    </w:t>
      </w:r>
      <w:r w:rsidRPr="00AA5362">
        <w:rPr>
          <w:rFonts w:asciiTheme="minorEastAsia" w:eastAsiaTheme="minorEastAsia" w:hAnsiTheme="minorEastAsia"/>
          <w:szCs w:val="21"/>
          <w:u w:val="single"/>
        </w:rPr>
        <w:t xml:space="preserve">  </w:t>
      </w:r>
      <w:r w:rsidRPr="00AA5362">
        <w:rPr>
          <w:rFonts w:asciiTheme="minorEastAsia" w:eastAsiaTheme="minorEastAsia" w:hAnsiTheme="minorEastAsia" w:hint="eastAsia"/>
          <w:szCs w:val="21"/>
          <w:u w:val="single"/>
        </w:rPr>
        <w:t xml:space="preserve">   </w:t>
      </w:r>
      <w:r w:rsidRPr="00AA5362">
        <w:rPr>
          <w:rFonts w:asciiTheme="minorEastAsia" w:eastAsiaTheme="minorEastAsia" w:hAnsiTheme="minorEastAsia"/>
          <w:szCs w:val="21"/>
          <w:u w:val="single"/>
        </w:rPr>
        <w:t xml:space="preserve"> </w:t>
      </w:r>
    </w:p>
    <w:p w14:paraId="0DF30AEF" w14:textId="01639318" w:rsidR="00D35E97" w:rsidRPr="00C242A3" w:rsidRDefault="00D35E97" w:rsidP="00D35E97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tbl>
      <w:tblPr>
        <w:tblW w:w="921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2910"/>
        <w:gridCol w:w="2625"/>
        <w:gridCol w:w="1590"/>
        <w:gridCol w:w="1245"/>
      </w:tblGrid>
      <w:tr w:rsidR="00D35E97" w:rsidRPr="00AA5362" w14:paraId="43ECCDD9" w14:textId="77777777" w:rsidTr="00B63785">
        <w:trPr>
          <w:trHeight w:val="625"/>
          <w:jc w:val="center"/>
        </w:trPr>
        <w:tc>
          <w:tcPr>
            <w:tcW w:w="840" w:type="dxa"/>
            <w:tcBorders>
              <w:top w:val="single" w:sz="12" w:space="0" w:color="auto"/>
            </w:tcBorders>
            <w:vAlign w:val="center"/>
          </w:tcPr>
          <w:p w14:paraId="3FF71A89" w14:textId="77777777" w:rsidR="00D35E97" w:rsidRPr="0083561B" w:rsidRDefault="00D35E97" w:rsidP="00B63785">
            <w:pPr>
              <w:ind w:leftChars="-46" w:left="-97"/>
              <w:jc w:val="center"/>
              <w:rPr>
                <w:rFonts w:asciiTheme="minorEastAsia" w:eastAsiaTheme="minorEastAsia" w:hAnsiTheme="minorEastAsia" w:cs="新宋体" w:hint="eastAsia"/>
                <w:b/>
                <w:szCs w:val="21"/>
              </w:rPr>
            </w:pPr>
            <w:r w:rsidRPr="00AA5362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序号</w:t>
            </w:r>
          </w:p>
        </w:tc>
        <w:tc>
          <w:tcPr>
            <w:tcW w:w="2910" w:type="dxa"/>
            <w:tcBorders>
              <w:top w:val="single" w:sz="12" w:space="0" w:color="auto"/>
            </w:tcBorders>
            <w:vAlign w:val="center"/>
          </w:tcPr>
          <w:p w14:paraId="05C1DDF4" w14:textId="646CAB95" w:rsidR="00D35E97" w:rsidRPr="0083561B" w:rsidRDefault="00F763DB" w:rsidP="00B63785">
            <w:pPr>
              <w:jc w:val="center"/>
              <w:rPr>
                <w:rFonts w:asciiTheme="minorEastAsia" w:eastAsiaTheme="minorEastAsia" w:hAnsiTheme="minorEastAsia" w:cs="新宋体" w:hint="eastAsia"/>
                <w:b/>
                <w:szCs w:val="21"/>
              </w:rPr>
            </w:pPr>
            <w:r>
              <w:rPr>
                <w:rFonts w:asciiTheme="minorEastAsia" w:eastAsiaTheme="minorEastAsia" w:hAnsiTheme="minorEastAsia" w:cs="新宋体" w:hint="eastAsia"/>
                <w:b/>
                <w:szCs w:val="21"/>
              </w:rPr>
              <w:t>磋商</w:t>
            </w:r>
            <w:r w:rsidR="00D35E97" w:rsidRPr="00AA5362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文件</w:t>
            </w:r>
            <w:r w:rsidR="00472DAD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技术</w:t>
            </w:r>
            <w:r w:rsidR="00D35E97" w:rsidRPr="00AA5362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要求</w:t>
            </w:r>
          </w:p>
        </w:tc>
        <w:tc>
          <w:tcPr>
            <w:tcW w:w="2625" w:type="dxa"/>
            <w:tcBorders>
              <w:top w:val="single" w:sz="12" w:space="0" w:color="auto"/>
            </w:tcBorders>
            <w:vAlign w:val="center"/>
          </w:tcPr>
          <w:p w14:paraId="796C877E" w14:textId="4E12B623" w:rsidR="00D35E97" w:rsidRPr="0083561B" w:rsidRDefault="00F763DB" w:rsidP="00B63785">
            <w:pPr>
              <w:jc w:val="center"/>
              <w:rPr>
                <w:rFonts w:asciiTheme="minorEastAsia" w:eastAsiaTheme="minorEastAsia" w:hAnsiTheme="minorEastAsia" w:cs="新宋体" w:hint="eastAsia"/>
                <w:b/>
                <w:szCs w:val="21"/>
              </w:rPr>
            </w:pPr>
            <w:r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响应</w:t>
            </w:r>
            <w:r w:rsidR="00850275" w:rsidRPr="00850275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产品技术参数</w:t>
            </w:r>
          </w:p>
        </w:tc>
        <w:tc>
          <w:tcPr>
            <w:tcW w:w="1590" w:type="dxa"/>
            <w:tcBorders>
              <w:top w:val="single" w:sz="12" w:space="0" w:color="auto"/>
            </w:tcBorders>
            <w:vAlign w:val="center"/>
          </w:tcPr>
          <w:p w14:paraId="5396F345" w14:textId="77777777" w:rsidR="00D35E97" w:rsidRPr="0083561B" w:rsidRDefault="00D35E97" w:rsidP="00B63785">
            <w:pPr>
              <w:jc w:val="center"/>
              <w:rPr>
                <w:rFonts w:asciiTheme="minorEastAsia" w:eastAsiaTheme="minorEastAsia" w:hAnsiTheme="minorEastAsia" w:cs="新宋体" w:hint="eastAsia"/>
                <w:b/>
                <w:szCs w:val="21"/>
              </w:rPr>
            </w:pPr>
            <w:r w:rsidRPr="00AA5362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偏离情况</w:t>
            </w:r>
          </w:p>
        </w:tc>
        <w:tc>
          <w:tcPr>
            <w:tcW w:w="1245" w:type="dxa"/>
            <w:tcBorders>
              <w:top w:val="single" w:sz="12" w:space="0" w:color="auto"/>
            </w:tcBorders>
            <w:vAlign w:val="center"/>
          </w:tcPr>
          <w:p w14:paraId="60FF79B4" w14:textId="77777777" w:rsidR="00D35E97" w:rsidRPr="0083561B" w:rsidRDefault="00D35E97" w:rsidP="00B63785">
            <w:pPr>
              <w:jc w:val="center"/>
              <w:rPr>
                <w:rFonts w:asciiTheme="minorEastAsia" w:eastAsiaTheme="minorEastAsia" w:hAnsiTheme="minorEastAsia" w:cs="新宋体" w:hint="eastAsia"/>
                <w:b/>
                <w:szCs w:val="21"/>
              </w:rPr>
            </w:pPr>
            <w:r w:rsidRPr="00AA5362">
              <w:rPr>
                <w:rFonts w:asciiTheme="minorEastAsia" w:eastAsiaTheme="minorEastAsia" w:hAnsiTheme="minorEastAsia" w:cs="新宋体" w:hint="eastAsia"/>
                <w:b/>
                <w:szCs w:val="21"/>
              </w:rPr>
              <w:t>说明</w:t>
            </w:r>
          </w:p>
        </w:tc>
      </w:tr>
      <w:tr w:rsidR="00D35E97" w:rsidRPr="00AA5362" w14:paraId="4A5DD1AB" w14:textId="77777777" w:rsidTr="00B63785">
        <w:trPr>
          <w:jc w:val="center"/>
        </w:trPr>
        <w:tc>
          <w:tcPr>
            <w:tcW w:w="840" w:type="dxa"/>
          </w:tcPr>
          <w:p w14:paraId="6EA1E767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543757FF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6A37BBF5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77329C8A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6BAC419B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</w:tr>
      <w:tr w:rsidR="00D35E97" w:rsidRPr="00AA5362" w14:paraId="513A3AE6" w14:textId="77777777" w:rsidTr="00B63785">
        <w:trPr>
          <w:jc w:val="center"/>
        </w:trPr>
        <w:tc>
          <w:tcPr>
            <w:tcW w:w="840" w:type="dxa"/>
          </w:tcPr>
          <w:p w14:paraId="0C41586D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41EA1621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4C5FC33C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10D1A712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560321F3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</w:tr>
      <w:tr w:rsidR="00D35E97" w:rsidRPr="00AA5362" w14:paraId="4447775B" w14:textId="77777777" w:rsidTr="00B63785">
        <w:trPr>
          <w:jc w:val="center"/>
        </w:trPr>
        <w:tc>
          <w:tcPr>
            <w:tcW w:w="840" w:type="dxa"/>
          </w:tcPr>
          <w:p w14:paraId="41F2584E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09327E82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712BF05B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3DB0B690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3F58948B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</w:tr>
      <w:tr w:rsidR="00D35E97" w:rsidRPr="00AA5362" w14:paraId="08CF5CFF" w14:textId="77777777" w:rsidTr="00B63785">
        <w:trPr>
          <w:jc w:val="center"/>
        </w:trPr>
        <w:tc>
          <w:tcPr>
            <w:tcW w:w="840" w:type="dxa"/>
          </w:tcPr>
          <w:p w14:paraId="04BAB641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09EE8713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1EC0A4DE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5F819EA1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0AAF795B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</w:tr>
      <w:tr w:rsidR="00D35E97" w:rsidRPr="00AA5362" w14:paraId="65809C9C" w14:textId="77777777" w:rsidTr="00B63785">
        <w:trPr>
          <w:jc w:val="center"/>
        </w:trPr>
        <w:tc>
          <w:tcPr>
            <w:tcW w:w="840" w:type="dxa"/>
          </w:tcPr>
          <w:p w14:paraId="162F5A50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</w:tcPr>
          <w:p w14:paraId="31A860F7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</w:tcPr>
          <w:p w14:paraId="239CBC86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</w:tcPr>
          <w:p w14:paraId="4EF91D85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</w:tcPr>
          <w:p w14:paraId="45EE640A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</w:tr>
      <w:tr w:rsidR="00D35E97" w:rsidRPr="00AA5362" w14:paraId="00F66650" w14:textId="77777777" w:rsidTr="00B63785">
        <w:trPr>
          <w:jc w:val="center"/>
        </w:trPr>
        <w:tc>
          <w:tcPr>
            <w:tcW w:w="840" w:type="dxa"/>
            <w:tcBorders>
              <w:bottom w:val="single" w:sz="12" w:space="0" w:color="auto"/>
            </w:tcBorders>
          </w:tcPr>
          <w:p w14:paraId="120509BB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910" w:type="dxa"/>
            <w:tcBorders>
              <w:bottom w:val="single" w:sz="12" w:space="0" w:color="auto"/>
            </w:tcBorders>
          </w:tcPr>
          <w:p w14:paraId="6653047A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2625" w:type="dxa"/>
            <w:tcBorders>
              <w:bottom w:val="single" w:sz="12" w:space="0" w:color="auto"/>
            </w:tcBorders>
          </w:tcPr>
          <w:p w14:paraId="19DFA958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12" w:space="0" w:color="auto"/>
            </w:tcBorders>
          </w:tcPr>
          <w:p w14:paraId="34705376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  <w:tc>
          <w:tcPr>
            <w:tcW w:w="1245" w:type="dxa"/>
            <w:tcBorders>
              <w:bottom w:val="single" w:sz="12" w:space="0" w:color="auto"/>
            </w:tcBorders>
          </w:tcPr>
          <w:p w14:paraId="543E9C13" w14:textId="77777777" w:rsidR="00D35E97" w:rsidRPr="00AA5362" w:rsidRDefault="00D35E97" w:rsidP="00B63785">
            <w:pPr>
              <w:spacing w:line="360" w:lineRule="auto"/>
              <w:rPr>
                <w:rFonts w:asciiTheme="minorEastAsia" w:eastAsiaTheme="minorEastAsia" w:hAnsiTheme="minorEastAsia" w:hint="eastAsia"/>
                <w:b/>
                <w:bCs/>
                <w:position w:val="4"/>
                <w:sz w:val="32"/>
                <w:szCs w:val="32"/>
              </w:rPr>
            </w:pPr>
          </w:p>
        </w:tc>
      </w:tr>
    </w:tbl>
    <w:p w14:paraId="07BFC3A3" w14:textId="77777777" w:rsidR="00D35E97" w:rsidRPr="00AA5362" w:rsidRDefault="00D35E97" w:rsidP="00D35E97">
      <w:pPr>
        <w:spacing w:line="360" w:lineRule="auto"/>
        <w:rPr>
          <w:rFonts w:asciiTheme="minorEastAsia" w:eastAsiaTheme="minorEastAsia" w:hAnsiTheme="minorEastAsia" w:hint="eastAsia"/>
          <w:szCs w:val="21"/>
        </w:rPr>
      </w:pPr>
    </w:p>
    <w:p w14:paraId="62C0FD03" w14:textId="62725B5E" w:rsidR="00D35E97" w:rsidRPr="00AA5362" w:rsidRDefault="00D35E97" w:rsidP="00D35E97">
      <w:pPr>
        <w:spacing w:line="360" w:lineRule="auto"/>
        <w:rPr>
          <w:rFonts w:asciiTheme="minorEastAsia" w:eastAsiaTheme="minorEastAsia" w:hAnsiTheme="minorEastAsia" w:cs="宋体" w:hint="eastAsia"/>
          <w:szCs w:val="21"/>
        </w:rPr>
      </w:pPr>
      <w:r w:rsidRPr="00AA5362">
        <w:rPr>
          <w:rFonts w:asciiTheme="minorEastAsia" w:eastAsiaTheme="minorEastAsia" w:hAnsiTheme="minorEastAsia" w:hint="eastAsia"/>
          <w:szCs w:val="21"/>
        </w:rPr>
        <w:t>注：</w:t>
      </w:r>
      <w:r w:rsidRPr="00AA5362">
        <w:rPr>
          <w:rFonts w:asciiTheme="minorEastAsia" w:eastAsiaTheme="minorEastAsia" w:hAnsiTheme="minorEastAsia" w:cs="宋体"/>
          <w:szCs w:val="21"/>
        </w:rPr>
        <w:t>1.</w:t>
      </w:r>
      <w:r w:rsidR="00472DAD" w:rsidRPr="00472DAD">
        <w:rPr>
          <w:rFonts w:hint="eastAsia"/>
        </w:rPr>
        <w:t xml:space="preserve"> </w:t>
      </w:r>
      <w:r w:rsidR="00F763DB">
        <w:rPr>
          <w:rFonts w:asciiTheme="minorEastAsia" w:eastAsiaTheme="minorEastAsia" w:hAnsiTheme="minorEastAsia" w:cs="宋体" w:hint="eastAsia"/>
          <w:szCs w:val="21"/>
        </w:rPr>
        <w:t>供应商</w:t>
      </w:r>
      <w:r w:rsidR="00472DAD" w:rsidRPr="00472DAD">
        <w:rPr>
          <w:rFonts w:asciiTheme="minorEastAsia" w:eastAsiaTheme="minorEastAsia" w:hAnsiTheme="minorEastAsia" w:cs="宋体" w:hint="eastAsia"/>
          <w:szCs w:val="21"/>
        </w:rPr>
        <w:t>根据</w:t>
      </w:r>
      <w:r w:rsidR="00F763DB">
        <w:rPr>
          <w:rFonts w:asciiTheme="minorEastAsia" w:eastAsiaTheme="minorEastAsia" w:hAnsiTheme="minorEastAsia" w:cs="宋体" w:hint="eastAsia"/>
          <w:szCs w:val="21"/>
        </w:rPr>
        <w:t>磋商</w:t>
      </w:r>
      <w:r w:rsidR="00472DAD" w:rsidRPr="00472DAD">
        <w:rPr>
          <w:rFonts w:asciiTheme="minorEastAsia" w:eastAsiaTheme="minorEastAsia" w:hAnsiTheme="minorEastAsia" w:cs="宋体" w:hint="eastAsia"/>
          <w:szCs w:val="21"/>
        </w:rPr>
        <w:t>文件第三章“</w:t>
      </w:r>
      <w:r w:rsidR="00AC3E80" w:rsidRPr="00AC3E80">
        <w:rPr>
          <w:rFonts w:asciiTheme="minorEastAsia" w:eastAsiaTheme="minorEastAsia" w:hAnsiTheme="minorEastAsia" w:cs="宋体" w:hint="eastAsia"/>
          <w:szCs w:val="21"/>
        </w:rPr>
        <w:t>技术参数与性能指标</w:t>
      </w:r>
      <w:r w:rsidR="00472DAD" w:rsidRPr="00472DAD">
        <w:rPr>
          <w:rFonts w:asciiTheme="minorEastAsia" w:eastAsiaTheme="minorEastAsia" w:hAnsiTheme="minorEastAsia" w:cs="宋体" w:hint="eastAsia"/>
          <w:szCs w:val="21"/>
        </w:rPr>
        <w:t>”逐条填写此表，并按要求提供相应的证明材料。</w:t>
      </w:r>
      <w:r w:rsidR="00850275" w:rsidRPr="00D17188">
        <w:rPr>
          <w:rFonts w:ascii="宋体" w:hAnsi="宋体" w:cs="宋体" w:hint="eastAsia"/>
          <w:szCs w:val="21"/>
        </w:rPr>
        <w:t>提供的“</w:t>
      </w:r>
      <w:r w:rsidR="00850275" w:rsidRPr="00850275">
        <w:rPr>
          <w:rFonts w:ascii="宋体" w:hAnsi="宋体" w:cs="宋体" w:hint="eastAsia"/>
          <w:szCs w:val="21"/>
        </w:rPr>
        <w:t>产品技术参数表</w:t>
      </w:r>
      <w:r w:rsidR="00850275" w:rsidRPr="00D17188">
        <w:rPr>
          <w:rFonts w:ascii="宋体" w:hAnsi="宋体" w:cs="宋体" w:hint="eastAsia"/>
          <w:szCs w:val="21"/>
        </w:rPr>
        <w:t>”内“</w:t>
      </w:r>
      <w:r w:rsidR="00F763DB">
        <w:rPr>
          <w:rFonts w:ascii="宋体" w:hAnsi="宋体" w:cs="宋体" w:hint="eastAsia"/>
          <w:szCs w:val="21"/>
        </w:rPr>
        <w:t>响应</w:t>
      </w:r>
      <w:r w:rsidR="00850275" w:rsidRPr="00850275">
        <w:rPr>
          <w:rFonts w:ascii="宋体" w:hAnsi="宋体" w:cs="宋体" w:hint="eastAsia"/>
          <w:szCs w:val="21"/>
        </w:rPr>
        <w:t>产品技术参数</w:t>
      </w:r>
      <w:r w:rsidR="00850275" w:rsidRPr="00D17188">
        <w:rPr>
          <w:rFonts w:ascii="宋体" w:hAnsi="宋体" w:cs="宋体" w:hint="eastAsia"/>
          <w:szCs w:val="21"/>
        </w:rPr>
        <w:t>”中完全复制“</w:t>
      </w:r>
      <w:r w:rsidR="00850275" w:rsidRPr="00AC3E80">
        <w:rPr>
          <w:rFonts w:asciiTheme="minorEastAsia" w:eastAsiaTheme="minorEastAsia" w:hAnsiTheme="minorEastAsia" w:cs="宋体" w:hint="eastAsia"/>
          <w:szCs w:val="21"/>
        </w:rPr>
        <w:t>技术参数与性能指标</w:t>
      </w:r>
      <w:r w:rsidR="00850275" w:rsidRPr="00D17188">
        <w:rPr>
          <w:rFonts w:ascii="宋体" w:hAnsi="宋体" w:cs="宋体" w:hint="eastAsia"/>
          <w:szCs w:val="21"/>
        </w:rPr>
        <w:t>”的，按</w:t>
      </w:r>
      <w:r w:rsidR="00850275">
        <w:rPr>
          <w:rFonts w:ascii="宋体" w:hAnsi="宋体" w:cs="宋体" w:hint="eastAsia"/>
          <w:szCs w:val="21"/>
        </w:rPr>
        <w:t>无效</w:t>
      </w:r>
      <w:r w:rsidR="00F763DB">
        <w:rPr>
          <w:rFonts w:ascii="宋体" w:hAnsi="宋体" w:cs="宋体" w:hint="eastAsia"/>
          <w:szCs w:val="21"/>
        </w:rPr>
        <w:t>响应</w:t>
      </w:r>
      <w:r w:rsidR="00850275">
        <w:rPr>
          <w:rFonts w:ascii="宋体" w:hAnsi="宋体" w:cs="宋体" w:hint="eastAsia"/>
          <w:szCs w:val="21"/>
        </w:rPr>
        <w:t>文件</w:t>
      </w:r>
      <w:r w:rsidR="00850275" w:rsidRPr="00D17188">
        <w:rPr>
          <w:rFonts w:ascii="宋体" w:hAnsi="宋体" w:cs="宋体" w:hint="eastAsia"/>
          <w:szCs w:val="21"/>
        </w:rPr>
        <w:t>处理。</w:t>
      </w:r>
    </w:p>
    <w:p w14:paraId="20B7354B" w14:textId="77777777" w:rsidR="00D35E97" w:rsidRPr="00AA5362" w:rsidRDefault="00D35E97" w:rsidP="00D35E97">
      <w:pPr>
        <w:pStyle w:val="2"/>
        <w:widowControl/>
        <w:spacing w:line="360" w:lineRule="auto"/>
        <w:ind w:firstLineChars="200" w:firstLine="420"/>
        <w:rPr>
          <w:rFonts w:asciiTheme="minorEastAsia" w:eastAsiaTheme="minorEastAsia" w:hAnsiTheme="minorEastAsia" w:cs="仿宋" w:hint="eastAsia"/>
          <w:b/>
          <w:sz w:val="24"/>
          <w:szCs w:val="24"/>
        </w:rPr>
      </w:pPr>
      <w:r w:rsidRPr="00AA5362">
        <w:rPr>
          <w:rFonts w:asciiTheme="minorEastAsia" w:eastAsiaTheme="minorEastAsia" w:hAnsiTheme="minorEastAsia" w:cs="宋体" w:hint="eastAsia"/>
        </w:rPr>
        <w:t>2.</w:t>
      </w:r>
      <w:r w:rsidRPr="00AA5362">
        <w:rPr>
          <w:rFonts w:asciiTheme="minorEastAsia" w:eastAsiaTheme="minorEastAsia" w:hAnsiTheme="minorEastAsia"/>
        </w:rPr>
        <w:t>“偏离情况”栏注明“正偏离”或“负偏离”。</w:t>
      </w:r>
    </w:p>
    <w:p w14:paraId="53A384B2" w14:textId="05EAD5C5" w:rsidR="00472DAD" w:rsidRDefault="00D35E97" w:rsidP="00D35E97">
      <w:pPr>
        <w:spacing w:line="360" w:lineRule="auto"/>
        <w:ind w:firstLineChars="200" w:firstLine="420"/>
        <w:rPr>
          <w:rFonts w:asciiTheme="minorEastAsia" w:eastAsiaTheme="minorEastAsia" w:hAnsiTheme="minorEastAsia" w:cs="宋体" w:hint="eastAsia"/>
          <w:szCs w:val="21"/>
        </w:rPr>
      </w:pPr>
      <w:r w:rsidRPr="00AA5362">
        <w:rPr>
          <w:rFonts w:asciiTheme="minorEastAsia" w:eastAsiaTheme="minorEastAsia" w:hAnsiTheme="minorEastAsia" w:cs="宋体" w:hint="eastAsia"/>
          <w:szCs w:val="21"/>
        </w:rPr>
        <w:t>3．</w:t>
      </w:r>
      <w:r w:rsidR="00472DAD" w:rsidRPr="00472DAD">
        <w:rPr>
          <w:rFonts w:asciiTheme="minorEastAsia" w:eastAsiaTheme="minorEastAsia" w:hAnsiTheme="minorEastAsia" w:cs="宋体" w:hint="eastAsia"/>
          <w:szCs w:val="21"/>
        </w:rPr>
        <w:t>说明中填写“正偏离”或“负偏离”的具体内容。</w:t>
      </w:r>
    </w:p>
    <w:p w14:paraId="77A152DE" w14:textId="77777777" w:rsidR="008A3C91" w:rsidRDefault="00472DAD" w:rsidP="00D35E97">
      <w:pPr>
        <w:spacing w:line="360" w:lineRule="auto"/>
        <w:ind w:firstLineChars="200" w:firstLine="420"/>
        <w:rPr>
          <w:rFonts w:asciiTheme="minorEastAsia" w:eastAsiaTheme="minorEastAsia" w:hAnsiTheme="minorEastAsia" w:cs="宋体" w:hint="eastAsia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4.</w:t>
      </w:r>
      <w:r w:rsidR="008D23FD" w:rsidRPr="008D23FD">
        <w:rPr>
          <w:rFonts w:hint="eastAsia"/>
        </w:rPr>
        <w:t xml:space="preserve"> </w:t>
      </w:r>
      <w:r w:rsidR="00F763DB">
        <w:rPr>
          <w:rFonts w:asciiTheme="minorEastAsia" w:eastAsiaTheme="minorEastAsia" w:hAnsiTheme="minorEastAsia" w:cs="宋体" w:hint="eastAsia"/>
          <w:szCs w:val="21"/>
        </w:rPr>
        <w:t>供应商</w:t>
      </w:r>
      <w:r w:rsidR="00D35E97" w:rsidRPr="00AA5362">
        <w:rPr>
          <w:rFonts w:asciiTheme="minorEastAsia" w:eastAsiaTheme="minorEastAsia" w:hAnsiTheme="minorEastAsia" w:cs="宋体" w:hint="eastAsia"/>
          <w:szCs w:val="21"/>
        </w:rPr>
        <w:t>必须据实填写，不得虚假</w:t>
      </w:r>
      <w:r w:rsidR="00D35E97">
        <w:rPr>
          <w:rFonts w:asciiTheme="minorEastAsia" w:eastAsiaTheme="minorEastAsia" w:hAnsiTheme="minorEastAsia" w:cs="宋体" w:hint="eastAsia"/>
          <w:szCs w:val="21"/>
        </w:rPr>
        <w:t>响应</w:t>
      </w:r>
      <w:r w:rsidR="00D35E97" w:rsidRPr="00AA5362">
        <w:rPr>
          <w:rFonts w:asciiTheme="minorEastAsia" w:eastAsiaTheme="minorEastAsia" w:hAnsiTheme="minorEastAsia" w:cs="宋体" w:hint="eastAsia"/>
          <w:szCs w:val="21"/>
        </w:rPr>
        <w:t>，否则将取消其</w:t>
      </w:r>
      <w:r w:rsidR="00F763DB">
        <w:rPr>
          <w:rFonts w:asciiTheme="minorEastAsia" w:eastAsiaTheme="minorEastAsia" w:hAnsiTheme="minorEastAsia" w:cs="宋体" w:hint="eastAsia"/>
          <w:szCs w:val="21"/>
        </w:rPr>
        <w:t>成交</w:t>
      </w:r>
      <w:r w:rsidR="00D35E97" w:rsidRPr="00AA5362">
        <w:rPr>
          <w:rFonts w:asciiTheme="minorEastAsia" w:eastAsiaTheme="minorEastAsia" w:hAnsiTheme="minorEastAsia" w:cs="宋体" w:hint="eastAsia"/>
          <w:szCs w:val="21"/>
        </w:rPr>
        <w:t>资格，并按有关规定进行处罚。</w:t>
      </w:r>
    </w:p>
    <w:p w14:paraId="02F51167" w14:textId="5F2EAEC4" w:rsidR="008A3C91" w:rsidRPr="00AA5362" w:rsidRDefault="008A3C91" w:rsidP="008A3C91">
      <w:pPr>
        <w:spacing w:line="360" w:lineRule="auto"/>
        <w:ind w:firstLineChars="200" w:firstLine="420"/>
        <w:rPr>
          <w:rFonts w:asciiTheme="minorEastAsia" w:eastAsiaTheme="minorEastAsia" w:hAnsiTheme="minorEastAsia" w:cs="宋体" w:hint="eastAsia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5.</w:t>
      </w:r>
      <w:r w:rsidR="000D5A56" w:rsidRPr="00AA5362">
        <w:rPr>
          <w:rFonts w:asciiTheme="minorEastAsia" w:eastAsiaTheme="minorEastAsia" w:hAnsiTheme="minorEastAsia" w:cs="宋体" w:hint="eastAsia"/>
          <w:szCs w:val="21"/>
        </w:rPr>
        <w:t xml:space="preserve"> </w:t>
      </w:r>
      <w:r w:rsidR="000D5A56" w:rsidRPr="000D5A56">
        <w:rPr>
          <w:rFonts w:asciiTheme="minorEastAsia" w:eastAsiaTheme="minorEastAsia" w:hAnsiTheme="minorEastAsia" w:cs="宋体" w:hint="eastAsia"/>
          <w:szCs w:val="21"/>
        </w:rPr>
        <w:t>带“★”的参数需求为实质性要求，供应商必须响应并满足的参数需求。带“▲”号条款</w:t>
      </w:r>
      <w:r w:rsidR="00AD3BB8">
        <w:rPr>
          <w:rFonts w:asciiTheme="minorEastAsia" w:eastAsiaTheme="minorEastAsia" w:hAnsiTheme="minorEastAsia" w:cs="宋体" w:hint="eastAsia"/>
          <w:szCs w:val="21"/>
        </w:rPr>
        <w:t>或无标记条款</w:t>
      </w:r>
      <w:r w:rsidR="000D5A56" w:rsidRPr="000D5A56">
        <w:rPr>
          <w:rFonts w:asciiTheme="minorEastAsia" w:eastAsiaTheme="minorEastAsia" w:hAnsiTheme="minorEastAsia" w:cs="宋体" w:hint="eastAsia"/>
          <w:szCs w:val="21"/>
        </w:rPr>
        <w:t>为允许负偏离的参数需求，若未响应或者不满足，将在综合评审中予以扣分处理。</w:t>
      </w:r>
    </w:p>
    <w:p w14:paraId="01BB869C" w14:textId="6F028A68" w:rsidR="00D35E97" w:rsidRDefault="000D5A56" w:rsidP="000D5A56">
      <w:pPr>
        <w:spacing w:line="360" w:lineRule="auto"/>
        <w:ind w:firstLineChars="200" w:firstLine="420"/>
        <w:rPr>
          <w:rFonts w:asciiTheme="minorEastAsia" w:eastAsiaTheme="minorEastAsia" w:hAnsiTheme="minorEastAsia" w:cs="宋体"/>
          <w:szCs w:val="21"/>
        </w:rPr>
      </w:pPr>
      <w:r>
        <w:rPr>
          <w:rFonts w:asciiTheme="minorEastAsia" w:eastAsiaTheme="minorEastAsia" w:hAnsiTheme="minorEastAsia" w:cs="宋体" w:hint="eastAsia"/>
          <w:szCs w:val="21"/>
        </w:rPr>
        <w:t>6.</w:t>
      </w:r>
      <w:r w:rsidRPr="000D5A56">
        <w:rPr>
          <w:rFonts w:asciiTheme="minorEastAsia" w:eastAsiaTheme="minorEastAsia" w:hAnsiTheme="minorEastAsia" w:cs="宋体"/>
          <w:szCs w:val="21"/>
        </w:rPr>
        <w:t xml:space="preserve"> </w:t>
      </w:r>
      <w:r>
        <w:rPr>
          <w:rFonts w:asciiTheme="minorEastAsia" w:eastAsiaTheme="minorEastAsia" w:hAnsiTheme="minorEastAsia" w:cs="宋体" w:hint="eastAsia"/>
          <w:szCs w:val="21"/>
        </w:rPr>
        <w:t>本表后附</w:t>
      </w:r>
      <w:r>
        <w:rPr>
          <w:rFonts w:asciiTheme="minorEastAsia" w:eastAsiaTheme="minorEastAsia" w:hAnsiTheme="minorEastAsia" w:cs="宋体" w:hint="eastAsia"/>
          <w:szCs w:val="21"/>
        </w:rPr>
        <w:t>相关</w:t>
      </w:r>
      <w:r w:rsidRPr="00E12018">
        <w:rPr>
          <w:rFonts w:asciiTheme="minorEastAsia" w:eastAsiaTheme="minorEastAsia" w:hAnsiTheme="minorEastAsia" w:cs="宋体" w:hint="eastAsia"/>
          <w:szCs w:val="21"/>
        </w:rPr>
        <w:t>证明材料，供应商可制作对应的索引表，格式自拟。</w:t>
      </w:r>
      <w:r>
        <w:rPr>
          <w:rFonts w:asciiTheme="minorEastAsia" w:eastAsiaTheme="minorEastAsia" w:hAnsiTheme="minorEastAsia" w:cs="宋体" w:hint="eastAsia"/>
          <w:szCs w:val="21"/>
        </w:rPr>
        <w:t xml:space="preserve"> </w:t>
      </w:r>
    </w:p>
    <w:p w14:paraId="31903080" w14:textId="77777777" w:rsidR="000D5A56" w:rsidRPr="000D5A56" w:rsidRDefault="000D5A56" w:rsidP="000D5A56">
      <w:pPr>
        <w:pStyle w:val="a0"/>
        <w:rPr>
          <w:rFonts w:hint="eastAsia"/>
        </w:rPr>
      </w:pPr>
    </w:p>
    <w:p w14:paraId="44981C7C" w14:textId="64827D43" w:rsidR="00D35E97" w:rsidRPr="00BA5FEB" w:rsidRDefault="00F763DB" w:rsidP="00D35E97">
      <w:pPr>
        <w:pStyle w:val="aa"/>
        <w:spacing w:line="720" w:lineRule="auto"/>
        <w:ind w:firstLineChars="1800" w:firstLine="3780"/>
        <w:jc w:val="left"/>
        <w:rPr>
          <w:rFonts w:asciiTheme="minorEastAsia" w:eastAsiaTheme="minorEastAsia" w:hAnsiTheme="minorEastAsia" w:hint="eastAsia"/>
          <w:b w:val="0"/>
          <w:sz w:val="21"/>
          <w:szCs w:val="21"/>
        </w:rPr>
      </w:pPr>
      <w:r>
        <w:rPr>
          <w:rFonts w:asciiTheme="minorEastAsia" w:eastAsiaTheme="minorEastAsia" w:hAnsiTheme="minorEastAsia" w:hint="eastAsia"/>
          <w:b w:val="0"/>
          <w:sz w:val="21"/>
          <w:szCs w:val="21"/>
        </w:rPr>
        <w:t>供应商</w:t>
      </w:r>
      <w:r w:rsidR="00D35E97" w:rsidRPr="00BA5FEB">
        <w:rPr>
          <w:rFonts w:asciiTheme="minorEastAsia" w:eastAsiaTheme="minorEastAsia" w:hAnsiTheme="minorEastAsia" w:hint="eastAsia"/>
          <w:b w:val="0"/>
          <w:sz w:val="21"/>
          <w:szCs w:val="21"/>
        </w:rPr>
        <w:t>：</w:t>
      </w:r>
      <w:r w:rsidR="00D35E97" w:rsidRPr="00BA5FEB">
        <w:rPr>
          <w:rFonts w:asciiTheme="minorEastAsia" w:eastAsiaTheme="minorEastAsia" w:hAnsiTheme="minorEastAsia"/>
          <w:b w:val="0"/>
          <w:sz w:val="21"/>
          <w:szCs w:val="21"/>
          <w:u w:val="single"/>
        </w:rPr>
        <w:t xml:space="preserve">        </w:t>
      </w:r>
      <w:r w:rsidR="00D35E97" w:rsidRPr="00BA5FEB">
        <w:rPr>
          <w:rFonts w:asciiTheme="minorEastAsia" w:eastAsiaTheme="minorEastAsia" w:hAnsiTheme="minorEastAsia" w:hint="eastAsia"/>
          <w:b w:val="0"/>
          <w:sz w:val="21"/>
          <w:szCs w:val="21"/>
          <w:u w:val="single"/>
        </w:rPr>
        <w:t xml:space="preserve">  </w:t>
      </w:r>
      <w:r w:rsidR="00D35E97" w:rsidRPr="00BA5FEB">
        <w:rPr>
          <w:rFonts w:asciiTheme="minorEastAsia" w:eastAsiaTheme="minorEastAsia" w:hAnsiTheme="minorEastAsia"/>
          <w:b w:val="0"/>
          <w:sz w:val="21"/>
          <w:szCs w:val="21"/>
          <w:u w:val="single"/>
        </w:rPr>
        <w:t xml:space="preserve">       </w:t>
      </w:r>
      <w:r w:rsidR="00D35E97" w:rsidRPr="00BA5FEB">
        <w:rPr>
          <w:rFonts w:asciiTheme="minorEastAsia" w:eastAsiaTheme="minorEastAsia" w:hAnsiTheme="minorEastAsia" w:hint="eastAsia"/>
          <w:b w:val="0"/>
          <w:sz w:val="21"/>
          <w:szCs w:val="21"/>
        </w:rPr>
        <w:t>（</w:t>
      </w:r>
      <w:r w:rsidR="00D35E97" w:rsidRPr="00BA5FEB">
        <w:rPr>
          <w:rFonts w:asciiTheme="minorEastAsia" w:eastAsiaTheme="minorEastAsia" w:hAnsiTheme="minorEastAsia"/>
          <w:b w:val="0"/>
          <w:sz w:val="21"/>
          <w:szCs w:val="21"/>
        </w:rPr>
        <w:t>全称并加盖公章</w:t>
      </w:r>
      <w:r w:rsidR="00D35E97" w:rsidRPr="00BA5FEB">
        <w:rPr>
          <w:rFonts w:asciiTheme="minorEastAsia" w:eastAsiaTheme="minorEastAsia" w:hAnsiTheme="minorEastAsia" w:hint="eastAsia"/>
          <w:b w:val="0"/>
          <w:sz w:val="21"/>
          <w:szCs w:val="21"/>
        </w:rPr>
        <w:t>）</w:t>
      </w:r>
    </w:p>
    <w:p w14:paraId="3B889536" w14:textId="2ABA5724" w:rsidR="00E83233" w:rsidRDefault="00D35E97" w:rsidP="00D35E97">
      <w:pPr>
        <w:spacing w:line="360" w:lineRule="auto"/>
        <w:ind w:firstLineChars="1800" w:firstLine="3780"/>
      </w:pPr>
      <w:r w:rsidRPr="00BA5FEB">
        <w:rPr>
          <w:rFonts w:asciiTheme="minorEastAsia" w:eastAsiaTheme="minorEastAsia" w:hAnsiTheme="minorEastAsia" w:hint="eastAsia"/>
          <w:szCs w:val="21"/>
        </w:rPr>
        <w:t xml:space="preserve">日 </w:t>
      </w:r>
      <w:r w:rsidRPr="00BA5FEB">
        <w:rPr>
          <w:rFonts w:asciiTheme="minorEastAsia" w:eastAsiaTheme="minorEastAsia" w:hAnsiTheme="minorEastAsia"/>
          <w:szCs w:val="21"/>
        </w:rPr>
        <w:t xml:space="preserve"> </w:t>
      </w:r>
      <w:r w:rsidRPr="00BA5FEB">
        <w:rPr>
          <w:rFonts w:asciiTheme="minorEastAsia" w:eastAsiaTheme="minorEastAsia" w:hAnsiTheme="minorEastAsia" w:hint="eastAsia"/>
          <w:szCs w:val="21"/>
        </w:rPr>
        <w:t>期：</w:t>
      </w:r>
      <w:r w:rsidRPr="00BA5FEB">
        <w:rPr>
          <w:rFonts w:asciiTheme="minorEastAsia" w:eastAsiaTheme="minorEastAsia" w:hAnsiTheme="minorEastAsia" w:hint="eastAsia"/>
          <w:szCs w:val="21"/>
          <w:u w:val="single"/>
        </w:rPr>
        <w:t xml:space="preserve">      </w:t>
      </w:r>
      <w:r w:rsidRPr="00BA5FEB">
        <w:rPr>
          <w:rFonts w:asciiTheme="minorEastAsia" w:eastAsiaTheme="minorEastAsia" w:hAnsiTheme="minorEastAsia"/>
          <w:szCs w:val="21"/>
          <w:u w:val="single"/>
        </w:rPr>
        <w:t xml:space="preserve"> </w:t>
      </w:r>
      <w:r w:rsidRPr="00BA5FEB">
        <w:rPr>
          <w:rFonts w:asciiTheme="minorEastAsia" w:eastAsiaTheme="minorEastAsia" w:hAnsiTheme="minorEastAsia" w:hint="eastAsia"/>
          <w:szCs w:val="21"/>
          <w:u w:val="single"/>
        </w:rPr>
        <w:t xml:space="preserve">  </w:t>
      </w:r>
      <w:r w:rsidRPr="00BA5FEB">
        <w:rPr>
          <w:rFonts w:asciiTheme="minorEastAsia" w:eastAsiaTheme="minorEastAsia" w:hAnsiTheme="minorEastAsia" w:hint="eastAsia"/>
          <w:szCs w:val="21"/>
        </w:rPr>
        <w:t>年</w:t>
      </w:r>
      <w:r w:rsidRPr="00BA5FEB">
        <w:rPr>
          <w:rFonts w:asciiTheme="minorEastAsia" w:eastAsiaTheme="minorEastAsia" w:hAnsiTheme="minorEastAsia" w:hint="eastAsia"/>
          <w:szCs w:val="21"/>
          <w:u w:val="single"/>
        </w:rPr>
        <w:t xml:space="preserve">  </w:t>
      </w:r>
      <w:r w:rsidRPr="00BA5FEB">
        <w:rPr>
          <w:rFonts w:asciiTheme="minorEastAsia" w:eastAsiaTheme="minorEastAsia" w:hAnsiTheme="minorEastAsia"/>
          <w:szCs w:val="21"/>
          <w:u w:val="single"/>
        </w:rPr>
        <w:t xml:space="preserve">   </w:t>
      </w:r>
      <w:r w:rsidRPr="00BA5FEB">
        <w:rPr>
          <w:rFonts w:asciiTheme="minorEastAsia" w:eastAsiaTheme="minorEastAsia" w:hAnsiTheme="minorEastAsia" w:hint="eastAsia"/>
          <w:szCs w:val="21"/>
          <w:u w:val="single"/>
        </w:rPr>
        <w:t xml:space="preserve">  </w:t>
      </w:r>
      <w:r w:rsidRPr="00BA5FEB">
        <w:rPr>
          <w:rFonts w:asciiTheme="minorEastAsia" w:eastAsiaTheme="minorEastAsia" w:hAnsiTheme="minorEastAsia" w:hint="eastAsia"/>
          <w:szCs w:val="21"/>
        </w:rPr>
        <w:t>月</w:t>
      </w:r>
      <w:r w:rsidRPr="00BA5FEB">
        <w:rPr>
          <w:rFonts w:asciiTheme="minorEastAsia" w:eastAsiaTheme="minorEastAsia" w:hAnsiTheme="minorEastAsia" w:hint="eastAsia"/>
          <w:szCs w:val="21"/>
          <w:u w:val="single"/>
        </w:rPr>
        <w:t xml:space="preserve">   </w:t>
      </w:r>
      <w:r w:rsidRPr="00BA5FEB">
        <w:rPr>
          <w:rFonts w:asciiTheme="minorEastAsia" w:eastAsiaTheme="minorEastAsia" w:hAnsiTheme="minorEastAsia"/>
          <w:szCs w:val="21"/>
          <w:u w:val="single"/>
        </w:rPr>
        <w:t xml:space="preserve">  </w:t>
      </w:r>
      <w:r w:rsidRPr="00BA5FEB">
        <w:rPr>
          <w:rFonts w:asciiTheme="minorEastAsia" w:eastAsiaTheme="minorEastAsia" w:hAnsiTheme="minorEastAsia" w:hint="eastAsia"/>
          <w:szCs w:val="21"/>
          <w:u w:val="single"/>
        </w:rPr>
        <w:t xml:space="preserve"> </w:t>
      </w:r>
      <w:r w:rsidRPr="00BA5FEB">
        <w:rPr>
          <w:rFonts w:asciiTheme="minorEastAsia" w:eastAsiaTheme="minorEastAsia" w:hAnsiTheme="minorEastAsia" w:hint="eastAsia"/>
          <w:szCs w:val="21"/>
        </w:rPr>
        <w:t>日</w:t>
      </w:r>
    </w:p>
    <w:sectPr w:rsidR="00E832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912BD" w14:textId="77777777" w:rsidR="007A36F8" w:rsidRDefault="007A36F8" w:rsidP="003F5403">
      <w:r>
        <w:separator/>
      </w:r>
    </w:p>
  </w:endnote>
  <w:endnote w:type="continuationSeparator" w:id="0">
    <w:p w14:paraId="2BFEA728" w14:textId="77777777" w:rsidR="007A36F8" w:rsidRDefault="007A36F8" w:rsidP="003F5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097D7" w14:textId="77777777" w:rsidR="007A36F8" w:rsidRDefault="007A36F8" w:rsidP="003F5403">
      <w:r>
        <w:separator/>
      </w:r>
    </w:p>
  </w:footnote>
  <w:footnote w:type="continuationSeparator" w:id="0">
    <w:p w14:paraId="1ECD0ECD" w14:textId="77777777" w:rsidR="007A36F8" w:rsidRDefault="007A36F8" w:rsidP="003F5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E"/>
    <w:multiLevelType w:val="multilevel"/>
    <w:tmpl w:val="0000002E"/>
    <w:lvl w:ilvl="0">
      <w:start w:val="1"/>
      <w:numFmt w:val="decimal"/>
      <w:lvlText w:val="第%1章"/>
      <w:lvlJc w:val="left"/>
      <w:pPr>
        <w:ind w:left="3118" w:hanging="425"/>
      </w:pPr>
      <w:rPr>
        <w:rFonts w:ascii="Times New Roman" w:eastAsia="宋体" w:hAnsi="Times New Roman" w:cs="Times New Roman" w:hint="default"/>
        <w:b/>
        <w:i w:val="0"/>
        <w:sz w:val="32"/>
        <w:szCs w:val="32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color w:val="auto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708" w:hanging="708"/>
      </w:pPr>
      <w:rPr>
        <w:rFonts w:ascii="Times New Roman" w:eastAsia="宋体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2409" w:hanging="85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118" w:hanging="1134"/>
      </w:pPr>
    </w:lvl>
    <w:lvl w:ilvl="6">
      <w:start w:val="1"/>
      <w:numFmt w:val="decimal"/>
      <w:lvlText w:val="%1.%2.%3.%4.%5.%6.%7"/>
      <w:lvlJc w:val="left"/>
      <w:pPr>
        <w:ind w:left="3685" w:hanging="1276"/>
      </w:pPr>
    </w:lvl>
    <w:lvl w:ilvl="7">
      <w:start w:val="1"/>
      <w:numFmt w:val="decimal"/>
      <w:lvlText w:val="%1.%2.%3.%4.%5.%6.%7.%8"/>
      <w:lvlJc w:val="left"/>
      <w:pPr>
        <w:ind w:left="4252" w:hanging="1418"/>
      </w:pPr>
    </w:lvl>
    <w:lvl w:ilvl="8">
      <w:start w:val="1"/>
      <w:numFmt w:val="decimal"/>
      <w:lvlText w:val="%1.%2.%3.%4.%5.%6.%7.%8.%9"/>
      <w:lvlJc w:val="left"/>
      <w:pPr>
        <w:ind w:left="4960" w:hanging="1700"/>
      </w:pPr>
    </w:lvl>
  </w:abstractNum>
  <w:num w:numId="1" w16cid:durableId="14009835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2C865C"/>
    <w:rsid w:val="00041314"/>
    <w:rsid w:val="000D5A56"/>
    <w:rsid w:val="00282526"/>
    <w:rsid w:val="00287354"/>
    <w:rsid w:val="003F5403"/>
    <w:rsid w:val="00424E36"/>
    <w:rsid w:val="004625ED"/>
    <w:rsid w:val="00472DAD"/>
    <w:rsid w:val="00662D43"/>
    <w:rsid w:val="00764D60"/>
    <w:rsid w:val="007A36F8"/>
    <w:rsid w:val="0083561B"/>
    <w:rsid w:val="00847A7D"/>
    <w:rsid w:val="00850275"/>
    <w:rsid w:val="0089226B"/>
    <w:rsid w:val="008A3C91"/>
    <w:rsid w:val="008D23FD"/>
    <w:rsid w:val="00905B55"/>
    <w:rsid w:val="00AC3E80"/>
    <w:rsid w:val="00AD3BB8"/>
    <w:rsid w:val="00B208E1"/>
    <w:rsid w:val="00B34CBE"/>
    <w:rsid w:val="00B54A81"/>
    <w:rsid w:val="00B6551C"/>
    <w:rsid w:val="00B75BA7"/>
    <w:rsid w:val="00B906B8"/>
    <w:rsid w:val="00C11C28"/>
    <w:rsid w:val="00C242A3"/>
    <w:rsid w:val="00C33132"/>
    <w:rsid w:val="00CB5395"/>
    <w:rsid w:val="00D35E97"/>
    <w:rsid w:val="00DA5C76"/>
    <w:rsid w:val="00DD2FA3"/>
    <w:rsid w:val="00DE47E0"/>
    <w:rsid w:val="00E64EE9"/>
    <w:rsid w:val="00E83233"/>
    <w:rsid w:val="00F22502"/>
    <w:rsid w:val="00F375E2"/>
    <w:rsid w:val="00F763DB"/>
    <w:rsid w:val="072C865C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0617F6"/>
  <w15:docId w15:val="{02BADEBC-EF54-4FD7-BF0C-C422C4629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TOC2">
    <w:name w:val="toc 2"/>
    <w:basedOn w:val="a"/>
    <w:next w:val="a"/>
    <w:qFormat/>
    <w:pPr>
      <w:ind w:left="240"/>
    </w:pPr>
    <w:rPr>
      <w:smallCaps/>
      <w:szCs w:val="20"/>
    </w:rPr>
  </w:style>
  <w:style w:type="table" w:styleId="a5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3F54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3F5403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footer"/>
    <w:basedOn w:val="a"/>
    <w:link w:val="a9"/>
    <w:rsid w:val="003F54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3F5403"/>
    <w:rPr>
      <w:rFonts w:ascii="Calibri" w:eastAsia="宋体" w:hAnsi="Calibri" w:cs="Times New Roman"/>
      <w:kern w:val="2"/>
      <w:sz w:val="18"/>
      <w:szCs w:val="18"/>
    </w:rPr>
  </w:style>
  <w:style w:type="paragraph" w:customStyle="1" w:styleId="aa">
    <w:name w:val="目录"/>
    <w:basedOn w:val="a"/>
    <w:qFormat/>
    <w:rsid w:val="00D35E97"/>
    <w:pPr>
      <w:widowControl/>
      <w:jc w:val="center"/>
    </w:pPr>
    <w:rPr>
      <w:rFonts w:ascii="Times New Roman" w:hAnsi="Times New Roman"/>
      <w:b/>
      <w:sz w:val="36"/>
      <w:szCs w:val="24"/>
    </w:rPr>
  </w:style>
  <w:style w:type="paragraph" w:customStyle="1" w:styleId="2">
    <w:name w:val="纯文本2"/>
    <w:basedOn w:val="a"/>
    <w:qFormat/>
    <w:rsid w:val="00D35E97"/>
    <w:pPr>
      <w:spacing w:line="324" w:lineRule="auto"/>
    </w:pPr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253</Words>
  <Characters>262</Characters>
  <Application>Microsoft Office Word</Application>
  <DocSecurity>0</DocSecurity>
  <Lines>52</Lines>
  <Paragraphs>27</Paragraphs>
  <ScaleCrop>false</ScaleCrop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L xzzz</cp:lastModifiedBy>
  <cp:revision>21</cp:revision>
  <cp:lastPrinted>2024-07-12T08:02:00Z</cp:lastPrinted>
  <dcterms:created xsi:type="dcterms:W3CDTF">2022-03-16T19:15:00Z</dcterms:created>
  <dcterms:modified xsi:type="dcterms:W3CDTF">2026-05-08T04:56:00Z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