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F7B32">
      <w:pPr>
        <w:pStyle w:val="2"/>
        <w:jc w:val="center"/>
        <w:rPr>
          <w:sz w:val="28"/>
          <w:szCs w:val="21"/>
        </w:rPr>
      </w:pPr>
      <w:r>
        <w:rPr>
          <w:rFonts w:hint="eastAsia"/>
          <w:sz w:val="28"/>
          <w:szCs w:val="21"/>
        </w:rPr>
        <w:t>供应商应提交的相关资格证明材料</w:t>
      </w:r>
    </w:p>
    <w:p w14:paraId="37F11DE5"/>
    <w:p w14:paraId="79F2317B">
      <w:pPr>
        <w:spacing w:line="360" w:lineRule="auto"/>
        <w:rPr>
          <w:b/>
          <w:bCs/>
          <w:sz w:val="24"/>
          <w:szCs w:val="24"/>
        </w:rPr>
      </w:pPr>
      <w:r>
        <w:rPr>
          <w:rFonts w:hint="eastAsia"/>
          <w:b/>
          <w:bCs/>
          <w:sz w:val="24"/>
          <w:szCs w:val="24"/>
        </w:rPr>
        <w:t>供应商按招标文件要求，应提供以下相关的资格证明材料：</w:t>
      </w:r>
    </w:p>
    <w:p w14:paraId="6761E251">
      <w:pPr>
        <w:pStyle w:val="11"/>
        <w:numPr>
          <w:ilvl w:val="0"/>
          <w:numId w:val="1"/>
        </w:numPr>
        <w:spacing w:line="470" w:lineRule="exact"/>
        <w:ind w:right="-199" w:rightChars="-95" w:firstLineChars="0"/>
        <w:rPr>
          <w:rFonts w:ascii="宋体" w:hAnsi="宋体"/>
          <w:szCs w:val="21"/>
        </w:rPr>
      </w:pPr>
      <w:r>
        <w:rPr>
          <w:rFonts w:hint="eastAsia" w:ascii="宋体" w:hAnsi="宋体"/>
          <w:szCs w:val="21"/>
        </w:rPr>
        <w:t>营业执照：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供应商在项目电子化交易系统中按要求上传提供统一社会信用代码的营业执照、事业单位须提供事业单位法人证、组织机构代码证等证明文件、其他组织应提供合法证明文件、自然人参与的提供其身份证并进行电子签章</w:t>
      </w:r>
      <w:r>
        <w:rPr>
          <w:rFonts w:ascii="宋体" w:hAnsi="宋体"/>
          <w:szCs w:val="21"/>
        </w:rPr>
        <w:t>；</w:t>
      </w:r>
    </w:p>
    <w:p w14:paraId="57B962D3">
      <w:pPr>
        <w:pStyle w:val="11"/>
        <w:numPr>
          <w:ilvl w:val="0"/>
          <w:numId w:val="1"/>
        </w:numPr>
        <w:spacing w:line="470" w:lineRule="exact"/>
        <w:ind w:right="-199" w:rightChars="-95" w:firstLineChars="0"/>
        <w:rPr>
          <w:rFonts w:ascii="宋体" w:hAnsi="宋体"/>
          <w:szCs w:val="21"/>
        </w:rPr>
      </w:pPr>
      <w:r>
        <w:rPr>
          <w:rFonts w:ascii="宋体" w:hAnsi="宋体"/>
          <w:szCs w:val="21"/>
        </w:rPr>
        <w:t>财务状况报告：</w:t>
      </w:r>
      <w:r>
        <w:rPr>
          <w:rFonts w:hint="eastAsia" w:ascii="宋体" w:hAnsi="宋体"/>
          <w:szCs w:val="21"/>
        </w:rPr>
        <w:t>提供2024年度或2025年度的经会计师事务所审计的财务报告复印件，或其开标前三个月内基本存款账户开户银行出具的资信证明及基本存款账户开户信息，其他组织和自然人提供银行出具的资信证明或财务报表：供应商需在项目电子化交易系统中按要求上传相应证明文件并进行电子签章</w:t>
      </w:r>
      <w:r>
        <w:rPr>
          <w:rFonts w:ascii="宋体" w:hAnsi="宋体"/>
          <w:szCs w:val="21"/>
        </w:rPr>
        <w:t>；</w:t>
      </w:r>
    </w:p>
    <w:p w14:paraId="2173D58B">
      <w:pPr>
        <w:pStyle w:val="11"/>
        <w:numPr>
          <w:ilvl w:val="0"/>
          <w:numId w:val="1"/>
        </w:numPr>
        <w:spacing w:line="470" w:lineRule="exact"/>
        <w:ind w:right="-199" w:rightChars="-95" w:firstLineChars="0"/>
        <w:rPr>
          <w:rFonts w:ascii="宋体" w:hAnsi="宋体"/>
          <w:szCs w:val="21"/>
        </w:rPr>
      </w:pPr>
      <w:r>
        <w:rPr>
          <w:rFonts w:ascii="宋体" w:hAnsi="宋体"/>
          <w:szCs w:val="21"/>
        </w:rPr>
        <w:t>社保缴纳证明：</w:t>
      </w:r>
      <w:r>
        <w:rPr>
          <w:rFonts w:hint="eastAsia"/>
        </w:rPr>
        <w:t>提供响应文件递交截止时间前六个月内任意一月已缴存的社会保障资金缴费证明或参保证明，依法不需要缴纳社会保障资金的供应商应提供相关证明文件：供应商需在项目电子化交易系统中按要求上传提供响应文件递交截止时间前六个月内任意一月已缴存的社会保障资金缴费证明或参保证明，依法不需要缴纳社会保障资金的供应商应提供相关证明文件。相应证明文件需进行电子签章</w:t>
      </w:r>
      <w:r>
        <w:rPr>
          <w:rFonts w:ascii="宋体" w:hAnsi="宋体"/>
          <w:szCs w:val="21"/>
        </w:rPr>
        <w:t>；</w:t>
      </w:r>
    </w:p>
    <w:p w14:paraId="4A2AFF8E">
      <w:pPr>
        <w:pStyle w:val="11"/>
        <w:numPr>
          <w:ilvl w:val="0"/>
          <w:numId w:val="1"/>
        </w:numPr>
        <w:spacing w:line="470" w:lineRule="exact"/>
        <w:ind w:right="-199" w:rightChars="-95" w:firstLineChars="0"/>
        <w:rPr>
          <w:rFonts w:ascii="宋体" w:hAnsi="宋体"/>
          <w:szCs w:val="21"/>
        </w:rPr>
      </w:pPr>
      <w:r>
        <w:rPr>
          <w:rFonts w:ascii="宋体" w:hAnsi="宋体"/>
          <w:szCs w:val="21"/>
        </w:rPr>
        <w:t>税收缴纳证明：</w:t>
      </w:r>
      <w:r>
        <w:rPr>
          <w:rFonts w:hint="eastAsia" w:ascii="宋体" w:hAnsi="宋体"/>
          <w:szCs w:val="21"/>
        </w:rPr>
        <w:t>提供响应文件递交截止时间前六个月内任意一月已缴纳的纳税证明或完税证明，依法免税的供应商应提供相关证明文件：供应商在项目电子化交易系统中按要求上传提供响应文件递交截止时间前六个月内任意一月已缴纳的纳税证明或完税证明，依法免税的供应商应提供相关证明文件。相应证明文件需进行电子签章</w:t>
      </w:r>
      <w:r>
        <w:rPr>
          <w:rFonts w:ascii="宋体" w:hAnsi="宋体"/>
          <w:szCs w:val="21"/>
        </w:rPr>
        <w:t>；</w:t>
      </w:r>
    </w:p>
    <w:p w14:paraId="719870D3">
      <w:pPr>
        <w:pStyle w:val="11"/>
        <w:numPr>
          <w:ilvl w:val="0"/>
          <w:numId w:val="1"/>
        </w:numPr>
        <w:spacing w:line="470" w:lineRule="exact"/>
        <w:ind w:right="-199" w:rightChars="-95" w:firstLineChars="0"/>
        <w:rPr>
          <w:rFonts w:ascii="宋体" w:hAnsi="宋体"/>
          <w:szCs w:val="21"/>
        </w:rPr>
      </w:pPr>
      <w:r>
        <w:rPr>
          <w:rFonts w:hint="eastAsia"/>
        </w:rPr>
        <w:t>供应商应授权合法的人员参加磋商，法定代表人（或单位负责人）直接参加的，须出具法定代表人（或单位负责人）身份证明及身份证，并与营业执照上信息一致；授权代表参加的，须出具法定代表人（或单位负责人）授权委托书及被授权人身份证：供应商在项目电子化交易系统中按要求上传提供法定代表人（或单位负责人）身份证明及身份证或法定代表人（或单位负责人）授权委托书及被授权人身份证并进行电子签章</w:t>
      </w:r>
      <w:r>
        <w:rPr>
          <w:rFonts w:hint="eastAsia"/>
          <w:lang w:eastAsia="zh-CN"/>
        </w:rPr>
        <w:t>；</w:t>
      </w:r>
    </w:p>
    <w:p w14:paraId="40DAC187">
      <w:pPr>
        <w:pStyle w:val="11"/>
        <w:numPr>
          <w:ilvl w:val="0"/>
          <w:numId w:val="1"/>
        </w:numPr>
        <w:spacing w:line="470" w:lineRule="exact"/>
        <w:ind w:right="-199" w:rightChars="-95" w:firstLineChars="0"/>
        <w:rPr>
          <w:rFonts w:ascii="宋体" w:hAnsi="宋体"/>
          <w:szCs w:val="21"/>
        </w:rPr>
      </w:pPr>
      <w:r>
        <w:rPr>
          <w:rFonts w:hint="eastAsia"/>
        </w:rPr>
        <w:t>履行合同所必需的设备和专业技术能力：具有履行合同所必需的设备和专业技术能力，提供承诺书：供应商在项目电子化交易系统中按要求上传提供承诺书并进行电子签章</w:t>
      </w:r>
      <w:r>
        <w:rPr>
          <w:rFonts w:ascii="宋体" w:hAnsi="宋体"/>
          <w:szCs w:val="21"/>
        </w:rPr>
        <w:t>；</w:t>
      </w:r>
    </w:p>
    <w:p w14:paraId="391BBE24">
      <w:pPr>
        <w:pStyle w:val="11"/>
        <w:numPr>
          <w:ilvl w:val="0"/>
          <w:numId w:val="1"/>
        </w:numPr>
        <w:spacing w:line="470" w:lineRule="exact"/>
        <w:ind w:right="-199" w:rightChars="-95" w:firstLineChars="0"/>
        <w:rPr>
          <w:rFonts w:ascii="宋体" w:hAnsi="宋体"/>
          <w:szCs w:val="21"/>
        </w:rPr>
      </w:pPr>
      <w:r>
        <w:rPr>
          <w:rFonts w:hint="eastAsia"/>
        </w:rPr>
        <w:t>没有重大违法记录的书面声明：参加政府采购活动前3年内，在经营活动中没有重大违法记录的书面声明：供应商需在项目电子化交易系统中按要求上传书面声明并进行电子签章</w:t>
      </w:r>
      <w:r>
        <w:rPr>
          <w:rFonts w:ascii="宋体" w:hAnsi="宋体"/>
          <w:szCs w:val="21"/>
        </w:rPr>
        <w:t>；</w:t>
      </w:r>
    </w:p>
    <w:p w14:paraId="3CCC234F">
      <w:pPr>
        <w:pStyle w:val="11"/>
        <w:numPr>
          <w:ilvl w:val="0"/>
          <w:numId w:val="1"/>
        </w:numPr>
        <w:spacing w:line="470" w:lineRule="exact"/>
        <w:ind w:right="-199" w:rightChars="-95" w:firstLineChars="0"/>
        <w:rPr>
          <w:rFonts w:ascii="宋体" w:hAnsi="宋体"/>
          <w:szCs w:val="21"/>
        </w:rPr>
      </w:pPr>
      <w:r>
        <w:rPr>
          <w:rFonts w:ascii="宋体" w:hAnsi="宋体"/>
          <w:szCs w:val="21"/>
        </w:rPr>
        <w:t>单位负责人要求：单位负责人为同一人或者存在直接控股、管理关系的不同供应商，不得参加同一合同项下的政府采购活动；</w:t>
      </w:r>
      <w:r>
        <w:rPr>
          <w:rFonts w:hint="eastAsia" w:ascii="宋体" w:hAnsi="宋体"/>
          <w:szCs w:val="21"/>
        </w:rPr>
        <w:t>（注：1、提供</w:t>
      </w:r>
      <w:r>
        <w:rPr>
          <w:rFonts w:ascii="宋体" w:hAnsi="宋体"/>
          <w:szCs w:val="21"/>
        </w:rPr>
        <w:t>国家企业信用信息公示系统</w:t>
      </w:r>
      <w:r>
        <w:rPr>
          <w:rFonts w:hint="eastAsia" w:ascii="宋体" w:hAnsi="宋体"/>
          <w:szCs w:val="21"/>
        </w:rPr>
        <w:t>查询截图或供应商关联关系说明书；</w:t>
      </w:r>
    </w:p>
    <w:p w14:paraId="35186177">
      <w:pPr>
        <w:pStyle w:val="11"/>
        <w:numPr>
          <w:ilvl w:val="0"/>
          <w:numId w:val="1"/>
        </w:numPr>
        <w:spacing w:line="470" w:lineRule="exact"/>
        <w:ind w:right="-199" w:rightChars="-95" w:firstLineChars="0"/>
        <w:rPr>
          <w:rFonts w:ascii="宋体" w:hAnsi="宋体"/>
          <w:szCs w:val="21"/>
        </w:rPr>
      </w:pPr>
      <w:r>
        <w:rPr>
          <w:rFonts w:hint="eastAsia"/>
        </w:rPr>
        <w:t>供应商信誉：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r>
        <w:rPr>
          <w:rFonts w:ascii="宋体" w:hAnsi="宋体"/>
          <w:szCs w:val="21"/>
        </w:rPr>
        <w:t>；</w:t>
      </w:r>
      <w:r>
        <w:rPr>
          <w:rFonts w:hint="eastAsia" w:ascii="宋体" w:hAnsi="宋体"/>
          <w:szCs w:val="21"/>
        </w:rPr>
        <w:t>（提供相关截图）</w:t>
      </w:r>
    </w:p>
    <w:p w14:paraId="2ABA51B0">
      <w:pPr>
        <w:pStyle w:val="11"/>
        <w:numPr>
          <w:ilvl w:val="0"/>
          <w:numId w:val="1"/>
        </w:numPr>
        <w:spacing w:line="470" w:lineRule="exact"/>
        <w:ind w:right="-199" w:rightChars="-95" w:firstLineChars="0"/>
        <w:rPr>
          <w:rFonts w:ascii="宋体" w:hAnsi="宋体"/>
          <w:szCs w:val="21"/>
        </w:rPr>
      </w:pPr>
      <w:r>
        <w:rPr>
          <w:rFonts w:hint="eastAsia" w:ascii="宋体" w:hAnsi="宋体"/>
          <w:szCs w:val="21"/>
        </w:rPr>
        <w:t>提供</w:t>
      </w:r>
      <w:r>
        <w:rPr>
          <w:rFonts w:ascii="宋体" w:hAnsi="宋体"/>
          <w:szCs w:val="21"/>
        </w:rPr>
        <w:t>非联合体</w:t>
      </w:r>
      <w:r>
        <w:rPr>
          <w:rFonts w:hint="eastAsia" w:ascii="宋体" w:hAnsi="宋体"/>
          <w:szCs w:val="21"/>
        </w:rPr>
        <w:t>投标</w:t>
      </w:r>
      <w:r>
        <w:rPr>
          <w:rFonts w:ascii="宋体" w:hAnsi="宋体"/>
          <w:szCs w:val="21"/>
        </w:rPr>
        <w:t>声明</w:t>
      </w:r>
      <w:r>
        <w:rPr>
          <w:rFonts w:hint="eastAsia" w:ascii="宋体" w:hAnsi="宋体"/>
          <w:szCs w:val="21"/>
        </w:rPr>
        <w:t>书；</w:t>
      </w:r>
    </w:p>
    <w:p w14:paraId="1ACAFBFB"/>
    <w:p w14:paraId="616AC296"/>
    <w:p w14:paraId="43F4AF7F">
      <w:pPr>
        <w:rPr>
          <w:rFonts w:hint="eastAsia"/>
        </w:rPr>
      </w:pPr>
      <w:r>
        <w:rPr>
          <w:rFonts w:hint="eastAsia"/>
        </w:rPr>
        <w:br w:type="page"/>
      </w:r>
    </w:p>
    <w:p w14:paraId="09FE357F">
      <w:pPr>
        <w:pStyle w:val="2"/>
        <w:jc w:val="center"/>
        <w:rPr>
          <w:szCs w:val="24"/>
        </w:rPr>
      </w:pPr>
      <w:bookmarkStart w:id="0" w:name="_Toc8194683"/>
      <w:bookmarkStart w:id="1" w:name="_Toc445458330"/>
      <w:bookmarkStart w:id="2" w:name="_Toc267471148"/>
      <w:bookmarkStart w:id="3" w:name="_Toc285029161"/>
      <w:bookmarkStart w:id="4" w:name="_Toc275528291"/>
      <w:bookmarkStart w:id="5" w:name="_Toc263066834"/>
      <w:bookmarkStart w:id="6" w:name="_Toc267473143"/>
      <w:bookmarkStart w:id="7" w:name="_Toc263370658"/>
      <w:bookmarkStart w:id="8" w:name="_Toc118983266"/>
      <w:bookmarkStart w:id="9" w:name="_Toc389553786"/>
      <w:bookmarkStart w:id="10" w:name="_Toc286417537"/>
      <w:r>
        <w:rPr>
          <w:rFonts w:hint="eastAsia"/>
          <w:szCs w:val="24"/>
        </w:rPr>
        <w:t>授权委托书</w:t>
      </w:r>
      <w:bookmarkEnd w:id="0"/>
      <w:bookmarkEnd w:id="1"/>
      <w:bookmarkEnd w:id="2"/>
      <w:bookmarkEnd w:id="3"/>
      <w:bookmarkEnd w:id="4"/>
      <w:bookmarkEnd w:id="5"/>
      <w:bookmarkEnd w:id="6"/>
      <w:bookmarkEnd w:id="7"/>
      <w:bookmarkEnd w:id="8"/>
      <w:bookmarkEnd w:id="9"/>
      <w:bookmarkEnd w:id="10"/>
    </w:p>
    <w:p w14:paraId="222193D6">
      <w:pPr>
        <w:spacing w:line="360" w:lineRule="auto"/>
        <w:ind w:firstLine="480" w:firstLineChars="200"/>
        <w:rPr>
          <w:rFonts w:ascii="宋体" w:hAnsi="宋体"/>
          <w:sz w:val="24"/>
          <w:szCs w:val="24"/>
        </w:rPr>
      </w:pPr>
    </w:p>
    <w:p w14:paraId="6B5EB61B">
      <w:pPr>
        <w:spacing w:line="360" w:lineRule="auto"/>
        <w:ind w:firstLine="480" w:firstLineChars="200"/>
        <w:rPr>
          <w:rFonts w:ascii="宋体" w:hAnsi="宋体"/>
          <w:sz w:val="24"/>
          <w:szCs w:val="24"/>
        </w:rPr>
      </w:pPr>
      <w:r>
        <w:rPr>
          <w:rFonts w:hint="eastAsia" w:ascii="宋体" w:hAnsi="宋体"/>
          <w:sz w:val="24"/>
          <w:szCs w:val="24"/>
        </w:rPr>
        <w:t>本人</w:t>
      </w:r>
      <w:r>
        <w:rPr>
          <w:rFonts w:hint="eastAsia" w:ascii="宋体" w:hAnsi="宋体"/>
          <w:sz w:val="24"/>
          <w:szCs w:val="24"/>
          <w:u w:val="single"/>
        </w:rPr>
        <w:t xml:space="preserve">         </w:t>
      </w:r>
      <w:r>
        <w:rPr>
          <w:rFonts w:hint="eastAsia" w:ascii="宋体" w:hAnsi="宋体"/>
          <w:sz w:val="24"/>
          <w:szCs w:val="24"/>
        </w:rPr>
        <w:t>（姓名）系</w:t>
      </w:r>
      <w:r>
        <w:rPr>
          <w:rFonts w:hint="eastAsia" w:ascii="宋体" w:hAnsi="宋体"/>
          <w:sz w:val="24"/>
          <w:szCs w:val="24"/>
          <w:u w:val="single"/>
        </w:rPr>
        <w:t xml:space="preserve">                      </w:t>
      </w:r>
      <w:r>
        <w:rPr>
          <w:rFonts w:hint="eastAsia" w:ascii="宋体" w:hAnsi="宋体"/>
          <w:sz w:val="24"/>
          <w:szCs w:val="24"/>
        </w:rPr>
        <w:t>（供应商名称）的法定代表人，现委托</w:t>
      </w:r>
      <w:r>
        <w:rPr>
          <w:rFonts w:hint="eastAsia" w:ascii="宋体" w:hAnsi="宋体"/>
          <w:sz w:val="24"/>
          <w:szCs w:val="24"/>
          <w:u w:val="single"/>
        </w:rPr>
        <w:t xml:space="preserve">         </w:t>
      </w:r>
      <w:r>
        <w:rPr>
          <w:rFonts w:hint="eastAsia" w:ascii="宋体" w:hAnsi="宋体"/>
          <w:sz w:val="24"/>
          <w:szCs w:val="24"/>
        </w:rPr>
        <w:t xml:space="preserve">（姓名）为我方代理人。代理人根据授权，以我方名义签署、澄清、说明、补正、递交、撤回、修改 </w:t>
      </w:r>
      <w:r>
        <w:rPr>
          <w:rFonts w:hint="eastAsia" w:ascii="宋体" w:hAnsi="宋体"/>
          <w:sz w:val="24"/>
          <w:szCs w:val="24"/>
          <w:u w:val="single"/>
        </w:rPr>
        <w:t xml:space="preserve">                     </w:t>
      </w:r>
      <w:r>
        <w:rPr>
          <w:rFonts w:hint="eastAsia" w:ascii="宋体" w:hAnsi="宋体"/>
          <w:sz w:val="24"/>
          <w:szCs w:val="24"/>
        </w:rPr>
        <w:t>（项目名称）</w:t>
      </w:r>
      <w:r>
        <w:rPr>
          <w:rFonts w:hint="eastAsia" w:ascii="宋体" w:hAnsi="宋体"/>
          <w:sz w:val="24"/>
          <w:szCs w:val="24"/>
          <w:u w:val="single"/>
        </w:rPr>
        <w:t xml:space="preserve">        </w:t>
      </w:r>
      <w:r>
        <w:rPr>
          <w:rFonts w:hint="eastAsia" w:ascii="宋体" w:hAnsi="宋体"/>
          <w:sz w:val="24"/>
          <w:szCs w:val="24"/>
        </w:rPr>
        <w:t>（标项）投标文件、签订合同和处理有关事宜，其法律后果由我方承担。</w:t>
      </w:r>
    </w:p>
    <w:p w14:paraId="65549849">
      <w:pPr>
        <w:spacing w:line="360" w:lineRule="auto"/>
        <w:ind w:firstLine="480" w:firstLineChars="200"/>
        <w:rPr>
          <w:rFonts w:ascii="宋体" w:hAnsi="宋体"/>
          <w:sz w:val="24"/>
          <w:szCs w:val="24"/>
          <w:u w:val="single"/>
        </w:rPr>
      </w:pPr>
      <w:r>
        <w:rPr>
          <w:rFonts w:hint="eastAsia" w:ascii="宋体" w:hAnsi="宋体"/>
          <w:sz w:val="24"/>
          <w:szCs w:val="24"/>
        </w:rPr>
        <w:t>委托期限:</w:t>
      </w:r>
      <w:r>
        <w:rPr>
          <w:rFonts w:hint="eastAsia" w:ascii="宋体" w:hAnsi="宋体"/>
          <w:sz w:val="24"/>
          <w:szCs w:val="24"/>
          <w:u w:val="single"/>
        </w:rPr>
        <w:t xml:space="preserve"> 自委托签字之日起至投标有效期结束之日止</w:t>
      </w:r>
      <w:r>
        <w:rPr>
          <w:rFonts w:hint="eastAsia" w:ascii="宋体" w:hAnsi="宋体"/>
          <w:sz w:val="24"/>
          <w:szCs w:val="24"/>
        </w:rPr>
        <w:t>。</w:t>
      </w:r>
    </w:p>
    <w:p w14:paraId="69F1BBB3">
      <w:pPr>
        <w:spacing w:line="360" w:lineRule="auto"/>
        <w:ind w:firstLine="480" w:firstLineChars="200"/>
        <w:rPr>
          <w:rFonts w:ascii="宋体" w:hAnsi="宋体"/>
          <w:sz w:val="24"/>
          <w:szCs w:val="24"/>
        </w:rPr>
      </w:pPr>
      <w:r>
        <w:rPr>
          <w:rFonts w:hint="eastAsia" w:ascii="宋体" w:hAnsi="宋体"/>
          <w:sz w:val="24"/>
          <w:szCs w:val="24"/>
        </w:rPr>
        <w:t>代理人无转委托权。</w:t>
      </w:r>
    </w:p>
    <w:p w14:paraId="37AE4CBF">
      <w:pPr>
        <w:spacing w:line="360" w:lineRule="auto"/>
        <w:ind w:firstLine="480" w:firstLineChars="200"/>
        <w:rPr>
          <w:rFonts w:ascii="宋体" w:hAnsi="宋体"/>
          <w:sz w:val="24"/>
          <w:szCs w:val="24"/>
        </w:rPr>
      </w:pPr>
      <w:r>
        <w:rPr>
          <w:rFonts w:hint="eastAsia" w:ascii="宋体" w:hAnsi="宋体"/>
          <w:sz w:val="24"/>
          <w:szCs w:val="24"/>
        </w:rPr>
        <w:t>附：法定代表人及委托代理人身份证复印件</w:t>
      </w:r>
    </w:p>
    <w:p w14:paraId="042BAD1A">
      <w:pPr>
        <w:spacing w:line="360" w:lineRule="auto"/>
        <w:ind w:firstLine="3840" w:firstLineChars="1600"/>
        <w:rPr>
          <w:rFonts w:hint="eastAsia" w:ascii="宋体" w:hAnsi="宋体"/>
          <w:sz w:val="24"/>
          <w:szCs w:val="24"/>
        </w:rPr>
      </w:pPr>
    </w:p>
    <w:p w14:paraId="2195C2BB">
      <w:pPr>
        <w:spacing w:line="360" w:lineRule="auto"/>
        <w:ind w:firstLine="3600" w:firstLineChars="1500"/>
        <w:rPr>
          <w:rFonts w:ascii="宋体" w:hAnsi="宋体"/>
          <w:sz w:val="24"/>
          <w:szCs w:val="24"/>
        </w:rPr>
      </w:pPr>
      <w:r>
        <w:rPr>
          <w:rFonts w:hint="eastAsia" w:ascii="宋体" w:hAnsi="宋体"/>
          <w:sz w:val="24"/>
          <w:szCs w:val="24"/>
        </w:rPr>
        <w:t>供</w:t>
      </w:r>
      <w:r>
        <w:rPr>
          <w:rFonts w:hint="eastAsia" w:ascii="宋体" w:hAnsi="宋体"/>
          <w:sz w:val="24"/>
          <w:szCs w:val="24"/>
          <w:lang w:val="en-US" w:eastAsia="zh-CN"/>
        </w:rPr>
        <w:t xml:space="preserve"> </w:t>
      </w:r>
      <w:r>
        <w:rPr>
          <w:rFonts w:hint="eastAsia" w:ascii="宋体" w:hAnsi="宋体"/>
          <w:sz w:val="24"/>
          <w:szCs w:val="24"/>
        </w:rPr>
        <w:t>应</w:t>
      </w:r>
      <w:r>
        <w:rPr>
          <w:rFonts w:hint="eastAsia" w:ascii="宋体" w:hAnsi="宋体"/>
          <w:sz w:val="24"/>
          <w:szCs w:val="24"/>
          <w:lang w:val="en-US" w:eastAsia="zh-CN"/>
        </w:rPr>
        <w:t xml:space="preserve"> </w:t>
      </w:r>
      <w:r>
        <w:rPr>
          <w:rFonts w:hint="eastAsia" w:ascii="宋体" w:hAnsi="宋体"/>
          <w:sz w:val="24"/>
          <w:szCs w:val="24"/>
        </w:rPr>
        <w:t>商：</w:t>
      </w:r>
      <w:r>
        <w:rPr>
          <w:rFonts w:hint="eastAsia" w:ascii="宋体" w:hAnsi="宋体"/>
          <w:sz w:val="24"/>
          <w:szCs w:val="24"/>
          <w:u w:val="single"/>
        </w:rPr>
        <w:t xml:space="preserve">                 </w:t>
      </w:r>
      <w:r>
        <w:rPr>
          <w:rFonts w:hint="eastAsia" w:ascii="宋体" w:hAnsi="宋体"/>
          <w:sz w:val="24"/>
          <w:szCs w:val="24"/>
        </w:rPr>
        <w:t>（盖单位章）</w:t>
      </w:r>
    </w:p>
    <w:p w14:paraId="51EECB13">
      <w:pPr>
        <w:spacing w:line="360" w:lineRule="auto"/>
        <w:ind w:firstLine="480" w:firstLineChars="200"/>
        <w:rPr>
          <w:rFonts w:ascii="宋体" w:hAnsi="宋体"/>
          <w:sz w:val="24"/>
          <w:szCs w:val="24"/>
        </w:rPr>
      </w:pPr>
    </w:p>
    <w:p w14:paraId="154FF15C">
      <w:pPr>
        <w:spacing w:line="360" w:lineRule="auto"/>
        <w:ind w:firstLine="3600" w:firstLineChars="1500"/>
        <w:rPr>
          <w:rFonts w:ascii="宋体" w:hAnsi="宋体"/>
          <w:sz w:val="24"/>
          <w:szCs w:val="24"/>
        </w:rPr>
      </w:pPr>
      <w:r>
        <w:rPr>
          <w:rFonts w:hint="eastAsia" w:ascii="宋体" w:hAnsi="宋体"/>
          <w:sz w:val="24"/>
          <w:szCs w:val="24"/>
        </w:rPr>
        <w:t>法定代表人：</w:t>
      </w:r>
      <w:r>
        <w:rPr>
          <w:rFonts w:hint="eastAsia" w:ascii="宋体" w:hAnsi="宋体"/>
          <w:sz w:val="24"/>
          <w:szCs w:val="24"/>
          <w:u w:val="single"/>
        </w:rPr>
        <w:t xml:space="preserve">             </w:t>
      </w:r>
      <w:r>
        <w:rPr>
          <w:rFonts w:hint="eastAsia" w:ascii="宋体" w:hAnsi="宋体"/>
          <w:sz w:val="24"/>
          <w:szCs w:val="24"/>
        </w:rPr>
        <w:t>（签字或盖章）</w:t>
      </w:r>
    </w:p>
    <w:p w14:paraId="32007404">
      <w:pPr>
        <w:spacing w:line="360" w:lineRule="auto"/>
        <w:ind w:firstLine="480" w:firstLineChars="200"/>
        <w:rPr>
          <w:rFonts w:ascii="宋体" w:hAnsi="宋体"/>
          <w:sz w:val="24"/>
          <w:szCs w:val="24"/>
        </w:rPr>
      </w:pPr>
    </w:p>
    <w:p w14:paraId="4DECCF7A">
      <w:pPr>
        <w:spacing w:line="360" w:lineRule="auto"/>
        <w:ind w:firstLine="3600" w:firstLineChars="1500"/>
        <w:rPr>
          <w:rFonts w:ascii="宋体" w:hAnsi="宋体"/>
          <w:sz w:val="24"/>
          <w:szCs w:val="24"/>
        </w:rPr>
      </w:pPr>
      <w:r>
        <w:rPr>
          <w:rFonts w:hint="eastAsia" w:ascii="宋体" w:hAnsi="宋体"/>
          <w:sz w:val="24"/>
          <w:szCs w:val="24"/>
        </w:rPr>
        <w:t>身份证号码：</w:t>
      </w:r>
      <w:r>
        <w:rPr>
          <w:rFonts w:hint="eastAsia" w:ascii="宋体" w:hAnsi="宋体"/>
          <w:sz w:val="24"/>
          <w:szCs w:val="24"/>
          <w:u w:val="single"/>
        </w:rPr>
        <w:t xml:space="preserve">                         </w:t>
      </w:r>
    </w:p>
    <w:p w14:paraId="57D103EF">
      <w:pPr>
        <w:spacing w:line="360" w:lineRule="auto"/>
        <w:ind w:firstLine="480" w:firstLineChars="200"/>
        <w:rPr>
          <w:rFonts w:ascii="宋体" w:hAnsi="宋体"/>
          <w:sz w:val="24"/>
          <w:szCs w:val="24"/>
        </w:rPr>
      </w:pPr>
    </w:p>
    <w:p w14:paraId="41BEC6CF">
      <w:pPr>
        <w:spacing w:line="360" w:lineRule="auto"/>
        <w:ind w:firstLine="3600" w:firstLineChars="1500"/>
        <w:rPr>
          <w:rFonts w:ascii="宋体" w:hAnsi="宋体"/>
          <w:sz w:val="24"/>
          <w:szCs w:val="24"/>
        </w:rPr>
      </w:pP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（签字）</w:t>
      </w:r>
    </w:p>
    <w:p w14:paraId="130785C9">
      <w:pPr>
        <w:spacing w:line="360" w:lineRule="auto"/>
        <w:ind w:firstLine="480" w:firstLineChars="200"/>
        <w:rPr>
          <w:rFonts w:ascii="宋体" w:hAnsi="宋体"/>
          <w:sz w:val="24"/>
          <w:szCs w:val="24"/>
        </w:rPr>
      </w:pPr>
    </w:p>
    <w:p w14:paraId="2C09A25F">
      <w:pPr>
        <w:spacing w:line="360" w:lineRule="auto"/>
        <w:ind w:firstLine="3600" w:firstLineChars="1500"/>
        <w:rPr>
          <w:rFonts w:ascii="宋体" w:hAnsi="宋体"/>
          <w:sz w:val="24"/>
          <w:szCs w:val="24"/>
        </w:rPr>
      </w:pPr>
      <w:r>
        <w:rPr>
          <w:rFonts w:hint="eastAsia" w:ascii="宋体" w:hAnsi="宋体"/>
          <w:sz w:val="24"/>
          <w:szCs w:val="24"/>
        </w:rPr>
        <w:t>身份证号码：</w:t>
      </w:r>
      <w:r>
        <w:rPr>
          <w:rFonts w:hint="eastAsia" w:ascii="宋体" w:hAnsi="宋体"/>
          <w:sz w:val="24"/>
          <w:szCs w:val="24"/>
          <w:u w:val="single"/>
        </w:rPr>
        <w:t xml:space="preserve">                                </w:t>
      </w:r>
    </w:p>
    <w:p w14:paraId="69268F17">
      <w:pPr>
        <w:spacing w:line="360" w:lineRule="auto"/>
        <w:ind w:firstLine="6120" w:firstLineChars="2550"/>
        <w:rPr>
          <w:rFonts w:ascii="宋体" w:hAnsi="宋体"/>
          <w:sz w:val="24"/>
          <w:szCs w:val="24"/>
        </w:rPr>
      </w:pPr>
    </w:p>
    <w:p w14:paraId="44A3366A">
      <w:pPr>
        <w:tabs>
          <w:tab w:val="left" w:pos="210"/>
        </w:tabs>
        <w:spacing w:line="320" w:lineRule="exact"/>
        <w:ind w:firstLine="5760" w:firstLineChars="2400"/>
        <w:rPr>
          <w:rFonts w:ascii="宋体" w:hAnsi="宋体"/>
          <w:sz w:val="24"/>
          <w:szCs w:val="24"/>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p>
    <w:p w14:paraId="5E55CD16">
      <w:pPr>
        <w:rPr>
          <w:rFonts w:ascii="宋体" w:hAnsi="宋体"/>
          <w:szCs w:val="21"/>
        </w:rPr>
      </w:pPr>
    </w:p>
    <w:p w14:paraId="1DDECAE3">
      <w:pPr>
        <w:rPr>
          <w:rFonts w:ascii="宋体" w:hAnsi="宋体"/>
          <w:szCs w:val="21"/>
        </w:rPr>
      </w:pPr>
    </w:p>
    <w:p w14:paraId="625BB066"/>
    <w:p w14:paraId="2C785DC2">
      <w:pPr>
        <w:pStyle w:val="2"/>
        <w:jc w:val="center"/>
        <w:rPr>
          <w:rFonts w:hint="eastAsia"/>
        </w:rPr>
      </w:pPr>
    </w:p>
    <w:p w14:paraId="6F58393B">
      <w:pPr>
        <w:rPr>
          <w:rFonts w:hint="eastAsia"/>
        </w:rPr>
      </w:pPr>
      <w:r>
        <w:rPr>
          <w:rFonts w:hint="eastAsia"/>
        </w:rPr>
        <w:br w:type="page"/>
      </w:r>
    </w:p>
    <w:p w14:paraId="730D4F60">
      <w:pPr>
        <w:pStyle w:val="2"/>
        <w:jc w:val="center"/>
      </w:pPr>
      <w:r>
        <w:rPr>
          <w:rFonts w:hint="eastAsia"/>
        </w:rPr>
        <w:t>供应商</w:t>
      </w:r>
      <w:r>
        <w:t>具有履行本合同所必需的设备和专业技术能力的说明及承诺</w:t>
      </w:r>
    </w:p>
    <w:p w14:paraId="63B8BA25">
      <w:pPr>
        <w:adjustRightInd w:val="0"/>
        <w:snapToGrid w:val="0"/>
        <w:spacing w:line="360" w:lineRule="auto"/>
        <w:rPr>
          <w:rFonts w:ascii="宋体" w:hAnsi="宋体" w:cs="宋体"/>
          <w:b/>
          <w:bCs/>
          <w:spacing w:val="6"/>
          <w:sz w:val="28"/>
          <w:szCs w:val="28"/>
        </w:rPr>
      </w:pPr>
    </w:p>
    <w:p w14:paraId="2D594030">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r>
      <w:r>
        <w:rPr>
          <w:rFonts w:ascii="宋体" w:hAnsi="宋体" w:cs="宋体"/>
          <w:bCs/>
          <w:spacing w:val="6"/>
          <w:sz w:val="24"/>
          <w:szCs w:val="21"/>
          <w:u w:val="single"/>
        </w:rPr>
        <w:t>（采购人名称）</w:t>
      </w:r>
      <w:r>
        <w:rPr>
          <w:rFonts w:ascii="宋体" w:hAnsi="宋体" w:cs="宋体"/>
          <w:bCs/>
          <w:spacing w:val="6"/>
          <w:sz w:val="24"/>
          <w:szCs w:val="21"/>
        </w:rPr>
        <w:tab/>
      </w:r>
      <w:r>
        <w:rPr>
          <w:rFonts w:ascii="宋体" w:hAnsi="宋体" w:cs="宋体"/>
          <w:bCs/>
          <w:spacing w:val="6"/>
          <w:sz w:val="24"/>
          <w:szCs w:val="21"/>
        </w:rPr>
        <w:t>：</w:t>
      </w:r>
    </w:p>
    <w:p w14:paraId="0FE599DB">
      <w:pPr>
        <w:adjustRightInd w:val="0"/>
        <w:snapToGrid w:val="0"/>
        <w:spacing w:line="360" w:lineRule="auto"/>
        <w:ind w:firstLine="504" w:firstLineChars="200"/>
        <w:rPr>
          <w:rFonts w:ascii="宋体" w:hAnsi="宋体" w:cs="宋体"/>
          <w:bCs/>
          <w:spacing w:val="6"/>
          <w:sz w:val="24"/>
          <w:szCs w:val="21"/>
        </w:rPr>
      </w:pPr>
      <w:r>
        <w:rPr>
          <w:rFonts w:hint="eastAsia" w:ascii="宋体" w:hAnsi="宋体" w:cs="宋体"/>
          <w:bCs/>
          <w:spacing w:val="6"/>
          <w:sz w:val="24"/>
          <w:szCs w:val="21"/>
          <w:u w:val="single"/>
        </w:rPr>
        <w:t>（供应商名称）</w:t>
      </w:r>
      <w:r>
        <w:rPr>
          <w:rFonts w:ascii="宋体" w:hAnsi="宋体" w:cs="宋体"/>
          <w:bCs/>
          <w:spacing w:val="6"/>
          <w:sz w:val="24"/>
          <w:szCs w:val="21"/>
        </w:rPr>
        <w:t>公司于</w:t>
      </w:r>
      <w:r>
        <w:rPr>
          <w:rFonts w:hint="eastAsia" w:ascii="宋体" w:hAnsi="宋体" w:cs="宋体"/>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hint="eastAsia" w:ascii="宋体" w:hAnsi="宋体" w:cs="宋体"/>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hint="eastAsia" w:ascii="宋体" w:hAnsi="宋体" w:cs="宋体"/>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hint="eastAsia" w:ascii="宋体" w:hAnsi="宋体" w:cs="宋体"/>
          <w:bCs/>
          <w:spacing w:val="6"/>
          <w:sz w:val="24"/>
          <w:szCs w:val="21"/>
          <w:u w:val="single"/>
        </w:rPr>
        <w:t xml:space="preserve">         </w:t>
      </w:r>
      <w:r>
        <w:rPr>
          <w:rFonts w:ascii="宋体" w:hAnsi="宋体" w:cs="宋体"/>
          <w:bCs/>
          <w:spacing w:val="6"/>
          <w:sz w:val="24"/>
          <w:szCs w:val="21"/>
        </w:rPr>
        <w:t>，营业（生产经营） 面积为</w:t>
      </w:r>
      <w:r>
        <w:rPr>
          <w:rFonts w:hint="eastAsia" w:ascii="宋体" w:hAnsi="宋体" w:cs="宋体"/>
          <w:bCs/>
          <w:spacing w:val="6"/>
          <w:sz w:val="24"/>
          <w:szCs w:val="21"/>
          <w:u w:val="single"/>
        </w:rPr>
        <w:t xml:space="preserve">        </w:t>
      </w:r>
      <w:r>
        <w:rPr>
          <w:rFonts w:ascii="宋体" w:hAnsi="宋体" w:cs="宋体"/>
          <w:bCs/>
          <w:spacing w:val="6"/>
          <w:sz w:val="24"/>
          <w:szCs w:val="21"/>
        </w:rPr>
        <w:t>，现有员工数量为</w:t>
      </w:r>
      <w:r>
        <w:rPr>
          <w:rFonts w:hint="eastAsia" w:ascii="宋体" w:hAnsi="宋体" w:cs="宋体"/>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14:paraId="7E0B63B2">
      <w:pPr>
        <w:adjustRightInd w:val="0"/>
        <w:snapToGrid w:val="0"/>
        <w:spacing w:line="360" w:lineRule="auto"/>
        <w:ind w:firstLine="504" w:firstLineChars="200"/>
        <w:jc w:val="center"/>
        <w:rPr>
          <w:rFonts w:ascii="宋体" w:hAnsi="宋体" w:cs="宋体"/>
          <w:bCs/>
          <w:spacing w:val="6"/>
          <w:sz w:val="24"/>
          <w:szCs w:val="21"/>
        </w:rPr>
      </w:pPr>
    </w:p>
    <w:p w14:paraId="58C6B4C4">
      <w:pPr>
        <w:adjustRightInd w:val="0"/>
        <w:snapToGrid w:val="0"/>
        <w:spacing w:line="360" w:lineRule="auto"/>
        <w:ind w:firstLine="504" w:firstLineChars="200"/>
        <w:jc w:val="center"/>
        <w:rPr>
          <w:rFonts w:ascii="宋体" w:hAnsi="宋体" w:cs="宋体"/>
          <w:bCs/>
          <w:spacing w:val="6"/>
          <w:sz w:val="24"/>
          <w:szCs w:val="21"/>
        </w:rPr>
      </w:pPr>
    </w:p>
    <w:p w14:paraId="403536D2">
      <w:pPr>
        <w:spacing w:line="480" w:lineRule="exact"/>
        <w:ind w:firstLine="1325" w:firstLineChars="550"/>
        <w:rPr>
          <w:rFonts w:ascii="宋体" w:hAnsi="宋体"/>
          <w:b/>
          <w:sz w:val="24"/>
          <w:szCs w:val="21"/>
          <w:lang w:val="zh-CN"/>
        </w:rPr>
      </w:pPr>
    </w:p>
    <w:p w14:paraId="418617B2">
      <w:pPr>
        <w:tabs>
          <w:tab w:val="left" w:pos="6439"/>
        </w:tabs>
        <w:spacing w:line="480" w:lineRule="auto"/>
        <w:ind w:firstLine="480" w:firstLineChars="200"/>
        <w:jc w:val="right"/>
        <w:rPr>
          <w:rFonts w:ascii="宋体" w:hAnsi="宋体"/>
          <w:sz w:val="24"/>
          <w:szCs w:val="21"/>
        </w:rPr>
      </w:pPr>
      <w:r>
        <w:rPr>
          <w:rFonts w:hint="eastAsia" w:ascii="宋体" w:hAnsi="宋体"/>
          <w:sz w:val="24"/>
          <w:szCs w:val="21"/>
        </w:rPr>
        <w:t>供应商：</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（盖章）</w:t>
      </w:r>
    </w:p>
    <w:p w14:paraId="1CA4B5E8">
      <w:pPr>
        <w:tabs>
          <w:tab w:val="left" w:pos="210"/>
        </w:tabs>
        <w:spacing w:line="320" w:lineRule="exact"/>
        <w:jc w:val="right"/>
        <w:rPr>
          <w:rFonts w:ascii="宋体" w:hAnsi="宋体"/>
          <w:b/>
          <w:sz w:val="24"/>
          <w:szCs w:val="21"/>
        </w:rPr>
      </w:pPr>
      <w:r>
        <w:rPr>
          <w:rFonts w:hint="eastAsia" w:ascii="宋体" w:hAnsi="宋体"/>
          <w:sz w:val="24"/>
          <w:szCs w:val="21"/>
        </w:rPr>
        <w:t>日    期：</w:t>
      </w:r>
      <w:r>
        <w:rPr>
          <w:rFonts w:hint="eastAsia" w:ascii="宋体" w:hAnsi="宋体"/>
          <w:i/>
          <w:sz w:val="24"/>
          <w:szCs w:val="21"/>
          <w:u w:val="single"/>
        </w:rPr>
        <w:t xml:space="preserve">      </w:t>
      </w:r>
      <w:r>
        <w:rPr>
          <w:rFonts w:hint="eastAsia" w:ascii="宋体" w:hAnsi="宋体"/>
          <w:sz w:val="24"/>
          <w:szCs w:val="21"/>
        </w:rPr>
        <w:t xml:space="preserve"> 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日</w:t>
      </w:r>
    </w:p>
    <w:p w14:paraId="38F9E20F"/>
    <w:p w14:paraId="1C2C48C3"/>
    <w:p w14:paraId="1BA0D88F"/>
    <w:p w14:paraId="07281011"/>
    <w:p w14:paraId="2461C839"/>
    <w:p w14:paraId="4DDE6D81"/>
    <w:p w14:paraId="5D1407EB"/>
    <w:p w14:paraId="5446ECC0"/>
    <w:p w14:paraId="42691024"/>
    <w:p w14:paraId="63DE975E"/>
    <w:p w14:paraId="1F17EDFF"/>
    <w:p w14:paraId="2209F28A"/>
    <w:p w14:paraId="4DD96422"/>
    <w:p w14:paraId="0BF8C840"/>
    <w:p w14:paraId="59F56BDB"/>
    <w:p w14:paraId="03A5BF31"/>
    <w:p w14:paraId="541533FD"/>
    <w:p w14:paraId="4F14DD73"/>
    <w:p w14:paraId="2A67A977"/>
    <w:p w14:paraId="77CB0FF3"/>
    <w:p w14:paraId="0490496B"/>
    <w:p w14:paraId="3130A65A"/>
    <w:p w14:paraId="302CF258"/>
    <w:p w14:paraId="57E56DFF">
      <w:pPr>
        <w:adjustRightInd w:val="0"/>
        <w:snapToGrid w:val="0"/>
        <w:spacing w:line="360" w:lineRule="auto"/>
        <w:ind w:firstLine="504" w:firstLineChars="200"/>
        <w:rPr>
          <w:rFonts w:ascii="宋体" w:hAnsi="宋体" w:cs="宋体"/>
          <w:spacing w:val="6"/>
          <w:sz w:val="24"/>
        </w:rPr>
      </w:pPr>
    </w:p>
    <w:p w14:paraId="6A8CB2CF">
      <w:pPr>
        <w:adjustRightInd w:val="0"/>
        <w:snapToGrid w:val="0"/>
        <w:spacing w:line="360" w:lineRule="auto"/>
        <w:ind w:firstLine="506" w:firstLineChars="200"/>
        <w:jc w:val="center"/>
        <w:rPr>
          <w:rFonts w:ascii="宋体" w:hAnsi="宋体" w:cs="宋体"/>
          <w:b/>
          <w:spacing w:val="6"/>
          <w:sz w:val="24"/>
        </w:rPr>
      </w:pPr>
      <w:r>
        <w:rPr>
          <w:rFonts w:hint="eastAsia" w:ascii="宋体" w:hAnsi="宋体" w:cs="宋体"/>
          <w:b/>
          <w:spacing w:val="6"/>
          <w:sz w:val="24"/>
        </w:rPr>
        <w:t>供应商关联关系说明书</w:t>
      </w:r>
    </w:p>
    <w:p w14:paraId="01FC7D0A">
      <w:pPr>
        <w:adjustRightInd w:val="0"/>
        <w:snapToGrid w:val="0"/>
        <w:spacing w:line="360" w:lineRule="auto"/>
        <w:ind w:firstLine="504" w:firstLineChars="200"/>
        <w:rPr>
          <w:rFonts w:ascii="宋体" w:hAnsi="宋体" w:cs="宋体"/>
          <w:spacing w:val="6"/>
          <w:sz w:val="24"/>
        </w:rPr>
      </w:pPr>
    </w:p>
    <w:p w14:paraId="7DF016DC">
      <w:pPr>
        <w:adjustRightInd w:val="0"/>
        <w:snapToGrid w:val="0"/>
        <w:spacing w:line="360" w:lineRule="auto"/>
        <w:rPr>
          <w:rFonts w:ascii="宋体" w:hAnsi="宋体" w:cs="宋体"/>
          <w:spacing w:val="6"/>
          <w:sz w:val="24"/>
        </w:rPr>
      </w:pPr>
      <w:r>
        <w:rPr>
          <w:rFonts w:hint="eastAsia" w:ascii="宋体" w:hAnsi="宋体" w:cs="宋体"/>
          <w:spacing w:val="6"/>
          <w:sz w:val="24"/>
        </w:rPr>
        <w:t>我方与以下供应商存在直接控股、管理关系：</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9"/>
        <w:gridCol w:w="3125"/>
        <w:gridCol w:w="2880"/>
        <w:gridCol w:w="1748"/>
      </w:tblGrid>
      <w:tr w14:paraId="4E16C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0" w:type="dxa"/>
            <w:gridSpan w:val="4"/>
            <w:vAlign w:val="center"/>
          </w:tcPr>
          <w:p w14:paraId="41897378">
            <w:pPr>
              <w:adjustRightInd w:val="0"/>
              <w:snapToGrid w:val="0"/>
              <w:spacing w:line="360" w:lineRule="auto"/>
              <w:jc w:val="center"/>
              <w:rPr>
                <w:rFonts w:ascii="宋体" w:hAnsi="宋体" w:cs="宋体"/>
                <w:spacing w:val="6"/>
                <w:sz w:val="24"/>
              </w:rPr>
            </w:pPr>
            <w:r>
              <w:rPr>
                <w:rFonts w:hint="eastAsia" w:ascii="宋体" w:hAnsi="宋体" w:cs="宋体"/>
                <w:spacing w:val="6"/>
                <w:sz w:val="24"/>
              </w:rPr>
              <w:t>存在直接控股、管理关系的相关供应商</w:t>
            </w:r>
          </w:p>
        </w:tc>
      </w:tr>
      <w:tr w14:paraId="055ED3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817" w:type="dxa"/>
            <w:vAlign w:val="center"/>
          </w:tcPr>
          <w:p w14:paraId="5B4C81AF">
            <w:pPr>
              <w:adjustRightInd w:val="0"/>
              <w:snapToGrid w:val="0"/>
              <w:spacing w:line="360" w:lineRule="auto"/>
              <w:jc w:val="center"/>
              <w:rPr>
                <w:rFonts w:ascii="宋体" w:hAnsi="宋体" w:cs="宋体"/>
                <w:spacing w:val="6"/>
                <w:sz w:val="24"/>
              </w:rPr>
            </w:pPr>
            <w:r>
              <w:rPr>
                <w:rFonts w:hint="eastAsia" w:ascii="宋体" w:hAnsi="宋体" w:cs="宋体"/>
                <w:spacing w:val="6"/>
                <w:sz w:val="24"/>
              </w:rPr>
              <w:t>序号</w:t>
            </w:r>
          </w:p>
        </w:tc>
        <w:tc>
          <w:tcPr>
            <w:tcW w:w="3544" w:type="dxa"/>
            <w:vAlign w:val="center"/>
          </w:tcPr>
          <w:p w14:paraId="0C932C0E">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直接控股股东名称及出资比例</w:t>
            </w:r>
          </w:p>
        </w:tc>
        <w:tc>
          <w:tcPr>
            <w:tcW w:w="3260" w:type="dxa"/>
            <w:vAlign w:val="center"/>
          </w:tcPr>
          <w:p w14:paraId="1C061453">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直接管理关系单位名称</w:t>
            </w:r>
          </w:p>
        </w:tc>
        <w:tc>
          <w:tcPr>
            <w:tcW w:w="1949" w:type="dxa"/>
            <w:vAlign w:val="center"/>
          </w:tcPr>
          <w:p w14:paraId="5AB62A96">
            <w:pPr>
              <w:adjustRightInd w:val="0"/>
              <w:snapToGrid w:val="0"/>
              <w:spacing w:line="360" w:lineRule="auto"/>
              <w:jc w:val="center"/>
              <w:rPr>
                <w:rFonts w:ascii="宋体" w:hAnsi="宋体" w:cs="宋体"/>
                <w:spacing w:val="6"/>
                <w:sz w:val="24"/>
              </w:rPr>
            </w:pPr>
            <w:r>
              <w:rPr>
                <w:rFonts w:hint="eastAsia" w:ascii="宋体" w:hAnsi="宋体" w:cs="宋体"/>
                <w:spacing w:val="6"/>
                <w:sz w:val="24"/>
              </w:rPr>
              <w:t>备注</w:t>
            </w:r>
          </w:p>
        </w:tc>
      </w:tr>
      <w:tr w14:paraId="3ED56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bottom"/>
          </w:tcPr>
          <w:p w14:paraId="029A3F8D">
            <w:pPr>
              <w:adjustRightInd w:val="0"/>
              <w:snapToGrid w:val="0"/>
              <w:spacing w:line="360" w:lineRule="auto"/>
              <w:jc w:val="center"/>
              <w:rPr>
                <w:rFonts w:ascii="宋体" w:hAnsi="宋体" w:cs="宋体"/>
                <w:spacing w:val="6"/>
                <w:sz w:val="24"/>
              </w:rPr>
            </w:pPr>
            <w:r>
              <w:rPr>
                <w:rFonts w:hint="eastAsia" w:ascii="宋体" w:hAnsi="宋体" w:cs="宋体"/>
                <w:spacing w:val="6"/>
                <w:sz w:val="24"/>
              </w:rPr>
              <w:t>1</w:t>
            </w:r>
          </w:p>
        </w:tc>
        <w:tc>
          <w:tcPr>
            <w:tcW w:w="3544" w:type="dxa"/>
            <w:vAlign w:val="center"/>
          </w:tcPr>
          <w:p w14:paraId="068C70CC">
            <w:pPr>
              <w:adjustRightInd w:val="0"/>
              <w:snapToGrid w:val="0"/>
              <w:spacing w:line="360" w:lineRule="auto"/>
              <w:jc w:val="center"/>
              <w:rPr>
                <w:rFonts w:ascii="宋体" w:hAnsi="宋体" w:cs="宋体"/>
                <w:spacing w:val="6"/>
                <w:sz w:val="24"/>
              </w:rPr>
            </w:pPr>
          </w:p>
        </w:tc>
        <w:tc>
          <w:tcPr>
            <w:tcW w:w="3260" w:type="dxa"/>
            <w:vAlign w:val="center"/>
          </w:tcPr>
          <w:p w14:paraId="284E886E">
            <w:pPr>
              <w:adjustRightInd w:val="0"/>
              <w:snapToGrid w:val="0"/>
              <w:spacing w:line="360" w:lineRule="auto"/>
              <w:jc w:val="center"/>
              <w:rPr>
                <w:rFonts w:ascii="宋体" w:hAnsi="宋体" w:cs="宋体"/>
                <w:spacing w:val="6"/>
                <w:sz w:val="24"/>
              </w:rPr>
            </w:pPr>
          </w:p>
        </w:tc>
        <w:tc>
          <w:tcPr>
            <w:tcW w:w="1949" w:type="dxa"/>
            <w:vAlign w:val="center"/>
          </w:tcPr>
          <w:p w14:paraId="1182E18D">
            <w:pPr>
              <w:adjustRightInd w:val="0"/>
              <w:snapToGrid w:val="0"/>
              <w:spacing w:line="360" w:lineRule="auto"/>
              <w:jc w:val="center"/>
              <w:rPr>
                <w:rFonts w:ascii="宋体" w:hAnsi="宋体" w:cs="宋体"/>
                <w:spacing w:val="6"/>
                <w:sz w:val="24"/>
              </w:rPr>
            </w:pPr>
          </w:p>
        </w:tc>
      </w:tr>
      <w:tr w14:paraId="31FF82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bottom"/>
          </w:tcPr>
          <w:p w14:paraId="1058FF85">
            <w:pPr>
              <w:adjustRightInd w:val="0"/>
              <w:snapToGrid w:val="0"/>
              <w:spacing w:line="360" w:lineRule="auto"/>
              <w:jc w:val="center"/>
              <w:rPr>
                <w:rFonts w:ascii="宋体" w:hAnsi="宋体" w:cs="宋体"/>
                <w:spacing w:val="6"/>
                <w:sz w:val="24"/>
              </w:rPr>
            </w:pPr>
            <w:r>
              <w:rPr>
                <w:rFonts w:hint="eastAsia" w:ascii="宋体" w:hAnsi="宋体" w:cs="宋体"/>
                <w:spacing w:val="6"/>
                <w:sz w:val="24"/>
              </w:rPr>
              <w:t>2</w:t>
            </w:r>
          </w:p>
        </w:tc>
        <w:tc>
          <w:tcPr>
            <w:tcW w:w="3544" w:type="dxa"/>
            <w:vAlign w:val="center"/>
          </w:tcPr>
          <w:p w14:paraId="2B342F50">
            <w:pPr>
              <w:adjustRightInd w:val="0"/>
              <w:snapToGrid w:val="0"/>
              <w:spacing w:line="360" w:lineRule="auto"/>
              <w:jc w:val="center"/>
              <w:rPr>
                <w:rFonts w:ascii="宋体" w:hAnsi="宋体" w:cs="宋体"/>
                <w:spacing w:val="6"/>
                <w:sz w:val="24"/>
              </w:rPr>
            </w:pPr>
          </w:p>
        </w:tc>
        <w:tc>
          <w:tcPr>
            <w:tcW w:w="3260" w:type="dxa"/>
            <w:vAlign w:val="center"/>
          </w:tcPr>
          <w:p w14:paraId="6D017EAD">
            <w:pPr>
              <w:adjustRightInd w:val="0"/>
              <w:snapToGrid w:val="0"/>
              <w:spacing w:line="360" w:lineRule="auto"/>
              <w:jc w:val="center"/>
              <w:rPr>
                <w:rFonts w:ascii="宋体" w:hAnsi="宋体" w:cs="宋体"/>
                <w:spacing w:val="6"/>
                <w:sz w:val="24"/>
              </w:rPr>
            </w:pPr>
          </w:p>
        </w:tc>
        <w:tc>
          <w:tcPr>
            <w:tcW w:w="1949" w:type="dxa"/>
            <w:vAlign w:val="center"/>
          </w:tcPr>
          <w:p w14:paraId="2E8B6F4A">
            <w:pPr>
              <w:adjustRightInd w:val="0"/>
              <w:snapToGrid w:val="0"/>
              <w:spacing w:line="360" w:lineRule="auto"/>
              <w:jc w:val="center"/>
              <w:rPr>
                <w:rFonts w:ascii="宋体" w:hAnsi="宋体" w:cs="宋体"/>
                <w:spacing w:val="6"/>
                <w:sz w:val="24"/>
              </w:rPr>
            </w:pPr>
          </w:p>
        </w:tc>
      </w:tr>
      <w:tr w14:paraId="53B5C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bottom"/>
          </w:tcPr>
          <w:p w14:paraId="1764D9F2">
            <w:pPr>
              <w:adjustRightInd w:val="0"/>
              <w:snapToGrid w:val="0"/>
              <w:spacing w:line="360" w:lineRule="auto"/>
              <w:jc w:val="center"/>
              <w:rPr>
                <w:rFonts w:ascii="宋体" w:hAnsi="宋体" w:cs="宋体"/>
                <w:spacing w:val="6"/>
                <w:sz w:val="24"/>
              </w:rPr>
            </w:pPr>
            <w:r>
              <w:rPr>
                <w:rFonts w:hint="eastAsia" w:ascii="宋体" w:hAnsi="宋体" w:cs="宋体"/>
                <w:spacing w:val="6"/>
                <w:sz w:val="24"/>
              </w:rPr>
              <w:t>3</w:t>
            </w:r>
          </w:p>
        </w:tc>
        <w:tc>
          <w:tcPr>
            <w:tcW w:w="3544" w:type="dxa"/>
            <w:vAlign w:val="center"/>
          </w:tcPr>
          <w:p w14:paraId="4F4C953D">
            <w:pPr>
              <w:adjustRightInd w:val="0"/>
              <w:snapToGrid w:val="0"/>
              <w:spacing w:line="360" w:lineRule="auto"/>
              <w:jc w:val="center"/>
              <w:rPr>
                <w:rFonts w:ascii="宋体" w:hAnsi="宋体" w:cs="宋体"/>
                <w:spacing w:val="6"/>
                <w:sz w:val="24"/>
              </w:rPr>
            </w:pPr>
          </w:p>
        </w:tc>
        <w:tc>
          <w:tcPr>
            <w:tcW w:w="3260" w:type="dxa"/>
            <w:vAlign w:val="center"/>
          </w:tcPr>
          <w:p w14:paraId="5381BE51">
            <w:pPr>
              <w:adjustRightInd w:val="0"/>
              <w:snapToGrid w:val="0"/>
              <w:spacing w:line="360" w:lineRule="auto"/>
              <w:jc w:val="center"/>
              <w:rPr>
                <w:rFonts w:ascii="宋体" w:hAnsi="宋体" w:cs="宋体"/>
                <w:spacing w:val="6"/>
                <w:sz w:val="24"/>
              </w:rPr>
            </w:pPr>
          </w:p>
        </w:tc>
        <w:tc>
          <w:tcPr>
            <w:tcW w:w="1949" w:type="dxa"/>
            <w:vAlign w:val="center"/>
          </w:tcPr>
          <w:p w14:paraId="3BD941AA">
            <w:pPr>
              <w:adjustRightInd w:val="0"/>
              <w:snapToGrid w:val="0"/>
              <w:spacing w:line="360" w:lineRule="auto"/>
              <w:jc w:val="center"/>
              <w:rPr>
                <w:rFonts w:ascii="宋体" w:hAnsi="宋体" w:cs="宋体"/>
                <w:spacing w:val="6"/>
                <w:sz w:val="24"/>
              </w:rPr>
            </w:pPr>
          </w:p>
        </w:tc>
      </w:tr>
      <w:tr w14:paraId="3D1011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bottom"/>
          </w:tcPr>
          <w:p w14:paraId="4022B79C">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14:paraId="7D764C37">
            <w:pPr>
              <w:adjustRightInd w:val="0"/>
              <w:snapToGrid w:val="0"/>
              <w:spacing w:line="360" w:lineRule="auto"/>
              <w:jc w:val="center"/>
              <w:rPr>
                <w:rFonts w:ascii="宋体" w:hAnsi="宋体" w:cs="宋体"/>
                <w:spacing w:val="6"/>
                <w:sz w:val="24"/>
              </w:rPr>
            </w:pPr>
          </w:p>
        </w:tc>
        <w:tc>
          <w:tcPr>
            <w:tcW w:w="3260" w:type="dxa"/>
            <w:vAlign w:val="center"/>
          </w:tcPr>
          <w:p w14:paraId="66BADBD6">
            <w:pPr>
              <w:adjustRightInd w:val="0"/>
              <w:snapToGrid w:val="0"/>
              <w:spacing w:line="360" w:lineRule="auto"/>
              <w:jc w:val="center"/>
              <w:rPr>
                <w:rFonts w:ascii="宋体" w:hAnsi="宋体" w:cs="宋体"/>
                <w:spacing w:val="6"/>
                <w:sz w:val="24"/>
              </w:rPr>
            </w:pPr>
          </w:p>
        </w:tc>
        <w:tc>
          <w:tcPr>
            <w:tcW w:w="1949" w:type="dxa"/>
            <w:vAlign w:val="center"/>
          </w:tcPr>
          <w:p w14:paraId="1E7C3A01">
            <w:pPr>
              <w:adjustRightInd w:val="0"/>
              <w:snapToGrid w:val="0"/>
              <w:spacing w:line="360" w:lineRule="auto"/>
              <w:jc w:val="center"/>
              <w:rPr>
                <w:rFonts w:ascii="宋体" w:hAnsi="宋体" w:cs="宋体"/>
                <w:spacing w:val="6"/>
                <w:sz w:val="24"/>
              </w:rPr>
            </w:pPr>
          </w:p>
        </w:tc>
      </w:tr>
    </w:tbl>
    <w:p w14:paraId="3D8DC244">
      <w:pPr>
        <w:adjustRightInd w:val="0"/>
        <w:snapToGrid w:val="0"/>
        <w:spacing w:line="360" w:lineRule="auto"/>
        <w:ind w:firstLine="504" w:firstLineChars="200"/>
        <w:rPr>
          <w:rFonts w:ascii="宋体" w:hAnsi="宋体" w:cs="宋体"/>
          <w:spacing w:val="6"/>
          <w:sz w:val="24"/>
        </w:rPr>
      </w:pPr>
    </w:p>
    <w:p w14:paraId="0EEC0204">
      <w:pPr>
        <w:tabs>
          <w:tab w:val="left" w:pos="210"/>
        </w:tabs>
        <w:spacing w:line="320" w:lineRule="exact"/>
        <w:rPr>
          <w:rFonts w:ascii="宋体" w:hAnsi="宋体" w:cs="宋体"/>
          <w:spacing w:val="6"/>
          <w:sz w:val="24"/>
        </w:rPr>
      </w:pPr>
    </w:p>
    <w:p w14:paraId="5E8376AE">
      <w:pPr>
        <w:tabs>
          <w:tab w:val="left" w:pos="210"/>
        </w:tabs>
        <w:spacing w:line="320" w:lineRule="exact"/>
        <w:rPr>
          <w:rFonts w:ascii="宋体" w:hAnsi="宋体" w:cs="宋体"/>
          <w:spacing w:val="6"/>
          <w:sz w:val="24"/>
        </w:rPr>
      </w:pPr>
    </w:p>
    <w:p w14:paraId="1CEA69AB">
      <w:pPr>
        <w:tabs>
          <w:tab w:val="left" w:pos="210"/>
        </w:tabs>
        <w:spacing w:line="320" w:lineRule="exact"/>
        <w:rPr>
          <w:rFonts w:ascii="宋体" w:hAnsi="宋体" w:cs="宋体"/>
          <w:spacing w:val="6"/>
          <w:sz w:val="24"/>
        </w:rPr>
      </w:pPr>
    </w:p>
    <w:p w14:paraId="099F86DA">
      <w:pPr>
        <w:tabs>
          <w:tab w:val="left" w:pos="6439"/>
        </w:tabs>
        <w:spacing w:line="480" w:lineRule="auto"/>
        <w:ind w:firstLine="600" w:firstLineChars="250"/>
        <w:jc w:val="right"/>
        <w:rPr>
          <w:rFonts w:ascii="宋体" w:hAnsi="宋体"/>
          <w:sz w:val="24"/>
        </w:rPr>
      </w:pPr>
      <w:r>
        <w:rPr>
          <w:rFonts w:hint="eastAsia" w:ascii="宋体" w:hAnsi="宋体"/>
          <w:sz w:val="24"/>
        </w:rPr>
        <w:t>供应商：</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32440310">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062BE996">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949ACAA">
      <w:pPr>
        <w:spacing w:line="360" w:lineRule="auto"/>
        <w:rPr>
          <w:rFonts w:ascii="宋体" w:hAnsi="宋体"/>
          <w:b/>
          <w:sz w:val="24"/>
        </w:rPr>
      </w:pPr>
    </w:p>
    <w:p w14:paraId="07A93611">
      <w:pPr>
        <w:spacing w:line="360" w:lineRule="auto"/>
        <w:rPr>
          <w:rFonts w:ascii="宋体" w:hAnsi="宋体"/>
          <w:b/>
          <w:sz w:val="24"/>
        </w:rPr>
      </w:pPr>
    </w:p>
    <w:p w14:paraId="62AF6AA2">
      <w:pPr>
        <w:spacing w:line="360" w:lineRule="auto"/>
        <w:rPr>
          <w:rFonts w:ascii="宋体" w:hAnsi="宋体"/>
          <w:b/>
          <w:sz w:val="24"/>
        </w:rPr>
      </w:pPr>
    </w:p>
    <w:p w14:paraId="07915003">
      <w:pPr>
        <w:adjustRightInd w:val="0"/>
        <w:snapToGrid w:val="0"/>
        <w:spacing w:line="360" w:lineRule="auto"/>
        <w:ind w:firstLine="504" w:firstLineChars="200"/>
        <w:rPr>
          <w:rFonts w:ascii="宋体" w:hAnsi="宋体" w:cs="宋体"/>
          <w:spacing w:val="6"/>
          <w:sz w:val="24"/>
        </w:rPr>
      </w:pPr>
      <w:r>
        <w:rPr>
          <w:rFonts w:hint="eastAsia" w:ascii="宋体" w:hAnsi="宋体" w:cs="宋体"/>
          <w:spacing w:val="6"/>
          <w:sz w:val="24"/>
        </w:rPr>
        <w:t>备注：供应商如不存在直接控股股东的，则在“直接控股股东名称及出资比例”处填写“无”或“/”。供应商不存在直接管理关系的，则在“直接管理关系单位名称”中填“无”或“/”。</w:t>
      </w:r>
    </w:p>
    <w:p w14:paraId="156BC1C1"/>
    <w:p w14:paraId="2F856753"/>
    <w:p w14:paraId="427334AB"/>
    <w:p w14:paraId="112B7F74"/>
    <w:p w14:paraId="77B390E7"/>
    <w:p w14:paraId="35F8D24C"/>
    <w:p w14:paraId="70EEAE2F"/>
    <w:p w14:paraId="1B16C07B"/>
    <w:p w14:paraId="2BB8EA89"/>
    <w:p w14:paraId="2D89D981">
      <w:pPr>
        <w:tabs>
          <w:tab w:val="left" w:pos="210"/>
        </w:tabs>
        <w:spacing w:line="320" w:lineRule="exact"/>
        <w:jc w:val="center"/>
        <w:outlineLvl w:val="1"/>
        <w:rPr>
          <w:rFonts w:ascii="宋体" w:hAnsi="宋体"/>
          <w:b/>
          <w:sz w:val="28"/>
          <w:szCs w:val="28"/>
        </w:rPr>
      </w:pPr>
    </w:p>
    <w:p w14:paraId="64DB4A29">
      <w:pPr>
        <w:tabs>
          <w:tab w:val="left" w:pos="210"/>
        </w:tabs>
        <w:spacing w:line="320" w:lineRule="exact"/>
        <w:jc w:val="center"/>
        <w:rPr>
          <w:rFonts w:ascii="宋体" w:hAnsi="宋体"/>
          <w:b/>
          <w:sz w:val="28"/>
          <w:szCs w:val="28"/>
        </w:rPr>
      </w:pPr>
      <w:r>
        <w:rPr>
          <w:rFonts w:ascii="宋体" w:hAnsi="宋体"/>
          <w:b/>
          <w:sz w:val="28"/>
          <w:szCs w:val="28"/>
        </w:rPr>
        <w:t>非联合体</w:t>
      </w:r>
      <w:r>
        <w:rPr>
          <w:rFonts w:hint="eastAsia" w:ascii="宋体" w:hAnsi="宋体"/>
          <w:b/>
          <w:sz w:val="28"/>
          <w:szCs w:val="28"/>
        </w:rPr>
        <w:t>投标</w:t>
      </w:r>
      <w:r>
        <w:rPr>
          <w:rFonts w:ascii="宋体" w:hAnsi="宋体"/>
          <w:b/>
          <w:sz w:val="28"/>
          <w:szCs w:val="28"/>
        </w:rPr>
        <w:t>声明</w:t>
      </w:r>
    </w:p>
    <w:p w14:paraId="176679DE">
      <w:pPr>
        <w:ind w:left="986" w:right="751"/>
        <w:jc w:val="center"/>
        <w:rPr>
          <w:b/>
          <w:sz w:val="28"/>
        </w:rPr>
      </w:pPr>
      <w:r>
        <w:rPr>
          <w:rFonts w:hint="eastAsia"/>
          <w:b/>
          <w:sz w:val="28"/>
        </w:rPr>
        <w:t xml:space="preserve">                    </w:t>
      </w:r>
    </w:p>
    <w:p w14:paraId="55DE5500">
      <w:pPr>
        <w:pStyle w:val="4"/>
        <w:spacing w:before="1"/>
        <w:rPr>
          <w:b/>
          <w:sz w:val="23"/>
        </w:rPr>
      </w:pPr>
    </w:p>
    <w:p w14:paraId="72A09142">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rPr>
        <w:t>投标。</w:t>
      </w:r>
    </w:p>
    <w:p w14:paraId="4CEBF073">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14:paraId="34CEDF4A">
      <w:pPr>
        <w:adjustRightInd w:val="0"/>
        <w:snapToGrid w:val="0"/>
        <w:spacing w:line="360" w:lineRule="auto"/>
        <w:ind w:firstLine="504" w:firstLineChars="200"/>
        <w:rPr>
          <w:rFonts w:ascii="宋体" w:hAnsi="宋体" w:cs="宋体"/>
          <w:spacing w:val="6"/>
          <w:sz w:val="24"/>
        </w:rPr>
      </w:pPr>
    </w:p>
    <w:p w14:paraId="4AEFA09D">
      <w:pPr>
        <w:adjustRightInd w:val="0"/>
        <w:snapToGrid w:val="0"/>
        <w:spacing w:line="360" w:lineRule="auto"/>
        <w:ind w:firstLine="504" w:firstLineChars="200"/>
        <w:rPr>
          <w:rFonts w:ascii="宋体" w:hAnsi="宋体" w:cs="宋体"/>
          <w:spacing w:val="6"/>
          <w:sz w:val="24"/>
        </w:rPr>
      </w:pPr>
    </w:p>
    <w:p w14:paraId="194F3D2C">
      <w:pPr>
        <w:adjustRightInd w:val="0"/>
        <w:snapToGrid w:val="0"/>
        <w:spacing w:line="360" w:lineRule="auto"/>
        <w:ind w:firstLine="504" w:firstLineChars="200"/>
        <w:rPr>
          <w:rFonts w:ascii="宋体" w:hAnsi="宋体" w:cs="宋体"/>
          <w:spacing w:val="6"/>
          <w:sz w:val="24"/>
        </w:rPr>
      </w:pPr>
    </w:p>
    <w:p w14:paraId="37C4F9AF">
      <w:pPr>
        <w:adjustRightInd w:val="0"/>
        <w:snapToGrid w:val="0"/>
        <w:spacing w:line="360" w:lineRule="auto"/>
        <w:ind w:firstLine="504" w:firstLineChars="200"/>
        <w:rPr>
          <w:rFonts w:ascii="宋体" w:hAnsi="宋体" w:cs="宋体"/>
          <w:spacing w:val="6"/>
          <w:sz w:val="24"/>
        </w:rPr>
      </w:pPr>
    </w:p>
    <w:p w14:paraId="657CC283">
      <w:pPr>
        <w:adjustRightInd w:val="0"/>
        <w:snapToGrid w:val="0"/>
        <w:spacing w:line="360" w:lineRule="auto"/>
        <w:ind w:firstLine="504" w:firstLineChars="200"/>
        <w:rPr>
          <w:rFonts w:ascii="宋体" w:hAnsi="宋体" w:cs="宋体"/>
          <w:spacing w:val="6"/>
          <w:sz w:val="24"/>
        </w:rPr>
      </w:pPr>
    </w:p>
    <w:p w14:paraId="7B5A4259">
      <w:pPr>
        <w:tabs>
          <w:tab w:val="left" w:pos="6439"/>
        </w:tabs>
        <w:spacing w:line="480" w:lineRule="auto"/>
        <w:ind w:firstLine="600" w:firstLineChars="250"/>
        <w:jc w:val="right"/>
        <w:rPr>
          <w:rFonts w:ascii="宋体" w:hAnsi="宋体"/>
          <w:sz w:val="24"/>
        </w:rPr>
      </w:pPr>
      <w:r>
        <w:rPr>
          <w:rFonts w:hint="eastAsia" w:ascii="宋体" w:hAnsi="宋体"/>
          <w:sz w:val="24"/>
        </w:rPr>
        <w:t>供应商：</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78AE5541">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0A273D8"/>
    <w:p w14:paraId="74F8B78F"/>
    <w:p w14:paraId="61CDB35E"/>
    <w:p w14:paraId="0D3D09FC"/>
    <w:p w14:paraId="275EF6C8"/>
    <w:p w14:paraId="5AB0A48F"/>
    <w:p w14:paraId="6AA200A0"/>
    <w:p w14:paraId="12CD3B0C"/>
    <w:p w14:paraId="773062C9"/>
    <w:p w14:paraId="70AD0ED9"/>
    <w:p w14:paraId="1F455CE4"/>
    <w:p w14:paraId="26F29DA3"/>
    <w:p w14:paraId="572310D5"/>
    <w:p w14:paraId="73C107BF"/>
    <w:p w14:paraId="1A98E1E1"/>
    <w:p w14:paraId="4F5C54EA"/>
    <w:p w14:paraId="1D2C312B"/>
    <w:p w14:paraId="39C5DACB"/>
    <w:p w14:paraId="78FAAF8F"/>
    <w:p w14:paraId="38A561FA"/>
    <w:p w14:paraId="761DC96A"/>
    <w:p w14:paraId="2382523B">
      <w:pPr>
        <w:pStyle w:val="2"/>
        <w:ind w:firstLine="3554" w:firstLineChars="1475"/>
        <w:jc w:val="left"/>
        <w:rPr>
          <w:sz w:val="28"/>
          <w:szCs w:val="21"/>
        </w:rPr>
      </w:pPr>
      <w:r>
        <w:rPr>
          <w:rFonts w:hint="eastAsia" w:ascii="宋体" w:hAnsi="宋体" w:cs="宋体"/>
          <w:szCs w:val="24"/>
        </w:rPr>
        <w:t>投标响应声明书</w:t>
      </w:r>
    </w:p>
    <w:p w14:paraId="43D79321">
      <w:pPr>
        <w:pStyle w:val="3"/>
        <w:spacing w:line="360" w:lineRule="auto"/>
        <w:ind w:firstLine="482"/>
        <w:rPr>
          <w:rFonts w:ascii="宋体" w:hAnsi="宋体"/>
          <w:b/>
          <w:sz w:val="24"/>
        </w:rPr>
      </w:pPr>
    </w:p>
    <w:p w14:paraId="1F8BF0F9">
      <w:pPr>
        <w:pStyle w:val="3"/>
        <w:spacing w:line="360" w:lineRule="auto"/>
        <w:ind w:firstLine="0" w:firstLineChars="0"/>
        <w:rPr>
          <w:rFonts w:ascii="宋体" w:hAnsi="宋体"/>
          <w:b/>
          <w:sz w:val="24"/>
        </w:rPr>
      </w:pPr>
      <w:r>
        <w:rPr>
          <w:rFonts w:hint="eastAsia" w:ascii="宋体" w:hAnsi="宋体"/>
          <w:b/>
          <w:sz w:val="24"/>
        </w:rPr>
        <w:t>致：（</w:t>
      </w:r>
      <w:r>
        <w:rPr>
          <w:rFonts w:hint="eastAsia" w:ascii="宋体" w:hAnsi="宋体"/>
          <w:b/>
          <w:sz w:val="24"/>
          <w:u w:val="single"/>
        </w:rPr>
        <w:t>采购人名称</w:t>
      </w:r>
      <w:r>
        <w:rPr>
          <w:rFonts w:hint="eastAsia" w:ascii="宋体" w:hAnsi="宋体"/>
          <w:b/>
          <w:sz w:val="24"/>
        </w:rPr>
        <w:t>）</w:t>
      </w:r>
    </w:p>
    <w:p w14:paraId="3287816B">
      <w:pPr>
        <w:pStyle w:val="3"/>
        <w:spacing w:line="360" w:lineRule="auto"/>
        <w:ind w:firstLine="482"/>
        <w:rPr>
          <w:rFonts w:ascii="宋体" w:hAnsi="宋体"/>
          <w:b/>
          <w:sz w:val="24"/>
        </w:rPr>
      </w:pPr>
    </w:p>
    <w:p w14:paraId="1A6A2C10">
      <w:pPr>
        <w:pStyle w:val="3"/>
        <w:spacing w:line="360" w:lineRule="auto"/>
        <w:ind w:firstLine="480"/>
        <w:rPr>
          <w:rFonts w:ascii="宋体" w:hAnsi="宋体"/>
          <w:sz w:val="24"/>
        </w:rPr>
      </w:pPr>
      <w:r>
        <w:rPr>
          <w:rFonts w:hint="eastAsia" w:ascii="宋体" w:hAnsi="宋体"/>
          <w:sz w:val="24"/>
        </w:rPr>
        <w:t>我公司</w:t>
      </w:r>
      <w:r>
        <w:rPr>
          <w:rFonts w:hint="eastAsia" w:ascii="宋体" w:hAnsi="宋体"/>
          <w:sz w:val="24"/>
          <w:u w:val="single"/>
        </w:rPr>
        <w:t xml:space="preserve">               </w:t>
      </w:r>
      <w:r>
        <w:rPr>
          <w:rFonts w:hint="eastAsia" w:ascii="宋体" w:hAnsi="宋体"/>
          <w:sz w:val="24"/>
        </w:rPr>
        <w:t xml:space="preserve">（供应商名称），就参加 </w:t>
      </w:r>
      <w:r>
        <w:rPr>
          <w:rFonts w:hint="eastAsia" w:ascii="宋体" w:hAnsi="宋体"/>
          <w:sz w:val="24"/>
          <w:u w:val="single"/>
        </w:rPr>
        <w:t xml:space="preserve">          </w:t>
      </w:r>
      <w:r>
        <w:rPr>
          <w:rFonts w:hint="eastAsia" w:ascii="宋体" w:hAnsi="宋体"/>
          <w:sz w:val="24"/>
        </w:rPr>
        <w:t xml:space="preserve"> 采购项目（采购项目编号：</w:t>
      </w:r>
      <w:r>
        <w:rPr>
          <w:rFonts w:hint="eastAsia" w:ascii="宋体" w:hAnsi="宋体"/>
          <w:sz w:val="24"/>
          <w:u w:val="single"/>
        </w:rPr>
        <w:t xml:space="preserve">       </w:t>
      </w:r>
      <w:r>
        <w:rPr>
          <w:rFonts w:hint="eastAsia" w:ascii="宋体" w:hAnsi="宋体"/>
          <w:sz w:val="24"/>
        </w:rPr>
        <w:t>）事宜，在此郑重声明：</w:t>
      </w:r>
    </w:p>
    <w:p w14:paraId="401FE146">
      <w:pPr>
        <w:pStyle w:val="3"/>
        <w:spacing w:line="360" w:lineRule="auto"/>
        <w:ind w:firstLine="480"/>
        <w:rPr>
          <w:rFonts w:ascii="宋体" w:hAnsi="宋体"/>
          <w:sz w:val="24"/>
        </w:rPr>
      </w:pPr>
      <w:r>
        <w:rPr>
          <w:rFonts w:hint="eastAsia" w:ascii="宋体" w:hAnsi="宋体"/>
          <w:sz w:val="24"/>
        </w:rPr>
        <w:t>1、我公司所提交的竞争性投标文件全部真实有效；</w:t>
      </w:r>
    </w:p>
    <w:p w14:paraId="6D39A197">
      <w:pPr>
        <w:pStyle w:val="3"/>
        <w:spacing w:line="360" w:lineRule="auto"/>
        <w:ind w:firstLine="480"/>
        <w:rPr>
          <w:rFonts w:ascii="宋体" w:hAnsi="宋体"/>
          <w:sz w:val="24"/>
        </w:rPr>
      </w:pPr>
      <w:r>
        <w:rPr>
          <w:rFonts w:hint="eastAsia" w:ascii="宋体" w:hAnsi="宋体"/>
          <w:sz w:val="24"/>
        </w:rPr>
        <w:t>2、我公司近3年来无因安全事故、质量事故、投标违规等不良记录被政府有关部门处罚或仍在处罚期限内的情形存在；</w:t>
      </w:r>
    </w:p>
    <w:p w14:paraId="63291726">
      <w:pPr>
        <w:pStyle w:val="3"/>
        <w:spacing w:line="360" w:lineRule="auto"/>
        <w:ind w:firstLine="480"/>
        <w:rPr>
          <w:rFonts w:ascii="宋体" w:hAnsi="宋体"/>
          <w:sz w:val="24"/>
        </w:rPr>
      </w:pPr>
      <w:r>
        <w:rPr>
          <w:rFonts w:hint="eastAsia" w:ascii="宋体" w:hAnsi="宋体"/>
          <w:sz w:val="24"/>
        </w:rPr>
        <w:t>3、我公司近3年来无违规违法经营受到责令停产(或停止经营)、 吊销生产许可证（或经营许可证）、较大数额罚款等行政处罚的情形存在；</w:t>
      </w:r>
    </w:p>
    <w:p w14:paraId="4C7EA418">
      <w:pPr>
        <w:pStyle w:val="3"/>
        <w:spacing w:line="360" w:lineRule="auto"/>
        <w:ind w:firstLine="480"/>
        <w:rPr>
          <w:rFonts w:ascii="宋体" w:hAnsi="宋体"/>
          <w:sz w:val="24"/>
        </w:rPr>
      </w:pPr>
      <w:r>
        <w:rPr>
          <w:rFonts w:hint="eastAsia" w:ascii="宋体" w:hAnsi="宋体"/>
          <w:sz w:val="24"/>
        </w:rPr>
        <w:t>4、我公司无企业财产被查封、冻结或处于破产状态或严重亏损状态等情形存在；</w:t>
      </w:r>
    </w:p>
    <w:p w14:paraId="7BF3735E">
      <w:pPr>
        <w:pStyle w:val="3"/>
        <w:spacing w:line="360" w:lineRule="auto"/>
        <w:ind w:firstLine="480"/>
        <w:rPr>
          <w:rFonts w:ascii="宋体" w:hAnsi="宋体"/>
          <w:sz w:val="24"/>
        </w:rPr>
      </w:pPr>
      <w:r>
        <w:rPr>
          <w:rFonts w:hint="eastAsia" w:ascii="宋体" w:hAnsi="宋体"/>
          <w:sz w:val="24"/>
        </w:rPr>
        <w:t>5、我公司承诺在采购过程中，保证不予其他单位围标、串标，不出让资格，不采取不正当手段诋毁、排挤其他供应商，不向采购人、采购代理机构、评标委员会成员行贿。</w:t>
      </w:r>
    </w:p>
    <w:p w14:paraId="1BBCC26D">
      <w:pPr>
        <w:pStyle w:val="3"/>
        <w:spacing w:line="360" w:lineRule="auto"/>
        <w:ind w:firstLine="480"/>
        <w:rPr>
          <w:rFonts w:ascii="宋体" w:hAnsi="宋体"/>
          <w:sz w:val="24"/>
        </w:rPr>
      </w:pPr>
      <w:r>
        <w:rPr>
          <w:rFonts w:hint="eastAsia" w:ascii="宋体" w:hAnsi="宋体"/>
          <w:sz w:val="24"/>
        </w:rPr>
        <w:t>6、我公司</w:t>
      </w:r>
      <w:r>
        <w:rPr>
          <w:rFonts w:hint="eastAsia" w:ascii="宋体" w:hAnsi="宋体"/>
          <w:color w:val="000000"/>
          <w:sz w:val="24"/>
        </w:rPr>
        <w:t>参加政府采购活动近3年内，在经营活动中没有重大违法记录；</w:t>
      </w:r>
    </w:p>
    <w:p w14:paraId="2A98F1C6">
      <w:pPr>
        <w:pStyle w:val="3"/>
        <w:spacing w:line="360" w:lineRule="auto"/>
        <w:ind w:firstLine="480"/>
        <w:rPr>
          <w:rFonts w:ascii="宋体" w:hAnsi="宋体"/>
          <w:sz w:val="24"/>
        </w:rPr>
      </w:pPr>
      <w:r>
        <w:rPr>
          <w:rFonts w:hint="eastAsia" w:ascii="宋体" w:hAnsi="宋体"/>
          <w:sz w:val="24"/>
        </w:rPr>
        <w:t>以上声明若有违反，一经查实，我公司愿意接受政府有关部门的相应处罚，并愿意承担由此带来的法律后果。</w:t>
      </w:r>
    </w:p>
    <w:p w14:paraId="0A2FF03B">
      <w:pPr>
        <w:pStyle w:val="3"/>
        <w:spacing w:line="360" w:lineRule="auto"/>
        <w:ind w:firstLine="480"/>
        <w:rPr>
          <w:rFonts w:ascii="宋体" w:hAnsi="宋体"/>
          <w:sz w:val="24"/>
        </w:rPr>
      </w:pPr>
    </w:p>
    <w:p w14:paraId="6D7ACFBE">
      <w:pPr>
        <w:pStyle w:val="3"/>
        <w:spacing w:line="360" w:lineRule="auto"/>
        <w:ind w:firstLine="480"/>
        <w:rPr>
          <w:rFonts w:ascii="宋体" w:hAnsi="宋体"/>
          <w:sz w:val="24"/>
        </w:rPr>
      </w:pPr>
      <w:r>
        <w:rPr>
          <w:rFonts w:hint="eastAsia" w:ascii="宋体" w:hAnsi="宋体"/>
          <w:sz w:val="24"/>
        </w:rPr>
        <w:t>特此声明！</w:t>
      </w:r>
    </w:p>
    <w:p w14:paraId="18F362B9">
      <w:pPr>
        <w:pStyle w:val="3"/>
        <w:spacing w:line="360" w:lineRule="auto"/>
        <w:ind w:firstLine="480"/>
        <w:rPr>
          <w:rFonts w:ascii="宋体" w:hAnsi="宋体"/>
          <w:sz w:val="24"/>
        </w:rPr>
      </w:pPr>
    </w:p>
    <w:p w14:paraId="1380E40B">
      <w:pPr>
        <w:pStyle w:val="3"/>
        <w:spacing w:line="360" w:lineRule="auto"/>
        <w:ind w:firstLine="1680" w:firstLineChars="700"/>
        <w:rPr>
          <w:rFonts w:ascii="宋体" w:hAnsi="宋体"/>
          <w:sz w:val="24"/>
        </w:rPr>
      </w:pPr>
      <w:r>
        <w:rPr>
          <w:rFonts w:hint="eastAsia" w:ascii="宋体" w:hAnsi="宋体"/>
          <w:sz w:val="24"/>
        </w:rPr>
        <w:t>声  明  人:</w:t>
      </w:r>
      <w:r>
        <w:rPr>
          <w:rFonts w:hint="eastAsia" w:ascii="宋体" w:hAnsi="宋体"/>
          <w:sz w:val="24"/>
          <w:u w:val="single"/>
        </w:rPr>
        <w:t xml:space="preserve">                      </w:t>
      </w:r>
      <w:r>
        <w:rPr>
          <w:rFonts w:hint="eastAsia" w:ascii="宋体" w:hAnsi="宋体"/>
          <w:sz w:val="24"/>
        </w:rPr>
        <w:t>(供应商名称、公章)</w:t>
      </w:r>
    </w:p>
    <w:p w14:paraId="4903D10C">
      <w:pPr>
        <w:pStyle w:val="3"/>
        <w:spacing w:beforeLines="50" w:line="360" w:lineRule="auto"/>
        <w:ind w:firstLine="1680" w:firstLineChars="700"/>
        <w:rPr>
          <w:rFonts w:ascii="宋体" w:hAnsi="宋体"/>
          <w:sz w:val="24"/>
          <w:u w:val="single"/>
        </w:rPr>
      </w:pPr>
      <w:r>
        <w:rPr>
          <w:rFonts w:hint="eastAsia" w:ascii="宋体" w:hAnsi="宋体"/>
          <w:sz w:val="24"/>
        </w:rPr>
        <w:t>法定代表人：</w:t>
      </w:r>
      <w:r>
        <w:rPr>
          <w:rFonts w:hint="eastAsia" w:ascii="宋体" w:hAnsi="宋体"/>
          <w:sz w:val="24"/>
          <w:u w:val="single"/>
        </w:rPr>
        <w:t xml:space="preserve">                      （签名或盖章）</w:t>
      </w:r>
    </w:p>
    <w:p w14:paraId="0268F32A">
      <w:pPr>
        <w:pStyle w:val="3"/>
        <w:spacing w:beforeLines="100" w:line="360" w:lineRule="auto"/>
        <w:ind w:firstLine="1680" w:firstLineChars="700"/>
        <w:rPr>
          <w:rFonts w:hint="eastAsia" w:ascii="宋体" w:hAnsi="宋体"/>
          <w:sz w:val="24"/>
        </w:rPr>
      </w:pPr>
      <w:r>
        <w:rPr>
          <w:rFonts w:hint="eastAsia" w:ascii="宋体" w:hAnsi="宋体"/>
          <w:sz w:val="24"/>
        </w:rPr>
        <w:t xml:space="preserve">日      期：     </w:t>
      </w:r>
    </w:p>
    <w:p w14:paraId="4C0BEE0F">
      <w:pPr>
        <w:pStyle w:val="3"/>
        <w:spacing w:beforeLines="100" w:line="360" w:lineRule="auto"/>
        <w:ind w:firstLine="1680" w:firstLineChars="700"/>
        <w:rPr>
          <w:rFonts w:hint="eastAsia" w:ascii="宋体" w:hAnsi="宋体"/>
          <w:sz w:val="24"/>
        </w:rPr>
      </w:pPr>
    </w:p>
    <w:p w14:paraId="19EDBFA8">
      <w:pPr>
        <w:rPr>
          <w:rFonts w:hint="eastAsia" w:ascii="宋体" w:hAnsi="宋体"/>
          <w:sz w:val="24"/>
        </w:rPr>
      </w:pPr>
      <w:r>
        <w:rPr>
          <w:rFonts w:hint="eastAsia" w:ascii="宋体" w:hAnsi="宋体"/>
          <w:sz w:val="24"/>
        </w:rPr>
        <w:br w:type="page"/>
      </w:r>
    </w:p>
    <w:p w14:paraId="652A5651">
      <w:pPr>
        <w:jc w:val="center"/>
        <w:rPr>
          <w:rFonts w:ascii="宋体" w:hAnsi="宋体"/>
          <w:b/>
          <w:sz w:val="28"/>
          <w:szCs w:val="28"/>
        </w:rPr>
      </w:pPr>
      <w:r>
        <w:rPr>
          <w:rFonts w:hint="eastAsia" w:ascii="宋体" w:hAnsi="宋体"/>
          <w:b/>
          <w:sz w:val="28"/>
          <w:szCs w:val="28"/>
        </w:rPr>
        <w:t>拒绝商业贿赂承诺书</w:t>
      </w:r>
    </w:p>
    <w:p w14:paraId="4CBDCB07">
      <w:pPr>
        <w:jc w:val="center"/>
        <w:rPr>
          <w:rFonts w:ascii="宋体" w:hAnsi="宋体"/>
          <w:b/>
          <w:sz w:val="24"/>
        </w:rPr>
      </w:pPr>
    </w:p>
    <w:p w14:paraId="7B5F3A8D">
      <w:pPr>
        <w:spacing w:line="460" w:lineRule="exact"/>
        <w:ind w:firstLine="480" w:firstLineChars="200"/>
        <w:rPr>
          <w:rFonts w:ascii="宋体" w:hAnsi="宋体"/>
          <w:color w:val="000000"/>
          <w:sz w:val="24"/>
        </w:rPr>
      </w:pPr>
      <w:r>
        <w:rPr>
          <w:rFonts w:hint="eastAsia" w:ascii="宋体" w:hAnsi="宋体"/>
          <w:sz w:val="24"/>
        </w:rPr>
        <w:t>为防止政府采购领域商业贿赂行为的发生，进一步规范政府采购工作，维护政府采购当事人的合法权益，加强政府采购监管工作，推动政府采购领域的廉政建设。根据陕西省财政厅下发的</w:t>
      </w:r>
      <w:r>
        <w:rPr>
          <w:rFonts w:hint="eastAsia" w:ascii="宋体" w:hAnsi="宋体"/>
          <w:color w:val="000000"/>
          <w:sz w:val="24"/>
        </w:rPr>
        <w:t>《关于在政府采购活动总签订拒绝商业贿赂承诺书的通知》（陕财办采管</w:t>
      </w:r>
      <w:r>
        <w:rPr>
          <w:rFonts w:ascii="宋体" w:hAnsi="宋体"/>
          <w:color w:val="000000"/>
          <w:sz w:val="24"/>
        </w:rPr>
        <w:t>[2006]21</w:t>
      </w:r>
      <w:r>
        <w:rPr>
          <w:rFonts w:hint="eastAsia" w:ascii="宋体" w:hAnsi="宋体"/>
          <w:color w:val="000000"/>
          <w:sz w:val="24"/>
        </w:rPr>
        <w:t>号）的要求，在政府采购活动中采购单位、采购代理机构、供应商和评审专家都要签订拒绝商业贿赂承诺书。</w:t>
      </w:r>
    </w:p>
    <w:p w14:paraId="58FC7133">
      <w:pPr>
        <w:spacing w:line="460" w:lineRule="exact"/>
        <w:ind w:firstLine="600" w:firstLineChars="250"/>
        <w:rPr>
          <w:rFonts w:ascii="宋体" w:hAnsi="宋体"/>
          <w:color w:val="000000"/>
          <w:sz w:val="24"/>
        </w:rPr>
      </w:pPr>
      <w:r>
        <w:rPr>
          <w:rFonts w:hint="eastAsia" w:ascii="宋体" w:hAnsi="宋体"/>
          <w:color w:val="000000"/>
          <w:sz w:val="24"/>
        </w:rPr>
        <w:t>在此，我们郑重向社会承诺：</w:t>
      </w:r>
    </w:p>
    <w:p w14:paraId="7C5A3691">
      <w:pPr>
        <w:tabs>
          <w:tab w:val="left" w:pos="645"/>
        </w:tabs>
        <w:spacing w:line="460" w:lineRule="exact"/>
        <w:ind w:firstLine="480" w:firstLineChars="200"/>
        <w:jc w:val="left"/>
        <w:rPr>
          <w:rFonts w:ascii="宋体" w:hAnsi="宋体"/>
          <w:color w:val="000000"/>
          <w:sz w:val="24"/>
        </w:rPr>
      </w:pPr>
      <w:r>
        <w:rPr>
          <w:rFonts w:hint="eastAsia" w:ascii="宋体" w:hAnsi="宋体"/>
          <w:color w:val="000000"/>
          <w:sz w:val="24"/>
        </w:rPr>
        <w:t>一、认真学习并自觉遵守党纪政纪和政府采购法律法规，不断提高法律意识和法制观念；</w:t>
      </w:r>
    </w:p>
    <w:p w14:paraId="08948583">
      <w:pPr>
        <w:tabs>
          <w:tab w:val="left" w:pos="645"/>
        </w:tabs>
        <w:spacing w:line="460" w:lineRule="exact"/>
        <w:ind w:firstLine="480" w:firstLineChars="200"/>
        <w:rPr>
          <w:rFonts w:ascii="宋体" w:hAnsi="宋体"/>
          <w:sz w:val="24"/>
        </w:rPr>
      </w:pPr>
      <w:r>
        <w:rPr>
          <w:rFonts w:hint="eastAsia" w:ascii="宋体" w:hAnsi="宋体"/>
          <w:color w:val="000000"/>
          <w:sz w:val="24"/>
        </w:rPr>
        <w:t>二、严格执行政府采购的各项规章制度、操作规程和办事程序，主动接受相关部门和社会群众对政府采购工作人员依法、有效、持续的监督；</w:t>
      </w:r>
    </w:p>
    <w:p w14:paraId="028A7673">
      <w:pPr>
        <w:tabs>
          <w:tab w:val="left" w:pos="645"/>
        </w:tabs>
        <w:spacing w:line="460" w:lineRule="exact"/>
        <w:ind w:firstLine="480" w:firstLineChars="200"/>
        <w:rPr>
          <w:rFonts w:ascii="宋体" w:hAnsi="宋体"/>
          <w:sz w:val="24"/>
        </w:rPr>
      </w:pPr>
      <w:r>
        <w:rPr>
          <w:rFonts w:hint="eastAsia" w:ascii="宋体" w:hAnsi="宋体"/>
          <w:color w:val="000000"/>
          <w:sz w:val="24"/>
        </w:rPr>
        <w:t>三、不接受可能影响到采购公正的单位和个人的宴请、休闲和旅游活动及礼品馈赠、不利用工作之便谋取不正当利益；</w:t>
      </w:r>
    </w:p>
    <w:p w14:paraId="1F61470C">
      <w:pPr>
        <w:tabs>
          <w:tab w:val="left" w:pos="180"/>
          <w:tab w:val="left" w:pos="645"/>
        </w:tabs>
        <w:spacing w:line="460" w:lineRule="exact"/>
        <w:ind w:firstLine="480" w:firstLineChars="200"/>
        <w:rPr>
          <w:rFonts w:ascii="宋体" w:hAnsi="宋体"/>
          <w:sz w:val="24"/>
        </w:rPr>
      </w:pPr>
      <w:r>
        <w:rPr>
          <w:rFonts w:hint="eastAsia" w:ascii="宋体" w:hAnsi="宋体"/>
          <w:color w:val="000000"/>
          <w:sz w:val="24"/>
        </w:rPr>
        <w:t>四、不与招标代理机构和供应商发生不正当的经济往来、采购活动期间不在非办公场所与供应商私自单独接触；</w:t>
      </w:r>
    </w:p>
    <w:p w14:paraId="4F87FB54">
      <w:pPr>
        <w:tabs>
          <w:tab w:val="left" w:pos="645"/>
        </w:tabs>
        <w:spacing w:line="460" w:lineRule="exact"/>
        <w:ind w:firstLine="480" w:firstLineChars="200"/>
        <w:rPr>
          <w:rFonts w:ascii="宋体" w:hAnsi="宋体"/>
          <w:sz w:val="24"/>
        </w:rPr>
      </w:pPr>
      <w:r>
        <w:rPr>
          <w:rFonts w:hint="eastAsia" w:ascii="宋体" w:hAnsi="宋体"/>
          <w:color w:val="000000"/>
          <w:sz w:val="24"/>
        </w:rPr>
        <w:t>五、文明办公、热情服务，不断提高办事效率和服务水平，自觉维护政府采购从业人员的良好形象。</w:t>
      </w:r>
    </w:p>
    <w:p w14:paraId="57A98D14">
      <w:pPr>
        <w:spacing w:line="460" w:lineRule="exact"/>
        <w:ind w:firstLine="484" w:firstLineChars="202"/>
        <w:rPr>
          <w:rFonts w:ascii="宋体" w:hAnsi="宋体"/>
          <w:color w:val="000000"/>
          <w:sz w:val="24"/>
        </w:rPr>
      </w:pPr>
      <w:r>
        <w:rPr>
          <w:rFonts w:hint="eastAsia" w:ascii="宋体" w:hAnsi="宋体"/>
          <w:color w:val="000000"/>
          <w:sz w:val="24"/>
        </w:rPr>
        <w:t>承</w:t>
      </w:r>
      <w:r>
        <w:rPr>
          <w:rFonts w:ascii="宋体" w:hAnsi="宋体"/>
          <w:color w:val="000000"/>
          <w:sz w:val="24"/>
        </w:rPr>
        <w:t xml:space="preserve"> </w:t>
      </w:r>
      <w:r>
        <w:rPr>
          <w:rFonts w:hint="eastAsia" w:ascii="宋体" w:hAnsi="宋体"/>
          <w:color w:val="000000"/>
          <w:sz w:val="24"/>
        </w:rPr>
        <w:t>诺</w:t>
      </w:r>
      <w:r>
        <w:rPr>
          <w:rFonts w:ascii="宋体" w:hAnsi="宋体"/>
          <w:color w:val="000000"/>
          <w:sz w:val="24"/>
        </w:rPr>
        <w:t xml:space="preserve"> </w:t>
      </w:r>
      <w:r>
        <w:rPr>
          <w:rFonts w:hint="eastAsia" w:ascii="宋体" w:hAnsi="宋体"/>
          <w:color w:val="000000"/>
          <w:sz w:val="24"/>
        </w:rPr>
        <w:t>人：</w:t>
      </w:r>
    </w:p>
    <w:p w14:paraId="557D7149">
      <w:pPr>
        <w:spacing w:line="460" w:lineRule="exact"/>
        <w:ind w:firstLine="484" w:firstLineChars="202"/>
        <w:rPr>
          <w:rFonts w:ascii="宋体" w:hAnsi="宋体"/>
          <w:color w:val="000000"/>
          <w:sz w:val="24"/>
        </w:rPr>
      </w:pPr>
    </w:p>
    <w:p w14:paraId="0317712C">
      <w:pPr>
        <w:spacing w:line="900" w:lineRule="exact"/>
        <w:ind w:firstLine="484" w:firstLineChars="202"/>
        <w:rPr>
          <w:rFonts w:ascii="宋体" w:hAnsi="宋体"/>
          <w:color w:val="000000"/>
          <w:sz w:val="24"/>
        </w:rPr>
      </w:pPr>
      <w:r>
        <w:rPr>
          <w:rFonts w:hint="eastAsia" w:ascii="宋体" w:hAnsi="宋体"/>
          <w:color w:val="000000"/>
          <w:sz w:val="24"/>
        </w:rPr>
        <w:t>供应商：</w:t>
      </w:r>
      <w:r>
        <w:rPr>
          <w:rFonts w:hint="eastAsia" w:ascii="宋体" w:hAnsi="宋体"/>
          <w:color w:val="000000"/>
          <w:sz w:val="24"/>
          <w:u w:val="none"/>
        </w:rPr>
        <w:t>（投标人名称）</w:t>
      </w:r>
      <w:r>
        <w:rPr>
          <w:rFonts w:hint="eastAsia" w:ascii="宋体" w:hAnsi="宋体"/>
          <w:sz w:val="24"/>
          <w:u w:val="none"/>
        </w:rPr>
        <w:t xml:space="preserve"> </w:t>
      </w:r>
      <w:r>
        <w:rPr>
          <w:rFonts w:hint="eastAsia" w:ascii="宋体" w:hAnsi="宋体"/>
          <w:color w:val="000000"/>
          <w:sz w:val="24"/>
          <w:u w:val="none"/>
        </w:rPr>
        <w:t xml:space="preserve">                    （授权委托人签字）      </w:t>
      </w:r>
      <w:r>
        <w:rPr>
          <w:rFonts w:hint="eastAsia" w:ascii="宋体" w:hAnsi="宋体"/>
          <w:color w:val="000000"/>
          <w:sz w:val="24"/>
          <w:u w:val="single"/>
        </w:rPr>
        <w:t xml:space="preserve">       </w:t>
      </w:r>
      <w:r>
        <w:rPr>
          <w:rFonts w:hint="eastAsia" w:ascii="宋体" w:hAnsi="宋体"/>
          <w:color w:val="000000"/>
          <w:sz w:val="24"/>
        </w:rPr>
        <w:t xml:space="preserve">    </w:t>
      </w:r>
    </w:p>
    <w:p w14:paraId="440904C4">
      <w:pPr>
        <w:spacing w:line="460" w:lineRule="exact"/>
        <w:ind w:firstLine="420" w:firstLineChars="200"/>
        <w:rPr>
          <w:rFonts w:ascii="宋体" w:hAnsi="宋体"/>
        </w:rPr>
      </w:pPr>
    </w:p>
    <w:p w14:paraId="61B98E90">
      <w:pPr>
        <w:spacing w:line="460" w:lineRule="exact"/>
        <w:ind w:firstLine="420" w:firstLineChars="200"/>
        <w:rPr>
          <w:rFonts w:ascii="宋体" w:hAnsi="宋体"/>
        </w:rPr>
      </w:pPr>
    </w:p>
    <w:p w14:paraId="6C354D89"/>
    <w:p w14:paraId="76364497">
      <w:pPr>
        <w:pStyle w:val="3"/>
        <w:spacing w:beforeLines="100" w:line="360" w:lineRule="auto"/>
        <w:ind w:firstLine="1680" w:firstLineChars="700"/>
        <w:rPr>
          <w:rFonts w:hint="eastAsia" w:ascii="宋体" w:hAnsi="宋体"/>
          <w:sz w:val="24"/>
        </w:rPr>
      </w:pPr>
      <w:bookmarkStart w:id="11" w:name="_GoBack"/>
      <w:bookmarkEnd w:id="11"/>
    </w:p>
    <w:p w14:paraId="295ECFB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8BFAA"/>
    <w:multiLevelType w:val="singleLevel"/>
    <w:tmpl w:val="1688BFAA"/>
    <w:lvl w:ilvl="0" w:tentative="0">
      <w:start w:val="1"/>
      <w:numFmt w:val="chineseCounting"/>
      <w:suff w:val="nothing"/>
      <w:lvlText w:val="%1、"/>
      <w:lvlJc w:val="left"/>
      <w:rPr>
        <w:rFonts w:hint="eastAsia"/>
        <w:lang w:val="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UyZjRjN2IxZWJlNDBlZmU0ZWZjMDdmNjZlNjJiNjIifQ=="/>
  </w:docVars>
  <w:rsids>
    <w:rsidRoot w:val="006649D6"/>
    <w:rsid w:val="00110B82"/>
    <w:rsid w:val="001632DC"/>
    <w:rsid w:val="00172C88"/>
    <w:rsid w:val="0018440C"/>
    <w:rsid w:val="00211BC2"/>
    <w:rsid w:val="003174EB"/>
    <w:rsid w:val="003477A5"/>
    <w:rsid w:val="0038354D"/>
    <w:rsid w:val="003D20A1"/>
    <w:rsid w:val="00405929"/>
    <w:rsid w:val="004D24C5"/>
    <w:rsid w:val="004E46A6"/>
    <w:rsid w:val="00501A33"/>
    <w:rsid w:val="00536F19"/>
    <w:rsid w:val="005610D1"/>
    <w:rsid w:val="005A4D4D"/>
    <w:rsid w:val="005B1922"/>
    <w:rsid w:val="006258CD"/>
    <w:rsid w:val="006649D6"/>
    <w:rsid w:val="007575BA"/>
    <w:rsid w:val="00773F15"/>
    <w:rsid w:val="00790996"/>
    <w:rsid w:val="008330AF"/>
    <w:rsid w:val="00876C6A"/>
    <w:rsid w:val="008B2FF3"/>
    <w:rsid w:val="008D3777"/>
    <w:rsid w:val="00930A1D"/>
    <w:rsid w:val="009466FC"/>
    <w:rsid w:val="00A45A7C"/>
    <w:rsid w:val="00A63110"/>
    <w:rsid w:val="00AE4342"/>
    <w:rsid w:val="00B22338"/>
    <w:rsid w:val="00BB65C8"/>
    <w:rsid w:val="00C552BE"/>
    <w:rsid w:val="00C748C7"/>
    <w:rsid w:val="00CB500C"/>
    <w:rsid w:val="00D360F0"/>
    <w:rsid w:val="00D91D07"/>
    <w:rsid w:val="00DC331E"/>
    <w:rsid w:val="00DD781A"/>
    <w:rsid w:val="00DF6B4B"/>
    <w:rsid w:val="00E57AAC"/>
    <w:rsid w:val="00F05CD3"/>
    <w:rsid w:val="00F53E1E"/>
    <w:rsid w:val="0F65653C"/>
    <w:rsid w:val="13D06373"/>
    <w:rsid w:val="305C7CEA"/>
    <w:rsid w:val="3CB3000D"/>
    <w:rsid w:val="55FF240D"/>
    <w:rsid w:val="5892423C"/>
    <w:rsid w:val="62111CB5"/>
    <w:rsid w:val="636429D3"/>
    <w:rsid w:val="642D47F3"/>
    <w:rsid w:val="646A047C"/>
    <w:rsid w:val="64AE42B4"/>
    <w:rsid w:val="6F683E04"/>
    <w:rsid w:val="74F14E84"/>
    <w:rsid w:val="7FD53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3"/>
    <w:qFormat/>
    <w:uiPriority w:val="0"/>
    <w:pPr>
      <w:keepNext/>
      <w:keepLines/>
      <w:spacing w:line="360" w:lineRule="auto"/>
      <w:outlineLvl w:val="2"/>
    </w:pPr>
    <w:rPr>
      <w:b/>
      <w:sz w:val="24"/>
      <w:szCs w:val="20"/>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szCs w:val="24"/>
    </w:rPr>
  </w:style>
  <w:style w:type="paragraph" w:styleId="4">
    <w:name w:val="Body Text"/>
    <w:basedOn w:val="1"/>
    <w:link w:val="12"/>
    <w:qFormat/>
    <w:uiPriority w:val="0"/>
    <w:pPr>
      <w:spacing w:after="120"/>
    </w:pPr>
  </w:style>
  <w:style w:type="paragraph" w:styleId="5">
    <w:name w:val="footer"/>
    <w:basedOn w:val="1"/>
    <w:link w:val="10"/>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ascii="Calibri" w:hAnsi="Calibri" w:eastAsia="宋体" w:cs="Times New Roman"/>
      <w:kern w:val="2"/>
      <w:sz w:val="18"/>
      <w:szCs w:val="18"/>
    </w:rPr>
  </w:style>
  <w:style w:type="character" w:customStyle="1" w:styleId="10">
    <w:name w:val="页脚 Char"/>
    <w:basedOn w:val="8"/>
    <w:link w:val="5"/>
    <w:qFormat/>
    <w:uiPriority w:val="0"/>
    <w:rPr>
      <w:rFonts w:ascii="Calibri" w:hAnsi="Calibri" w:eastAsia="宋体" w:cs="Times New Roman"/>
      <w:kern w:val="2"/>
      <w:sz w:val="18"/>
      <w:szCs w:val="18"/>
    </w:rPr>
  </w:style>
  <w:style w:type="paragraph" w:styleId="11">
    <w:name w:val="List Paragraph"/>
    <w:basedOn w:val="1"/>
    <w:unhideWhenUsed/>
    <w:qFormat/>
    <w:uiPriority w:val="99"/>
    <w:pPr>
      <w:ind w:firstLine="420" w:firstLineChars="200"/>
    </w:pPr>
  </w:style>
  <w:style w:type="character" w:customStyle="1" w:styleId="12">
    <w:name w:val="正文文本 Char"/>
    <w:basedOn w:val="8"/>
    <w:link w:val="4"/>
    <w:qFormat/>
    <w:uiPriority w:val="0"/>
    <w:rPr>
      <w:rFonts w:ascii="Calibri" w:hAnsi="Calibri" w:eastAsia="宋体" w:cs="Times New Roman"/>
      <w:kern w:val="2"/>
      <w:sz w:val="21"/>
      <w:szCs w:val="22"/>
    </w:rPr>
  </w:style>
  <w:style w:type="character" w:customStyle="1" w:styleId="13">
    <w:name w:val="标题 3 Char"/>
    <w:link w:val="2"/>
    <w:uiPriority w:val="0"/>
    <w:rPr>
      <w:rFonts w:ascii="Calibri" w:hAnsi="Calibri" w:eastAsia="宋体" w:cs="Times New Roman"/>
      <w:b/>
      <w:kern w:val="2"/>
      <w:sz w:val="24"/>
    </w:rPr>
  </w:style>
  <w:style w:type="paragraph" w:customStyle="1" w:styleId="14">
    <w:name w:val="样式1"/>
    <w:basedOn w:val="1"/>
    <w:qFormat/>
    <w:uiPriority w:val="0"/>
    <w:pPr>
      <w:widowControl/>
    </w:pPr>
    <w:rPr>
      <w:rFonts w:ascii="黑体" w:hAnsi="宋体" w:cs="黑体"/>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2380</Words>
  <Characters>2437</Characters>
  <Lines>14</Lines>
  <Paragraphs>4</Paragraphs>
  <TotalTime>0</TotalTime>
  <ScaleCrop>false</ScaleCrop>
  <LinksUpToDate>false</LinksUpToDate>
  <CharactersWithSpaces>2959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2024-09-06T12:20:00Z</dcterms:created>
  <dc:creator>Administrator</dc:creator>
  <cp:lastModifiedBy>喔喔奶糖</cp:lastModifiedBy>
  <cp:lastPrinted>2024-09-06T12:09:00Z</cp:lastPrinted>
  <dcterms:modified xsi:type="dcterms:W3CDTF">2026-05-28T03:08:24Z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20D29C8C6C4F4053A230056FEA6A250E_12</vt:lpwstr>
  </property>
  <property fmtid="{D5CDD505-2E9C-101B-9397-08002B2CF9AE}" pid="4" name="KSOTemplateDocerSaveRecord">
    <vt:lpwstr>eyJoZGlkIjoiZTY1ZDg4NWJjMTY2YTgxNjdlMDAyNDA2YzY5OGY5ODAiLCJ1c2VySWQiOiIzMzUwOTQ0NzcifQ==</vt:lpwstr>
  </property>
</Properties>
</file>