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F36B8">
      <w:pPr>
        <w:spacing w:afterLines="100" w:line="360" w:lineRule="auto"/>
        <w:jc w:val="center"/>
        <w:outlineLvl w:val="9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C4590D7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37CEE47C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240E4CFB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358960D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</w:p>
    <w:p w14:paraId="4DFB61A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3FA3C08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3272C440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同意提供贵方可能另外要求的与本磋商报价有关的任何证据和资料。</w:t>
      </w:r>
    </w:p>
    <w:p w14:paraId="194644A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0F322F2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170ED418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757F85B2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3CADFC4B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613E37EC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5C08C8E0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736180E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FFCF2A0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55B6BCA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35E93968">
      <w:pPr>
        <w:spacing w:afterLines="100" w:line="360" w:lineRule="auto"/>
        <w:jc w:val="center"/>
        <w:outlineLvl w:val="9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  <w:lang w:val="en-US" w:eastAsia="zh-CN"/>
        </w:rPr>
        <w:t>二</w:t>
      </w:r>
      <w:r>
        <w:rPr>
          <w:rFonts w:hint="eastAsia" w:ascii="宋体" w:hAnsi="宋体" w:cs="宋体"/>
          <w:b/>
          <w:sz w:val="28"/>
          <w:highlight w:val="none"/>
        </w:rPr>
        <w:t>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7505EC68">
      <w:pPr>
        <w:widowControl w:val="0"/>
        <w:spacing w:line="360" w:lineRule="auto"/>
        <w:ind w:firstLine="422" w:firstLineChars="200"/>
        <w:textAlignment w:val="auto"/>
        <w:rPr>
          <w:rStyle w:val="6"/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按照磋商文件的要求编制报价方案说明书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并编制本章节目录</w:t>
      </w:r>
      <w:r>
        <w:rPr>
          <w:rFonts w:hint="eastAsia" w:ascii="宋体" w:hAnsi="宋体" w:cs="宋体"/>
          <w:b/>
          <w:bCs/>
          <w:szCs w:val="21"/>
          <w:highlight w:val="none"/>
        </w:rPr>
        <w:t>，</w:t>
      </w:r>
      <w:r>
        <w:rPr>
          <w:rStyle w:val="6"/>
          <w:rFonts w:hint="eastAsia" w:ascii="宋体" w:hAnsi="宋体" w:cs="宋体"/>
          <w:b/>
          <w:bCs/>
          <w:sz w:val="21"/>
          <w:szCs w:val="21"/>
          <w:highlight w:val="none"/>
        </w:rPr>
        <w:t>至少应包括如下：</w:t>
      </w:r>
    </w:p>
    <w:p w14:paraId="43F18CFA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1.1服务方案；</w:t>
      </w:r>
    </w:p>
    <w:p w14:paraId="10F5A695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1.2服务保障措施；</w:t>
      </w:r>
    </w:p>
    <w:p w14:paraId="10A9BE57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1.3服务团队组织方案；</w:t>
      </w:r>
    </w:p>
    <w:p w14:paraId="7F9E29D7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1.4保密方案；</w:t>
      </w:r>
    </w:p>
    <w:p w14:paraId="3EDD20F6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1.5应急预案；</w:t>
      </w:r>
    </w:p>
    <w:p w14:paraId="0E3BAB54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1.6服务人员履约能力；</w:t>
      </w:r>
    </w:p>
    <w:p w14:paraId="292251FF">
      <w:pPr>
        <w:spacing w:line="360" w:lineRule="auto"/>
        <w:ind w:firstLine="420" w:firstLineChars="20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1.7磋商文件所规定的其他要求</w:t>
      </w:r>
    </w:p>
    <w:p w14:paraId="5C70D924">
      <w:pPr>
        <w:pStyle w:val="2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说明：后附部分内容参考格式，其他内容供应商自行编制。</w:t>
      </w:r>
    </w:p>
    <w:p w14:paraId="2B06525B">
      <w:pPr>
        <w:pStyle w:val="2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2D2C48CD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Toc3258"/>
      <w:bookmarkStart w:id="1" w:name="_Toc2569"/>
      <w:bookmarkStart w:id="2" w:name="_Toc30052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</w:p>
    <w:p w14:paraId="7B6B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27536"/>
      <w:bookmarkStart w:id="4" w:name="_Toc7596"/>
      <w:bookmarkStart w:id="5" w:name="_Toc7399"/>
      <w:bookmarkStart w:id="6" w:name="_Toc28220"/>
      <w:bookmarkStart w:id="7" w:name="_Toc31116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4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30231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49794A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189EA0B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554029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603EFF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D42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B7AA9F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44AD87C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5E34780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8798BB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F312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DF3D43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1943B80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97361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622489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374A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4AB417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7BB47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DA9C17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4688C1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00A5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C699C3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BD0D53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DA946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C2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2F6B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CE669D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7240D6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9BB288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26D1DA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7637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3E0D5DB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2BC0F52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0F05939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596DA7F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B1D8E0E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616F1822">
      <w:pPr>
        <w:pStyle w:val="3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23E0DD6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3A2662A7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1.本表应填写响应文件中与磋商文件第三章“3.3商务要求”有偏离（包括正偏离和负偏离）的内容，偏差说明填写“正偏离”或“负偏离”，并在备注一栏注明技术支撑材料所在页码（说明不清楚将导致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267B0AD7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2.如供应商无任何偏离，也需在表中偏差说明列注明：“全部商务无偏离”。如供应商将此表空白，视为供应商无任何偏离。</w:t>
      </w:r>
    </w:p>
    <w:p w14:paraId="3CD6128E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153ED3B6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1501E2D9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1DE6144C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000000"/>
          <w:u w:val="singl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423BB1E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7278"/>
      <w:bookmarkStart w:id="9" w:name="_Toc29994"/>
      <w:bookmarkStart w:id="10" w:name="_Toc371"/>
      <w:bookmarkStart w:id="11" w:name="_Toc6721"/>
      <w:bookmarkStart w:id="12" w:name="_Toc510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bookmarkEnd w:id="8"/>
      <w:bookmarkEnd w:id="9"/>
      <w:bookmarkEnd w:id="10"/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二</w:t>
      </w:r>
    </w:p>
    <w:p w14:paraId="04F19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4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36F1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28BC2D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04ECCD1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6DA8F259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667C24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41E7A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727C9E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F02DB4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5CE99FA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4A1ABD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D117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52C66C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A616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4A7A2D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06F027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F81A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73A44AE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31A1B2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867DD3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8D77B5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FB6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DE4D67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EACB31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B6B944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2DFB00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5AE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570CC8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0D9F7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A7CC2A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1009FA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E106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2A2D78E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0A4B0BF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5FAA3B3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B36F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32DD8D24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3D6294A2">
      <w:pPr>
        <w:pStyle w:val="3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704CFB6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547E0A90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1.本表应填写响应文件中与磋商文件第三章“3.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服务内容及服务要求”有偏离（包括正偏离和负偏离）的内容，偏差说明填写“正偏离”或“负偏离”，并在备注一栏注明技术支撑材料所在页码（说明不清楚将导致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6CBD5F5D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服务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无偏离”。如供应商将此表空白，视为供应商无任何偏离。</w:t>
      </w:r>
    </w:p>
    <w:p w14:paraId="3B283A01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  <w:bookmarkStart w:id="13" w:name="_GoBack"/>
      <w:bookmarkEnd w:id="13"/>
    </w:p>
    <w:p w14:paraId="70123B0A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6912F2A2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3F4F2359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0F8F6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04B1F"/>
    <w:rsid w:val="15404B1F"/>
    <w:rsid w:val="545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NormalCharacter"/>
    <w:autoRedefine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1063</Words>
  <Characters>1091</Characters>
  <Lines>0</Lines>
  <Paragraphs>0</Paragraphs>
  <TotalTime>0</TotalTime>
  <ScaleCrop>false</ScaleCrop>
  <LinksUpToDate>false</LinksUpToDate>
  <CharactersWithSpaces>1254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2026-05-19T09:52:00Z</dcterms:created>
  <dc:creator>Administrator</dc:creator>
  <cp:lastModifiedBy>Administrator</cp:lastModifiedBy>
  <dcterms:modified xsi:type="dcterms:W3CDTF">2026-05-19T10:13:05Z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DAC0162C49E641F98D417BF5592C9B4A_11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