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5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5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25806">
            <w:pPr>
              <w:pStyle w:val="10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  <w:t>16号学生公寓安保配套项目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Han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1套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  <w:bookmarkStart w:id="0" w:name="_GoBack"/>
            <w:bookmarkEnd w:id="0"/>
          </w:p>
        </w:tc>
      </w:tr>
    </w:tbl>
    <w:p w14:paraId="220C47C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60B6BAD"/>
    <w:rsid w:val="1DD2062C"/>
    <w:rsid w:val="25E556F8"/>
    <w:rsid w:val="26F962F1"/>
    <w:rsid w:val="30435DDA"/>
    <w:rsid w:val="34870740"/>
    <w:rsid w:val="3B1B30D7"/>
    <w:rsid w:val="442E381A"/>
    <w:rsid w:val="4DBC03F5"/>
    <w:rsid w:val="4EBB7126"/>
    <w:rsid w:val="56621722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paragraph" w:styleId="6">
    <w:name w:val="Body Text First Indent 2"/>
    <w:basedOn w:val="3"/>
    <w:next w:val="2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2026-10-15T17:15:45Z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