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B879">
      <w:pPr>
        <w:pageBreakBefore w:val="0"/>
        <w:kinsoku/>
        <w:overflowPunct/>
        <w:bidi w:val="0"/>
        <w:spacing w:line="500" w:lineRule="exact"/>
        <w:jc w:val="center"/>
        <w:outlineLvl w:val="9"/>
        <w:rPr>
          <w:rFonts w:hint="eastAsia" w:ascii="仿宋" w:hAnsi="仿宋" w:eastAsia="仿宋" w:cs="仿宋"/>
          <w:b/>
          <w:sz w:val="40"/>
          <w:szCs w:val="40"/>
          <w:highlight w:val="none"/>
        </w:rPr>
      </w:pPr>
      <w:bookmarkStart w:id="0" w:name="_GoBack"/>
      <w:bookmarkEnd w:id="0"/>
      <w:r>
        <w:rPr>
          <w:rFonts w:hint="eastAsia" w:ascii="仿宋" w:hAnsi="仿宋" w:eastAsia="仿宋" w:cs="仿宋"/>
          <w:b/>
          <w:sz w:val="40"/>
          <w:szCs w:val="40"/>
          <w:highlight w:val="none"/>
        </w:rPr>
        <w:t>合同范本</w:t>
      </w:r>
    </w:p>
    <w:p w14:paraId="6B05DB58">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31A35D16">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678D1D65">
      <w:pPr>
        <w:pStyle w:val="20"/>
        <w:widowControl/>
        <w:spacing w:before="0" w:after="0"/>
        <w:ind w:firstLine="0"/>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lang w:eastAsia="zh-CN"/>
        </w:rPr>
        <w:t>商洛学院</w:t>
      </w:r>
      <w:r>
        <w:rPr>
          <w:rFonts w:hint="eastAsia" w:ascii="仿宋" w:hAnsi="仿宋" w:eastAsia="仿宋" w:cs="仿宋"/>
          <w:b/>
          <w:bCs/>
          <w:sz w:val="52"/>
          <w:szCs w:val="52"/>
          <w:highlight w:val="none"/>
        </w:rPr>
        <w:t>2026年学科条件提升建设项目（一）</w:t>
      </w:r>
    </w:p>
    <w:p w14:paraId="5E4442A8">
      <w:pPr>
        <w:pStyle w:val="20"/>
        <w:widowControl/>
        <w:spacing w:before="0" w:after="0"/>
        <w:ind w:firstLine="0"/>
        <w:jc w:val="center"/>
        <w:outlineLvl w:val="0"/>
        <w:rPr>
          <w:rFonts w:ascii="仿宋" w:hAnsi="仿宋" w:eastAsia="仿宋" w:cs="仿宋"/>
          <w:b/>
          <w:sz w:val="18"/>
          <w:szCs w:val="18"/>
          <w:highlight w:val="none"/>
        </w:rPr>
      </w:pPr>
      <w:r>
        <w:rPr>
          <w:rFonts w:hint="eastAsia" w:ascii="仿宋" w:hAnsi="仿宋" w:eastAsia="仿宋" w:cs="仿宋"/>
          <w:b/>
          <w:bCs/>
          <w:sz w:val="36"/>
          <w:szCs w:val="36"/>
          <w:highlight w:val="none"/>
          <w:lang w:val="en-US" w:eastAsia="zh-CN"/>
        </w:rPr>
        <w:t>（采购包1：人文、数计学院学术研讨室设备采购）</w:t>
      </w:r>
    </w:p>
    <w:p w14:paraId="606C8BCC">
      <w:pPr>
        <w:pStyle w:val="8"/>
        <w:rPr>
          <w:rFonts w:hint="default"/>
          <w:highlight w:val="none"/>
        </w:rPr>
      </w:pPr>
    </w:p>
    <w:p w14:paraId="48BF89CA">
      <w:pPr>
        <w:pStyle w:val="8"/>
        <w:rPr>
          <w:rFonts w:hint="default"/>
          <w:highlight w:val="none"/>
        </w:rPr>
      </w:pPr>
    </w:p>
    <w:p w14:paraId="697830C3">
      <w:pPr>
        <w:jc w:val="both"/>
        <w:rPr>
          <w:rFonts w:ascii="仿宋" w:hAnsi="仿宋" w:eastAsia="仿宋" w:cs="仿宋"/>
          <w:b/>
          <w:kern w:val="0"/>
          <w:sz w:val="32"/>
          <w:szCs w:val="32"/>
          <w:highlight w:val="none"/>
        </w:rPr>
      </w:pPr>
    </w:p>
    <w:p w14:paraId="6D7003A1">
      <w:pPr>
        <w:pStyle w:val="3"/>
        <w:rPr>
          <w:rFonts w:hint="default"/>
          <w:highlight w:val="none"/>
        </w:rPr>
      </w:pPr>
    </w:p>
    <w:p w14:paraId="5411AF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49BA9881">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3B727176">
      <w:pPr>
        <w:pStyle w:val="4"/>
        <w:rPr>
          <w:rFonts w:hint="default"/>
        </w:rPr>
      </w:pPr>
    </w:p>
    <w:p w14:paraId="7EBFE77B">
      <w:pPr>
        <w:rPr>
          <w:rFonts w:hint="default"/>
        </w:rPr>
      </w:pPr>
    </w:p>
    <w:p w14:paraId="17BDA6CC">
      <w:pPr>
        <w:rPr>
          <w:rFonts w:hint="default"/>
        </w:rPr>
      </w:pPr>
    </w:p>
    <w:p w14:paraId="487AB7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BF0D9A5">
      <w:pPr>
        <w:spacing w:line="560" w:lineRule="exact"/>
        <w:rPr>
          <w:rFonts w:ascii="仿宋" w:hAnsi="仿宋" w:eastAsia="仿宋" w:cs="仿宋"/>
          <w:b/>
          <w:highlight w:val="none"/>
        </w:rPr>
      </w:pPr>
    </w:p>
    <w:p w14:paraId="1AC92D4A">
      <w:pPr>
        <w:rPr>
          <w:highlight w:val="none"/>
        </w:rPr>
      </w:pPr>
    </w:p>
    <w:p w14:paraId="3BE68132">
      <w:pPr>
        <w:rPr>
          <w:highlight w:val="none"/>
        </w:rPr>
      </w:pPr>
    </w:p>
    <w:p w14:paraId="06F73629">
      <w:pPr>
        <w:rPr>
          <w:highlight w:val="none"/>
        </w:rPr>
      </w:pPr>
    </w:p>
    <w:p w14:paraId="779CC677">
      <w:pPr>
        <w:rPr>
          <w:highlight w:val="none"/>
        </w:rPr>
      </w:pPr>
    </w:p>
    <w:p w14:paraId="30B424FB">
      <w:pPr>
        <w:pStyle w:val="6"/>
        <w:ind w:left="0" w:leftChars="0" w:right="1470" w:firstLine="0" w:firstLineChars="0"/>
        <w:rPr>
          <w:highlight w:val="none"/>
        </w:rPr>
      </w:pPr>
    </w:p>
    <w:p w14:paraId="6B762219">
      <w:pPr>
        <w:pStyle w:val="6"/>
        <w:ind w:left="1470" w:right="1470"/>
        <w:rPr>
          <w:highlight w:val="none"/>
        </w:rPr>
      </w:pPr>
    </w:p>
    <w:p w14:paraId="08ACEC2E">
      <w:pPr>
        <w:pStyle w:val="6"/>
        <w:ind w:left="1470" w:right="1470"/>
        <w:rPr>
          <w:highlight w:val="none"/>
        </w:rPr>
      </w:pPr>
    </w:p>
    <w:p w14:paraId="74E924EC">
      <w:pPr>
        <w:pStyle w:val="6"/>
        <w:ind w:left="1470" w:right="1470"/>
        <w:rPr>
          <w:highlight w:val="none"/>
        </w:rPr>
      </w:pPr>
    </w:p>
    <w:p w14:paraId="14880C3F">
      <w:pPr>
        <w:rPr>
          <w:highlight w:val="none"/>
        </w:rPr>
      </w:pPr>
    </w:p>
    <w:p w14:paraId="531A62C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6294A7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30D0E2">
      <w:pPr>
        <w:widowControl/>
        <w:spacing w:line="520" w:lineRule="exact"/>
        <w:jc w:val="both"/>
        <w:rPr>
          <w:rFonts w:hint="eastAsia" w:ascii="仿宋" w:hAnsi="仿宋" w:eastAsia="仿宋" w:cs="仿宋"/>
          <w:b/>
          <w:sz w:val="32"/>
          <w:szCs w:val="32"/>
          <w:highlight w:val="none"/>
          <w:lang w:val="en-US" w:eastAsia="zh-CN" w:bidi="ar"/>
        </w:rPr>
        <w:sectPr>
          <w:foot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08DFDAA">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1B53B38F">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31CF99E8">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05BF4FD5">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489A9AF">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333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7E39567E">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093" w:type="pct"/>
            <w:vAlign w:val="center"/>
          </w:tcPr>
          <w:p w14:paraId="7484533C">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设备名称</w:t>
            </w:r>
          </w:p>
        </w:tc>
        <w:tc>
          <w:tcPr>
            <w:tcW w:w="473" w:type="pct"/>
            <w:vAlign w:val="center"/>
          </w:tcPr>
          <w:p w14:paraId="7071DD74">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lang w:val="en-US" w:eastAsia="zh-CN"/>
              </w:rPr>
              <w:t>品牌</w:t>
            </w:r>
          </w:p>
        </w:tc>
        <w:tc>
          <w:tcPr>
            <w:tcW w:w="744" w:type="pct"/>
            <w:vAlign w:val="center"/>
          </w:tcPr>
          <w:p w14:paraId="739A7B81">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型号</w:t>
            </w:r>
          </w:p>
        </w:tc>
        <w:tc>
          <w:tcPr>
            <w:tcW w:w="547" w:type="pct"/>
            <w:vAlign w:val="center"/>
          </w:tcPr>
          <w:p w14:paraId="0F2F27BF">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619" w:type="pct"/>
            <w:vAlign w:val="center"/>
          </w:tcPr>
          <w:p w14:paraId="54216ABE">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单价</w:t>
            </w:r>
          </w:p>
        </w:tc>
        <w:tc>
          <w:tcPr>
            <w:tcW w:w="586" w:type="pct"/>
            <w:vAlign w:val="center"/>
          </w:tcPr>
          <w:p w14:paraId="7E3FFA65">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总价</w:t>
            </w:r>
          </w:p>
        </w:tc>
        <w:tc>
          <w:tcPr>
            <w:tcW w:w="459" w:type="pct"/>
            <w:vAlign w:val="center"/>
          </w:tcPr>
          <w:p w14:paraId="6AD86446">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4ED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D420D3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1093" w:type="pct"/>
            <w:vAlign w:val="center"/>
          </w:tcPr>
          <w:p w14:paraId="2C547EC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14E05F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46BDB6A2">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7F2FB80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5E12DB6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15EEFCA">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40AA44E">
            <w:pPr>
              <w:autoSpaceDN w:val="0"/>
              <w:jc w:val="center"/>
              <w:textAlignment w:val="center"/>
              <w:rPr>
                <w:rFonts w:hint="eastAsia" w:ascii="仿宋" w:hAnsi="仿宋" w:eastAsia="仿宋" w:cs="仿宋"/>
                <w:sz w:val="24"/>
                <w:szCs w:val="24"/>
              </w:rPr>
            </w:pPr>
          </w:p>
        </w:tc>
      </w:tr>
      <w:tr w14:paraId="0804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26171D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1093" w:type="pct"/>
            <w:vAlign w:val="center"/>
          </w:tcPr>
          <w:p w14:paraId="24BB758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32531CB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632EFE5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15C839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1DF1635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13335AAB">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0871B4D7">
            <w:pPr>
              <w:autoSpaceDN w:val="0"/>
              <w:jc w:val="center"/>
              <w:textAlignment w:val="center"/>
              <w:rPr>
                <w:rFonts w:hint="eastAsia" w:ascii="仿宋" w:hAnsi="仿宋" w:eastAsia="仿宋" w:cs="仿宋"/>
                <w:sz w:val="24"/>
                <w:szCs w:val="24"/>
              </w:rPr>
            </w:pPr>
          </w:p>
        </w:tc>
      </w:tr>
      <w:tr w14:paraId="7228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582939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1093" w:type="pct"/>
            <w:vAlign w:val="center"/>
          </w:tcPr>
          <w:p w14:paraId="3DC132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7A43243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1BF4086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11CEA50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5D7FECD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201C41B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7A292A1F">
            <w:pPr>
              <w:autoSpaceDN w:val="0"/>
              <w:jc w:val="center"/>
              <w:textAlignment w:val="center"/>
              <w:rPr>
                <w:rFonts w:hint="eastAsia" w:ascii="仿宋" w:hAnsi="仿宋" w:eastAsia="仿宋" w:cs="仿宋"/>
                <w:sz w:val="24"/>
                <w:szCs w:val="24"/>
              </w:rPr>
            </w:pPr>
          </w:p>
        </w:tc>
      </w:tr>
      <w:tr w14:paraId="6839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9CB5FD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093" w:type="pct"/>
            <w:vAlign w:val="center"/>
          </w:tcPr>
          <w:p w14:paraId="2F00D5E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473" w:type="pct"/>
            <w:vAlign w:val="center"/>
          </w:tcPr>
          <w:p w14:paraId="139CAB2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744" w:type="pct"/>
            <w:vAlign w:val="center"/>
          </w:tcPr>
          <w:p w14:paraId="23A270A7">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547" w:type="pct"/>
            <w:vAlign w:val="center"/>
          </w:tcPr>
          <w:p w14:paraId="0DEEF36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78C1772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2F0B9A0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657FF757">
            <w:pPr>
              <w:autoSpaceDN w:val="0"/>
              <w:jc w:val="center"/>
              <w:textAlignment w:val="center"/>
              <w:rPr>
                <w:rFonts w:hint="eastAsia" w:ascii="仿宋" w:hAnsi="仿宋" w:eastAsia="仿宋" w:cs="仿宋"/>
                <w:sz w:val="24"/>
                <w:szCs w:val="24"/>
              </w:rPr>
            </w:pPr>
          </w:p>
        </w:tc>
      </w:tr>
      <w:tr w14:paraId="5756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A0976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093" w:type="pct"/>
            <w:vAlign w:val="center"/>
          </w:tcPr>
          <w:p w14:paraId="3ABD2D8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24BBAE8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3605671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594E92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1DCDCAD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DDCBEA3">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5E990208">
            <w:pPr>
              <w:autoSpaceDN w:val="0"/>
              <w:jc w:val="center"/>
              <w:textAlignment w:val="center"/>
              <w:rPr>
                <w:rFonts w:hint="eastAsia" w:ascii="仿宋" w:hAnsi="仿宋" w:eastAsia="仿宋" w:cs="仿宋"/>
                <w:sz w:val="24"/>
                <w:szCs w:val="24"/>
              </w:rPr>
            </w:pPr>
          </w:p>
        </w:tc>
      </w:tr>
      <w:tr w14:paraId="2918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5FAB9E6">
            <w:pPr>
              <w:adjustRightInd w:val="0"/>
              <w:snapToGrid w:val="0"/>
              <w:jc w:val="center"/>
              <w:rPr>
                <w:rFonts w:hint="eastAsia" w:ascii="仿宋" w:hAnsi="仿宋" w:eastAsia="仿宋" w:cs="仿宋"/>
                <w:b/>
                <w:sz w:val="24"/>
                <w:szCs w:val="24"/>
              </w:rPr>
            </w:pPr>
            <w:r>
              <w:rPr>
                <w:rFonts w:hint="eastAsia" w:ascii="仿宋" w:hAnsi="仿宋" w:eastAsia="仿宋" w:cs="仿宋"/>
                <w:b/>
                <w:sz w:val="24"/>
                <w:szCs w:val="24"/>
              </w:rPr>
              <w:t>总计（人民币/元）</w:t>
            </w:r>
          </w:p>
        </w:tc>
        <w:tc>
          <w:tcPr>
            <w:tcW w:w="3430" w:type="pct"/>
            <w:gridSpan w:val="6"/>
            <w:vAlign w:val="center"/>
          </w:tcPr>
          <w:p w14:paraId="228248A9">
            <w:pPr>
              <w:adjustRightInd w:val="0"/>
              <w:snapToGrid w:val="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（大写）</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rPr>
              <w:t xml:space="preserve">元整 </w:t>
            </w:r>
          </w:p>
        </w:tc>
      </w:tr>
    </w:tbl>
    <w:p w14:paraId="307DD49E">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11C52A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6C53843">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7A51CB7">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F880AF3">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1D96FEDD">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2911EDAD">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704372DD">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6F72C0F8">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1256D94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3BC16243">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E4385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23CC28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61A516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62BAFCD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F533671">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497DFB3A">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070048D8">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5B243DBA">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F4ED8F6">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6161371A">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2777346">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49F1FCA">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5717843B">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BA5E9C0">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126AFB1">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648137D0">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4899095C">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55D38ED4">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ABBAE2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5481C9E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27A18A7">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48806BB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70F84EF6">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24039D27">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2F6CFD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1BE1C7AA">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46514D3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5C84CEC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67581E2F">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266C567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45EF71F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67375E7F">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548A7A29">
      <w:pPr>
        <w:pStyle w:val="7"/>
        <w:ind w:left="0" w:leftChars="0" w:firstLine="0" w:firstLineChars="0"/>
        <w:rPr>
          <w:rFonts w:ascii="仿宋" w:hAnsi="仿宋" w:eastAsia="仿宋" w:cs="仿宋"/>
          <w:bCs/>
          <w:sz w:val="28"/>
          <w:szCs w:val="28"/>
          <w:lang w:bidi="ar"/>
        </w:rPr>
      </w:pPr>
    </w:p>
    <w:p w14:paraId="4E5DB8BC"/>
    <w:p w14:paraId="1DF328E9">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p>
    <w:p w14:paraId="3E3650B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61C5CDF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4832634">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854F750">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532EB4D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68F0253">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693D408">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1A25534">
      <w:pPr>
        <w:rPr>
          <w:rFonts w:hint="eastAsia"/>
        </w:rPr>
      </w:pPr>
      <w:r>
        <w:rPr>
          <w:rFonts w:hint="eastAsia"/>
        </w:rPr>
        <w:br w:type="page"/>
      </w:r>
    </w:p>
    <w:p w14:paraId="458F8A7D">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528D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13E0010">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79EADCB3">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3FF6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218F857F">
            <w:pPr>
              <w:pStyle w:val="19"/>
              <w:bidi w:val="0"/>
              <w:ind w:left="0" w:leftChars="0" w:right="0" w:rightChars="0" w:firstLine="0" w:firstLineChars="0"/>
              <w:jc w:val="center"/>
              <w:rPr>
                <w:sz w:val="28"/>
                <w:szCs w:val="28"/>
              </w:rPr>
            </w:pPr>
          </w:p>
        </w:tc>
        <w:tc>
          <w:tcPr>
            <w:tcW w:w="3795" w:type="pct"/>
            <w:vAlign w:val="center"/>
          </w:tcPr>
          <w:p w14:paraId="681DAA27">
            <w:pPr>
              <w:pStyle w:val="19"/>
              <w:bidi w:val="0"/>
              <w:ind w:firstLine="0" w:firstLineChars="0"/>
              <w:rPr>
                <w:sz w:val="28"/>
                <w:szCs w:val="28"/>
              </w:rPr>
            </w:pPr>
          </w:p>
        </w:tc>
      </w:tr>
    </w:tbl>
    <w:p w14:paraId="46CD9E7B">
      <w:pPr>
        <w:rPr>
          <w:sz w:val="28"/>
          <w:szCs w:val="28"/>
        </w:rPr>
      </w:pPr>
    </w:p>
    <w:p w14:paraId="00D0303D">
      <w:pPr>
        <w:rPr>
          <w:sz w:val="28"/>
          <w:szCs w:val="28"/>
        </w:rPr>
      </w:pPr>
      <w:r>
        <w:rPr>
          <w:sz w:val="28"/>
          <w:szCs w:val="28"/>
        </w:rPr>
        <w:br w:type="page"/>
      </w:r>
    </w:p>
    <w:p w14:paraId="232B6F1C">
      <w:r>
        <w:rPr>
          <w:rFonts w:hint="eastAsia" w:ascii="仿宋" w:hAnsi="仿宋" w:eastAsia="仿宋" w:cs="仿宋"/>
          <w:sz w:val="28"/>
          <w:szCs w:val="28"/>
          <w:lang w:val="en-US" w:eastAsia="zh-CN"/>
        </w:rPr>
        <w:t>附件2.售后服务承诺（格式自拟）</w:t>
      </w:r>
    </w:p>
    <w:p w14:paraId="4060EB7A">
      <w:pPr>
        <w:sectPr>
          <w:pgSz w:w="11906" w:h="16838"/>
          <w:pgMar w:top="1440" w:right="1080" w:bottom="1440" w:left="1080" w:header="851" w:footer="992" w:gutter="0"/>
          <w:pgNumType w:fmt="decimal"/>
          <w:cols w:space="425" w:num="1"/>
          <w:docGrid w:type="lines" w:linePitch="312" w:charSpace="0"/>
        </w:sectPr>
      </w:pPr>
    </w:p>
    <w:p w14:paraId="09EFFCC2">
      <w:pPr>
        <w:pStyle w:val="20"/>
        <w:widowControl/>
        <w:spacing w:before="0" w:after="0"/>
        <w:ind w:firstLine="0"/>
        <w:jc w:val="center"/>
        <w:rPr>
          <w:rFonts w:hint="eastAsia" w:ascii="仿宋" w:hAnsi="仿宋" w:eastAsia="仿宋" w:cs="仿宋"/>
          <w:b/>
          <w:bCs/>
          <w:sz w:val="52"/>
          <w:szCs w:val="52"/>
          <w:lang w:eastAsia="zh-CN"/>
        </w:rPr>
      </w:pPr>
    </w:p>
    <w:p w14:paraId="750B6140">
      <w:pPr>
        <w:pStyle w:val="20"/>
        <w:widowControl/>
        <w:spacing w:before="0" w:after="0"/>
        <w:ind w:firstLine="0"/>
        <w:jc w:val="center"/>
        <w:rPr>
          <w:rFonts w:hint="eastAsia" w:ascii="仿宋" w:hAnsi="仿宋" w:eastAsia="仿宋" w:cs="仿宋"/>
          <w:b/>
          <w:bCs/>
          <w:sz w:val="52"/>
          <w:szCs w:val="52"/>
          <w:lang w:eastAsia="zh-CN"/>
        </w:rPr>
      </w:pPr>
    </w:p>
    <w:p w14:paraId="35B53A77">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lang w:eastAsia="zh-CN"/>
        </w:rPr>
        <w:t>商洛学院</w:t>
      </w:r>
      <w:r>
        <w:rPr>
          <w:rFonts w:hint="eastAsia" w:ascii="仿宋" w:hAnsi="仿宋" w:eastAsia="仿宋" w:cs="仿宋"/>
          <w:b/>
          <w:bCs/>
          <w:sz w:val="52"/>
          <w:szCs w:val="52"/>
        </w:rPr>
        <w:t>2026年学科条件提升建设项目（一）</w:t>
      </w:r>
    </w:p>
    <w:p w14:paraId="65428D3B">
      <w:pPr>
        <w:pStyle w:val="20"/>
        <w:widowControl/>
        <w:spacing w:before="0" w:after="0"/>
        <w:ind w:firstLine="0"/>
        <w:jc w:val="center"/>
        <w:outlineLvl w:val="0"/>
        <w:rPr>
          <w:rFonts w:ascii="仿宋" w:hAnsi="仿宋" w:eastAsia="仿宋" w:cs="仿宋"/>
          <w:b/>
          <w:sz w:val="18"/>
          <w:szCs w:val="18"/>
          <w:highlight w:val="none"/>
        </w:rPr>
      </w:pPr>
      <w:r>
        <w:rPr>
          <w:rFonts w:hint="eastAsia" w:ascii="仿宋" w:hAnsi="仿宋" w:eastAsia="仿宋" w:cs="仿宋"/>
          <w:b/>
          <w:bCs/>
          <w:sz w:val="36"/>
          <w:szCs w:val="36"/>
          <w:highlight w:val="none"/>
          <w:lang w:val="en-US" w:eastAsia="zh-CN"/>
        </w:rPr>
        <w:t>（采购包2：材料与化工等学科条件提升设备采购）</w:t>
      </w:r>
    </w:p>
    <w:p w14:paraId="36A5E8DF">
      <w:pPr>
        <w:pStyle w:val="8"/>
        <w:rPr>
          <w:rFonts w:hint="default"/>
        </w:rPr>
      </w:pPr>
    </w:p>
    <w:p w14:paraId="262D8929">
      <w:pPr>
        <w:pStyle w:val="8"/>
        <w:rPr>
          <w:rFonts w:hint="default"/>
        </w:rPr>
      </w:pPr>
    </w:p>
    <w:p w14:paraId="46335271">
      <w:pPr>
        <w:jc w:val="both"/>
        <w:rPr>
          <w:rFonts w:ascii="仿宋" w:hAnsi="仿宋" w:eastAsia="仿宋" w:cs="仿宋"/>
          <w:b/>
          <w:kern w:val="0"/>
          <w:sz w:val="32"/>
          <w:szCs w:val="32"/>
          <w:highlight w:val="none"/>
        </w:rPr>
      </w:pPr>
    </w:p>
    <w:p w14:paraId="1E43897B">
      <w:pPr>
        <w:pStyle w:val="3"/>
        <w:rPr>
          <w:rFonts w:hint="default"/>
          <w:highlight w:val="none"/>
        </w:rPr>
      </w:pPr>
    </w:p>
    <w:p w14:paraId="2242C11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076AB97C">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22BED92C">
      <w:pPr>
        <w:pStyle w:val="4"/>
        <w:rPr>
          <w:rFonts w:hint="default"/>
        </w:rPr>
      </w:pPr>
    </w:p>
    <w:p w14:paraId="665E965B">
      <w:pPr>
        <w:rPr>
          <w:rFonts w:hint="default"/>
        </w:rPr>
      </w:pPr>
    </w:p>
    <w:p w14:paraId="1E418515">
      <w:pPr>
        <w:rPr>
          <w:rFonts w:hint="default"/>
        </w:rPr>
      </w:pPr>
    </w:p>
    <w:p w14:paraId="37331F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3956F690">
      <w:pPr>
        <w:spacing w:line="560" w:lineRule="exact"/>
        <w:rPr>
          <w:rFonts w:ascii="仿宋" w:hAnsi="仿宋" w:eastAsia="仿宋" w:cs="仿宋"/>
          <w:b/>
          <w:highlight w:val="none"/>
        </w:rPr>
      </w:pPr>
    </w:p>
    <w:p w14:paraId="3E24D754">
      <w:pPr>
        <w:rPr>
          <w:highlight w:val="none"/>
        </w:rPr>
      </w:pPr>
    </w:p>
    <w:p w14:paraId="5AC00692">
      <w:pPr>
        <w:rPr>
          <w:highlight w:val="none"/>
        </w:rPr>
      </w:pPr>
    </w:p>
    <w:p w14:paraId="6FC36D5B">
      <w:pPr>
        <w:rPr>
          <w:highlight w:val="none"/>
        </w:rPr>
      </w:pPr>
    </w:p>
    <w:p w14:paraId="46A6BD55">
      <w:pPr>
        <w:rPr>
          <w:highlight w:val="none"/>
        </w:rPr>
      </w:pPr>
    </w:p>
    <w:p w14:paraId="44DBC234">
      <w:pPr>
        <w:pStyle w:val="6"/>
        <w:ind w:left="0" w:leftChars="0" w:right="1470" w:firstLine="0" w:firstLineChars="0"/>
        <w:rPr>
          <w:highlight w:val="none"/>
        </w:rPr>
      </w:pPr>
    </w:p>
    <w:p w14:paraId="40685A7A">
      <w:pPr>
        <w:pStyle w:val="6"/>
        <w:ind w:left="1470" w:right="1470"/>
        <w:rPr>
          <w:highlight w:val="none"/>
        </w:rPr>
      </w:pPr>
    </w:p>
    <w:p w14:paraId="530A3175">
      <w:pPr>
        <w:pStyle w:val="6"/>
        <w:ind w:left="1470" w:right="1470"/>
        <w:rPr>
          <w:highlight w:val="none"/>
        </w:rPr>
      </w:pPr>
    </w:p>
    <w:p w14:paraId="532C9684">
      <w:pPr>
        <w:pStyle w:val="6"/>
        <w:ind w:left="1470" w:right="1470"/>
        <w:rPr>
          <w:highlight w:val="none"/>
        </w:rPr>
      </w:pPr>
    </w:p>
    <w:p w14:paraId="2600C60C">
      <w:pPr>
        <w:rPr>
          <w:highlight w:val="none"/>
        </w:rPr>
      </w:pPr>
    </w:p>
    <w:p w14:paraId="156A4C0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0B2FE6">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023C2D1">
      <w:pPr>
        <w:widowControl/>
        <w:spacing w:line="520" w:lineRule="exact"/>
        <w:jc w:val="both"/>
        <w:rPr>
          <w:rFonts w:hint="eastAsia" w:ascii="仿宋" w:hAnsi="仿宋" w:eastAsia="仿宋" w:cs="仿宋"/>
          <w:b/>
          <w:sz w:val="32"/>
          <w:szCs w:val="32"/>
          <w:highlight w:val="none"/>
          <w:lang w:val="en-US" w:eastAsia="zh-CN" w:bidi="ar"/>
        </w:rPr>
        <w:sectPr>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648333B8">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3029E82A">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0A8B4332">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6B492674">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867F8F7">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6287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0D26AC22">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093" w:type="pct"/>
            <w:vAlign w:val="center"/>
          </w:tcPr>
          <w:p w14:paraId="3967CD3D">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设备名称</w:t>
            </w:r>
          </w:p>
        </w:tc>
        <w:tc>
          <w:tcPr>
            <w:tcW w:w="473" w:type="pct"/>
            <w:vAlign w:val="center"/>
          </w:tcPr>
          <w:p w14:paraId="075D8387">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lang w:val="en-US" w:eastAsia="zh-CN"/>
              </w:rPr>
              <w:t>品牌</w:t>
            </w:r>
          </w:p>
        </w:tc>
        <w:tc>
          <w:tcPr>
            <w:tcW w:w="744" w:type="pct"/>
            <w:vAlign w:val="center"/>
          </w:tcPr>
          <w:p w14:paraId="4DE73E69">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型号</w:t>
            </w:r>
          </w:p>
        </w:tc>
        <w:tc>
          <w:tcPr>
            <w:tcW w:w="547" w:type="pct"/>
            <w:vAlign w:val="center"/>
          </w:tcPr>
          <w:p w14:paraId="102E2884">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619" w:type="pct"/>
            <w:vAlign w:val="center"/>
          </w:tcPr>
          <w:p w14:paraId="3D07D646">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单价</w:t>
            </w:r>
          </w:p>
        </w:tc>
        <w:tc>
          <w:tcPr>
            <w:tcW w:w="586" w:type="pct"/>
            <w:vAlign w:val="center"/>
          </w:tcPr>
          <w:p w14:paraId="2ABECD2B">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总价</w:t>
            </w:r>
          </w:p>
        </w:tc>
        <w:tc>
          <w:tcPr>
            <w:tcW w:w="459" w:type="pct"/>
            <w:vAlign w:val="center"/>
          </w:tcPr>
          <w:p w14:paraId="71C16FD2">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5E7D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60EB4D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1093" w:type="pct"/>
            <w:vAlign w:val="center"/>
          </w:tcPr>
          <w:p w14:paraId="1517E43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6944E0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4237B1D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5B1577F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2920B9B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53E84E44">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A351773">
            <w:pPr>
              <w:autoSpaceDN w:val="0"/>
              <w:jc w:val="center"/>
              <w:textAlignment w:val="center"/>
              <w:rPr>
                <w:rFonts w:hint="eastAsia" w:ascii="仿宋" w:hAnsi="仿宋" w:eastAsia="仿宋" w:cs="仿宋"/>
                <w:sz w:val="24"/>
                <w:szCs w:val="24"/>
              </w:rPr>
            </w:pPr>
          </w:p>
        </w:tc>
      </w:tr>
      <w:tr w14:paraId="1686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EA531B2">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1093" w:type="pct"/>
            <w:vAlign w:val="center"/>
          </w:tcPr>
          <w:p w14:paraId="1D22CBA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74B56D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08463FE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6C5F28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3062EB9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8A2366D">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19109A5">
            <w:pPr>
              <w:autoSpaceDN w:val="0"/>
              <w:jc w:val="center"/>
              <w:textAlignment w:val="center"/>
              <w:rPr>
                <w:rFonts w:hint="eastAsia" w:ascii="仿宋" w:hAnsi="仿宋" w:eastAsia="仿宋" w:cs="仿宋"/>
                <w:sz w:val="24"/>
                <w:szCs w:val="24"/>
              </w:rPr>
            </w:pPr>
          </w:p>
        </w:tc>
      </w:tr>
      <w:tr w14:paraId="00BE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BB502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1093" w:type="pct"/>
            <w:vAlign w:val="center"/>
          </w:tcPr>
          <w:p w14:paraId="67C5F14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727B6CD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05B1EB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7FD89BD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2B5427A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51E70685">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29744B83">
            <w:pPr>
              <w:autoSpaceDN w:val="0"/>
              <w:jc w:val="center"/>
              <w:textAlignment w:val="center"/>
              <w:rPr>
                <w:rFonts w:hint="eastAsia" w:ascii="仿宋" w:hAnsi="仿宋" w:eastAsia="仿宋" w:cs="仿宋"/>
                <w:sz w:val="24"/>
                <w:szCs w:val="24"/>
              </w:rPr>
            </w:pPr>
          </w:p>
        </w:tc>
      </w:tr>
      <w:tr w14:paraId="21EB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89E3AE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093" w:type="pct"/>
            <w:vAlign w:val="center"/>
          </w:tcPr>
          <w:p w14:paraId="1005758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473" w:type="pct"/>
            <w:vAlign w:val="center"/>
          </w:tcPr>
          <w:p w14:paraId="0AB8FBE0">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744" w:type="pct"/>
            <w:vAlign w:val="center"/>
          </w:tcPr>
          <w:p w14:paraId="69E3513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547" w:type="pct"/>
            <w:vAlign w:val="center"/>
          </w:tcPr>
          <w:p w14:paraId="2DF7E54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41C5E35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4B26D26A">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EE10747">
            <w:pPr>
              <w:autoSpaceDN w:val="0"/>
              <w:jc w:val="center"/>
              <w:textAlignment w:val="center"/>
              <w:rPr>
                <w:rFonts w:hint="eastAsia" w:ascii="仿宋" w:hAnsi="仿宋" w:eastAsia="仿宋" w:cs="仿宋"/>
                <w:sz w:val="24"/>
                <w:szCs w:val="24"/>
              </w:rPr>
            </w:pPr>
          </w:p>
        </w:tc>
      </w:tr>
      <w:tr w14:paraId="46AB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275541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093" w:type="pct"/>
            <w:vAlign w:val="center"/>
          </w:tcPr>
          <w:p w14:paraId="49FFB5A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642C41A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12A089A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5C6136C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695ED64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4E5270E3">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760D0E8B">
            <w:pPr>
              <w:autoSpaceDN w:val="0"/>
              <w:jc w:val="center"/>
              <w:textAlignment w:val="center"/>
              <w:rPr>
                <w:rFonts w:hint="eastAsia" w:ascii="仿宋" w:hAnsi="仿宋" w:eastAsia="仿宋" w:cs="仿宋"/>
                <w:sz w:val="24"/>
                <w:szCs w:val="24"/>
              </w:rPr>
            </w:pPr>
          </w:p>
        </w:tc>
      </w:tr>
      <w:tr w14:paraId="0A47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4E07E01">
            <w:pPr>
              <w:adjustRightInd w:val="0"/>
              <w:snapToGrid w:val="0"/>
              <w:jc w:val="center"/>
              <w:rPr>
                <w:rFonts w:hint="eastAsia" w:ascii="仿宋" w:hAnsi="仿宋" w:eastAsia="仿宋" w:cs="仿宋"/>
                <w:b/>
                <w:sz w:val="24"/>
                <w:szCs w:val="24"/>
              </w:rPr>
            </w:pPr>
            <w:r>
              <w:rPr>
                <w:rFonts w:hint="eastAsia" w:ascii="仿宋" w:hAnsi="仿宋" w:eastAsia="仿宋" w:cs="仿宋"/>
                <w:b/>
                <w:sz w:val="24"/>
                <w:szCs w:val="24"/>
              </w:rPr>
              <w:t>总计（人民币/元）</w:t>
            </w:r>
          </w:p>
        </w:tc>
        <w:tc>
          <w:tcPr>
            <w:tcW w:w="3430" w:type="pct"/>
            <w:gridSpan w:val="6"/>
            <w:vAlign w:val="center"/>
          </w:tcPr>
          <w:p w14:paraId="4DFEB712">
            <w:pPr>
              <w:adjustRightInd w:val="0"/>
              <w:snapToGrid w:val="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（大写）</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rPr>
              <w:t xml:space="preserve">元整 </w:t>
            </w:r>
          </w:p>
        </w:tc>
      </w:tr>
    </w:tbl>
    <w:p w14:paraId="77C9640A">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628CA566">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37C4401A">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69164FA3">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5A9B558">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24347D25">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79A724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36147B68">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5851C906">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38BB3870">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40B04E35">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0C80C38">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07F8A6AB">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74E0A72">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4C0C743B">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7B2B4CF">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5F37D126">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4BAE25A0">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1EEAE0E7">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8ABB0C9">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342DBA16">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4A6C501">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93E0AA8">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65EEDD9C">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66C069B3">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D9D5727">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77C3C70D">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2BBE4D3B">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66305959">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E3B8482">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7ECF90AD">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0362073">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24C2F57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265961F5">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4A545225">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0EDF346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72BA66B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3996C843">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0C8F01D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2C917F0D">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6D74AE6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28F58206">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3E18B97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01FE7BB2">
      <w:pPr>
        <w:pStyle w:val="7"/>
        <w:ind w:left="0" w:leftChars="0" w:firstLine="0" w:firstLineChars="0"/>
        <w:rPr>
          <w:rFonts w:ascii="仿宋" w:hAnsi="仿宋" w:eastAsia="仿宋" w:cs="仿宋"/>
          <w:bCs/>
          <w:sz w:val="28"/>
          <w:szCs w:val="28"/>
          <w:lang w:bidi="ar"/>
        </w:rPr>
      </w:pPr>
    </w:p>
    <w:p w14:paraId="1FCAF0B2"/>
    <w:p w14:paraId="760B9E18">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p>
    <w:p w14:paraId="1569371C">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0677DE74">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600230F">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6091667">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3A5D686D">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784EE3A">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461530E7">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2F843985">
      <w:pPr>
        <w:rPr>
          <w:rFonts w:hint="eastAsia"/>
        </w:rPr>
      </w:pPr>
      <w:r>
        <w:rPr>
          <w:rFonts w:hint="eastAsia"/>
        </w:rPr>
        <w:br w:type="page"/>
      </w:r>
    </w:p>
    <w:p w14:paraId="4B0FCEE0">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7757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7072BD1">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38E9CD36">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52A7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1976D6A1">
            <w:pPr>
              <w:pStyle w:val="19"/>
              <w:bidi w:val="0"/>
              <w:ind w:left="0" w:leftChars="0" w:right="0" w:rightChars="0" w:firstLine="0" w:firstLineChars="0"/>
              <w:jc w:val="center"/>
              <w:rPr>
                <w:sz w:val="28"/>
                <w:szCs w:val="28"/>
              </w:rPr>
            </w:pPr>
          </w:p>
        </w:tc>
        <w:tc>
          <w:tcPr>
            <w:tcW w:w="3795" w:type="pct"/>
            <w:vAlign w:val="center"/>
          </w:tcPr>
          <w:p w14:paraId="4E90FF00">
            <w:pPr>
              <w:pStyle w:val="19"/>
              <w:bidi w:val="0"/>
              <w:ind w:firstLine="0" w:firstLineChars="0"/>
              <w:rPr>
                <w:sz w:val="28"/>
                <w:szCs w:val="28"/>
              </w:rPr>
            </w:pPr>
          </w:p>
        </w:tc>
      </w:tr>
    </w:tbl>
    <w:p w14:paraId="692D421E">
      <w:pPr>
        <w:rPr>
          <w:sz w:val="28"/>
          <w:szCs w:val="28"/>
        </w:rPr>
      </w:pPr>
    </w:p>
    <w:p w14:paraId="7667AE70">
      <w:pPr>
        <w:rPr>
          <w:sz w:val="28"/>
          <w:szCs w:val="28"/>
        </w:rPr>
      </w:pPr>
      <w:r>
        <w:rPr>
          <w:sz w:val="28"/>
          <w:szCs w:val="28"/>
        </w:rPr>
        <w:br w:type="page"/>
      </w:r>
    </w:p>
    <w:p w14:paraId="7771185D">
      <w:r>
        <w:rPr>
          <w:rFonts w:hint="eastAsia" w:ascii="仿宋" w:hAnsi="仿宋" w:eastAsia="仿宋" w:cs="仿宋"/>
          <w:sz w:val="28"/>
          <w:szCs w:val="28"/>
          <w:lang w:val="en-US" w:eastAsia="zh-CN"/>
        </w:rPr>
        <w:t>附件2.售后服务承诺（格式自拟）</w:t>
      </w:r>
    </w:p>
    <w:p w14:paraId="27505CEB">
      <w:pPr>
        <w:sectPr>
          <w:pgSz w:w="11906" w:h="16838"/>
          <w:pgMar w:top="1440" w:right="1080" w:bottom="1440" w:left="1080" w:header="851" w:footer="992" w:gutter="0"/>
          <w:pgNumType w:fmt="decimal"/>
          <w:cols w:space="425" w:num="1"/>
          <w:docGrid w:type="lines" w:linePitch="312" w:charSpace="0"/>
        </w:sectPr>
      </w:pPr>
    </w:p>
    <w:p w14:paraId="1A23918D">
      <w:pPr>
        <w:pStyle w:val="20"/>
        <w:widowControl/>
        <w:spacing w:before="0" w:after="0"/>
        <w:ind w:firstLine="0"/>
        <w:jc w:val="center"/>
        <w:rPr>
          <w:rFonts w:hint="eastAsia" w:ascii="仿宋" w:hAnsi="仿宋" w:eastAsia="仿宋" w:cs="仿宋"/>
          <w:b/>
          <w:bCs/>
          <w:sz w:val="52"/>
          <w:szCs w:val="52"/>
          <w:lang w:eastAsia="zh-CN"/>
        </w:rPr>
      </w:pPr>
    </w:p>
    <w:p w14:paraId="6C906999">
      <w:pPr>
        <w:pStyle w:val="20"/>
        <w:widowControl/>
        <w:spacing w:before="0" w:after="0"/>
        <w:ind w:firstLine="0"/>
        <w:jc w:val="center"/>
        <w:rPr>
          <w:rFonts w:hint="eastAsia" w:ascii="仿宋" w:hAnsi="仿宋" w:eastAsia="仿宋" w:cs="仿宋"/>
          <w:b/>
          <w:bCs/>
          <w:sz w:val="52"/>
          <w:szCs w:val="52"/>
          <w:lang w:eastAsia="zh-CN"/>
        </w:rPr>
      </w:pPr>
    </w:p>
    <w:p w14:paraId="1AEB200F">
      <w:pPr>
        <w:pStyle w:val="20"/>
        <w:widowControl/>
        <w:spacing w:before="0" w:after="0"/>
        <w:ind w:firstLine="0"/>
        <w:jc w:val="center"/>
        <w:outlineLvl w:val="9"/>
        <w:rPr>
          <w:rFonts w:hint="eastAsia" w:ascii="仿宋" w:hAnsi="仿宋" w:eastAsia="仿宋" w:cs="仿宋"/>
          <w:b/>
          <w:bCs/>
          <w:sz w:val="52"/>
          <w:szCs w:val="52"/>
        </w:rPr>
      </w:pPr>
      <w:r>
        <w:rPr>
          <w:rFonts w:hint="eastAsia" w:ascii="仿宋" w:hAnsi="仿宋" w:eastAsia="仿宋" w:cs="仿宋"/>
          <w:b/>
          <w:bCs/>
          <w:sz w:val="52"/>
          <w:szCs w:val="52"/>
          <w:lang w:eastAsia="zh-CN"/>
        </w:rPr>
        <w:t>商洛学院</w:t>
      </w:r>
      <w:r>
        <w:rPr>
          <w:rFonts w:hint="eastAsia" w:ascii="仿宋" w:hAnsi="仿宋" w:eastAsia="仿宋" w:cs="仿宋"/>
          <w:b/>
          <w:bCs/>
          <w:sz w:val="52"/>
          <w:szCs w:val="52"/>
        </w:rPr>
        <w:t>2026年学科条件提升建设项目（一）</w:t>
      </w:r>
    </w:p>
    <w:p w14:paraId="1AE103F0">
      <w:pPr>
        <w:pStyle w:val="20"/>
        <w:widowControl/>
        <w:spacing w:before="0" w:after="0"/>
        <w:ind w:firstLine="0"/>
        <w:jc w:val="center"/>
        <w:outlineLvl w:val="0"/>
        <w:rPr>
          <w:rFonts w:ascii="仿宋" w:hAnsi="仿宋" w:eastAsia="仿宋" w:cs="仿宋"/>
          <w:b/>
          <w:sz w:val="20"/>
          <w:szCs w:val="20"/>
          <w:highlight w:val="none"/>
        </w:rPr>
      </w:pPr>
      <w:r>
        <w:rPr>
          <w:rFonts w:hint="eastAsia" w:ascii="仿宋" w:hAnsi="仿宋" w:eastAsia="仿宋" w:cs="仿宋"/>
          <w:b/>
          <w:bCs/>
          <w:sz w:val="40"/>
          <w:szCs w:val="40"/>
          <w:highlight w:val="none"/>
          <w:lang w:val="en-US" w:eastAsia="zh-CN"/>
        </w:rPr>
        <w:t>（采购包3：地理学学科条件提升设备采购）</w:t>
      </w:r>
    </w:p>
    <w:p w14:paraId="6B057580">
      <w:pPr>
        <w:pStyle w:val="8"/>
        <w:rPr>
          <w:rFonts w:hint="default"/>
        </w:rPr>
      </w:pPr>
    </w:p>
    <w:p w14:paraId="0F1C27DA">
      <w:pPr>
        <w:pStyle w:val="8"/>
        <w:rPr>
          <w:rFonts w:hint="default"/>
        </w:rPr>
      </w:pPr>
    </w:p>
    <w:p w14:paraId="5171D964">
      <w:pPr>
        <w:jc w:val="both"/>
        <w:rPr>
          <w:rFonts w:ascii="仿宋" w:hAnsi="仿宋" w:eastAsia="仿宋" w:cs="仿宋"/>
          <w:b/>
          <w:kern w:val="0"/>
          <w:sz w:val="32"/>
          <w:szCs w:val="32"/>
          <w:highlight w:val="none"/>
        </w:rPr>
      </w:pPr>
    </w:p>
    <w:p w14:paraId="6DC46C49">
      <w:pPr>
        <w:pStyle w:val="3"/>
        <w:rPr>
          <w:rFonts w:hint="default"/>
          <w:highlight w:val="none"/>
        </w:rPr>
      </w:pPr>
    </w:p>
    <w:p w14:paraId="6B347B0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7461D91E">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54B5E67B">
      <w:pPr>
        <w:pStyle w:val="4"/>
        <w:rPr>
          <w:rFonts w:hint="default"/>
        </w:rPr>
      </w:pPr>
    </w:p>
    <w:p w14:paraId="42BB4C6C">
      <w:pPr>
        <w:rPr>
          <w:rFonts w:hint="default"/>
        </w:rPr>
      </w:pPr>
    </w:p>
    <w:p w14:paraId="2B060714">
      <w:pPr>
        <w:rPr>
          <w:rFonts w:hint="default"/>
        </w:rPr>
      </w:pPr>
    </w:p>
    <w:p w14:paraId="0BBCF282">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506DA52B">
      <w:pPr>
        <w:spacing w:line="560" w:lineRule="exact"/>
        <w:rPr>
          <w:rFonts w:ascii="仿宋" w:hAnsi="仿宋" w:eastAsia="仿宋" w:cs="仿宋"/>
          <w:b/>
          <w:highlight w:val="none"/>
        </w:rPr>
      </w:pPr>
    </w:p>
    <w:p w14:paraId="67980650">
      <w:pPr>
        <w:rPr>
          <w:highlight w:val="none"/>
        </w:rPr>
      </w:pPr>
    </w:p>
    <w:p w14:paraId="7F2738F5">
      <w:pPr>
        <w:rPr>
          <w:highlight w:val="none"/>
        </w:rPr>
      </w:pPr>
    </w:p>
    <w:p w14:paraId="3AF6E103">
      <w:pPr>
        <w:rPr>
          <w:highlight w:val="none"/>
        </w:rPr>
      </w:pPr>
    </w:p>
    <w:p w14:paraId="5E26E869">
      <w:pPr>
        <w:rPr>
          <w:highlight w:val="none"/>
        </w:rPr>
      </w:pPr>
    </w:p>
    <w:p w14:paraId="6F1860E0">
      <w:pPr>
        <w:pStyle w:val="6"/>
        <w:ind w:left="0" w:leftChars="0" w:right="1470" w:firstLine="0" w:firstLineChars="0"/>
        <w:rPr>
          <w:highlight w:val="none"/>
        </w:rPr>
      </w:pPr>
    </w:p>
    <w:p w14:paraId="4CF847B4">
      <w:pPr>
        <w:pStyle w:val="6"/>
        <w:ind w:left="1470" w:right="1470"/>
        <w:rPr>
          <w:highlight w:val="none"/>
        </w:rPr>
      </w:pPr>
    </w:p>
    <w:p w14:paraId="1BDB0B97">
      <w:pPr>
        <w:pStyle w:val="6"/>
        <w:ind w:left="1470" w:right="1470"/>
        <w:rPr>
          <w:highlight w:val="none"/>
        </w:rPr>
      </w:pPr>
    </w:p>
    <w:p w14:paraId="722DF755">
      <w:pPr>
        <w:pStyle w:val="6"/>
        <w:ind w:left="1470" w:right="1470"/>
        <w:rPr>
          <w:highlight w:val="none"/>
        </w:rPr>
      </w:pPr>
    </w:p>
    <w:p w14:paraId="1DD7A535">
      <w:pPr>
        <w:rPr>
          <w:highlight w:val="none"/>
        </w:rPr>
      </w:pPr>
    </w:p>
    <w:p w14:paraId="26140354">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EC3E1AB">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88146B3">
      <w:pPr>
        <w:widowControl/>
        <w:spacing w:line="520" w:lineRule="exact"/>
        <w:jc w:val="both"/>
        <w:rPr>
          <w:rFonts w:hint="eastAsia" w:ascii="仿宋" w:hAnsi="仿宋" w:eastAsia="仿宋" w:cs="仿宋"/>
          <w:b/>
          <w:sz w:val="32"/>
          <w:szCs w:val="32"/>
          <w:highlight w:val="none"/>
          <w:lang w:val="en-US" w:eastAsia="zh-CN" w:bidi="ar"/>
        </w:rPr>
        <w:sectPr>
          <w:footerReference r:id="rId5"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8E982F6">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590C0C76">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4B84F6F3">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166D4D97">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4F9D2A53">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1DF4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67609506">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093" w:type="pct"/>
            <w:vAlign w:val="center"/>
          </w:tcPr>
          <w:p w14:paraId="46BC094B">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设备名称</w:t>
            </w:r>
          </w:p>
        </w:tc>
        <w:tc>
          <w:tcPr>
            <w:tcW w:w="473" w:type="pct"/>
            <w:vAlign w:val="center"/>
          </w:tcPr>
          <w:p w14:paraId="5B6765DF">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lang w:val="en-US" w:eastAsia="zh-CN"/>
              </w:rPr>
              <w:t>品牌</w:t>
            </w:r>
          </w:p>
        </w:tc>
        <w:tc>
          <w:tcPr>
            <w:tcW w:w="744" w:type="pct"/>
            <w:vAlign w:val="center"/>
          </w:tcPr>
          <w:p w14:paraId="2C8AF799">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型号</w:t>
            </w:r>
          </w:p>
        </w:tc>
        <w:tc>
          <w:tcPr>
            <w:tcW w:w="547" w:type="pct"/>
            <w:vAlign w:val="center"/>
          </w:tcPr>
          <w:p w14:paraId="22476E69">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619" w:type="pct"/>
            <w:vAlign w:val="center"/>
          </w:tcPr>
          <w:p w14:paraId="04806849">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单价</w:t>
            </w:r>
          </w:p>
        </w:tc>
        <w:tc>
          <w:tcPr>
            <w:tcW w:w="586" w:type="pct"/>
            <w:vAlign w:val="center"/>
          </w:tcPr>
          <w:p w14:paraId="16717F5A">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总价</w:t>
            </w:r>
          </w:p>
        </w:tc>
        <w:tc>
          <w:tcPr>
            <w:tcW w:w="459" w:type="pct"/>
            <w:vAlign w:val="center"/>
          </w:tcPr>
          <w:p w14:paraId="58229C12">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012F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06ACE12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1093" w:type="pct"/>
            <w:vAlign w:val="center"/>
          </w:tcPr>
          <w:p w14:paraId="39F53F0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07A2D9E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206DD97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8E66E6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3B37CB2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CBC5D4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7257B3AD">
            <w:pPr>
              <w:autoSpaceDN w:val="0"/>
              <w:jc w:val="center"/>
              <w:textAlignment w:val="center"/>
              <w:rPr>
                <w:rFonts w:hint="eastAsia" w:ascii="仿宋" w:hAnsi="仿宋" w:eastAsia="仿宋" w:cs="仿宋"/>
                <w:sz w:val="24"/>
                <w:szCs w:val="24"/>
              </w:rPr>
            </w:pPr>
          </w:p>
        </w:tc>
      </w:tr>
      <w:tr w14:paraId="339CA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848AA4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1093" w:type="pct"/>
            <w:vAlign w:val="center"/>
          </w:tcPr>
          <w:p w14:paraId="4ACF0767">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6F9C61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3572A14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FD1DC6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57A6DEE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4145A996">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20EB5FBD">
            <w:pPr>
              <w:autoSpaceDN w:val="0"/>
              <w:jc w:val="center"/>
              <w:textAlignment w:val="center"/>
              <w:rPr>
                <w:rFonts w:hint="eastAsia" w:ascii="仿宋" w:hAnsi="仿宋" w:eastAsia="仿宋" w:cs="仿宋"/>
                <w:sz w:val="24"/>
                <w:szCs w:val="24"/>
              </w:rPr>
            </w:pPr>
          </w:p>
        </w:tc>
      </w:tr>
      <w:tr w14:paraId="65D2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3D30BF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1093" w:type="pct"/>
            <w:vAlign w:val="center"/>
          </w:tcPr>
          <w:p w14:paraId="492F853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72A98AE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63477C4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66B0F64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26C260C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2F67FD19">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40D52BA1">
            <w:pPr>
              <w:autoSpaceDN w:val="0"/>
              <w:jc w:val="center"/>
              <w:textAlignment w:val="center"/>
              <w:rPr>
                <w:rFonts w:hint="eastAsia" w:ascii="仿宋" w:hAnsi="仿宋" w:eastAsia="仿宋" w:cs="仿宋"/>
                <w:sz w:val="24"/>
                <w:szCs w:val="24"/>
              </w:rPr>
            </w:pPr>
          </w:p>
        </w:tc>
      </w:tr>
      <w:tr w14:paraId="4F1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482527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093" w:type="pct"/>
            <w:vAlign w:val="center"/>
          </w:tcPr>
          <w:p w14:paraId="7DC564A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473" w:type="pct"/>
            <w:vAlign w:val="center"/>
          </w:tcPr>
          <w:p w14:paraId="34900A4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744" w:type="pct"/>
            <w:vAlign w:val="center"/>
          </w:tcPr>
          <w:p w14:paraId="575A6AD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547" w:type="pct"/>
            <w:vAlign w:val="center"/>
          </w:tcPr>
          <w:p w14:paraId="2E6B224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7E4DCBC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32479EE6">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0DC48F23">
            <w:pPr>
              <w:autoSpaceDN w:val="0"/>
              <w:jc w:val="center"/>
              <w:textAlignment w:val="center"/>
              <w:rPr>
                <w:rFonts w:hint="eastAsia" w:ascii="仿宋" w:hAnsi="仿宋" w:eastAsia="仿宋" w:cs="仿宋"/>
                <w:sz w:val="24"/>
                <w:szCs w:val="24"/>
              </w:rPr>
            </w:pPr>
          </w:p>
        </w:tc>
      </w:tr>
      <w:tr w14:paraId="6C0D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7F48A1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093" w:type="pct"/>
            <w:vAlign w:val="center"/>
          </w:tcPr>
          <w:p w14:paraId="4FBE1AB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CB8488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64CD4AC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D31D4A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3A03FF6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36D9A943">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4F07089C">
            <w:pPr>
              <w:autoSpaceDN w:val="0"/>
              <w:jc w:val="center"/>
              <w:textAlignment w:val="center"/>
              <w:rPr>
                <w:rFonts w:hint="eastAsia" w:ascii="仿宋" w:hAnsi="仿宋" w:eastAsia="仿宋" w:cs="仿宋"/>
                <w:sz w:val="24"/>
                <w:szCs w:val="24"/>
              </w:rPr>
            </w:pPr>
          </w:p>
        </w:tc>
      </w:tr>
      <w:tr w14:paraId="34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70689BA6">
            <w:pPr>
              <w:adjustRightInd w:val="0"/>
              <w:snapToGrid w:val="0"/>
              <w:jc w:val="center"/>
              <w:rPr>
                <w:rFonts w:hint="eastAsia" w:ascii="仿宋" w:hAnsi="仿宋" w:eastAsia="仿宋" w:cs="仿宋"/>
                <w:b/>
                <w:sz w:val="24"/>
                <w:szCs w:val="24"/>
              </w:rPr>
            </w:pPr>
            <w:r>
              <w:rPr>
                <w:rFonts w:hint="eastAsia" w:ascii="仿宋" w:hAnsi="仿宋" w:eastAsia="仿宋" w:cs="仿宋"/>
                <w:b/>
                <w:sz w:val="24"/>
                <w:szCs w:val="24"/>
              </w:rPr>
              <w:t>总计（人民币/元）</w:t>
            </w:r>
          </w:p>
        </w:tc>
        <w:tc>
          <w:tcPr>
            <w:tcW w:w="3430" w:type="pct"/>
            <w:gridSpan w:val="6"/>
            <w:vAlign w:val="center"/>
          </w:tcPr>
          <w:p w14:paraId="7FDE2DF3">
            <w:pPr>
              <w:adjustRightInd w:val="0"/>
              <w:snapToGrid w:val="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（大写）</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rPr>
              <w:t xml:space="preserve">元整 </w:t>
            </w:r>
          </w:p>
        </w:tc>
      </w:tr>
    </w:tbl>
    <w:p w14:paraId="5738132C">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3485C4DE">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00124DA4">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788BA3D">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EEE84AA">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6E619E2E">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4547A337">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0FD16AB1">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24E06819">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5686FB3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105B1E92">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35FF67B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348BCB5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601A3E3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137DFC4C">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27ADC4DC">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5F33F515">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3B123A1A">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19ED8BD8">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52237ED3">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1D257B8C">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3B6D28E1">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1A59A64D">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651AE3A8">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8C1584A">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53EA4319">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570B389A">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3D9B5226">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68F9F292">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6FF72BA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095890CD">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2813CEC3">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7B469EB2">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517DAC25">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4F341E2A">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FB5ADB3">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5CC3ABB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1419BA52">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4975E1D5">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04FC20FB">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0FA870C2">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119A1BD8">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5E4F2D0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0E4FF1B5">
      <w:pPr>
        <w:pStyle w:val="7"/>
        <w:ind w:left="0" w:leftChars="0" w:firstLine="0" w:firstLineChars="0"/>
        <w:rPr>
          <w:rFonts w:ascii="仿宋" w:hAnsi="仿宋" w:eastAsia="仿宋" w:cs="仿宋"/>
          <w:bCs/>
          <w:sz w:val="28"/>
          <w:szCs w:val="28"/>
          <w:lang w:bidi="ar"/>
        </w:rPr>
      </w:pPr>
    </w:p>
    <w:p w14:paraId="73C5C941"/>
    <w:p w14:paraId="239DA074">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p>
    <w:p w14:paraId="67DD1C23">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78A87C50">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2E5FE716">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29CB224E">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0F04524A">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1500449A">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0823E9F">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62510BEB">
      <w:pPr>
        <w:rPr>
          <w:rFonts w:hint="eastAsia"/>
        </w:rPr>
      </w:pPr>
      <w:r>
        <w:rPr>
          <w:rFonts w:hint="eastAsia"/>
        </w:rPr>
        <w:br w:type="page"/>
      </w:r>
    </w:p>
    <w:p w14:paraId="28510578">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6458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24F0B097">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5D97355B">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22AD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3813AC57">
            <w:pPr>
              <w:pStyle w:val="19"/>
              <w:bidi w:val="0"/>
              <w:ind w:left="0" w:leftChars="0" w:right="0" w:rightChars="0" w:firstLine="0" w:firstLineChars="0"/>
              <w:jc w:val="center"/>
              <w:rPr>
                <w:sz w:val="28"/>
                <w:szCs w:val="28"/>
              </w:rPr>
            </w:pPr>
          </w:p>
        </w:tc>
        <w:tc>
          <w:tcPr>
            <w:tcW w:w="3795" w:type="pct"/>
            <w:vAlign w:val="center"/>
          </w:tcPr>
          <w:p w14:paraId="0AAE34D3">
            <w:pPr>
              <w:pStyle w:val="19"/>
              <w:bidi w:val="0"/>
              <w:ind w:firstLine="0" w:firstLineChars="0"/>
              <w:rPr>
                <w:sz w:val="28"/>
                <w:szCs w:val="28"/>
              </w:rPr>
            </w:pPr>
          </w:p>
        </w:tc>
      </w:tr>
    </w:tbl>
    <w:p w14:paraId="683D3F6E">
      <w:pPr>
        <w:rPr>
          <w:sz w:val="28"/>
          <w:szCs w:val="28"/>
        </w:rPr>
      </w:pPr>
    </w:p>
    <w:p w14:paraId="38BBE28F">
      <w:pPr>
        <w:rPr>
          <w:sz w:val="28"/>
          <w:szCs w:val="28"/>
        </w:rPr>
      </w:pPr>
      <w:r>
        <w:rPr>
          <w:sz w:val="28"/>
          <w:szCs w:val="28"/>
        </w:rPr>
        <w:br w:type="page"/>
      </w:r>
    </w:p>
    <w:p w14:paraId="17A20FB7">
      <w:r>
        <w:rPr>
          <w:rFonts w:hint="eastAsia" w:ascii="仿宋" w:hAnsi="仿宋" w:eastAsia="仿宋" w:cs="仿宋"/>
          <w:sz w:val="28"/>
          <w:szCs w:val="28"/>
          <w:lang w:val="en-US" w:eastAsia="zh-CN"/>
        </w:rPr>
        <w:t>附件2.售后服务承诺（格式自拟）</w:t>
      </w:r>
    </w:p>
    <w:p w14:paraId="020B43BF"/>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A2TTrZAAAACQEAAA8AAAAAAAAAAQAgAAAAIgAAAGRycy9kb3du&#10;cmV2LnhtbFBLAQIUABQAAAAIAIdO4kCFAloFNwIAAGIEAAAOAAAAAAAAAAEAIAAAACgBAABkcnMv&#10;ZTJvRG9jLnhtbFBLBQYAAAAABgAGAFkBAADRBQAAAAA=&#10;">
              <v:fill on="f" focussize="0,0"/>
              <v:stroke on="f" weight="0.5pt"/>
              <v:imagedata o:title=""/>
              <o:lock v:ext="edit" aspectratio="f"/>
              <v:textbox inset="0mm,0mm,0mm,0mm">
                <w:txbxContent>
                  <w:p w14:paraId="0706A106">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423A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BA6C0A">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gNk062QAAAAkBAAAPAAAAAAAAAAEAIAAAACIAAABkcnMvZG93bnJl&#10;di54bWxQSwECFAAUAAAACACHTuJAvkJCCDUCAABiBAAADgAAAAAAAAABACAAAAAoAQAAZHJzL2Uy&#10;b0RvYy54bWxQSwUGAAAAAAYABgBZAQAAzwUAAAAA&#10;">
              <v:fill on="f" focussize="0,0"/>
              <v:stroke on="f" weight="0.5pt"/>
              <v:imagedata o:title=""/>
              <o:lock v:ext="edit" aspectratio="f"/>
              <v:textbox inset="0mm,0mm,0mm,0mm">
                <w:txbxContent>
                  <w:p w14:paraId="2DBA6C0A">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CD74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A338C">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A2TTrZAAAACQEAAA8AAAAAAAAAAQAgAAAAIgAAAGRycy9kb3du&#10;cmV2LnhtbFBLAQIUABQAAAAIAIdO4kC4oW7uNwIAAGIEAAAOAAAAAAAAAAEAIAAAACgBAABkcnMv&#10;ZTJvRG9jLnhtbFBLBQYAAAAABgAGAFkBAADRBQAAAAA=&#10;">
              <v:fill on="f" focussize="0,0"/>
              <v:stroke on="f" weight="0.5pt"/>
              <v:imagedata o:title=""/>
              <o:lock v:ext="edit" aspectratio="f"/>
              <v:textbox inset="0mm,0mm,0mm,0mm">
                <w:txbxContent>
                  <w:p w14:paraId="44BA338C">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8AB63FE"/>
    <w:rsid w:val="09A15452"/>
    <w:rsid w:val="0EB279D0"/>
    <w:rsid w:val="107C5919"/>
    <w:rsid w:val="127E4A59"/>
    <w:rsid w:val="174174FC"/>
    <w:rsid w:val="19F56A4C"/>
    <w:rsid w:val="21E773C6"/>
    <w:rsid w:val="23F50B96"/>
    <w:rsid w:val="27B60CB4"/>
    <w:rsid w:val="2806481E"/>
    <w:rsid w:val="2AF13E1B"/>
    <w:rsid w:val="2BD6530C"/>
    <w:rsid w:val="2EEB458A"/>
    <w:rsid w:val="34674FDB"/>
    <w:rsid w:val="3A250A0A"/>
    <w:rsid w:val="3F2E13E0"/>
    <w:rsid w:val="407B41C1"/>
    <w:rsid w:val="411A1809"/>
    <w:rsid w:val="416163D3"/>
    <w:rsid w:val="42A74292"/>
    <w:rsid w:val="42F652E3"/>
    <w:rsid w:val="4435044E"/>
    <w:rsid w:val="45F43FD8"/>
    <w:rsid w:val="46167F2D"/>
    <w:rsid w:val="4A471B52"/>
    <w:rsid w:val="4C5835CD"/>
    <w:rsid w:val="4C5C41BA"/>
    <w:rsid w:val="4F004783"/>
    <w:rsid w:val="544C6E2E"/>
    <w:rsid w:val="55000F83"/>
    <w:rsid w:val="59234E24"/>
    <w:rsid w:val="5E5A759E"/>
    <w:rsid w:val="5E770E3A"/>
    <w:rsid w:val="613E2F72"/>
    <w:rsid w:val="61642270"/>
    <w:rsid w:val="6A9277E6"/>
    <w:rsid w:val="6B40032F"/>
    <w:rsid w:val="6C2563D2"/>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rFonts w:ascii="宋体" w:hAnsi="宋体" w:cs="宋体"/>
      <w:szCs w:val="21"/>
      <w:lang w:val="zh-CN" w:bidi="zh-CN"/>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Body Text Indent"/>
    <w:basedOn w:val="1"/>
    <w:next w:val="1"/>
    <w:qFormat/>
    <w:uiPriority w:val="0"/>
    <w:pPr>
      <w:ind w:firstLine="552"/>
    </w:pPr>
    <w:rPr>
      <w:rFonts w:ascii="宋体"/>
      <w:sz w:val="28"/>
    </w:rPr>
  </w:style>
  <w:style w:type="paragraph" w:styleId="6">
    <w:name w:val="Block Text"/>
    <w:basedOn w:val="1"/>
    <w:unhideWhenUsed/>
    <w:qFormat/>
    <w:uiPriority w:val="99"/>
    <w:pPr>
      <w:ind w:left="1440" w:leftChars="700" w:right="700" w:rightChars="700"/>
    </w:pPr>
  </w:style>
  <w:style w:type="paragraph" w:styleId="7">
    <w:name w:val="index 4"/>
    <w:basedOn w:val="1"/>
    <w:next w:val="1"/>
    <w:unhideWhenUsed/>
    <w:qFormat/>
    <w:uiPriority w:val="99"/>
    <w:pPr>
      <w:ind w:left="600" w:leftChars="600"/>
    </w:pPr>
    <w:rPr>
      <w:rFonts w:ascii="Verdana" w:hAnsi="Verdana"/>
      <w:szCs w:val="20"/>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Title"/>
    <w:basedOn w:val="1"/>
    <w:next w:val="1"/>
    <w:qFormat/>
    <w:uiPriority w:val="0"/>
    <w:pPr>
      <w:spacing w:before="240" w:after="60"/>
      <w:jc w:val="center"/>
      <w:outlineLvl w:val="0"/>
    </w:pPr>
    <w:rPr>
      <w:rFonts w:ascii="Cambria" w:hAnsi="Cambria"/>
      <w:b/>
      <w:bCs/>
      <w:szCs w:val="32"/>
    </w:rPr>
  </w:style>
  <w:style w:type="paragraph" w:styleId="12">
    <w:name w:val="Body Text First Indent"/>
    <w:basedOn w:val="3"/>
    <w:next w:val="13"/>
    <w:qFormat/>
    <w:uiPriority w:val="0"/>
    <w:pPr>
      <w:spacing w:line="312" w:lineRule="auto"/>
      <w:ind w:firstLine="420"/>
    </w:pPr>
    <w:rPr>
      <w:rFonts w:ascii="Times New Roman" w:hAnsi="Times New Roman"/>
    </w:rPr>
  </w:style>
  <w:style w:type="paragraph" w:styleId="13">
    <w:name w:val="Body Text First Indent 2"/>
    <w:basedOn w:val="5"/>
    <w:next w:val="1"/>
    <w:unhideWhenUsed/>
    <w:qFormat/>
    <w:uiPriority w:val="0"/>
    <w:pPr>
      <w:spacing w:after="120"/>
      <w:ind w:left="420" w:leftChars="200"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rFonts w:hint="eastAsia" w:ascii="宋体" w:hAnsi="宋体" w:eastAsia="宋体" w:cs="宋体"/>
      <w:color w:val="000000"/>
      <w:sz w:val="14"/>
      <w:szCs w:val="14"/>
      <w:u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6502</Words>
  <Characters>6559</Characters>
  <Lines>0</Lines>
  <Paragraphs>0</Paragraphs>
  <TotalTime>2</TotalTime>
  <ScaleCrop>false</ScaleCrop>
  <LinksUpToDate>false</LinksUpToDate>
  <CharactersWithSpaces>8092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小可爱</cp:lastModifiedBy>
  <dcterms:modified xsi:type="dcterms:W3CDTF">2026-08-04T07:19:06Z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513387436EDE4B6CB1D6BD3137310E80_13</vt:lpwstr>
  </property>
  <property fmtid="{D5CDD505-2E9C-101B-9397-08002B2CF9AE}" pid="4" name="KSOTemplateDocerSaveRecord">
    <vt:lpwstr>eyJoZGlkIjoiZTA1YTBiNjM1N2UyYTRhOTEzYjA1OGZiOGE3YjhhNzEiLCJ1c2VySWQiOiIyNzM0MzcyNTIifQ==</vt:lpwstr>
  </property>
</Properties>
</file>