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9F15C3">
      <w:pPr>
        <w:ind w:firstLine="3584" w:firstLineChars="1700"/>
        <w:jc w:val="both"/>
        <w:rPr>
          <w:rFonts w:hint="eastAsia"/>
          <w:b/>
          <w:bCs/>
        </w:rPr>
      </w:pPr>
      <w:r>
        <w:rPr>
          <w:rFonts w:hint="eastAsia"/>
          <w:b/>
          <w:bCs/>
        </w:rPr>
        <w:t>业绩一览表</w:t>
      </w:r>
    </w:p>
    <w:p w14:paraId="5AF32E4D">
      <w:pPr>
        <w:rPr>
          <w:rFonts w:hint="eastAsia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2079"/>
        <w:gridCol w:w="1420"/>
        <w:gridCol w:w="1420"/>
        <w:gridCol w:w="2756"/>
      </w:tblGrid>
      <w:tr w14:paraId="23690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761" w:type="dxa"/>
            <w:noWrap w:val="0"/>
            <w:vAlign w:val="center"/>
          </w:tcPr>
          <w:p w14:paraId="7F4E5640">
            <w:pPr>
              <w:jc w:val="center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2079" w:type="dxa"/>
            <w:noWrap w:val="0"/>
            <w:vAlign w:val="center"/>
          </w:tcPr>
          <w:p w14:paraId="2E7E37E6">
            <w:pPr>
              <w:jc w:val="center"/>
              <w:rPr>
                <w:rFonts w:hint="eastAsia" w:eastAsia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1420" w:type="dxa"/>
            <w:noWrap w:val="0"/>
            <w:vAlign w:val="center"/>
          </w:tcPr>
          <w:p w14:paraId="04BA03F5">
            <w:pPr>
              <w:jc w:val="center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</w:rPr>
              <w:t>合同金额</w:t>
            </w:r>
          </w:p>
        </w:tc>
        <w:tc>
          <w:tcPr>
            <w:tcW w:w="1420" w:type="dxa"/>
            <w:noWrap w:val="0"/>
            <w:vAlign w:val="center"/>
          </w:tcPr>
          <w:p w14:paraId="72BC41B6">
            <w:pPr>
              <w:jc w:val="center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</w:rPr>
              <w:t>签订日期</w:t>
            </w:r>
          </w:p>
        </w:tc>
        <w:tc>
          <w:tcPr>
            <w:tcW w:w="2756" w:type="dxa"/>
            <w:noWrap w:val="0"/>
            <w:vAlign w:val="center"/>
          </w:tcPr>
          <w:p w14:paraId="3060EF2E">
            <w:pPr>
              <w:jc w:val="center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</w:rPr>
              <w:t>备注</w:t>
            </w:r>
          </w:p>
        </w:tc>
      </w:tr>
      <w:tr w14:paraId="1EB3A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61" w:type="dxa"/>
            <w:noWrap w:val="0"/>
            <w:vAlign w:val="top"/>
          </w:tcPr>
          <w:p w14:paraId="3E4EFC48">
            <w:pPr>
              <w:rPr>
                <w:rFonts w:hint="eastAsia"/>
                <w:vertAlign w:val="baseline"/>
              </w:rPr>
            </w:pPr>
          </w:p>
        </w:tc>
        <w:tc>
          <w:tcPr>
            <w:tcW w:w="2079" w:type="dxa"/>
            <w:noWrap w:val="0"/>
            <w:vAlign w:val="top"/>
          </w:tcPr>
          <w:p w14:paraId="1C3081FD">
            <w:pPr>
              <w:rPr>
                <w:rFonts w:hint="eastAsia"/>
                <w:vertAlign w:val="baseline"/>
              </w:rPr>
            </w:pPr>
          </w:p>
        </w:tc>
        <w:tc>
          <w:tcPr>
            <w:tcW w:w="1420" w:type="dxa"/>
            <w:noWrap w:val="0"/>
            <w:vAlign w:val="top"/>
          </w:tcPr>
          <w:p w14:paraId="7B90A6A3">
            <w:pPr>
              <w:rPr>
                <w:rFonts w:hint="eastAsia"/>
                <w:vertAlign w:val="baseline"/>
              </w:rPr>
            </w:pPr>
          </w:p>
        </w:tc>
        <w:tc>
          <w:tcPr>
            <w:tcW w:w="1420" w:type="dxa"/>
            <w:noWrap w:val="0"/>
            <w:vAlign w:val="top"/>
          </w:tcPr>
          <w:p w14:paraId="47B67D98">
            <w:pPr>
              <w:rPr>
                <w:rFonts w:hint="eastAsia"/>
                <w:vertAlign w:val="baseline"/>
              </w:rPr>
            </w:pPr>
          </w:p>
        </w:tc>
        <w:tc>
          <w:tcPr>
            <w:tcW w:w="2756" w:type="dxa"/>
            <w:noWrap w:val="0"/>
            <w:vAlign w:val="top"/>
          </w:tcPr>
          <w:p w14:paraId="335A06FB">
            <w:pPr>
              <w:rPr>
                <w:rFonts w:hint="eastAsia"/>
                <w:vertAlign w:val="baseline"/>
              </w:rPr>
            </w:pPr>
          </w:p>
        </w:tc>
      </w:tr>
      <w:tr w14:paraId="78CCE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761" w:type="dxa"/>
            <w:noWrap w:val="0"/>
            <w:vAlign w:val="top"/>
          </w:tcPr>
          <w:p w14:paraId="31F2071B">
            <w:pPr>
              <w:rPr>
                <w:rFonts w:hint="eastAsia"/>
                <w:vertAlign w:val="baseline"/>
              </w:rPr>
            </w:pPr>
          </w:p>
        </w:tc>
        <w:tc>
          <w:tcPr>
            <w:tcW w:w="2079" w:type="dxa"/>
            <w:noWrap w:val="0"/>
            <w:vAlign w:val="top"/>
          </w:tcPr>
          <w:p w14:paraId="4D552DD2">
            <w:pPr>
              <w:rPr>
                <w:rFonts w:hint="eastAsia"/>
                <w:vertAlign w:val="baseline"/>
              </w:rPr>
            </w:pPr>
          </w:p>
        </w:tc>
        <w:tc>
          <w:tcPr>
            <w:tcW w:w="1420" w:type="dxa"/>
            <w:noWrap w:val="0"/>
            <w:vAlign w:val="top"/>
          </w:tcPr>
          <w:p w14:paraId="54250D85">
            <w:pPr>
              <w:rPr>
                <w:rFonts w:hint="eastAsia"/>
                <w:vertAlign w:val="baseline"/>
              </w:rPr>
            </w:pPr>
          </w:p>
        </w:tc>
        <w:tc>
          <w:tcPr>
            <w:tcW w:w="1420" w:type="dxa"/>
            <w:noWrap w:val="0"/>
            <w:vAlign w:val="top"/>
          </w:tcPr>
          <w:p w14:paraId="454C1C39">
            <w:pPr>
              <w:rPr>
                <w:rFonts w:hint="eastAsia"/>
                <w:vertAlign w:val="baseline"/>
              </w:rPr>
            </w:pPr>
          </w:p>
        </w:tc>
        <w:tc>
          <w:tcPr>
            <w:tcW w:w="2756" w:type="dxa"/>
            <w:noWrap w:val="0"/>
            <w:vAlign w:val="top"/>
          </w:tcPr>
          <w:p w14:paraId="69E7AF08">
            <w:pPr>
              <w:rPr>
                <w:rFonts w:hint="eastAsia"/>
                <w:vertAlign w:val="baseline"/>
              </w:rPr>
            </w:pPr>
          </w:p>
        </w:tc>
      </w:tr>
    </w:tbl>
    <w:p w14:paraId="4F9AEAA4">
      <w:pPr>
        <w:rPr>
          <w:rFonts w:hint="eastAsia"/>
        </w:rPr>
      </w:pPr>
    </w:p>
    <w:p w14:paraId="1B6F55A8">
      <w:pPr>
        <w:rPr>
          <w:rFonts w:hint="eastAsia"/>
        </w:rPr>
      </w:pPr>
    </w:p>
    <w:p w14:paraId="5E50DE0C">
      <w:pPr>
        <w:ind w:firstLine="420" w:firstLineChars="0"/>
        <w:jc w:val="center"/>
        <w:rPr>
          <w:rFonts w:hint="eastAsia"/>
          <w:b/>
          <w:bCs/>
          <w:lang w:eastAsia="zh-CN"/>
        </w:rPr>
      </w:pPr>
      <w:r>
        <w:rPr>
          <w:rFonts w:hint="eastAsia"/>
          <w:b/>
          <w:bCs/>
        </w:rPr>
        <w:t>单位名称：</w:t>
      </w:r>
      <w:r>
        <w:rPr>
          <w:rFonts w:hint="eastAsia"/>
          <w:b/>
          <w:bCs/>
          <w:u w:val="single"/>
          <w:lang w:val="en-US" w:eastAsia="zh-CN"/>
        </w:rPr>
        <w:t xml:space="preserve">                </w:t>
      </w: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  <w:lang w:val="en-US" w:eastAsia="zh-CN"/>
        </w:rPr>
        <w:t>盖章</w:t>
      </w:r>
      <w:r>
        <w:rPr>
          <w:rFonts w:hint="eastAsia"/>
          <w:b/>
          <w:bCs/>
          <w:lang w:eastAsia="zh-CN"/>
        </w:rPr>
        <w:t>）</w:t>
      </w:r>
    </w:p>
    <w:p w14:paraId="6994E834">
      <w:pPr>
        <w:ind w:firstLine="2951" w:firstLineChars="1400"/>
        <w:jc w:val="both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日期： 年  月  日 </w:t>
      </w:r>
    </w:p>
    <w:p w14:paraId="6D044CE1">
      <w:pPr>
        <w:rPr>
          <w:rFonts w:hint="eastAsia"/>
        </w:rPr>
      </w:pPr>
    </w:p>
    <w:p w14:paraId="05FDDC53">
      <w:pPr>
        <w:rPr>
          <w:rFonts w:hint="eastAsia"/>
        </w:rPr>
      </w:pPr>
      <w:r>
        <w:rPr>
          <w:rFonts w:hint="eastAsia"/>
        </w:rPr>
        <w:t>1.以合同复印件加盖公章为准；</w:t>
      </w:r>
    </w:p>
    <w:p w14:paraId="726F4E26">
      <w:pPr>
        <w:rPr>
          <w:rFonts w:hint="eastAsia"/>
        </w:rPr>
      </w:pPr>
      <w:r>
        <w:rPr>
          <w:rFonts w:hint="eastAsia"/>
        </w:rPr>
        <w:t>2.时间以合同签订时间为准；</w:t>
      </w:r>
      <w:bookmarkStart w:id="0" w:name="_GoBack"/>
      <w:bookmarkEnd w:id="0"/>
    </w:p>
    <w:p w14:paraId="3C41E698">
      <w:r>
        <w:rPr>
          <w:rFonts w:hint="eastAsia"/>
        </w:rPr>
        <w:t>3.未提供或提供不完整或不清晰的均不得分。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85410"/>
    <w:rsid w:val="045500FD"/>
    <w:rsid w:val="08716B68"/>
    <w:rsid w:val="11B56809"/>
    <w:rsid w:val="1B0043D4"/>
    <w:rsid w:val="23725764"/>
    <w:rsid w:val="49B74350"/>
    <w:rsid w:val="56FF2C1D"/>
    <w:rsid w:val="5B5B0FE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</Words>
  <Characters>84</Characters>
  <Lines>0</Lines>
  <Paragraphs>0</Paragraphs>
  <TotalTime>2</TotalTime>
  <ScaleCrop>false</ScaleCrop>
  <LinksUpToDate>false</LinksUpToDate>
  <CharactersWithSpaces>109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2025-09-22T01:23:00Z</dcterms:created>
  <dc:creator>Administrator</dc:creator>
  <cp:lastModifiedBy>劉瑛</cp:lastModifiedBy>
  <dcterms:modified xsi:type="dcterms:W3CDTF">2026-08-18T07:39:02Z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eyJoZGlkIjoiNjQ5ZDNhMDdjMjRkMGE3MDUzOWU0MmU1NTQzNTU1YzEiLCJ1c2VySWQiOiI1NzQ3NjczNDAifQ==</vt:lpwstr>
  </property>
  <property fmtid="{D5CDD505-2E9C-101B-9397-08002B2CF9AE}" pid="4" name="ICV">
    <vt:lpwstr>8CF6C976F39E407890A7B3C302BC0D96_13</vt:lpwstr>
  </property>
</Properties>
</file>