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32F57"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服务方案</w:t>
      </w:r>
    </w:p>
    <w:p w14:paraId="7181BD15">
      <w:pPr>
        <w:jc w:val="center"/>
        <w:rPr>
          <w:rFonts w:hint="eastAsia" w:ascii="仿宋" w:hAnsi="仿宋" w:eastAsia="仿宋" w:cs="仿宋"/>
          <w:color w:val="000000"/>
          <w:sz w:val="24"/>
          <w:lang w:val="en-US" w:eastAsia="zh-CN"/>
        </w:rPr>
      </w:pPr>
    </w:p>
    <w:p w14:paraId="5CB1CC15">
      <w:pPr>
        <w:jc w:val="center"/>
        <w:rPr>
          <w:rFonts w:hint="eastAsia" w:ascii="仿宋" w:hAnsi="仿宋" w:eastAsia="仿宋" w:cs="仿宋"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应根据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</w:rPr>
        <w:t>文件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评审办法</w:t>
      </w:r>
      <w:r>
        <w:rPr>
          <w:rFonts w:hint="eastAsia" w:ascii="仿宋" w:hAnsi="仿宋" w:eastAsia="仿宋" w:cs="仿宋"/>
          <w:color w:val="000000"/>
          <w:sz w:val="24"/>
        </w:rPr>
        <w:t>编制本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24"/>
        </w:rPr>
        <w:t>的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服务方案</w:t>
      </w:r>
    </w:p>
    <w:p w14:paraId="02A4DFC8">
      <w:pPr>
        <w:jc w:val="center"/>
        <w:rPr>
          <w:rFonts w:hint="eastAsia" w:ascii="仿宋" w:hAnsi="仿宋" w:eastAsia="仿宋" w:cs="仿宋"/>
          <w:color w:val="000000"/>
          <w:sz w:val="24"/>
          <w:lang w:val="en-US" w:eastAsia="zh-CN"/>
        </w:rPr>
      </w:pPr>
    </w:p>
    <w:p w14:paraId="180F7DE8">
      <w:pPr>
        <w:spacing w:line="360" w:lineRule="auto"/>
        <w:jc w:val="left"/>
        <w:rPr>
          <w:rFonts w:hint="default" w:ascii="仿宋" w:hAnsi="仿宋" w:eastAsia="仿宋" w:cs="仿宋"/>
          <w:color w:val="00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45450"/>
    <w:rsid w:val="0FED14FF"/>
    <w:rsid w:val="12B66520"/>
    <w:rsid w:val="134201FE"/>
    <w:rsid w:val="20142AD8"/>
    <w:rsid w:val="2B520958"/>
    <w:rsid w:val="3568042F"/>
    <w:rsid w:val="3EF244DF"/>
    <w:rsid w:val="3F073ADC"/>
    <w:rsid w:val="4E404914"/>
    <w:rsid w:val="563B3C13"/>
    <w:rsid w:val="56F978F7"/>
    <w:rsid w:val="59771A9C"/>
    <w:rsid w:val="6370314E"/>
    <w:rsid w:val="63FF0CF2"/>
    <w:rsid w:val="6ED4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93</Characters>
  <Lines>0</Lines>
  <Paragraphs>0</Paragraphs>
  <TotalTime>29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2026-08-06T06:24:00Z</dcterms:created>
  <dc:creator>WWW669</dc:creator>
  <cp:lastModifiedBy>劉瑛</cp:lastModifiedBy>
  <dcterms:modified xsi:type="dcterms:W3CDTF">2026-08-19T02:45:13Z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eyJoZGlkIjoiNjQ5ZDNhMDdjMjRkMGE3MDUzOWU0MmU1NTQzNTU1YzEiLCJ1c2VySWQiOiI1NzQ3NjczNDAifQ==</vt:lpwstr>
  </property>
  <property fmtid="{D5CDD505-2E9C-101B-9397-08002B2CF9AE}" pid="4" name="ICV">
    <vt:lpwstr>A848238B0C394DACAD2F793C78C1E5CD_12</vt:lpwstr>
  </property>
</Properties>
</file>