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9E9873">
      <w:pPr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附件四、其他供应商认为需要提供的文件和资料</w:t>
      </w:r>
    </w:p>
    <w:p w14:paraId="156432AC">
      <w:pP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Hans" w:bidi="ar-SA"/>
        </w:rPr>
      </w:pPr>
    </w:p>
    <w:p w14:paraId="332F1131">
      <w:pP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Hans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Hans" w:bidi="ar-SA"/>
        </w:rPr>
        <w:t>按照响应的技术参数尽可能的提供证明材料予以佐证；</w:t>
      </w:r>
    </w:p>
    <w:p w14:paraId="7CE6A459">
      <w:pP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Hans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Hans" w:bidi="ar-SA"/>
        </w:rPr>
        <w:t>供应商认为需要提供的其他文件、资料和方案。</w:t>
      </w:r>
    </w:p>
    <w:p w14:paraId="364278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44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2026-06-25T08:49:04Z</dcterms:created>
  <dc:creator>Administrator</dc:creator>
  <cp:lastModifiedBy>QL</cp:lastModifiedBy>
  <dcterms:modified xsi:type="dcterms:W3CDTF">2026-06-25T08:49:11Z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eyJoZGlkIjoiNWRlOTViMzNkMzJhMzAzMDM5M2Q5ZWI5NzhjZGE0Y2IiLCJ1c2VySWQiOiIzNTM3NDI5MzQifQ==</vt:lpwstr>
  </property>
  <property fmtid="{D5CDD505-2E9C-101B-9397-08002B2CF9AE}" pid="4" name="ICV">
    <vt:lpwstr>3C02E1AF059D439CBB42FC2112923DAE_12</vt:lpwstr>
  </property>
</Properties>
</file>