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2B5D">
      <w:pPr>
        <w:spacing w:before="70" w:line="329" w:lineRule="auto"/>
        <w:ind w:left="4" w:right="65" w:firstLine="398"/>
        <w:jc w:val="cente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资格证明材料</w:t>
      </w:r>
    </w:p>
    <w:p w14:paraId="635A0CB7">
      <w:pPr>
        <w:pStyle w:val="8"/>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2"/>
          <w:sz w:val="28"/>
          <w:szCs w:val="28"/>
          <w:highlight w:val="none"/>
          <w:u w:val="none"/>
          <w:lang w:val="zh-CN"/>
        </w:rPr>
      </w:pPr>
      <w:r>
        <w:rPr>
          <w:rFonts w:hint="eastAsia" w:ascii="宋体" w:hAnsi="宋体" w:eastAsia="宋体" w:cs="宋体"/>
          <w:b/>
          <w:bCs/>
          <w:color w:val="auto"/>
          <w:kern w:val="2"/>
          <w:sz w:val="28"/>
          <w:szCs w:val="28"/>
          <w:highlight w:val="none"/>
          <w:u w:val="none"/>
          <w:lang w:val="en-US" w:eastAsia="zh-CN"/>
        </w:rPr>
        <w:t>一、</w:t>
      </w:r>
      <w:r>
        <w:rPr>
          <w:rFonts w:hint="eastAsia" w:ascii="宋体" w:hAnsi="宋体" w:eastAsia="宋体" w:cs="宋体"/>
          <w:b/>
          <w:bCs/>
          <w:color w:val="auto"/>
          <w:kern w:val="2"/>
          <w:sz w:val="28"/>
          <w:szCs w:val="28"/>
          <w:highlight w:val="none"/>
          <w:u w:val="none"/>
          <w:lang w:val="zh-CN"/>
        </w:rPr>
        <w:t>基本资格条件：符合《中华人民共和国政府采购法》第二十二条的规定</w:t>
      </w:r>
      <w:r>
        <w:rPr>
          <w:rFonts w:hint="eastAsia" w:ascii="宋体" w:hAnsi="宋体" w:eastAsia="宋体" w:cs="宋体"/>
          <w:b/>
          <w:bCs/>
          <w:color w:val="auto"/>
          <w:kern w:val="2"/>
          <w:sz w:val="28"/>
          <w:szCs w:val="28"/>
          <w:highlight w:val="none"/>
          <w:u w:val="none"/>
          <w:lang w:val="zh-CN" w:eastAsia="zh-CN"/>
        </w:rPr>
        <w:t>：</w:t>
      </w:r>
    </w:p>
    <w:p w14:paraId="0E162CEC">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1.在中华人民共和国境内注册，依法取得并有效存续的营业执照（含电子营业执照）；</w:t>
      </w:r>
    </w:p>
    <w:p w14:paraId="3F4E51F1">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2.财务状况报告：提供2025年度经审计的财务报告，成立时间至提交竞争性磋商响应文件截止时间不足一年的可提供成立后任意时段的资产负债表；或响应文件递交截止前前六个月内基本存款账户开户银行出具的资信证明。（以上两种形式的资料提供任何一种即可）；</w:t>
      </w:r>
    </w:p>
    <w:p w14:paraId="51551148">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3.提供响应文件递交截止时间前六个月内任意时段的纳税证明或完税证明（除印花税外任意税种），纳税证明或完税证明上应有代收机构或税务机关的公章或业务专用章。依法免税的供应商应提供相关文件证明；</w:t>
      </w:r>
    </w:p>
    <w:p w14:paraId="068C5282">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4.提供响应文件递交截止时间前六个月内任意时段的社会保障资金缴存单据或社保机构开具的社会保险参保缴费情况证明，依法不需要缴纳社会保障资金的单位应提供相关证明材料；</w:t>
      </w:r>
    </w:p>
    <w:p w14:paraId="24BE5D1C">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5.提供具有履行合同所必需的设备和专业技术能力的承诺；</w:t>
      </w:r>
    </w:p>
    <w:p w14:paraId="0832AC99">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6.参加政府采购活动前3年内，在经营活动中没有重大违法记录的书面声明。</w:t>
      </w:r>
    </w:p>
    <w:p w14:paraId="19D4FD88">
      <w:pPr>
        <w:spacing w:before="120" w:beforeLines="50" w:line="360" w:lineRule="auto"/>
        <w:jc w:val="center"/>
        <w:rPr>
          <w:rFonts w:hint="eastAsia" w:ascii="宋体" w:hAnsi="宋体" w:eastAsia="宋体" w:cs="宋体"/>
          <w:b/>
          <w:bCs/>
          <w:color w:val="auto"/>
          <w:sz w:val="32"/>
          <w:szCs w:val="32"/>
          <w:highlight w:val="none"/>
        </w:rPr>
        <w:sectPr>
          <w:headerReference r:id="rId3" w:type="default"/>
          <w:footerReference r:id="rId4" w:type="default"/>
          <w:pgSz w:w="11906" w:h="16839"/>
          <w:pgMar w:top="1440" w:right="1466" w:bottom="1440" w:left="1800" w:header="0" w:footer="992" w:gutter="0"/>
          <w:pgNumType w:fmt="decimal"/>
          <w:cols w:space="720" w:num="1"/>
          <w:rtlGutter w:val="0"/>
          <w:docGrid w:linePitch="312" w:charSpace="0"/>
        </w:sectPr>
      </w:pPr>
    </w:p>
    <w:p w14:paraId="00ECA139">
      <w:pPr>
        <w:spacing w:before="120" w:beforeLines="50" w:line="360" w:lineRule="auto"/>
        <w:jc w:val="left"/>
        <w:rPr>
          <w:rFonts w:hint="default" w:ascii="宋体" w:hAnsi="宋体" w:eastAsia="宋体" w:cs="宋体"/>
          <w:b/>
          <w:color w:val="auto"/>
          <w:sz w:val="28"/>
          <w:szCs w:val="28"/>
          <w:highlight w:val="none"/>
          <w:lang w:val="en-US" w:eastAsia="zh-CN"/>
        </w:rPr>
      </w:pPr>
      <w:r>
        <w:rPr>
          <w:rFonts w:hint="eastAsia" w:hAnsi="宋体" w:cs="宋体"/>
          <w:b/>
          <w:color w:val="auto"/>
          <w:sz w:val="28"/>
          <w:szCs w:val="28"/>
          <w:highlight w:val="none"/>
          <w:lang w:val="en-US" w:eastAsia="zh-CN"/>
        </w:rPr>
        <w:t>附件1</w:t>
      </w:r>
    </w:p>
    <w:p w14:paraId="4B771E2C">
      <w:pPr>
        <w:spacing w:before="120" w:beforeLines="50" w:line="360" w:lineRule="auto"/>
        <w:jc w:val="center"/>
        <w:rPr>
          <w:rFonts w:hint="eastAsia" w:ascii="宋体" w:hAnsi="宋体" w:eastAsia="宋体" w:cs="宋体"/>
          <w:b/>
          <w:color w:val="auto"/>
          <w:sz w:val="32"/>
          <w:szCs w:val="32"/>
          <w:highlight w:val="none"/>
        </w:rPr>
      </w:pPr>
    </w:p>
    <w:p w14:paraId="4305D139">
      <w:pPr>
        <w:spacing w:before="120" w:beforeLines="50"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具有履行本合同所必需的专业技术能力的说明及承诺</w:t>
      </w:r>
    </w:p>
    <w:p w14:paraId="1B08292D">
      <w:pPr>
        <w:spacing w:line="360" w:lineRule="auto"/>
        <w:ind w:right="-94" w:rightChars="-39"/>
        <w:rPr>
          <w:rFonts w:hint="eastAsia" w:ascii="宋体" w:hAnsi="宋体" w:eastAsia="宋体" w:cs="宋体"/>
          <w:color w:val="auto"/>
          <w:sz w:val="24"/>
          <w:szCs w:val="24"/>
          <w:highlight w:val="none"/>
        </w:rPr>
      </w:pPr>
    </w:p>
    <w:p w14:paraId="1D9D1E67">
      <w:pPr>
        <w:pStyle w:val="9"/>
        <w:widowControl w:val="0"/>
        <w:spacing w:line="360" w:lineRule="auto"/>
        <w:ind w:firstLine="0" w:firstLineChars="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采购人名称</w:t>
      </w:r>
    </w:p>
    <w:p w14:paraId="184EC2A1">
      <w:pPr>
        <w:pStyle w:val="9"/>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（供应商名称）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（采购项目名称）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）投标事宜，我公司完全理解招标文件所要求的各项技术商务要求。若我方中标，我方郑重承诺：</w:t>
      </w:r>
    </w:p>
    <w:p w14:paraId="26B244FE">
      <w:pPr>
        <w:pStyle w:val="9"/>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我公司具有履行合同所必需的设备和专业技术能力；</w:t>
      </w:r>
    </w:p>
    <w:p w14:paraId="4753D79D">
      <w:pPr>
        <w:pStyle w:val="9"/>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本承诺真实有效，若经查实存在不实情况。本公司愿意接受政府有关部门的相应处罚，并愿意承担由此带来的法律后果。</w:t>
      </w:r>
    </w:p>
    <w:p w14:paraId="23AAEA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9751A32">
      <w:pPr>
        <w:spacing w:line="360" w:lineRule="auto"/>
        <w:ind w:firstLine="480" w:firstLineChars="200"/>
        <w:rPr>
          <w:rFonts w:hint="eastAsia" w:ascii="宋体" w:hAnsi="宋体" w:eastAsia="宋体" w:cs="宋体"/>
          <w:color w:val="auto"/>
          <w:sz w:val="24"/>
          <w:szCs w:val="24"/>
          <w:highlight w:val="none"/>
        </w:rPr>
      </w:pPr>
    </w:p>
    <w:p w14:paraId="62867166">
      <w:pPr>
        <w:spacing w:before="240" w:beforeLines="100" w:after="120" w:afterLines="50" w:line="360" w:lineRule="auto"/>
        <w:ind w:firstLine="170"/>
        <w:rPr>
          <w:rFonts w:hint="eastAsia" w:ascii="宋体" w:hAnsi="宋体" w:eastAsia="宋体" w:cs="宋体"/>
          <w:color w:val="auto"/>
          <w:sz w:val="24"/>
          <w:szCs w:val="24"/>
          <w:highlight w:val="none"/>
        </w:rPr>
      </w:pPr>
    </w:p>
    <w:p w14:paraId="79F192E5">
      <w:pPr>
        <w:pStyle w:val="2"/>
        <w:spacing w:line="360" w:lineRule="auto"/>
        <w:rPr>
          <w:rFonts w:hint="eastAsia" w:ascii="宋体" w:hAnsi="宋体" w:eastAsia="宋体" w:cs="宋体"/>
          <w:color w:val="auto"/>
          <w:sz w:val="24"/>
          <w:szCs w:val="24"/>
          <w:highlight w:val="none"/>
        </w:rPr>
      </w:pPr>
    </w:p>
    <w:p w14:paraId="4665B44A">
      <w:pPr>
        <w:pStyle w:val="2"/>
        <w:spacing w:line="360" w:lineRule="auto"/>
        <w:rPr>
          <w:rFonts w:hint="eastAsia" w:ascii="宋体" w:hAnsi="宋体" w:eastAsia="宋体" w:cs="宋体"/>
          <w:color w:val="auto"/>
          <w:sz w:val="24"/>
          <w:szCs w:val="24"/>
          <w:highlight w:val="none"/>
        </w:rPr>
      </w:pPr>
    </w:p>
    <w:p w14:paraId="6D1F5182">
      <w:pPr>
        <w:pStyle w:val="2"/>
        <w:spacing w:line="360" w:lineRule="auto"/>
        <w:rPr>
          <w:rFonts w:hint="eastAsia" w:ascii="宋体" w:hAnsi="宋体" w:eastAsia="宋体" w:cs="宋体"/>
          <w:color w:val="auto"/>
          <w:kern w:val="0"/>
          <w:sz w:val="24"/>
          <w:szCs w:val="24"/>
          <w:highlight w:val="none"/>
        </w:rPr>
      </w:pPr>
    </w:p>
    <w:p w14:paraId="6D9037A1">
      <w:pPr>
        <w:pStyle w:val="2"/>
        <w:spacing w:line="360" w:lineRule="auto"/>
        <w:rPr>
          <w:rFonts w:hint="eastAsia" w:ascii="宋体" w:hAnsi="宋体" w:eastAsia="宋体" w:cs="宋体"/>
          <w:color w:val="auto"/>
          <w:spacing w:val="4"/>
          <w:sz w:val="24"/>
          <w:szCs w:val="24"/>
          <w:highlight w:val="none"/>
        </w:rPr>
      </w:pPr>
    </w:p>
    <w:p w14:paraId="7B0BCB71">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44E680E9">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r>
        <w:rPr>
          <w:rFonts w:hint="eastAsia" w:ascii="宋体" w:hAnsi="宋体" w:eastAsia="宋体" w:cs="宋体"/>
          <w:color w:val="auto"/>
          <w:sz w:val="24"/>
          <w:szCs w:val="24"/>
          <w:highlight w:val="none"/>
          <w:u w:val="single"/>
        </w:rPr>
        <w:t xml:space="preserve">       </w:t>
      </w:r>
    </w:p>
    <w:p w14:paraId="36266832">
      <w:pPr>
        <w:spacing w:line="360" w:lineRule="auto"/>
        <w:ind w:firstLine="2640" w:firstLineChars="1100"/>
        <w:jc w:val="both"/>
        <w:rPr>
          <w:rFonts w:hint="eastAsia" w:ascii="宋体" w:hAnsi="宋体" w:eastAsia="宋体" w:cs="宋体"/>
          <w:color w:val="auto"/>
          <w:sz w:val="24"/>
          <w:szCs w:val="24"/>
          <w:highlight w:val="none"/>
          <w:u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4687513C">
      <w:pPr>
        <w:pStyle w:val="8"/>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sectPr>
          <w:pgSz w:w="11906" w:h="16839"/>
          <w:pgMar w:top="1440" w:right="1466" w:bottom="1440" w:left="1800" w:header="0" w:footer="992" w:gutter="0"/>
          <w:pgNumType w:fmt="decimal"/>
          <w:cols w:space="720" w:num="1"/>
          <w:rtlGutter w:val="0"/>
          <w:docGrid w:linePitch="312" w:charSpace="0"/>
        </w:sectPr>
      </w:pPr>
    </w:p>
    <w:p w14:paraId="16357204">
      <w:pPr>
        <w:spacing w:before="120" w:beforeLines="50" w:line="360" w:lineRule="auto"/>
        <w:jc w:val="left"/>
        <w:rPr>
          <w:rFonts w:hint="default" w:ascii="宋体" w:hAnsi="宋体" w:eastAsia="宋体" w:cs="宋体"/>
          <w:b/>
          <w:color w:val="auto"/>
          <w:sz w:val="28"/>
          <w:szCs w:val="28"/>
          <w:highlight w:val="none"/>
          <w:lang w:val="en-US" w:eastAsia="zh-CN"/>
        </w:rPr>
      </w:pPr>
      <w:r>
        <w:rPr>
          <w:rFonts w:hint="eastAsia" w:hAnsi="宋体" w:cs="宋体"/>
          <w:b/>
          <w:color w:val="auto"/>
          <w:sz w:val="28"/>
          <w:szCs w:val="28"/>
          <w:highlight w:val="none"/>
          <w:lang w:val="en-US" w:eastAsia="zh-CN"/>
        </w:rPr>
        <w:t>附件2</w:t>
      </w:r>
    </w:p>
    <w:p w14:paraId="42857643">
      <w:pPr>
        <w:spacing w:before="120" w:beforeLines="50" w:line="360" w:lineRule="auto"/>
        <w:jc w:val="center"/>
        <w:rPr>
          <w:rFonts w:hint="eastAsia" w:ascii="宋体" w:hAnsi="宋体" w:eastAsia="宋体" w:cs="宋体"/>
          <w:b/>
          <w:bCs/>
          <w:color w:val="auto"/>
          <w:sz w:val="32"/>
          <w:szCs w:val="32"/>
          <w:highlight w:val="none"/>
        </w:rPr>
      </w:pPr>
    </w:p>
    <w:p w14:paraId="57A89914">
      <w:pPr>
        <w:spacing w:before="120" w:before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32"/>
          <w:szCs w:val="32"/>
          <w:highlight w:val="none"/>
        </w:rPr>
        <w:t>参加本次政府采购活动前三年内，在经营活动中没有重大违法记录的书面声明</w:t>
      </w:r>
    </w:p>
    <w:p w14:paraId="7BCE0093">
      <w:pPr>
        <w:spacing w:before="120" w:line="360" w:lineRule="auto"/>
        <w:jc w:val="center"/>
        <w:rPr>
          <w:rFonts w:hint="eastAsia" w:ascii="宋体" w:hAnsi="宋体" w:eastAsia="宋体" w:cs="宋体"/>
          <w:b/>
          <w:color w:val="auto"/>
          <w:sz w:val="24"/>
          <w:szCs w:val="24"/>
          <w:highlight w:val="none"/>
        </w:rPr>
      </w:pPr>
    </w:p>
    <w:p w14:paraId="3FF960DC">
      <w:pPr>
        <w:spacing w:before="120" w:line="360" w:lineRule="auto"/>
        <w:jc w:val="center"/>
        <w:rPr>
          <w:rFonts w:hint="eastAsia" w:ascii="宋体" w:hAnsi="宋体" w:eastAsia="宋体" w:cs="宋体"/>
          <w:b/>
          <w:color w:val="auto"/>
          <w:sz w:val="24"/>
          <w:szCs w:val="24"/>
          <w:highlight w:val="none"/>
        </w:rPr>
      </w:pPr>
    </w:p>
    <w:p w14:paraId="562151A1">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 xml:space="preserve">   （采购人名称）</w:t>
      </w:r>
    </w:p>
    <w:p w14:paraId="594CE715">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公司</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3A891817">
      <w:pPr>
        <w:pStyle w:val="2"/>
        <w:spacing w:line="360" w:lineRule="auto"/>
        <w:rPr>
          <w:rFonts w:hint="eastAsia" w:ascii="宋体" w:hAnsi="宋体" w:eastAsia="宋体" w:cs="宋体"/>
          <w:color w:val="auto"/>
          <w:spacing w:val="4"/>
          <w:sz w:val="24"/>
          <w:szCs w:val="24"/>
          <w:highlight w:val="none"/>
        </w:rPr>
      </w:pPr>
    </w:p>
    <w:p w14:paraId="7F36DAFC">
      <w:pPr>
        <w:pStyle w:val="2"/>
        <w:spacing w:line="360" w:lineRule="auto"/>
        <w:rPr>
          <w:rFonts w:hint="eastAsia" w:ascii="宋体" w:hAnsi="宋体" w:eastAsia="宋体" w:cs="宋体"/>
          <w:color w:val="auto"/>
          <w:spacing w:val="4"/>
          <w:sz w:val="24"/>
          <w:szCs w:val="24"/>
          <w:highlight w:val="none"/>
        </w:rPr>
      </w:pPr>
    </w:p>
    <w:p w14:paraId="16CF288D">
      <w:pPr>
        <w:pStyle w:val="2"/>
        <w:spacing w:line="360" w:lineRule="auto"/>
        <w:rPr>
          <w:rFonts w:hint="eastAsia" w:ascii="宋体" w:hAnsi="宋体" w:eastAsia="宋体" w:cs="宋体"/>
          <w:color w:val="auto"/>
          <w:spacing w:val="4"/>
          <w:sz w:val="24"/>
          <w:szCs w:val="24"/>
          <w:highlight w:val="none"/>
        </w:rPr>
      </w:pPr>
    </w:p>
    <w:p w14:paraId="24178958">
      <w:pPr>
        <w:pStyle w:val="2"/>
        <w:spacing w:line="360" w:lineRule="auto"/>
        <w:rPr>
          <w:rFonts w:hint="eastAsia" w:ascii="宋体" w:hAnsi="宋体" w:eastAsia="宋体" w:cs="宋体"/>
          <w:color w:val="auto"/>
          <w:spacing w:val="4"/>
          <w:sz w:val="24"/>
          <w:szCs w:val="24"/>
          <w:highlight w:val="none"/>
        </w:rPr>
      </w:pPr>
    </w:p>
    <w:p w14:paraId="0DDD0221">
      <w:pPr>
        <w:pStyle w:val="2"/>
        <w:spacing w:line="360" w:lineRule="auto"/>
        <w:rPr>
          <w:rFonts w:hint="eastAsia" w:ascii="宋体" w:hAnsi="宋体" w:eastAsia="宋体" w:cs="宋体"/>
          <w:color w:val="auto"/>
          <w:spacing w:val="4"/>
          <w:sz w:val="24"/>
          <w:szCs w:val="24"/>
          <w:highlight w:val="none"/>
        </w:rPr>
      </w:pPr>
    </w:p>
    <w:p w14:paraId="4EDC936B">
      <w:pPr>
        <w:pStyle w:val="2"/>
        <w:spacing w:line="360" w:lineRule="auto"/>
        <w:rPr>
          <w:rFonts w:hint="eastAsia" w:ascii="宋体" w:hAnsi="宋体" w:eastAsia="宋体" w:cs="宋体"/>
          <w:color w:val="auto"/>
          <w:spacing w:val="4"/>
          <w:sz w:val="24"/>
          <w:szCs w:val="24"/>
          <w:highlight w:val="none"/>
        </w:rPr>
      </w:pPr>
    </w:p>
    <w:p w14:paraId="2882C1E8">
      <w:pPr>
        <w:pStyle w:val="2"/>
        <w:spacing w:line="360" w:lineRule="auto"/>
        <w:rPr>
          <w:rFonts w:hint="eastAsia" w:ascii="宋体" w:hAnsi="宋体" w:eastAsia="宋体" w:cs="宋体"/>
          <w:color w:val="auto"/>
          <w:spacing w:val="4"/>
          <w:sz w:val="24"/>
          <w:szCs w:val="24"/>
          <w:highlight w:val="none"/>
        </w:rPr>
      </w:pPr>
    </w:p>
    <w:p w14:paraId="56C68FA9">
      <w:pPr>
        <w:pStyle w:val="2"/>
        <w:spacing w:line="360" w:lineRule="auto"/>
        <w:rPr>
          <w:rFonts w:hint="eastAsia" w:ascii="宋体" w:hAnsi="宋体" w:eastAsia="宋体" w:cs="宋体"/>
          <w:color w:val="auto"/>
          <w:spacing w:val="4"/>
          <w:sz w:val="24"/>
          <w:szCs w:val="24"/>
          <w:highlight w:val="none"/>
        </w:rPr>
      </w:pPr>
    </w:p>
    <w:p w14:paraId="7DD7369B">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498B408B">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r>
        <w:rPr>
          <w:rFonts w:hint="eastAsia" w:ascii="宋体" w:hAnsi="宋体" w:eastAsia="宋体" w:cs="宋体"/>
          <w:color w:val="auto"/>
          <w:sz w:val="24"/>
          <w:szCs w:val="24"/>
          <w:highlight w:val="none"/>
          <w:u w:val="single"/>
        </w:rPr>
        <w:t xml:space="preserve">       </w:t>
      </w:r>
    </w:p>
    <w:p w14:paraId="384CED3E">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6963F92D">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8"/>
          <w:szCs w:val="28"/>
          <w:highlight w:val="none"/>
          <w:u w:val="none"/>
          <w:lang w:val="zh-CN" w:eastAsia="zh-CN"/>
        </w:rPr>
        <w:sectPr>
          <w:pgSz w:w="11906" w:h="16839"/>
          <w:pgMar w:top="1440" w:right="1466" w:bottom="1440" w:left="1800" w:header="0" w:footer="992" w:gutter="0"/>
          <w:pgNumType w:fmt="decimal"/>
          <w:cols w:space="720" w:num="1"/>
          <w:rtlGutter w:val="0"/>
          <w:docGrid w:linePitch="312" w:charSpace="0"/>
        </w:sectPr>
      </w:pPr>
      <w:r>
        <w:rPr>
          <w:rFonts w:hint="eastAsia" w:ascii="宋体" w:hAnsi="宋体" w:eastAsia="宋体" w:cs="宋体"/>
          <w:color w:val="auto"/>
          <w:sz w:val="24"/>
          <w:szCs w:val="24"/>
          <w:highlight w:val="none"/>
          <w:u w:val="single"/>
        </w:rPr>
        <w:br w:type="page"/>
      </w:r>
    </w:p>
    <w:p w14:paraId="6F24BAA5">
      <w:pPr>
        <w:pStyle w:val="8"/>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0"/>
          <w:sz w:val="28"/>
          <w:szCs w:val="28"/>
          <w:highlight w:val="none"/>
          <w:u w:val="none"/>
          <w:lang w:val="en-US" w:eastAsia="zh-CN"/>
        </w:rPr>
      </w:pPr>
      <w:r>
        <w:rPr>
          <w:rFonts w:hint="eastAsia" w:cs="宋体"/>
          <w:b/>
          <w:bCs/>
          <w:color w:val="auto"/>
          <w:kern w:val="0"/>
          <w:sz w:val="28"/>
          <w:szCs w:val="28"/>
          <w:highlight w:val="none"/>
          <w:u w:val="none"/>
          <w:lang w:val="en-US" w:eastAsia="zh-CN"/>
        </w:rPr>
        <w:t>二</w:t>
      </w:r>
      <w:r>
        <w:rPr>
          <w:rFonts w:hint="eastAsia" w:ascii="宋体" w:hAnsi="宋体" w:eastAsia="宋体" w:cs="宋体"/>
          <w:b/>
          <w:bCs/>
          <w:color w:val="auto"/>
          <w:kern w:val="0"/>
          <w:sz w:val="28"/>
          <w:szCs w:val="28"/>
          <w:highlight w:val="none"/>
          <w:u w:val="none"/>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69EA01C2">
      <w:pPr>
        <w:kinsoku w:val="0"/>
        <w:overflowPunct w:val="0"/>
        <w:autoSpaceDE w:val="0"/>
        <w:autoSpaceDN w:val="0"/>
        <w:adjustRightInd w:val="0"/>
        <w:snapToGrid w:val="0"/>
        <w:spacing w:line="360" w:lineRule="auto"/>
        <w:jc w:val="center"/>
        <w:rPr>
          <w:rFonts w:hint="eastAsia" w:ascii="宋体" w:hAnsi="宋体" w:eastAsia="宋体" w:cs="宋体"/>
          <w:b/>
          <w:sz w:val="28"/>
          <w:szCs w:val="28"/>
        </w:rPr>
      </w:pPr>
    </w:p>
    <w:p w14:paraId="082983E1">
      <w:pPr>
        <w:kinsoku w:val="0"/>
        <w:overflowPunct w:val="0"/>
        <w:autoSpaceDE w:val="0"/>
        <w:autoSpaceDN w:val="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b/>
          <w:sz w:val="24"/>
          <w:szCs w:val="24"/>
        </w:rPr>
        <w:t>承诺函</w:t>
      </w:r>
      <w:r>
        <w:rPr>
          <w:rFonts w:hint="eastAsia" w:ascii="宋体" w:hAnsi="宋体" w:eastAsia="宋体" w:cs="宋体"/>
          <w:sz w:val="24"/>
          <w:szCs w:val="24"/>
        </w:rPr>
        <w:t>（格式）</w:t>
      </w:r>
    </w:p>
    <w:p w14:paraId="170D04D5">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我单位参与</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投标活动，我单位已完全知悉</w:t>
      </w:r>
      <w:r>
        <w:rPr>
          <w:rFonts w:hint="eastAsia" w:ascii="宋体" w:hAnsi="宋体" w:eastAsia="宋体" w:cs="宋体"/>
          <w:sz w:val="24"/>
          <w:szCs w:val="24"/>
          <w:lang w:val="en-US" w:eastAsia="zh-CN"/>
        </w:rPr>
        <w:t>磋商</w:t>
      </w:r>
      <w:r>
        <w:rPr>
          <w:rFonts w:hint="eastAsia" w:ascii="宋体" w:hAnsi="宋体" w:eastAsia="宋体" w:cs="宋体"/>
          <w:sz w:val="24"/>
          <w:szCs w:val="24"/>
        </w:rPr>
        <w:t>文件中的相关规定，我单位在此承诺：</w:t>
      </w:r>
    </w:p>
    <w:p w14:paraId="261DEDB4">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1、我单位不属于为本采购项目提供整体设计、规范编制或者项目管理、监理、检测等服务的供应商。</w:t>
      </w:r>
    </w:p>
    <w:p w14:paraId="422B6D28">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2、我单位不存在与单位负责人为同一人或者存在直接控股、管理关系的其他供应商参与同一合同项下的政府采购活动的行为。</w:t>
      </w:r>
    </w:p>
    <w:p w14:paraId="6CBAA1A3">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与我单位存在控股、管理关系的不同单位：</w:t>
      </w:r>
    </w:p>
    <w:p w14:paraId="3ACF340B">
      <w:pPr>
        <w:pStyle w:val="3"/>
        <w:tabs>
          <w:tab w:val="left" w:pos="3544"/>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（1）下属控股单位：</w:t>
      </w:r>
      <w:r>
        <w:rPr>
          <w:rFonts w:hint="eastAsia" w:ascii="宋体" w:hAnsi="宋体" w:eastAsia="宋体" w:cs="宋体"/>
          <w:sz w:val="24"/>
          <w:szCs w:val="24"/>
          <w:u w:val="single"/>
        </w:rPr>
        <w:t xml:space="preserve">  （填写存在控股、管理关系的单位名称，无控股、管理关系的写“无”）       </w:t>
      </w:r>
    </w:p>
    <w:p w14:paraId="673E6B71">
      <w:pPr>
        <w:pStyle w:val="3"/>
        <w:tabs>
          <w:tab w:val="left" w:pos="3544"/>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（2）上属被控股单位：</w:t>
      </w:r>
      <w:r>
        <w:rPr>
          <w:rFonts w:hint="eastAsia" w:ascii="宋体" w:hAnsi="宋体" w:eastAsia="宋体" w:cs="宋体"/>
          <w:sz w:val="24"/>
          <w:szCs w:val="24"/>
          <w:u w:val="single"/>
        </w:rPr>
        <w:t xml:space="preserve"> （填写存在控股、管理关系的单位名称，无控股、管理关系的写“无”）   </w:t>
      </w:r>
    </w:p>
    <w:p w14:paraId="48734FE0">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若我单位提供虚假承诺，愿承担相关法律责任。</w:t>
      </w:r>
    </w:p>
    <w:p w14:paraId="012FD32D">
      <w:pPr>
        <w:spacing w:line="360" w:lineRule="auto"/>
        <w:rPr>
          <w:rFonts w:hint="eastAsia" w:ascii="宋体" w:hAnsi="宋体" w:eastAsia="宋体" w:cs="宋体"/>
          <w:sz w:val="24"/>
          <w:szCs w:val="24"/>
        </w:rPr>
      </w:pPr>
    </w:p>
    <w:p w14:paraId="509B4B1C">
      <w:pPr>
        <w:spacing w:line="360" w:lineRule="auto"/>
        <w:rPr>
          <w:rFonts w:hint="eastAsia" w:ascii="宋体" w:hAnsi="宋体" w:eastAsia="宋体" w:cs="宋体"/>
          <w:sz w:val="24"/>
          <w:szCs w:val="24"/>
        </w:rPr>
      </w:pPr>
    </w:p>
    <w:p w14:paraId="1830BE9F">
      <w:pPr>
        <w:spacing w:line="360" w:lineRule="auto"/>
        <w:rPr>
          <w:rFonts w:hint="eastAsia" w:ascii="宋体" w:hAnsi="宋体" w:eastAsia="宋体" w:cs="宋体"/>
          <w:sz w:val="24"/>
          <w:szCs w:val="24"/>
        </w:rPr>
      </w:pPr>
    </w:p>
    <w:p w14:paraId="7A576777">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（加盖公章） </w:t>
      </w:r>
    </w:p>
    <w:p w14:paraId="1CBAD796">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法定代表人/授权代表（签字或盖章）：</w:t>
      </w:r>
    </w:p>
    <w:p w14:paraId="51D8F1C9">
      <w:pPr>
        <w:pStyle w:val="3"/>
        <w:tabs>
          <w:tab w:val="left" w:pos="3544"/>
        </w:tabs>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日期：  年  月  日</w:t>
      </w:r>
    </w:p>
    <w:p w14:paraId="4B97017E">
      <w:pPr>
        <w:pStyle w:val="8"/>
        <w:keepNext w:val="0"/>
        <w:keepLines w:val="0"/>
        <w:pageBreakBefore w:val="0"/>
        <w:widowControl w:val="0"/>
        <w:numPr>
          <w:ilvl w:val="0"/>
          <w:numId w:val="0"/>
        </w:numPr>
        <w:kinsoku/>
        <w:wordWrap/>
        <w:overflowPunct/>
        <w:topLinePunct w:val="0"/>
        <w:bidi w:val="0"/>
        <w:snapToGrid/>
        <w:spacing w:line="360" w:lineRule="auto"/>
        <w:jc w:val="both"/>
        <w:textAlignment w:val="auto"/>
        <w:rPr>
          <w:rFonts w:hint="eastAsia" w:ascii="宋体" w:hAnsi="宋体" w:eastAsia="宋体" w:cs="宋体"/>
          <w:b/>
          <w:bCs/>
          <w:color w:val="auto"/>
          <w:kern w:val="2"/>
          <w:sz w:val="28"/>
          <w:szCs w:val="28"/>
          <w:highlight w:val="none"/>
          <w:u w:val="none"/>
          <w:lang w:val="en-US" w:eastAsia="zh-CN"/>
        </w:rPr>
      </w:pPr>
    </w:p>
    <w:p w14:paraId="2CCBECC8">
      <w:pPr>
        <w:pStyle w:val="8"/>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2"/>
          <w:sz w:val="28"/>
          <w:szCs w:val="28"/>
          <w:highlight w:val="none"/>
          <w:u w:val="none"/>
          <w:lang w:val="zh-CN"/>
        </w:rPr>
      </w:pPr>
      <w:r>
        <w:rPr>
          <w:rFonts w:hint="eastAsia" w:ascii="宋体" w:hAnsi="宋体" w:eastAsia="宋体" w:cs="宋体"/>
          <w:b/>
          <w:bCs/>
          <w:color w:val="auto"/>
          <w:kern w:val="0"/>
          <w:sz w:val="28"/>
          <w:szCs w:val="28"/>
          <w:highlight w:val="none"/>
          <w:u w:val="none"/>
          <w:lang w:val="en-US" w:eastAsia="zh-CN"/>
        </w:rPr>
        <w:t>四、</w:t>
      </w:r>
      <w:r>
        <w:rPr>
          <w:rFonts w:hint="eastAsia" w:ascii="宋体" w:hAnsi="宋体" w:eastAsia="宋体" w:cs="宋体"/>
          <w:b/>
          <w:bCs/>
          <w:color w:val="auto"/>
          <w:kern w:val="2"/>
          <w:sz w:val="28"/>
          <w:szCs w:val="28"/>
          <w:highlight w:val="none"/>
          <w:u w:val="none"/>
          <w:lang w:val="zh-CN"/>
        </w:rPr>
        <w:t>本项目的特定资格要求：</w:t>
      </w:r>
    </w:p>
    <w:p w14:paraId="6470EF87">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rPr>
      </w:pPr>
      <w:r>
        <w:rPr>
          <w:rFonts w:hint="eastAsia" w:ascii="宋体" w:hAnsi="宋体" w:eastAsia="宋体" w:cs="宋体"/>
          <w:color w:val="auto"/>
          <w:kern w:val="2"/>
          <w:sz w:val="24"/>
          <w:szCs w:val="24"/>
          <w:highlight w:val="none"/>
          <w:u w:val="none"/>
          <w:lang w:val="zh-CN"/>
        </w:rPr>
        <w:t>（</w:t>
      </w:r>
      <w:r>
        <w:rPr>
          <w:rFonts w:hint="eastAsia" w:ascii="宋体" w:hAnsi="宋体" w:eastAsia="宋体" w:cs="宋体"/>
          <w:color w:val="auto"/>
          <w:kern w:val="2"/>
          <w:sz w:val="24"/>
          <w:szCs w:val="24"/>
          <w:highlight w:val="none"/>
          <w:u w:val="none"/>
          <w:lang w:val="en-US" w:eastAsia="zh-CN"/>
        </w:rPr>
        <w:t>1</w:t>
      </w:r>
      <w:r>
        <w:rPr>
          <w:rFonts w:hint="eastAsia" w:ascii="宋体" w:hAnsi="宋体" w:eastAsia="宋体" w:cs="宋体"/>
          <w:color w:val="auto"/>
          <w:kern w:val="2"/>
          <w:sz w:val="24"/>
          <w:szCs w:val="24"/>
          <w:highlight w:val="none"/>
          <w:u w:val="none"/>
          <w:lang w:val="zh-CN"/>
        </w:rPr>
        <w:t>）</w:t>
      </w:r>
      <w:r>
        <w:rPr>
          <w:rFonts w:hint="eastAsia" w:ascii="宋体" w:hAnsi="宋体" w:eastAsia="宋体" w:cs="宋体"/>
          <w:b/>
          <w:bCs/>
          <w:color w:val="auto"/>
          <w:kern w:val="2"/>
          <w:sz w:val="24"/>
          <w:szCs w:val="24"/>
          <w:highlight w:val="none"/>
          <w:u w:val="none"/>
          <w:lang w:val="zh-CN"/>
        </w:rPr>
        <w:t>供应商资质要求</w:t>
      </w:r>
      <w:r>
        <w:rPr>
          <w:rFonts w:hint="eastAsia" w:ascii="宋体" w:hAnsi="宋体" w:eastAsia="宋体" w:cs="宋体"/>
          <w:color w:val="auto"/>
          <w:kern w:val="2"/>
          <w:sz w:val="24"/>
          <w:szCs w:val="24"/>
          <w:highlight w:val="none"/>
          <w:u w:val="none"/>
          <w:lang w:val="zh-CN"/>
        </w:rPr>
        <w:t>：供应商须具备建设行政主管部门颁发的建筑装修装饰工程专业承包二级（及以上）资质，并具备有效的安全生产许可证。</w:t>
      </w:r>
    </w:p>
    <w:p w14:paraId="263DC838">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en-US" w:eastAsia="zh-CN"/>
        </w:rPr>
      </w:pPr>
      <w:r>
        <w:rPr>
          <w:rFonts w:hint="eastAsia" w:ascii="宋体" w:hAnsi="宋体" w:eastAsia="宋体" w:cs="宋体"/>
          <w:color w:val="auto"/>
          <w:kern w:val="2"/>
          <w:sz w:val="24"/>
          <w:szCs w:val="24"/>
          <w:highlight w:val="none"/>
          <w:u w:val="none"/>
          <w:lang w:val="zh-CN"/>
        </w:rPr>
        <w:t>（</w:t>
      </w:r>
      <w:r>
        <w:rPr>
          <w:rFonts w:hint="eastAsia" w:ascii="宋体" w:hAnsi="宋体" w:eastAsia="宋体" w:cs="宋体"/>
          <w:color w:val="auto"/>
          <w:kern w:val="2"/>
          <w:sz w:val="24"/>
          <w:szCs w:val="24"/>
          <w:highlight w:val="none"/>
          <w:u w:val="none"/>
          <w:lang w:val="en-US" w:eastAsia="zh-CN"/>
        </w:rPr>
        <w:t>2</w:t>
      </w:r>
      <w:r>
        <w:rPr>
          <w:rFonts w:hint="eastAsia" w:ascii="宋体" w:hAnsi="宋体" w:eastAsia="宋体" w:cs="宋体"/>
          <w:color w:val="auto"/>
          <w:kern w:val="2"/>
          <w:sz w:val="24"/>
          <w:szCs w:val="24"/>
          <w:highlight w:val="none"/>
          <w:u w:val="none"/>
          <w:lang w:val="zh-CN"/>
        </w:rPr>
        <w:t>）</w:t>
      </w:r>
      <w:r>
        <w:rPr>
          <w:rFonts w:hint="eastAsia" w:ascii="宋体" w:hAnsi="宋体" w:eastAsia="宋体" w:cs="宋体"/>
          <w:b/>
          <w:bCs/>
          <w:color w:val="auto"/>
          <w:kern w:val="2"/>
          <w:sz w:val="24"/>
          <w:szCs w:val="24"/>
          <w:highlight w:val="none"/>
          <w:u w:val="none"/>
          <w:lang w:val="zh-CN"/>
        </w:rPr>
        <w:t>项目经理：</w:t>
      </w:r>
      <w:r>
        <w:rPr>
          <w:rFonts w:hint="eastAsia" w:ascii="宋体" w:hAnsi="宋体" w:eastAsia="宋体" w:cs="宋体"/>
          <w:color w:val="auto"/>
          <w:kern w:val="2"/>
          <w:sz w:val="24"/>
          <w:szCs w:val="24"/>
          <w:highlight w:val="none"/>
          <w:u w:val="none"/>
          <w:lang w:val="zh-CN"/>
        </w:rPr>
        <w:t>供应商拟派项目经理具备建筑工程专业二级（及以上）注册建造师证书和有效的安全生产考核合格证书（B证）且在本单位注册，并提供未担任其他在建工程项目经理和无不良记录承诺。</w:t>
      </w:r>
    </w:p>
    <w:p w14:paraId="6214DAAB">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rPr>
      </w:pPr>
      <w:r>
        <w:rPr>
          <w:rFonts w:hint="eastAsia" w:cs="宋体"/>
          <w:color w:val="auto"/>
          <w:kern w:val="2"/>
          <w:sz w:val="24"/>
          <w:szCs w:val="24"/>
          <w:highlight w:val="none"/>
          <w:u w:val="none"/>
          <w:lang w:val="zh-CN"/>
        </w:rPr>
        <w:t>（</w:t>
      </w:r>
      <w:r>
        <w:rPr>
          <w:rFonts w:hint="eastAsia" w:cs="宋体"/>
          <w:color w:val="auto"/>
          <w:kern w:val="2"/>
          <w:sz w:val="24"/>
          <w:szCs w:val="24"/>
          <w:highlight w:val="none"/>
          <w:u w:val="none"/>
          <w:lang w:val="en-US" w:eastAsia="zh-CN"/>
        </w:rPr>
        <w:t>3</w:t>
      </w:r>
      <w:r>
        <w:rPr>
          <w:rFonts w:hint="eastAsia" w:cs="宋体"/>
          <w:color w:val="auto"/>
          <w:kern w:val="2"/>
          <w:sz w:val="24"/>
          <w:szCs w:val="24"/>
          <w:highlight w:val="none"/>
          <w:u w:val="none"/>
          <w:lang w:val="zh-CN"/>
        </w:rPr>
        <w:t>）</w:t>
      </w:r>
      <w:r>
        <w:rPr>
          <w:rFonts w:hint="eastAsia" w:ascii="宋体" w:hAnsi="宋体" w:eastAsia="宋体" w:cs="宋体"/>
          <w:b/>
          <w:bCs/>
          <w:color w:val="auto"/>
          <w:kern w:val="2"/>
          <w:sz w:val="24"/>
          <w:szCs w:val="24"/>
          <w:highlight w:val="none"/>
          <w:u w:val="none"/>
          <w:lang w:val="zh-CN"/>
        </w:rPr>
        <w:t>专门面向中小企业采购：</w:t>
      </w:r>
      <w:r>
        <w:rPr>
          <w:rFonts w:hint="eastAsia" w:ascii="宋体" w:hAnsi="宋体" w:eastAsia="宋体" w:cs="宋体"/>
          <w:color w:val="auto"/>
          <w:kern w:val="2"/>
          <w:sz w:val="24"/>
          <w:szCs w:val="24"/>
          <w:highlight w:val="none"/>
          <w:u w:val="none"/>
          <w:lang w:val="zh-CN"/>
        </w:rPr>
        <w:t>本项目专门面向中小企业采购，仅限符合《政府采购促进中小企业发展暂行办法》（财库〔2020〕46号）条件的中小企业参与，供应商应填写中小企业声明函并对真实性负责。</w:t>
      </w:r>
    </w:p>
    <w:p w14:paraId="1C35CA8D">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rPr>
      </w:pPr>
      <w:r>
        <w:rPr>
          <w:rFonts w:hint="eastAsia" w:ascii="宋体" w:hAnsi="宋体" w:eastAsia="宋体" w:cs="宋体"/>
          <w:color w:val="auto"/>
          <w:kern w:val="2"/>
          <w:sz w:val="24"/>
          <w:szCs w:val="24"/>
          <w:highlight w:val="none"/>
          <w:u w:val="none"/>
          <w:lang w:val="zh-CN"/>
        </w:rPr>
        <w:t>（</w:t>
      </w:r>
      <w:r>
        <w:rPr>
          <w:rFonts w:hint="eastAsia" w:cs="宋体"/>
          <w:color w:val="auto"/>
          <w:kern w:val="2"/>
          <w:sz w:val="24"/>
          <w:szCs w:val="24"/>
          <w:highlight w:val="none"/>
          <w:u w:val="none"/>
          <w:lang w:val="en-US" w:eastAsia="zh-CN"/>
        </w:rPr>
        <w:t>4</w:t>
      </w:r>
      <w:r>
        <w:rPr>
          <w:rFonts w:hint="eastAsia" w:ascii="宋体" w:hAnsi="宋体" w:eastAsia="宋体" w:cs="宋体"/>
          <w:color w:val="auto"/>
          <w:kern w:val="2"/>
          <w:sz w:val="24"/>
          <w:szCs w:val="24"/>
          <w:highlight w:val="none"/>
          <w:u w:val="none"/>
          <w:lang w:val="zh-CN"/>
        </w:rPr>
        <w:t>）</w:t>
      </w:r>
      <w:r>
        <w:rPr>
          <w:rFonts w:hint="eastAsia" w:ascii="宋体" w:hAnsi="宋体" w:eastAsia="宋体" w:cs="宋体"/>
          <w:b/>
          <w:bCs/>
          <w:color w:val="auto"/>
          <w:kern w:val="2"/>
          <w:sz w:val="24"/>
          <w:szCs w:val="24"/>
          <w:highlight w:val="none"/>
          <w:u w:val="none"/>
          <w:lang w:val="zh-CN" w:eastAsia="zh-CN"/>
        </w:rPr>
        <w:t>法定代表人身份证明或法定代表人授权书：</w:t>
      </w:r>
      <w:r>
        <w:rPr>
          <w:rFonts w:hint="eastAsia" w:ascii="宋体" w:hAnsi="宋体" w:eastAsia="宋体" w:cs="宋体"/>
          <w:color w:val="auto"/>
          <w:kern w:val="2"/>
          <w:sz w:val="24"/>
          <w:szCs w:val="24"/>
          <w:highlight w:val="none"/>
          <w:u w:val="none"/>
          <w:lang w:val="zh-CN" w:eastAsia="zh-CN"/>
        </w:rPr>
        <w:t>法定代表人直接参加磋商的，须出具法定代表人身份证明。法定代表人委托代理人参加磋商的，须出具法定代表人授权书（附法定代表人、代理人身份证复印件）</w:t>
      </w:r>
      <w:r>
        <w:rPr>
          <w:rFonts w:hint="eastAsia" w:ascii="宋体" w:hAnsi="宋体" w:eastAsia="宋体" w:cs="宋体"/>
          <w:color w:val="auto"/>
          <w:kern w:val="2"/>
          <w:sz w:val="24"/>
          <w:szCs w:val="24"/>
          <w:highlight w:val="none"/>
          <w:u w:val="none"/>
          <w:lang w:val="zh-CN"/>
        </w:rPr>
        <w:t>。</w:t>
      </w:r>
    </w:p>
    <w:p w14:paraId="23403C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sectPr>
          <w:headerReference r:id="rId5" w:type="default"/>
          <w:footerReference r:id="rId6" w:type="default"/>
          <w:pgSz w:w="11906" w:h="16839"/>
          <w:pgMar w:top="1440" w:right="1466" w:bottom="1440" w:left="1800" w:header="0" w:footer="992" w:gutter="0"/>
          <w:pgNumType w:fmt="decimal"/>
          <w:cols w:space="720" w:num="1"/>
          <w:rtlGutter w:val="0"/>
          <w:docGrid w:linePitch="312" w:charSpace="0"/>
        </w:sectPr>
      </w:pPr>
      <w:r>
        <w:rPr>
          <w:rFonts w:hint="eastAsia" w:hAnsi="宋体" w:cs="宋体"/>
          <w:sz w:val="24"/>
          <w:szCs w:val="24"/>
          <w:lang w:val="en-US" w:eastAsia="zh-CN"/>
        </w:rPr>
        <w:t>（5）</w:t>
      </w:r>
      <w:r>
        <w:rPr>
          <w:rFonts w:hint="eastAsia" w:ascii="宋体" w:hAnsi="宋体" w:eastAsia="宋体" w:cs="宋体"/>
          <w:b/>
          <w:bCs/>
          <w:color w:val="auto"/>
          <w:kern w:val="2"/>
          <w:sz w:val="24"/>
          <w:szCs w:val="24"/>
          <w:highlight w:val="none"/>
          <w:u w:val="none"/>
          <w:lang w:val="en-US" w:eastAsia="zh-CN" w:bidi="ar-SA"/>
        </w:rPr>
        <w:t>其他要求</w:t>
      </w:r>
      <w:r>
        <w:rPr>
          <w:rFonts w:hint="eastAsia" w:hAnsi="宋体" w:cs="宋体"/>
          <w:sz w:val="24"/>
          <w:szCs w:val="24"/>
          <w:lang w:val="en-US" w:eastAsia="zh-CN"/>
        </w:rPr>
        <w:t>：供应商基本信息及项目经理的基本信息在“陕西省住房和城乡建设厅（http://js.shaanxi.gov.cn/）”或全国建筑市场监管公共服务平台（四库一平台）（https://jzsc.mohurd.gov.cn/home）可查询；</w:t>
      </w:r>
    </w:p>
    <w:p w14:paraId="53ABD53D">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法定代表人（单位负责人）身份证明</w:t>
      </w:r>
    </w:p>
    <w:p w14:paraId="7B35C04B">
      <w:pPr>
        <w:snapToGrid w:val="0"/>
        <w:spacing w:line="480" w:lineRule="auto"/>
        <w:rPr>
          <w:rFonts w:hint="eastAsia" w:ascii="宋体" w:hAnsi="宋体" w:eastAsia="宋体" w:cs="宋体"/>
          <w:sz w:val="24"/>
          <w:szCs w:val="24"/>
        </w:rPr>
      </w:pPr>
    </w:p>
    <w:p w14:paraId="4F417204">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7E221393">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155E6E3C">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职务：</w:t>
      </w:r>
      <w:r>
        <w:rPr>
          <w:rFonts w:hint="eastAsia" w:ascii="宋体" w:hAnsi="宋体" w:eastAsia="宋体" w:cs="宋体"/>
          <w:kern w:val="0"/>
          <w:sz w:val="24"/>
          <w:szCs w:val="24"/>
          <w:u w:val="single"/>
        </w:rPr>
        <w:t xml:space="preserve">             </w:t>
      </w:r>
    </w:p>
    <w:p w14:paraId="7B6E3C5C">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（供应商名称）的法定代表人（单位负责人）。</w:t>
      </w:r>
    </w:p>
    <w:p w14:paraId="4C15D795">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087E0612">
      <w:pPr>
        <w:autoSpaceDE w:val="0"/>
        <w:autoSpaceDN w:val="0"/>
        <w:adjustRightInd w:val="0"/>
        <w:snapToGrid w:val="0"/>
        <w:spacing w:before="120" w:beforeLines="50" w:line="360" w:lineRule="auto"/>
        <w:jc w:val="left"/>
        <w:rPr>
          <w:rFonts w:hint="eastAsia" w:ascii="宋体" w:hAnsi="宋体" w:eastAsia="宋体" w:cs="宋体"/>
          <w:sz w:val="24"/>
          <w:szCs w:val="24"/>
        </w:rPr>
      </w:pPr>
    </w:p>
    <w:p w14:paraId="24E25381">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附：法定代表人身份证复印件</w:t>
      </w:r>
    </w:p>
    <w:p w14:paraId="446AF562">
      <w:pPr>
        <w:snapToGrid w:val="0"/>
        <w:spacing w:line="480" w:lineRule="auto"/>
        <w:rPr>
          <w:rFonts w:hint="eastAsia" w:ascii="宋体" w:hAnsi="宋体" w:eastAsia="宋体" w:cs="宋体"/>
          <w:sz w:val="24"/>
          <w:szCs w:val="24"/>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B0F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A108843">
            <w:pPr>
              <w:snapToGrid w:val="0"/>
              <w:spacing w:line="480" w:lineRule="auto"/>
              <w:jc w:val="center"/>
              <w:rPr>
                <w:rFonts w:hint="eastAsia" w:ascii="宋体" w:hAnsi="宋体" w:eastAsia="宋体" w:cs="宋体"/>
                <w:sz w:val="24"/>
                <w:szCs w:val="24"/>
              </w:rPr>
            </w:pPr>
          </w:p>
          <w:p w14:paraId="672BE5E8">
            <w:pPr>
              <w:snapToGrid w:val="0"/>
              <w:spacing w:line="480" w:lineRule="auto"/>
              <w:jc w:val="center"/>
              <w:rPr>
                <w:rFonts w:hint="eastAsia" w:ascii="宋体" w:hAnsi="宋体" w:eastAsia="宋体" w:cs="宋体"/>
                <w:sz w:val="24"/>
                <w:szCs w:val="24"/>
              </w:rPr>
            </w:pPr>
          </w:p>
          <w:p w14:paraId="341AA6F4">
            <w:pPr>
              <w:autoSpaceDE w:val="0"/>
              <w:autoSpaceDN w:val="0"/>
              <w:adjustRightInd w:val="0"/>
              <w:snapToGrid w:val="0"/>
              <w:spacing w:before="120"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法定代表人（单位负责人）身份证复印件粘贴处</w:t>
            </w:r>
          </w:p>
          <w:p w14:paraId="0399308E">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18FEA9AE">
            <w:pPr>
              <w:snapToGrid w:val="0"/>
              <w:spacing w:line="480" w:lineRule="auto"/>
              <w:jc w:val="center"/>
              <w:rPr>
                <w:rFonts w:hint="eastAsia" w:ascii="宋体" w:hAnsi="宋体" w:eastAsia="宋体" w:cs="宋体"/>
                <w:sz w:val="24"/>
                <w:szCs w:val="24"/>
              </w:rPr>
            </w:pPr>
          </w:p>
        </w:tc>
      </w:tr>
    </w:tbl>
    <w:p w14:paraId="1E3C4B1A">
      <w:pPr>
        <w:snapToGrid w:val="0"/>
        <w:spacing w:line="480" w:lineRule="auto"/>
        <w:rPr>
          <w:rFonts w:hint="eastAsia" w:ascii="宋体" w:hAnsi="宋体" w:eastAsia="宋体" w:cs="宋体"/>
          <w:sz w:val="24"/>
          <w:szCs w:val="24"/>
        </w:rPr>
      </w:pPr>
    </w:p>
    <w:p w14:paraId="2EFAB799">
      <w:pPr>
        <w:snapToGrid w:val="0"/>
        <w:rPr>
          <w:rFonts w:hint="eastAsia" w:ascii="宋体" w:hAnsi="宋体" w:eastAsia="宋体" w:cs="宋体"/>
          <w:sz w:val="24"/>
          <w:szCs w:val="24"/>
        </w:rPr>
      </w:pPr>
    </w:p>
    <w:p w14:paraId="6D05002E">
      <w:pPr>
        <w:snapToGrid w:val="0"/>
        <w:rPr>
          <w:rFonts w:hint="eastAsia" w:ascii="宋体" w:hAnsi="宋体" w:eastAsia="宋体" w:cs="宋体"/>
          <w:sz w:val="24"/>
          <w:szCs w:val="24"/>
        </w:rPr>
      </w:pPr>
    </w:p>
    <w:p w14:paraId="0E06D901">
      <w:pPr>
        <w:snapToGrid w:val="0"/>
        <w:rPr>
          <w:rFonts w:hint="eastAsia" w:ascii="宋体" w:hAnsi="宋体" w:eastAsia="宋体" w:cs="宋体"/>
          <w:sz w:val="24"/>
          <w:szCs w:val="24"/>
        </w:rPr>
      </w:pPr>
    </w:p>
    <w:p w14:paraId="1D8F5956">
      <w:pPr>
        <w:snapToGrid w:val="0"/>
        <w:rPr>
          <w:rFonts w:hint="eastAsia" w:ascii="宋体" w:hAnsi="宋体" w:eastAsia="宋体" w:cs="宋体"/>
          <w:sz w:val="24"/>
          <w:szCs w:val="24"/>
        </w:rPr>
      </w:pPr>
    </w:p>
    <w:p w14:paraId="675BEE39">
      <w:pPr>
        <w:adjustRightInd w:val="0"/>
        <w:snapToGrid w:val="0"/>
        <w:spacing w:line="360" w:lineRule="auto"/>
        <w:rPr>
          <w:rFonts w:hint="eastAsia" w:ascii="宋体" w:hAnsi="宋体" w:eastAsia="宋体" w:cs="宋体"/>
          <w:sz w:val="24"/>
          <w:szCs w:val="24"/>
        </w:rPr>
      </w:pPr>
    </w:p>
    <w:p w14:paraId="45923ADF">
      <w:pPr>
        <w:adjustRightInd w:val="0"/>
        <w:snapToGrid w:val="0"/>
        <w:spacing w:line="360" w:lineRule="auto"/>
        <w:ind w:right="420"/>
        <w:rPr>
          <w:rFonts w:hint="eastAsia" w:ascii="宋体" w:hAnsi="宋体" w:eastAsia="宋体" w:cs="宋体"/>
          <w:sz w:val="24"/>
          <w:szCs w:val="24"/>
        </w:rPr>
      </w:pPr>
    </w:p>
    <w:p w14:paraId="71D46593">
      <w:pPr>
        <w:adjustRightInd w:val="0"/>
        <w:snapToGrid w:val="0"/>
        <w:spacing w:line="360" w:lineRule="auto"/>
        <w:ind w:right="420"/>
        <w:rPr>
          <w:rFonts w:hint="eastAsia" w:ascii="宋体" w:hAnsi="宋体" w:eastAsia="宋体" w:cs="宋体"/>
          <w:sz w:val="24"/>
          <w:szCs w:val="24"/>
        </w:rPr>
      </w:pPr>
    </w:p>
    <w:p w14:paraId="685756E8">
      <w:pPr>
        <w:adjustRightInd w:val="0"/>
        <w:snapToGrid w:val="0"/>
        <w:spacing w:line="360" w:lineRule="auto"/>
        <w:ind w:right="420"/>
        <w:rPr>
          <w:rFonts w:hint="eastAsia" w:ascii="宋体" w:hAnsi="宋体" w:eastAsia="宋体" w:cs="宋体"/>
          <w:sz w:val="24"/>
          <w:szCs w:val="24"/>
        </w:rPr>
      </w:pPr>
    </w:p>
    <w:p w14:paraId="262D0631">
      <w:pPr>
        <w:adjustRightInd w:val="0"/>
        <w:snapToGrid w:val="0"/>
        <w:spacing w:line="360" w:lineRule="auto"/>
        <w:ind w:right="420"/>
        <w:rPr>
          <w:rFonts w:hint="eastAsia" w:ascii="宋体" w:hAnsi="宋体" w:eastAsia="宋体" w:cs="宋体"/>
          <w:sz w:val="24"/>
          <w:szCs w:val="24"/>
        </w:rPr>
      </w:pPr>
    </w:p>
    <w:p w14:paraId="7C05BCBF">
      <w:pPr>
        <w:adjustRightInd w:val="0"/>
        <w:snapToGrid w:val="0"/>
        <w:spacing w:line="360" w:lineRule="auto"/>
        <w:ind w:right="420" w:firstLine="240" w:firstLineChars="100"/>
        <w:rPr>
          <w:rFonts w:hint="eastAsia" w:ascii="宋体" w:hAnsi="宋体" w:eastAsia="宋体" w:cs="宋体"/>
          <w:sz w:val="24"/>
          <w:szCs w:val="24"/>
        </w:rPr>
      </w:pPr>
    </w:p>
    <w:p w14:paraId="48C98A86">
      <w:pPr>
        <w:adjustRightInd w:val="0"/>
        <w:snapToGrid w:val="0"/>
        <w:spacing w:line="360" w:lineRule="auto"/>
        <w:ind w:right="420" w:firstLine="3720" w:firstLineChars="1550"/>
        <w:rPr>
          <w:rFonts w:hint="eastAsia" w:ascii="宋体" w:hAnsi="宋体" w:eastAsia="宋体" w:cs="宋体"/>
          <w:sz w:val="24"/>
          <w:szCs w:val="24"/>
        </w:rPr>
      </w:pPr>
    </w:p>
    <w:p w14:paraId="4989EC35">
      <w:pPr>
        <w:adjustRightInd w:val="0"/>
        <w:snapToGrid w:val="0"/>
        <w:spacing w:line="360" w:lineRule="auto"/>
        <w:ind w:right="420" w:firstLine="3720" w:firstLineChars="15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26BA8722">
      <w:pPr>
        <w:adjustRightInd w:val="0"/>
        <w:snapToGrid w:val="0"/>
        <w:spacing w:line="360" w:lineRule="auto"/>
        <w:ind w:right="420" w:firstLine="5520" w:firstLineChars="2300"/>
        <w:rPr>
          <w:rFonts w:hint="eastAsia" w:ascii="宋体" w:hAnsi="宋体" w:eastAsia="宋体" w:cs="宋体"/>
          <w:sz w:val="24"/>
          <w:szCs w:val="24"/>
        </w:rPr>
      </w:pPr>
    </w:p>
    <w:p w14:paraId="498300F4">
      <w:pPr>
        <w:adjustRightInd w:val="0"/>
        <w:snapToGrid w:val="0"/>
        <w:spacing w:line="360" w:lineRule="auto"/>
        <w:ind w:right="420" w:firstLine="4860" w:firstLineChars="2025"/>
        <w:rPr>
          <w:rFonts w:hint="eastAsia" w:ascii="宋体" w:hAnsi="宋体" w:eastAsia="宋体" w:cs="宋体"/>
          <w:sz w:val="24"/>
          <w:szCs w:val="24"/>
        </w:rPr>
      </w:pPr>
      <w:r>
        <w:rPr>
          <w:rFonts w:hint="eastAsia" w:ascii="宋体" w:hAnsi="宋体" w:eastAsia="宋体" w:cs="宋体"/>
          <w:sz w:val="24"/>
          <w:szCs w:val="24"/>
        </w:rPr>
        <w:t>日期：</w:t>
      </w:r>
      <w:r>
        <w:rPr>
          <w:rFonts w:hint="eastAsia" w:hAnsi="宋体" w:cs="宋体"/>
          <w:sz w:val="24"/>
          <w:szCs w:val="24"/>
          <w:lang w:val="en-US" w:eastAsia="zh-CN"/>
        </w:rPr>
        <w:t xml:space="preserve"> </w:t>
      </w:r>
      <w:r>
        <w:rPr>
          <w:rFonts w:hint="eastAsia" w:ascii="宋体" w:hAnsi="宋体" w:eastAsia="宋体" w:cs="宋体"/>
          <w:sz w:val="24"/>
          <w:szCs w:val="24"/>
        </w:rPr>
        <w:t xml:space="preserve">  年  月  日</w:t>
      </w:r>
    </w:p>
    <w:p w14:paraId="6F00A00C">
      <w:pPr>
        <w:adjustRightInd w:val="0"/>
        <w:snapToGrid w:val="0"/>
        <w:spacing w:line="360" w:lineRule="auto"/>
        <w:ind w:right="420" w:firstLine="240" w:firstLineChars="100"/>
        <w:rPr>
          <w:rFonts w:hint="eastAsia" w:ascii="宋体" w:hAnsi="宋体" w:eastAsia="宋体" w:cs="宋体"/>
          <w:sz w:val="24"/>
          <w:szCs w:val="24"/>
        </w:rPr>
      </w:pPr>
    </w:p>
    <w:p w14:paraId="7EA83CB0">
      <w:pPr>
        <w:adjustRightInd w:val="0"/>
        <w:snapToGrid w:val="0"/>
        <w:spacing w:line="360" w:lineRule="auto"/>
        <w:ind w:right="420" w:firstLine="241" w:firstLineChars="100"/>
        <w:rPr>
          <w:rFonts w:hint="eastAsia" w:ascii="宋体" w:hAnsi="宋体" w:eastAsia="宋体" w:cs="宋体"/>
          <w:b/>
          <w:bCs/>
          <w:sz w:val="24"/>
          <w:szCs w:val="24"/>
        </w:rPr>
      </w:pPr>
      <w:r>
        <w:rPr>
          <w:rFonts w:hint="eastAsia" w:ascii="宋体" w:hAnsi="宋体" w:eastAsia="宋体" w:cs="宋体"/>
          <w:b/>
          <w:bCs/>
          <w:sz w:val="24"/>
          <w:szCs w:val="24"/>
        </w:rPr>
        <w:t>说明：法定代表人（单位负责人）参加磋商时提供。</w:t>
      </w:r>
    </w:p>
    <w:p w14:paraId="78E91CE7">
      <w:pPr>
        <w:jc w:val="center"/>
        <w:rPr>
          <w:rFonts w:hint="eastAsia" w:ascii="宋体" w:hAnsi="宋体" w:eastAsia="宋体" w:cs="宋体"/>
          <w:sz w:val="24"/>
          <w:szCs w:val="24"/>
          <w:lang w:val="en-US" w:eastAsia="zh-CN"/>
        </w:rPr>
        <w:sectPr>
          <w:pgSz w:w="11906" w:h="16839"/>
          <w:pgMar w:top="1440" w:right="1466" w:bottom="1440" w:left="1800" w:header="0" w:footer="992" w:gutter="0"/>
          <w:pgNumType w:fmt="decimal"/>
          <w:cols w:space="720" w:num="1"/>
          <w:rtlGutter w:val="0"/>
          <w:docGrid w:linePitch="312" w:charSpace="0"/>
        </w:sectPr>
      </w:pPr>
    </w:p>
    <w:p w14:paraId="515BE5E8">
      <w:pPr>
        <w:jc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授权委托书</w:t>
      </w:r>
    </w:p>
    <w:p w14:paraId="6309D991">
      <w:pPr>
        <w:spacing w:line="360" w:lineRule="auto"/>
        <w:ind w:firstLine="480" w:firstLineChars="200"/>
        <w:rPr>
          <w:rFonts w:hint="eastAsia" w:ascii="宋体" w:hAnsi="宋体" w:eastAsia="宋体" w:cs="宋体"/>
          <w:sz w:val="24"/>
          <w:szCs w:val="24"/>
          <w:lang w:val="zh-CN"/>
        </w:rPr>
      </w:pPr>
    </w:p>
    <w:p w14:paraId="0F91AE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本人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（姓名）系</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（供应商名称）的法定代表人（单位负责人），现委托</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（姓名）为我方代理人。代理人根据授权，以我方的名义签署、澄清确认、递交、撤回、修改</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（采购项目）响应文件、签订合同和全权处理一切与之有关的事宜，</w:t>
      </w:r>
      <w:r>
        <w:rPr>
          <w:rFonts w:hint="eastAsia" w:ascii="宋体" w:hAnsi="宋体" w:eastAsia="宋体" w:cs="宋体"/>
          <w:kern w:val="0"/>
          <w:sz w:val="24"/>
          <w:szCs w:val="24"/>
        </w:rPr>
        <w:t>其法律后果由我方承担。</w:t>
      </w:r>
    </w:p>
    <w:p w14:paraId="2EDAB07F">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委托期限</w:t>
      </w:r>
      <w:r>
        <w:rPr>
          <w:rFonts w:hint="eastAsia" w:ascii="宋体" w:hAnsi="宋体" w:eastAsia="宋体" w:cs="宋体"/>
          <w:sz w:val="24"/>
          <w:szCs w:val="24"/>
        </w:rPr>
        <w:t xml:space="preserve">：    </w:t>
      </w:r>
      <w:r>
        <w:rPr>
          <w:rFonts w:hint="eastAsia" w:ascii="宋体" w:hAnsi="宋体" w:eastAsia="宋体" w:cs="宋体"/>
          <w:sz w:val="24"/>
          <w:szCs w:val="24"/>
          <w:lang w:val="zh-CN"/>
        </w:rPr>
        <w:t>年</w:t>
      </w:r>
      <w:r>
        <w:rPr>
          <w:rFonts w:hint="eastAsia" w:ascii="宋体" w:hAnsi="宋体" w:eastAsia="宋体" w:cs="宋体"/>
          <w:sz w:val="24"/>
          <w:szCs w:val="24"/>
        </w:rPr>
        <w:t xml:space="preserve">    </w:t>
      </w:r>
      <w:r>
        <w:rPr>
          <w:rFonts w:hint="eastAsia" w:ascii="宋体" w:hAnsi="宋体" w:eastAsia="宋体" w:cs="宋体"/>
          <w:sz w:val="24"/>
          <w:szCs w:val="24"/>
          <w:lang w:val="zh-CN"/>
        </w:rPr>
        <w:t>月</w:t>
      </w:r>
      <w:r>
        <w:rPr>
          <w:rFonts w:hint="eastAsia" w:ascii="宋体" w:hAnsi="宋体" w:eastAsia="宋体" w:cs="宋体"/>
          <w:sz w:val="24"/>
          <w:szCs w:val="24"/>
        </w:rPr>
        <w:t xml:space="preserve">   </w:t>
      </w:r>
      <w:r>
        <w:rPr>
          <w:rFonts w:hint="eastAsia" w:ascii="宋体" w:hAnsi="宋体" w:eastAsia="宋体" w:cs="宋体"/>
          <w:sz w:val="24"/>
          <w:szCs w:val="24"/>
          <w:lang w:val="zh-CN"/>
        </w:rPr>
        <w:t>日至</w:t>
      </w:r>
      <w:r>
        <w:rPr>
          <w:rFonts w:hint="eastAsia" w:ascii="宋体" w:hAnsi="宋体" w:eastAsia="宋体" w:cs="宋体"/>
          <w:sz w:val="24"/>
          <w:szCs w:val="24"/>
        </w:rPr>
        <w:t xml:space="preserve">     </w:t>
      </w:r>
      <w:r>
        <w:rPr>
          <w:rFonts w:hint="eastAsia" w:ascii="宋体" w:hAnsi="宋体" w:eastAsia="宋体" w:cs="宋体"/>
          <w:sz w:val="24"/>
          <w:szCs w:val="24"/>
          <w:lang w:val="zh-CN"/>
        </w:rPr>
        <w:t>年</w:t>
      </w:r>
      <w:r>
        <w:rPr>
          <w:rFonts w:hint="eastAsia" w:ascii="宋体" w:hAnsi="宋体" w:eastAsia="宋体" w:cs="宋体"/>
          <w:sz w:val="24"/>
          <w:szCs w:val="24"/>
        </w:rPr>
        <w:t xml:space="preserve">   </w:t>
      </w:r>
      <w:r>
        <w:rPr>
          <w:rFonts w:hint="eastAsia" w:ascii="宋体" w:hAnsi="宋体" w:eastAsia="宋体" w:cs="宋体"/>
          <w:sz w:val="24"/>
          <w:szCs w:val="24"/>
          <w:lang w:val="zh-CN"/>
        </w:rPr>
        <w:t>月</w:t>
      </w:r>
      <w:r>
        <w:rPr>
          <w:rFonts w:hint="eastAsia" w:ascii="宋体" w:hAnsi="宋体" w:eastAsia="宋体" w:cs="宋体"/>
          <w:sz w:val="24"/>
          <w:szCs w:val="24"/>
        </w:rPr>
        <w:t xml:space="preserve">   </w:t>
      </w:r>
      <w:r>
        <w:rPr>
          <w:rFonts w:hint="eastAsia" w:ascii="宋体" w:hAnsi="宋体" w:eastAsia="宋体" w:cs="宋体"/>
          <w:sz w:val="24"/>
          <w:szCs w:val="24"/>
          <w:lang w:val="zh-CN"/>
        </w:rPr>
        <w:t>日。</w:t>
      </w:r>
    </w:p>
    <w:p w14:paraId="64C1787B">
      <w:pPr>
        <w:spacing w:line="480" w:lineRule="auto"/>
        <w:ind w:firstLine="480" w:firstLineChars="200"/>
        <w:rPr>
          <w:rFonts w:hint="eastAsia" w:ascii="宋体" w:hAnsi="宋体" w:eastAsia="宋体" w:cs="宋体"/>
          <w:b/>
          <w:bCs/>
          <w:sz w:val="24"/>
          <w:szCs w:val="24"/>
        </w:rPr>
      </w:pPr>
      <w:r>
        <w:rPr>
          <w:rFonts w:hint="eastAsia" w:ascii="宋体" w:hAnsi="宋体" w:eastAsia="宋体" w:cs="宋体"/>
          <w:sz w:val="24"/>
          <w:szCs w:val="24"/>
        </w:rPr>
        <w:t>代理人无转委托权。</w:t>
      </w:r>
    </w:p>
    <w:p w14:paraId="375323BC">
      <w:pPr>
        <w:spacing w:line="360" w:lineRule="auto"/>
        <w:ind w:firstLine="480" w:firstLineChars="200"/>
        <w:rPr>
          <w:rFonts w:hint="eastAsia" w:ascii="宋体" w:hAnsi="宋体" w:eastAsia="宋体" w:cs="宋体"/>
          <w:sz w:val="24"/>
          <w:szCs w:val="24"/>
        </w:rPr>
      </w:pPr>
    </w:p>
    <w:p w14:paraId="5F68B8BD">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附：法定代表人（单位负责人）身份证复印件</w:t>
      </w:r>
      <w:r>
        <w:rPr>
          <w:rFonts w:hint="eastAsia" w:ascii="宋体" w:hAnsi="宋体" w:eastAsia="宋体" w:cs="宋体"/>
          <w:sz w:val="24"/>
          <w:szCs w:val="24"/>
        </w:rPr>
        <w:t>、</w:t>
      </w:r>
      <w:r>
        <w:rPr>
          <w:rFonts w:hint="eastAsia" w:ascii="宋体" w:hAnsi="宋体" w:eastAsia="宋体" w:cs="宋体"/>
          <w:sz w:val="24"/>
          <w:szCs w:val="24"/>
          <w:lang w:val="zh-CN"/>
        </w:rPr>
        <w:t>委托代理人身份证复印件</w:t>
      </w:r>
    </w:p>
    <w:tbl>
      <w:tblPr>
        <w:tblStyle w:val="6"/>
        <w:tblW w:w="0" w:type="auto"/>
        <w:tblInd w:w="540" w:type="dxa"/>
        <w:tblLayout w:type="fixed"/>
        <w:tblCellMar>
          <w:top w:w="0" w:type="dxa"/>
          <w:left w:w="108" w:type="dxa"/>
          <w:bottom w:w="0" w:type="dxa"/>
          <w:right w:w="108" w:type="dxa"/>
        </w:tblCellMar>
      </w:tblPr>
      <w:tblGrid>
        <w:gridCol w:w="3899"/>
        <w:gridCol w:w="3740"/>
      </w:tblGrid>
      <w:tr w14:paraId="686FD0CA">
        <w:tblPrEx>
          <w:tblCellMar>
            <w:top w:w="0" w:type="dxa"/>
            <w:left w:w="108" w:type="dxa"/>
            <w:bottom w:w="0" w:type="dxa"/>
            <w:right w:w="108" w:type="dxa"/>
          </w:tblCellMar>
        </w:tblPrEx>
        <w:trPr>
          <w:trHeight w:val="2697" w:hRule="atLeast"/>
        </w:trPr>
        <w:tc>
          <w:tcPr>
            <w:tcW w:w="3899" w:type="dxa"/>
            <w:tcBorders>
              <w:top w:val="single" w:color="auto" w:sz="6" w:space="0"/>
              <w:left w:val="single" w:color="auto" w:sz="6" w:space="0"/>
              <w:bottom w:val="single" w:color="auto" w:sz="6" w:space="0"/>
              <w:right w:val="single" w:color="auto" w:sz="6" w:space="0"/>
            </w:tcBorders>
            <w:noWrap w:val="0"/>
            <w:vAlign w:val="center"/>
          </w:tcPr>
          <w:p w14:paraId="03FFF485">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lang w:val="zh-CN"/>
              </w:rPr>
              <w:t>法定代表人（单位负责人）身份证复印件</w:t>
            </w:r>
            <w:r>
              <w:rPr>
                <w:rFonts w:hint="eastAsia" w:ascii="宋体" w:hAnsi="宋体" w:eastAsia="宋体" w:cs="宋体"/>
                <w:sz w:val="24"/>
                <w:szCs w:val="24"/>
              </w:rPr>
              <w:t>（正反面）</w:t>
            </w:r>
          </w:p>
          <w:p w14:paraId="44464FFF">
            <w:pPr>
              <w:spacing w:line="360" w:lineRule="auto"/>
              <w:jc w:val="center"/>
              <w:rPr>
                <w:rFonts w:hint="eastAsia" w:ascii="宋体" w:hAnsi="宋体" w:eastAsia="宋体" w:cs="宋体"/>
                <w:sz w:val="24"/>
                <w:szCs w:val="24"/>
                <w:u w:val="single"/>
              </w:rPr>
            </w:pPr>
          </w:p>
        </w:tc>
        <w:tc>
          <w:tcPr>
            <w:tcW w:w="3740" w:type="dxa"/>
            <w:tcBorders>
              <w:top w:val="single" w:color="auto" w:sz="6" w:space="0"/>
              <w:left w:val="single" w:color="auto" w:sz="6" w:space="0"/>
              <w:bottom w:val="single" w:color="auto" w:sz="6" w:space="0"/>
              <w:right w:val="single" w:color="auto" w:sz="6" w:space="0"/>
            </w:tcBorders>
            <w:noWrap w:val="0"/>
            <w:vAlign w:val="center"/>
          </w:tcPr>
          <w:p w14:paraId="0EBD66C0">
            <w:pPr>
              <w:snapToGrid w:val="0"/>
              <w:spacing w:line="48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委托代理人身份证复印件</w:t>
            </w:r>
          </w:p>
          <w:p w14:paraId="199EB291">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0379DA88">
            <w:pPr>
              <w:spacing w:line="360" w:lineRule="auto"/>
              <w:jc w:val="center"/>
              <w:rPr>
                <w:rFonts w:hint="eastAsia" w:ascii="宋体" w:hAnsi="宋体" w:eastAsia="宋体" w:cs="宋体"/>
                <w:sz w:val="24"/>
                <w:szCs w:val="24"/>
                <w:u w:val="single"/>
              </w:rPr>
            </w:pPr>
          </w:p>
        </w:tc>
      </w:tr>
    </w:tbl>
    <w:p w14:paraId="1A00A83D">
      <w:pPr>
        <w:ind w:firstLine="480" w:firstLineChars="200"/>
        <w:rPr>
          <w:rFonts w:hint="eastAsia" w:ascii="宋体" w:hAnsi="宋体" w:eastAsia="宋体" w:cs="宋体"/>
          <w:sz w:val="24"/>
          <w:szCs w:val="24"/>
        </w:rPr>
      </w:pPr>
    </w:p>
    <w:p w14:paraId="0455D2D8">
      <w:pPr>
        <w:ind w:firstLine="480" w:firstLineChars="200"/>
        <w:rPr>
          <w:rFonts w:hint="eastAsia" w:ascii="宋体" w:hAnsi="宋体" w:eastAsia="宋体" w:cs="宋体"/>
          <w:sz w:val="24"/>
          <w:szCs w:val="24"/>
        </w:rPr>
      </w:pPr>
    </w:p>
    <w:p w14:paraId="04003950">
      <w:pPr>
        <w:ind w:firstLine="480" w:firstLineChars="200"/>
        <w:rPr>
          <w:rFonts w:hint="eastAsia" w:ascii="宋体" w:hAnsi="宋体" w:eastAsia="宋体" w:cs="宋体"/>
          <w:sz w:val="24"/>
          <w:szCs w:val="24"/>
        </w:rPr>
      </w:pPr>
    </w:p>
    <w:p w14:paraId="62E5B5A7">
      <w:pPr>
        <w:ind w:firstLine="3240" w:firstLineChars="1350"/>
        <w:rPr>
          <w:rFonts w:hint="eastAsia" w:ascii="宋体" w:hAnsi="宋体" w:eastAsia="宋体" w:cs="宋体"/>
          <w:sz w:val="24"/>
          <w:szCs w:val="24"/>
        </w:rPr>
      </w:pPr>
      <w:r>
        <w:rPr>
          <w:rFonts w:hint="eastAsia" w:ascii="宋体" w:hAnsi="宋体" w:eastAsia="宋体" w:cs="宋体"/>
          <w:sz w:val="24"/>
          <w:szCs w:val="24"/>
        </w:rPr>
        <w:t>供  应  商：</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（盖单位章） </w:t>
      </w:r>
    </w:p>
    <w:p w14:paraId="64002C60">
      <w:pPr>
        <w:ind w:firstLine="480" w:firstLineChars="200"/>
        <w:rPr>
          <w:rFonts w:hint="eastAsia" w:ascii="宋体" w:hAnsi="宋体" w:eastAsia="宋体" w:cs="宋体"/>
          <w:sz w:val="24"/>
          <w:szCs w:val="24"/>
        </w:rPr>
      </w:pPr>
    </w:p>
    <w:p w14:paraId="47F9A666">
      <w:pPr>
        <w:jc w:val="right"/>
        <w:rPr>
          <w:rFonts w:hint="eastAsia" w:ascii="宋体" w:hAnsi="宋体" w:eastAsia="宋体" w:cs="宋体"/>
          <w:sz w:val="24"/>
          <w:szCs w:val="24"/>
        </w:rPr>
      </w:pPr>
      <w:r>
        <w:rPr>
          <w:rFonts w:hint="eastAsia" w:ascii="宋体" w:hAnsi="宋体" w:eastAsia="宋体" w:cs="宋体"/>
          <w:sz w:val="24"/>
          <w:szCs w:val="24"/>
        </w:rPr>
        <w:t xml:space="preserve">法定代表人（单位负责人）：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签字或盖章</w:t>
      </w:r>
      <w:r>
        <w:rPr>
          <w:rFonts w:hint="eastAsia" w:ascii="宋体" w:hAnsi="宋体" w:eastAsia="宋体" w:cs="宋体"/>
          <w:sz w:val="24"/>
          <w:szCs w:val="24"/>
        </w:rPr>
        <w:t>）</w:t>
      </w:r>
    </w:p>
    <w:p w14:paraId="4561EDA8">
      <w:pPr>
        <w:ind w:firstLine="3960" w:firstLineChars="1650"/>
        <w:rPr>
          <w:rFonts w:hint="eastAsia" w:ascii="宋体" w:hAnsi="宋体" w:eastAsia="宋体" w:cs="宋体"/>
          <w:sz w:val="24"/>
          <w:szCs w:val="24"/>
        </w:rPr>
      </w:pPr>
    </w:p>
    <w:p w14:paraId="5D528B07">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p>
    <w:p w14:paraId="3AF44EAC">
      <w:pPr>
        <w:ind w:firstLine="3960" w:firstLineChars="1650"/>
        <w:rPr>
          <w:rFonts w:hint="eastAsia" w:ascii="宋体" w:hAnsi="宋体" w:eastAsia="宋体" w:cs="宋体"/>
          <w:sz w:val="24"/>
          <w:szCs w:val="24"/>
        </w:rPr>
      </w:pPr>
    </w:p>
    <w:p w14:paraId="1A1F4E7E">
      <w:pPr>
        <w:jc w:val="right"/>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签字或盖章</w:t>
      </w:r>
      <w:r>
        <w:rPr>
          <w:rFonts w:hint="eastAsia" w:ascii="宋体" w:hAnsi="宋体" w:eastAsia="宋体" w:cs="宋体"/>
          <w:sz w:val="24"/>
          <w:szCs w:val="24"/>
        </w:rPr>
        <w:t xml:space="preserve">）     </w:t>
      </w:r>
    </w:p>
    <w:p w14:paraId="174E7694">
      <w:pPr>
        <w:ind w:firstLine="3240" w:firstLineChars="1350"/>
        <w:jc w:val="left"/>
        <w:rPr>
          <w:rFonts w:hint="eastAsia" w:ascii="宋体" w:hAnsi="宋体" w:eastAsia="宋体" w:cs="宋体"/>
          <w:sz w:val="24"/>
          <w:szCs w:val="24"/>
        </w:rPr>
      </w:pPr>
    </w:p>
    <w:p w14:paraId="7CCA4E08">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p>
    <w:p w14:paraId="38AC28AF">
      <w:pPr>
        <w:ind w:firstLine="480" w:firstLineChars="200"/>
        <w:rPr>
          <w:rFonts w:hint="eastAsia" w:ascii="宋体" w:hAnsi="宋体" w:eastAsia="宋体" w:cs="宋体"/>
          <w:sz w:val="24"/>
          <w:szCs w:val="24"/>
        </w:rPr>
      </w:pPr>
    </w:p>
    <w:p w14:paraId="4DBAF55B">
      <w:pPr>
        <w:ind w:firstLine="3120" w:firstLineChars="1300"/>
        <w:rPr>
          <w:rFonts w:hint="eastAsia" w:ascii="宋体" w:hAnsi="宋体" w:eastAsia="宋体" w:cs="宋体"/>
          <w:sz w:val="24"/>
          <w:szCs w:val="24"/>
          <w:lang w:val="zh-CN"/>
        </w:rPr>
      </w:pPr>
      <w:r>
        <w:rPr>
          <w:rFonts w:hint="eastAsia" w:ascii="宋体" w:hAnsi="宋体" w:eastAsia="宋体" w:cs="宋体"/>
          <w:sz w:val="24"/>
          <w:szCs w:val="24"/>
        </w:rPr>
        <w:t xml:space="preserve"> 授权委托日期：</w:t>
      </w:r>
      <w:r>
        <w:rPr>
          <w:rFonts w:hint="eastAsia" w:hAnsi="宋体" w:cs="宋体"/>
          <w:sz w:val="24"/>
          <w:szCs w:val="24"/>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13125F04">
      <w:pPr>
        <w:ind w:firstLine="480" w:firstLineChars="200"/>
        <w:rPr>
          <w:rFonts w:hint="eastAsia" w:ascii="宋体" w:hAnsi="宋体" w:eastAsia="宋体" w:cs="宋体"/>
          <w:sz w:val="24"/>
          <w:szCs w:val="24"/>
          <w:lang w:val="zh-CN"/>
        </w:rPr>
      </w:pPr>
    </w:p>
    <w:p w14:paraId="7D613E08">
      <w:pPr>
        <w:ind w:firstLine="480" w:firstLineChars="200"/>
        <w:rPr>
          <w:rFonts w:hint="eastAsia" w:ascii="宋体" w:hAnsi="宋体" w:eastAsia="宋体" w:cs="宋体"/>
          <w:sz w:val="24"/>
          <w:szCs w:val="24"/>
          <w:lang w:val="zh-CN"/>
        </w:rPr>
      </w:pPr>
    </w:p>
    <w:p w14:paraId="1BA46625">
      <w:pPr>
        <w:ind w:firstLine="240" w:firstLineChars="100"/>
        <w:rPr>
          <w:rFonts w:hint="eastAsia" w:ascii="宋体" w:hAnsi="宋体" w:eastAsia="宋体" w:cs="宋体"/>
          <w:sz w:val="24"/>
          <w:szCs w:val="24"/>
          <w:lang w:val="zh-CN"/>
        </w:rPr>
      </w:pPr>
      <w:r>
        <w:rPr>
          <w:rFonts w:hint="eastAsia" w:ascii="宋体" w:hAnsi="宋体" w:eastAsia="宋体" w:cs="宋体"/>
          <w:sz w:val="24"/>
          <w:szCs w:val="24"/>
          <w:lang w:val="zh-CN"/>
        </w:rPr>
        <w:t>说明：</w:t>
      </w:r>
    </w:p>
    <w:p w14:paraId="0B708A6C">
      <w:pPr>
        <w:ind w:firstLine="840" w:firstLineChars="350"/>
        <w:rPr>
          <w:rFonts w:hint="eastAsia" w:ascii="宋体" w:hAnsi="宋体" w:eastAsia="宋体" w:cs="宋体"/>
          <w:sz w:val="24"/>
          <w:szCs w:val="24"/>
          <w:lang w:val="zh-CN"/>
        </w:rPr>
        <w:sectPr>
          <w:pgSz w:w="11906" w:h="16839"/>
          <w:pgMar w:top="1440" w:right="1466" w:bottom="1440" w:left="1800" w:header="0" w:footer="992" w:gutter="0"/>
          <w:pgNumType w:fmt="decimal"/>
          <w:cols w:space="720" w:num="1"/>
          <w:rtlGutter w:val="0"/>
          <w:docGrid w:linePitch="312" w:charSpace="0"/>
        </w:sectPr>
      </w:pPr>
      <w:r>
        <w:rPr>
          <w:rFonts w:hint="eastAsia" w:ascii="宋体" w:hAnsi="宋体" w:eastAsia="宋体" w:cs="宋体"/>
          <w:sz w:val="24"/>
          <w:szCs w:val="24"/>
          <w:lang w:val="zh-CN"/>
        </w:rPr>
        <w:t>本授权委托书有效期自开启响应文件之日起不得少于</w:t>
      </w:r>
      <w:r>
        <w:rPr>
          <w:rFonts w:hint="eastAsia" w:ascii="宋体" w:hAnsi="宋体" w:eastAsia="宋体" w:cs="宋体"/>
          <w:sz w:val="24"/>
          <w:szCs w:val="24"/>
        </w:rPr>
        <w:t>90</w:t>
      </w:r>
      <w:r>
        <w:rPr>
          <w:rFonts w:hint="eastAsia" w:ascii="宋体" w:hAnsi="宋体" w:eastAsia="宋体" w:cs="宋体"/>
          <w:sz w:val="24"/>
          <w:szCs w:val="24"/>
          <w:lang w:val="zh-CN"/>
        </w:rPr>
        <w:t>天，</w:t>
      </w:r>
      <w:r>
        <w:rPr>
          <w:rFonts w:hint="eastAsia" w:ascii="宋体" w:hAnsi="宋体" w:eastAsia="宋体" w:cs="宋体"/>
          <w:b/>
          <w:bCs/>
          <w:sz w:val="24"/>
          <w:szCs w:val="24"/>
          <w:lang w:val="zh-CN"/>
        </w:rPr>
        <w:t>委托代理人参加磋商时提供</w:t>
      </w:r>
      <w:r>
        <w:rPr>
          <w:rFonts w:hint="eastAsia" w:ascii="宋体" w:hAnsi="宋体" w:eastAsia="宋体" w:cs="宋体"/>
          <w:sz w:val="24"/>
          <w:szCs w:val="24"/>
          <w:lang w:val="zh-CN"/>
        </w:rPr>
        <w:t>。</w:t>
      </w:r>
    </w:p>
    <w:p w14:paraId="5B90005E">
      <w:pPr>
        <w:jc w:val="center"/>
        <w:rPr>
          <w:rFonts w:hint="eastAsia" w:ascii="宋体" w:hAnsi="宋体" w:eastAsia="宋体" w:cs="宋体"/>
          <w:sz w:val="24"/>
          <w:szCs w:val="24"/>
          <w:lang w:val="en-US" w:eastAsia="zh-CN"/>
        </w:rPr>
      </w:pPr>
      <w:r>
        <w:rPr>
          <w:rFonts w:hint="eastAsia" w:hAnsi="宋体" w:cs="宋体"/>
          <w:sz w:val="24"/>
          <w:szCs w:val="24"/>
          <w:lang w:val="en-US" w:eastAsia="zh-CN"/>
        </w:rPr>
        <w:t>3.</w:t>
      </w:r>
      <w:r>
        <w:rPr>
          <w:rFonts w:hint="eastAsia" w:ascii="宋体" w:hAnsi="宋体" w:eastAsia="宋体" w:cs="宋体"/>
          <w:sz w:val="24"/>
          <w:szCs w:val="24"/>
          <w:lang w:val="en-US" w:eastAsia="zh-CN"/>
        </w:rPr>
        <w:t>陕西省政府采购供应商拒绝政府采购领域商业贿赂承诺书</w:t>
      </w:r>
    </w:p>
    <w:p w14:paraId="2E00B861">
      <w:pPr>
        <w:adjustRightInd w:val="0"/>
        <w:spacing w:line="360" w:lineRule="auto"/>
        <w:jc w:val="center"/>
        <w:rPr>
          <w:rFonts w:hint="eastAsia" w:hAnsi="宋体" w:cs="宋体"/>
          <w:b/>
          <w:color w:val="auto"/>
          <w:sz w:val="36"/>
          <w:szCs w:val="36"/>
          <w:lang w:val="en-US" w:eastAsia="zh-CN"/>
        </w:rPr>
      </w:pPr>
    </w:p>
    <w:p w14:paraId="7EDAA429">
      <w:pPr>
        <w:adjustRightInd w:val="0"/>
        <w:spacing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陕西省政府采购供应商</w:t>
      </w:r>
    </w:p>
    <w:p w14:paraId="533F494E">
      <w:pPr>
        <w:adjustRightInd w:val="0"/>
        <w:spacing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拒绝政府采购领域商业贿赂承诺书</w:t>
      </w:r>
    </w:p>
    <w:p w14:paraId="4525178E">
      <w:pPr>
        <w:spacing w:line="360" w:lineRule="auto"/>
        <w:rPr>
          <w:rFonts w:hint="eastAsia" w:ascii="宋体" w:hAnsi="宋体" w:eastAsia="宋体" w:cs="宋体"/>
          <w:color w:val="auto"/>
        </w:rPr>
      </w:pPr>
    </w:p>
    <w:p w14:paraId="5118FE96">
      <w:pPr>
        <w:spacing w:line="360" w:lineRule="auto"/>
        <w:rPr>
          <w:rFonts w:hint="eastAsia" w:ascii="宋体" w:hAnsi="宋体" w:eastAsia="宋体" w:cs="宋体"/>
          <w:color w:val="auto"/>
        </w:rPr>
      </w:pPr>
      <w:r>
        <w:rPr>
          <w:rFonts w:hint="eastAsia" w:ascii="宋体" w:hAnsi="宋体" w:eastAsia="宋体" w:cs="宋体"/>
          <w:color w:val="auto"/>
        </w:rPr>
        <w:t>为响应党中央、国务院关于治理政府采购领域商业贿赂行为的号召，我公司在此庄严承诺：</w:t>
      </w:r>
    </w:p>
    <w:p w14:paraId="63E0DB02">
      <w:pPr>
        <w:spacing w:line="360" w:lineRule="auto"/>
        <w:rPr>
          <w:rFonts w:hint="eastAsia" w:ascii="宋体" w:hAnsi="宋体" w:eastAsia="宋体" w:cs="宋体"/>
          <w:color w:val="auto"/>
        </w:rPr>
      </w:pPr>
      <w:r>
        <w:rPr>
          <w:rFonts w:hint="eastAsia" w:ascii="宋体" w:hAnsi="宋体" w:eastAsia="宋体" w:cs="宋体"/>
          <w:color w:val="auto"/>
        </w:rPr>
        <w:t>1.在参与政府采购活动中遵纪守法、诚信经营、公平竞标。</w:t>
      </w:r>
      <w:bookmarkStart w:id="0" w:name="_GoBack"/>
      <w:bookmarkEnd w:id="0"/>
    </w:p>
    <w:p w14:paraId="3BA7FFD2">
      <w:pPr>
        <w:spacing w:line="360" w:lineRule="auto"/>
        <w:rPr>
          <w:rFonts w:hint="eastAsia" w:ascii="宋体" w:hAnsi="宋体" w:eastAsia="宋体" w:cs="宋体"/>
          <w:color w:val="auto"/>
        </w:rPr>
      </w:pPr>
      <w:r>
        <w:rPr>
          <w:rFonts w:hint="eastAsia" w:ascii="宋体" w:hAnsi="宋体" w:eastAsia="宋体" w:cs="宋体"/>
          <w:color w:val="auto"/>
        </w:rPr>
        <w:t>2.不向政府采购人、采购代理机构和政府采购评审专家进行任何形式的商业贿赂以谋取交易机会。</w:t>
      </w:r>
    </w:p>
    <w:p w14:paraId="53025E82">
      <w:pPr>
        <w:spacing w:line="360" w:lineRule="auto"/>
        <w:rPr>
          <w:rFonts w:hint="eastAsia" w:ascii="宋体" w:hAnsi="宋体" w:eastAsia="宋体" w:cs="宋体"/>
          <w:color w:val="auto"/>
        </w:rPr>
      </w:pPr>
      <w:r>
        <w:rPr>
          <w:rFonts w:hint="eastAsia" w:ascii="宋体" w:hAnsi="宋体" w:eastAsia="宋体" w:cs="宋体"/>
          <w:color w:val="auto"/>
        </w:rPr>
        <w:t>3.不向政府采购代理机构和采购人提供虚假资质证明文件或采用虚假应标方式参与政府采购市场竞争并谋取中标、成交。</w:t>
      </w:r>
    </w:p>
    <w:p w14:paraId="785F9645">
      <w:pPr>
        <w:spacing w:line="360" w:lineRule="auto"/>
        <w:rPr>
          <w:rFonts w:hint="eastAsia" w:ascii="宋体" w:hAnsi="宋体" w:eastAsia="宋体" w:cs="宋体"/>
          <w:color w:val="auto"/>
        </w:rPr>
      </w:pPr>
      <w:r>
        <w:rPr>
          <w:rFonts w:hint="eastAsia" w:ascii="宋体" w:hAnsi="宋体" w:eastAsia="宋体" w:cs="宋体"/>
          <w:color w:val="auto"/>
        </w:rPr>
        <w:t>4.不采取“围标、陪标”等商业欺诈手段获得政府采购订单。</w:t>
      </w:r>
    </w:p>
    <w:p w14:paraId="449BDEA0">
      <w:pPr>
        <w:spacing w:line="360" w:lineRule="auto"/>
        <w:rPr>
          <w:rFonts w:hint="eastAsia" w:ascii="宋体" w:hAnsi="宋体" w:eastAsia="宋体" w:cs="宋体"/>
          <w:color w:val="auto"/>
        </w:rPr>
      </w:pPr>
      <w:r>
        <w:rPr>
          <w:rFonts w:hint="eastAsia" w:ascii="宋体" w:hAnsi="宋体" w:eastAsia="宋体" w:cs="宋体"/>
          <w:color w:val="auto"/>
        </w:rPr>
        <w:t>5.不采取不正当手段诋毁、排挤其他供应商。</w:t>
      </w:r>
    </w:p>
    <w:p w14:paraId="115BFEB7">
      <w:pPr>
        <w:spacing w:line="360" w:lineRule="auto"/>
        <w:rPr>
          <w:rFonts w:hint="eastAsia" w:ascii="宋体" w:hAnsi="宋体" w:eastAsia="宋体" w:cs="宋体"/>
          <w:color w:val="auto"/>
        </w:rPr>
      </w:pPr>
      <w:r>
        <w:rPr>
          <w:rFonts w:hint="eastAsia" w:ascii="宋体" w:hAnsi="宋体" w:eastAsia="宋体" w:cs="宋体"/>
          <w:color w:val="auto"/>
        </w:rPr>
        <w:t>6.不在提供商品和服务时“偷梁换柱、以次充好”损害采购人的合法权益。</w:t>
      </w:r>
    </w:p>
    <w:p w14:paraId="68631AB3">
      <w:pPr>
        <w:spacing w:line="360" w:lineRule="auto"/>
        <w:rPr>
          <w:rFonts w:hint="eastAsia" w:ascii="宋体" w:hAnsi="宋体" w:eastAsia="宋体" w:cs="宋体"/>
          <w:color w:val="auto"/>
        </w:rPr>
      </w:pPr>
      <w:r>
        <w:rPr>
          <w:rFonts w:hint="eastAsia" w:ascii="宋体" w:hAnsi="宋体" w:eastAsia="宋体" w:cs="宋体"/>
          <w:color w:val="auto"/>
        </w:rPr>
        <w:t>7.不与采购人、采购代理机构、政府采购评审专家或其他供应商恶意串通，进行质疑和投诉，维护政府采购市场秩序。</w:t>
      </w:r>
    </w:p>
    <w:p w14:paraId="4C3B90AF">
      <w:pPr>
        <w:spacing w:line="360" w:lineRule="auto"/>
        <w:rPr>
          <w:rFonts w:hint="eastAsia" w:ascii="宋体" w:hAnsi="宋体" w:eastAsia="宋体" w:cs="宋体"/>
          <w:color w:val="auto"/>
        </w:rPr>
      </w:pPr>
      <w:r>
        <w:rPr>
          <w:rFonts w:hint="eastAsia" w:ascii="宋体" w:hAnsi="宋体" w:eastAsia="宋体" w:cs="宋体"/>
          <w:color w:val="auto"/>
        </w:rPr>
        <w:t>8.尊重和接受政府采购监督管理部门的监督和政府采购代理机构招标采购要求，承担因违约行为给采购人造成的损失。</w:t>
      </w:r>
    </w:p>
    <w:p w14:paraId="594FE139">
      <w:pPr>
        <w:spacing w:line="360" w:lineRule="auto"/>
        <w:rPr>
          <w:rFonts w:hint="eastAsia" w:ascii="宋体" w:hAnsi="宋体" w:eastAsia="宋体" w:cs="宋体"/>
          <w:color w:val="auto"/>
        </w:rPr>
      </w:pPr>
      <w:r>
        <w:rPr>
          <w:rFonts w:hint="eastAsia" w:ascii="宋体" w:hAnsi="宋体" w:eastAsia="宋体" w:cs="宋体"/>
          <w:color w:val="auto"/>
        </w:rPr>
        <w:t>9.不发生其他有悖于政府采购公开、公平、公正和诚信原则的行为。</w:t>
      </w:r>
    </w:p>
    <w:p w14:paraId="5B29F15C">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23414181">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22DDC38B">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6182B5C2">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42648361">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4055B020">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665E5852">
      <w:pPr>
        <w:widowControl/>
        <w:kinsoku w:val="0"/>
        <w:autoSpaceDE w:val="0"/>
        <w:autoSpaceDN w:val="0"/>
        <w:adjustRightInd w:val="0"/>
        <w:snapToGrid w:val="0"/>
        <w:spacing w:line="360" w:lineRule="auto"/>
        <w:jc w:val="right"/>
        <w:textAlignment w:val="baseline"/>
        <w:rPr>
          <w:rFonts w:ascii="宋体" w:hAnsi="宋体" w:cs="宋体"/>
          <w:bCs/>
          <w:szCs w:val="21"/>
        </w:rPr>
      </w:pPr>
      <w:r>
        <w:rPr>
          <w:rFonts w:hint="eastAsia" w:ascii="宋体" w:hAnsi="宋体" w:cs="宋体"/>
          <w:bCs/>
          <w:szCs w:val="21"/>
        </w:rPr>
        <w:t>供 应 商：</w:t>
      </w:r>
      <w:r>
        <w:rPr>
          <w:rFonts w:hint="eastAsia" w:ascii="宋体" w:hAnsi="宋体" w:cs="宋体"/>
          <w:bCs/>
          <w:szCs w:val="21"/>
          <w:u w:val="single"/>
        </w:rPr>
        <w:t xml:space="preserve">                          </w:t>
      </w:r>
      <w:r>
        <w:rPr>
          <w:rFonts w:hint="eastAsia" w:ascii="宋体" w:hAnsi="宋体" w:cs="宋体"/>
          <w:bCs/>
          <w:szCs w:val="21"/>
        </w:rPr>
        <w:t>（盖单位章）</w:t>
      </w:r>
    </w:p>
    <w:p w14:paraId="0CC9BA89">
      <w:pPr>
        <w:spacing w:line="360" w:lineRule="auto"/>
        <w:ind w:firstLine="480" w:firstLineChars="200"/>
        <w:rPr>
          <w:rFonts w:hint="eastAsia" w:ascii="宋体" w:hAnsi="宋体" w:eastAsia="宋体" w:cs="宋体"/>
          <w:color w:val="auto"/>
          <w:sz w:val="24"/>
          <w:szCs w:val="24"/>
          <w:highlight w:val="none"/>
          <w:u w:val="none"/>
        </w:rPr>
      </w:pPr>
      <w:r>
        <w:rPr>
          <w:rFonts w:hint="eastAsia" w:ascii="宋体" w:hAnsi="宋体" w:cs="宋体"/>
          <w:szCs w:val="21"/>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0DF756D1"/>
    <w:sectPr>
      <w:pgSz w:w="11906" w:h="16839"/>
      <w:pgMar w:top="1440" w:right="1466" w:bottom="1440" w:left="1800" w:header="0" w:footer="992" w:gutter="0"/>
      <w:pgNumType w:fmt="decimal"/>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736C6">
    <w:pPr>
      <w:spacing w:before="1" w:line="179" w:lineRule="auto"/>
      <w:ind w:left="4885"/>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EB8B5">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FEB8B5">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AB411">
    <w:pPr>
      <w:spacing w:before="1" w:line="179" w:lineRule="auto"/>
      <w:ind w:left="4885"/>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A2E16A">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3A2E16A">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BD4CC">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D193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186DDC"/>
    <w:rsid w:val="2E4F5EDB"/>
    <w:rsid w:val="307750E9"/>
    <w:rsid w:val="349124BE"/>
    <w:rsid w:val="40900279"/>
    <w:rsid w:val="429E4757"/>
    <w:rsid w:val="448B497C"/>
    <w:rsid w:val="4A0B2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qFormat/>
    <w:uiPriority w:val="0"/>
    <w:rPr>
      <w:rFonts w:ascii="Arial" w:hAnsi="仿宋" w:eastAsia="宋体" w:cs="Times New Roman"/>
      <w:kern w:val="0"/>
      <w:sz w:val="20"/>
      <w:szCs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2209</Words>
  <Characters>2279</Characters>
  <Lines>0</Lines>
  <Paragraphs>0</Paragraphs>
  <TotalTime>1</TotalTime>
  <ScaleCrop>false</ScaleCrop>
  <LinksUpToDate>false</LinksUpToDate>
  <CharactersWithSpaces>2728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2026-06-11T05:48:00Z</dcterms:created>
  <dc:creator>w</dc:creator>
  <cp:lastModifiedBy>WPS_1705369883</cp:lastModifiedBy>
  <dcterms:modified xsi:type="dcterms:W3CDTF">2026-07-30T05:43:33Z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eyJoZGlkIjoiYjNhZGUzYTMyOWZjYTgzNWYyNzBlNzU4NDRmNmU1MWYiLCJ1c2VySWQiOiIxNTc2MjkwOTUyIn0=</vt:lpwstr>
  </property>
  <property fmtid="{D5CDD505-2E9C-101B-9397-08002B2CF9AE}" pid="4" name="ICV">
    <vt:lpwstr>0A574372A738489AB984C3A3C4533F73_12</vt:lpwstr>
  </property>
</Properties>
</file>