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4DC6B">
      <w:pPr>
        <w:pStyle w:val="3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一、采购内容及技术要求</w:t>
      </w:r>
    </w:p>
    <w:p w14:paraId="7373EBE1">
      <w:pPr>
        <w:pStyle w:val="4"/>
        <w:bidi w:val="0"/>
        <w:rPr>
          <w:rFonts w:hint="default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注：下列</w:t>
      </w:r>
      <w:r>
        <w:rPr>
          <w:rFonts w:hint="eastAsia"/>
          <w:b/>
          <w:bCs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要求为必须满足的</w:t>
      </w: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实质性要求</w:t>
      </w:r>
      <w:r>
        <w:rPr>
          <w:rFonts w:hint="eastAsia"/>
          <w:b/>
          <w:bCs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，如有一条不满足，视为重大偏离，按无效响应处理。</w:t>
      </w:r>
    </w:p>
    <w:p w14:paraId="164D9A79">
      <w:pPr>
        <w:pStyle w:val="4"/>
        <w:bidi w:val="0"/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（一）车辆信息</w:t>
      </w:r>
    </w:p>
    <w:p w14:paraId="25F55EBE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1.东风天锦，东风天龙，宇舟，柯斯达的大修、总成修理、小修和零件修理、救援维修、装箱修理和维修完成的检验服务。</w:t>
      </w:r>
    </w:p>
    <w:p w14:paraId="5719A854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2.一汽丰田皇冠，广汽凯美瑞的大修、总成修理、小修和零件修理、救援维修、装箱修理和维修完成的检验服务。</w:t>
      </w:r>
    </w:p>
    <w:p w14:paraId="798ABFF1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3.上汽别克系列GL83.0，奥迪，福田，福特，哈弗，奔驰的大修、总成修理、小修和零件修理、救援维修、装箱修理和维修完成的检验服务。</w:t>
      </w:r>
    </w:p>
    <w:p w14:paraId="11B55B3C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4.须同时可以完成大型车辆和小型车辆维修保养。</w:t>
      </w:r>
    </w:p>
    <w:p w14:paraId="5D2B57DD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5.具有大场地可进行维修保养，可容纳大车面积进行修理。</w:t>
      </w:r>
    </w:p>
    <w:p w14:paraId="42787A15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6.维修场地需在西安市内。</w:t>
      </w:r>
    </w:p>
    <w:p w14:paraId="0B83190E">
      <w:pPr>
        <w:pStyle w:val="4"/>
        <w:bidi w:val="0"/>
        <w:ind w:left="479" w:leftChars="228" w:firstLine="0" w:firstLineChars="0"/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（二）车型及材料、工时价格表报价基数清单</w:t>
      </w:r>
    </w:p>
    <w:p w14:paraId="055ACF30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1.供应商所报的响应报价在合同履行过程中是固定不变的，不得以任何理由予以变更。任何包含价格调整要求的报价，将被认定为响应无效。</w:t>
      </w:r>
    </w:p>
    <w:p w14:paraId="28F18ADD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以“车型及材料、工时价格表”为报价基础，各供应商根据实际情况综合进行统一报价，工时费的报价为折扣，折扣不得超过87%。材料价的报价为加价率，加价率不得超过18%，超过视为无效报价，按无效响应处理。</w:t>
      </w:r>
    </w:p>
    <w:p w14:paraId="010B2C09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即：供应商所报工时费折扣为87%，则实际结算工时费=维修工时单价*实际工时*87%。</w:t>
      </w:r>
    </w:p>
    <w:p w14:paraId="3A6054D6">
      <w:pPr>
        <w:pStyle w:val="4"/>
        <w:bidi w:val="0"/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供应商所报材料费加价率18%，则实际结算材料费=维修材料成本费*（1+18%）。</w:t>
      </w:r>
    </w:p>
    <w:p w14:paraId="78E8A7EA">
      <w:pPr>
        <w:pStyle w:val="2"/>
        <w:jc w:val="center"/>
        <w:rPr>
          <w:rFonts w:hint="default"/>
          <w:b/>
          <w:bCs w:val="0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车型及材料、工时价格表1</w:t>
      </w:r>
    </w:p>
    <w:tbl>
      <w:tblPr>
        <w:tblStyle w:val="5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835"/>
        <w:gridCol w:w="998"/>
        <w:gridCol w:w="804"/>
        <w:gridCol w:w="999"/>
        <w:gridCol w:w="804"/>
        <w:gridCol w:w="999"/>
        <w:gridCol w:w="804"/>
        <w:gridCol w:w="999"/>
        <w:gridCol w:w="804"/>
      </w:tblGrid>
      <w:tr w14:paraId="0C929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7E56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6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B772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维保项目</w:t>
            </w:r>
          </w:p>
        </w:tc>
        <w:tc>
          <w:tcPr>
            <w:tcW w:w="97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2CF9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奥迪牌</w:t>
            </w:r>
          </w:p>
        </w:tc>
        <w:tc>
          <w:tcPr>
            <w:tcW w:w="97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034F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丰田牌(5座）</w:t>
            </w:r>
          </w:p>
        </w:tc>
        <w:tc>
          <w:tcPr>
            <w:tcW w:w="97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EAEE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别克牌(7座)</w:t>
            </w:r>
          </w:p>
        </w:tc>
        <w:tc>
          <w:tcPr>
            <w:tcW w:w="98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E24F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哈弗牌</w:t>
            </w:r>
          </w:p>
        </w:tc>
      </w:tr>
      <w:tr w14:paraId="61DE8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6F1C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4081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E50C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66D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1173A8A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5EC4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84B2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7B07022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9C46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0247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1424481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A3A1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D5F2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742FE7A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</w:tr>
      <w:tr w14:paraId="61D0D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CC9B2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421C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机滤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BD9B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C704D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201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3901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F813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2ED6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C8F7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DCC5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3C8C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66F7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8192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68B4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机油(4升)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240E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3E2C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58DD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2E5D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B889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E851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E343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DFF3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</w:tr>
      <w:tr w14:paraId="67503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DE92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7EF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空滤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F9E1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630C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33B7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FDB4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394D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CAEB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0A95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B63B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42C8C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1D74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7880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空调滤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8B0D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2961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0EE6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58C9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B831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056A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4E0C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C155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027EF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D9DF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8DB1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前刹车片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A13F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38B2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577B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5074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D056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5488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32C2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7A6B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5BF3A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04AE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B80D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后刹车片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CCAE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0517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8B4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ACAA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3D5F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4852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5976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33A3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4567F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7D8F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5090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前减震器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BEA6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2162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A0D9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C2F1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E97A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AF1F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00F95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609B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5F19A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BB7B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5587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后减震器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D376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E592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CCF68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26CB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B538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D61E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DA32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B7AA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16234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4CE8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60CD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发电机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4D17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1940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7158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65B4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42F7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0E37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B770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3992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19F0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</w:tr>
      <w:tr w14:paraId="557BD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2B11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E7D2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起动机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DB65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1650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170C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A09AB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1170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17B6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1D68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8E94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F086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C1E5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6BDB5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46AF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E013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水箱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63EE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B059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4D61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CE7D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9931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910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AD80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4E2E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630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7878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6E7EB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852F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784B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刹车油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5137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BF51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699F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593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ECCE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05D0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E7DB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6513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6167F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092D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7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9C74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防冻液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4D44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7DA5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B480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77EF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AC51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073E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5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1DAE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4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71C5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</w:tbl>
    <w:p w14:paraId="47E9A9CD">
      <w:pPr>
        <w:pStyle w:val="2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39D830E">
      <w:pPr>
        <w:jc w:val="center"/>
        <w:rPr>
          <w:rFonts w:hint="default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车型及材料、工时价格表2</w:t>
      </w:r>
    </w:p>
    <w:tbl>
      <w:tblPr>
        <w:tblStyle w:val="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835"/>
        <w:gridCol w:w="998"/>
        <w:gridCol w:w="804"/>
        <w:gridCol w:w="999"/>
        <w:gridCol w:w="804"/>
        <w:gridCol w:w="999"/>
        <w:gridCol w:w="804"/>
        <w:gridCol w:w="999"/>
        <w:gridCol w:w="804"/>
      </w:tblGrid>
      <w:tr w14:paraId="4288C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0976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83AD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维保项目</w:t>
            </w:r>
          </w:p>
        </w:tc>
        <w:tc>
          <w:tcPr>
            <w:tcW w:w="10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31A9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宇舟牌(7座)</w:t>
            </w:r>
          </w:p>
        </w:tc>
        <w:tc>
          <w:tcPr>
            <w:tcW w:w="10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E4F0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八达牌(7座）</w:t>
            </w:r>
          </w:p>
        </w:tc>
        <w:tc>
          <w:tcPr>
            <w:tcW w:w="10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B19A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福田牌(7座)</w:t>
            </w:r>
          </w:p>
        </w:tc>
        <w:tc>
          <w:tcPr>
            <w:tcW w:w="102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25AE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西北牌(7座)</w:t>
            </w:r>
          </w:p>
        </w:tc>
      </w:tr>
      <w:tr w14:paraId="26857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690C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CEFE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5846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114F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0745313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7D3F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7486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3F2EB4D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B322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D31E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5A60022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29A4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9BF8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522FCCC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</w:tr>
      <w:tr w14:paraId="77176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38B6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44DC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机滤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00D6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B726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F480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F14C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452B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E501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C266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9455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34804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D7D3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5C6C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机油(4升)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9726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6CDB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7559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259B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813D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9E9D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4C66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6A3E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</w:tr>
      <w:tr w14:paraId="76B8B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C9F6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8D2C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空滤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23BE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9849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7772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F7B3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FAA9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A358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7355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510A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7561D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0B1C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018F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空调滤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734A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7C77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8CCA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D035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7F01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A7FE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BA7C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9DFF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03E6D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92F2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982A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前刹车片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30C8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460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8C1D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731A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664B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87ED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460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4FB1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5C87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54A4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15017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84F7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7507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后刹车片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3CC3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87F1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0B71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6F22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AAA2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CB8E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4C2F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10A7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27401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E9F35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3AA0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前减震器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5AF9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8645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585F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312E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60B8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62F8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E8C2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EDDC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777B4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5C0E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8A60B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后减震器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25A0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C2DD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B202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FBA8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F05C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9DF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AE35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370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6893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</w:tr>
      <w:tr w14:paraId="043E6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84E6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FA66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发电机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F014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1170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F42C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DD28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1220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A425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7B6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1140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9DD0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59BA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1110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0921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</w:tr>
      <w:tr w14:paraId="7711B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268A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1DD0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起动机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BDE6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820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9C2D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66F3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1020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E819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CCEB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980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5480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B359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940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106A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4208C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A68C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8872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水箱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D8EA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4B45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8F47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740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3EF4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4021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7E9B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3D98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7C14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73BD3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6798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A76B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刹车油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181F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21E4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CBF5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0EF4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695D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29E1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F54F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8686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17EB9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0631A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4BC5E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防冻液</w:t>
            </w:r>
          </w:p>
        </w:tc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C4E02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0F56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942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5CB3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05CC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5EF6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C0D9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F28E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</w:tbl>
    <w:p w14:paraId="2B74F2DC">
      <w:pPr>
        <w:pStyle w:val="2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6CC90CC">
      <w:pPr>
        <w:jc w:val="center"/>
        <w:rPr>
          <w:rFonts w:hint="default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车型及材料、工时价格表3</w:t>
      </w:r>
    </w:p>
    <w:tbl>
      <w:tblPr>
        <w:tblStyle w:val="5"/>
        <w:tblW w:w="49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835"/>
        <w:gridCol w:w="998"/>
        <w:gridCol w:w="804"/>
        <w:gridCol w:w="999"/>
        <w:gridCol w:w="804"/>
        <w:gridCol w:w="999"/>
        <w:gridCol w:w="804"/>
        <w:gridCol w:w="999"/>
        <w:gridCol w:w="804"/>
      </w:tblGrid>
      <w:tr w14:paraId="26400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474E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0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5C58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维保项目</w:t>
            </w:r>
          </w:p>
        </w:tc>
        <w:tc>
          <w:tcPr>
            <w:tcW w:w="10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269A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北铃牌(7座)</w:t>
            </w:r>
          </w:p>
        </w:tc>
        <w:tc>
          <w:tcPr>
            <w:tcW w:w="10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2F58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丰田牌(7座)</w:t>
            </w:r>
          </w:p>
        </w:tc>
        <w:tc>
          <w:tcPr>
            <w:tcW w:w="109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4EA9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柯斯达牌</w:t>
            </w:r>
          </w:p>
        </w:tc>
        <w:tc>
          <w:tcPr>
            <w:tcW w:w="102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42F5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东风天锦</w:t>
            </w:r>
          </w:p>
        </w:tc>
      </w:tr>
      <w:tr w14:paraId="00B2A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EFA2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E620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6F69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6108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436DE7A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5300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7EFC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438A52C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8D20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A340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7DA669B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BC6A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材料价（元）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0EDA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  <w:p w14:paraId="6D0D2C7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(元/小时)</w:t>
            </w:r>
          </w:p>
        </w:tc>
      </w:tr>
      <w:tr w14:paraId="24964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9A64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5868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机滤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FFBF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3230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9327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EFE8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E63E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37BD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31CC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6416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0FDD9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8F61B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F42F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机油(4升)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F39E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DDEB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31B4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8BED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1690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7E6D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958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56AD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0A0FA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ACF8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B14C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空滤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B28E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3FE7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2CE3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5D87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25F2E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EBE6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2531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42DA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2D87F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15C6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1962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空调滤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CB7D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E037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773A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F159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480F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BBB3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2F44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53FB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</w:tr>
      <w:tr w14:paraId="031C4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FE53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A2CC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前刹车片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E308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2DE4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F413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7665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0D57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9BF1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7FA6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810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2C557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60E78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0353B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2B87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后刹车片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1C6A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2AF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8B74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6F23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6FE0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7E81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945D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BA80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3B630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C2A93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8F85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前减震器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5C73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F7F9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F3DE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DAFD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E7C4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2DF1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055C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8546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2F84A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EED2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9047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后减震器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5B40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FBAE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039C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A75A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3137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6300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A7BE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FA9A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6C1D0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E7B5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CC53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发电机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AB2D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1130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C835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24540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1410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F682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9277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1860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6705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9461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1980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F845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78AF4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A040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9795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起动机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10F1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940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E7193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0E57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1260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956C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D7AE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1440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BB73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EA93B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1860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E94A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34B70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8C47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EB11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水箱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B7228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610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ECBD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FC64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980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B2F3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BF4B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1030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E5C9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D267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3633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15CBFA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C0D1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A1AD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刹车油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305C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DD44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D016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0AE3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7E0A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B585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D9EF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B153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0B63E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4A48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FA234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防冻液</w:t>
            </w:r>
          </w:p>
        </w:tc>
        <w:tc>
          <w:tcPr>
            <w:tcW w:w="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7F1C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AA6E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EA75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0C97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2518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8019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96F5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82A4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</w:tbl>
    <w:p w14:paraId="2FE91C1F">
      <w:pPr>
        <w:jc w:val="center"/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6CE69D7E">
      <w:pPr>
        <w:jc w:val="center"/>
        <w:rPr>
          <w:rFonts w:hint="default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车型及材料、工时价格表4</w:t>
      </w:r>
    </w:p>
    <w:tbl>
      <w:tblPr>
        <w:tblStyle w:val="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199"/>
        <w:gridCol w:w="836"/>
        <w:gridCol w:w="836"/>
        <w:gridCol w:w="837"/>
        <w:gridCol w:w="837"/>
        <w:gridCol w:w="837"/>
        <w:gridCol w:w="837"/>
        <w:gridCol w:w="837"/>
        <w:gridCol w:w="837"/>
      </w:tblGrid>
      <w:tr w14:paraId="4D2C9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F46B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800F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维保项目</w:t>
            </w:r>
          </w:p>
        </w:tc>
        <w:tc>
          <w:tcPr>
            <w:tcW w:w="1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6521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东风天龙</w:t>
            </w:r>
          </w:p>
        </w:tc>
        <w:tc>
          <w:tcPr>
            <w:tcW w:w="1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36C1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东风(3座）</w:t>
            </w:r>
          </w:p>
        </w:tc>
        <w:tc>
          <w:tcPr>
            <w:tcW w:w="10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632D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广泰牌</w:t>
            </w:r>
          </w:p>
        </w:tc>
        <w:tc>
          <w:tcPr>
            <w:tcW w:w="104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4EF9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华骏牌(挂)</w:t>
            </w:r>
          </w:p>
        </w:tc>
      </w:tr>
      <w:tr w14:paraId="6175F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070B0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FCF5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0D47F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材料费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C40D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AD7F1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2F9F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5FBBD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3608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F4CC8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材料费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E0EB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工时费</w:t>
            </w:r>
          </w:p>
        </w:tc>
      </w:tr>
      <w:tr w14:paraId="35F10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9598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13AA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机滤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BEFC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2868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201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F466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42D2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BE23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FA6A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0A40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E790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266C5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5E1E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FD51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机油(4升)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132B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AA95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1EAC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6F38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01FA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5357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D878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3751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46EAD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900DD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A747A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空滤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EE86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7469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CDA2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5451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1D46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D713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A101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D3AC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6FCBA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8DA2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77B6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空调滤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72D5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C804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3A8E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61FA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E2D2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5D07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B7C5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00ED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</w:tr>
      <w:tr w14:paraId="1981F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9EDA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68E2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前刹车片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F49C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D487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A18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810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8DB3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154E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740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377F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BBD3CC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810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3EC7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4EF85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DACDC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2F786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后刹车片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F806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127F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0B70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72FA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CEA2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810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122A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F70F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1060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89AD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6FF8D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ABF2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B31E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前减震器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8B9E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6002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E8D3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E4DE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20C9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A321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FE71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E1D2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4091D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CC4F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A1D7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后减震器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8D79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C0E1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7A01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C37B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1FC3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690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2FCBF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A82B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720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074F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7FAFD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9088B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6645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发电机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43F2E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1980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DB5F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F757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1980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F74D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0DEA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2010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6788E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A385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2220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4CC4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26D2F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42BF7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51CB9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起动机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8B95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1860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436C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B4F6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1860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1A90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B17D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1770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36D8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47FF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1870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C769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</w:p>
        </w:tc>
      </w:tr>
      <w:tr w14:paraId="03E0E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2FD9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AACE5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水箱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7D5CB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FAF02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B591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9FB5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3691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870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7D17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A4CD0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940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8C47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</w:tr>
      <w:tr w14:paraId="1ACDA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94AD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85BA2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刹车油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8B4C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9803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540A6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FAF4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D4E4D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98D51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E213A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E8C1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  <w:tr w14:paraId="6AAD3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A86E4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5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9566E">
            <w:pPr>
              <w:pStyle w:val="7"/>
              <w:bidi w:val="0"/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防冻液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F8E95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6DF89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03CC4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C0197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FBCE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4940F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66B63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32FD8">
            <w:pPr>
              <w:pStyle w:val="7"/>
              <w:bidi w:val="0"/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</w:tr>
    </w:tbl>
    <w:p w14:paraId="17703B8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F40EE"/>
    <w:rsid w:val="62DF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9"/>
    <w:pPr>
      <w:keepNext/>
      <w:keepLines/>
      <w:adjustRightInd w:val="0"/>
      <w:snapToGrid w:val="0"/>
      <w:spacing w:line="360" w:lineRule="auto"/>
      <w:jc w:val="left"/>
      <w:outlineLvl w:val="3"/>
    </w:pPr>
    <w:rPr>
      <w:rFonts w:ascii="宋体" w:hAnsi="宋体" w:eastAsia="宋体" w:cs="宋体"/>
      <w:b/>
      <w:bCs/>
      <w:kern w:val="0"/>
      <w:sz w:val="24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rPr>
      <w:rFonts w:ascii="Calibri" w:hAnsi="Calibri"/>
      <w:b/>
      <w:kern w:val="0"/>
      <w:sz w:val="28"/>
      <w:szCs w:val="20"/>
    </w:rPr>
  </w:style>
  <w:style w:type="paragraph" w:styleId="4">
    <w:name w:val="Normal Indent"/>
    <w:basedOn w:val="1"/>
    <w:next w:val="1"/>
    <w:qFormat/>
    <w:uiPriority w:val="0"/>
    <w:pPr>
      <w:adjustRightInd w:val="0"/>
      <w:snapToGrid w:val="0"/>
      <w:spacing w:line="360" w:lineRule="auto"/>
      <w:ind w:firstLine="602" w:firstLineChars="200"/>
    </w:pPr>
    <w:rPr>
      <w:rFonts w:ascii="宋体" w:hAnsi="宋体"/>
      <w:kern w:val="0"/>
      <w:sz w:val="24"/>
      <w:szCs w:val="20"/>
    </w:rPr>
  </w:style>
  <w:style w:type="paragraph" w:customStyle="1" w:styleId="7">
    <w:name w:val="表格"/>
    <w:basedOn w:val="1"/>
    <w:qFormat/>
    <w:uiPriority w:val="0"/>
    <w:pPr>
      <w:spacing w:line="360" w:lineRule="auto"/>
      <w:jc w:val="center"/>
    </w:pPr>
    <w:rPr>
      <w:rFonts w:ascii="宋体" w:hAnsi="宋体" w:eastAsia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2026-07-30T09:18:00Z</dcterms:created>
  <dc:creator>好好的</dc:creator>
  <cp:lastModifiedBy>好好的</cp:lastModifiedBy>
  <dcterms:modified xsi:type="dcterms:W3CDTF">2026-07-30T09:18:56Z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1625E191EB024827A2F63BDB4CFBE39F_11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