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79CAB">
      <w:pPr>
        <w:spacing w:line="440" w:lineRule="exact"/>
        <w:jc w:val="center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法定代表人证明书与法定代表人授权书</w:t>
      </w:r>
    </w:p>
    <w:bookmarkEnd w:id="0"/>
    <w:p w14:paraId="66FFFC1E">
      <w:pPr>
        <w:tabs>
          <w:tab w:val="left" w:pos="210"/>
        </w:tabs>
        <w:spacing w:line="320" w:lineRule="exact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p w14:paraId="552D14C0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  <w:t xml:space="preserve">  法定代表人证明书</w:t>
      </w:r>
    </w:p>
    <w:p w14:paraId="36360A93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342"/>
        <w:gridCol w:w="1783"/>
        <w:gridCol w:w="176"/>
        <w:gridCol w:w="2061"/>
        <w:gridCol w:w="2060"/>
      </w:tblGrid>
      <w:tr w14:paraId="501A5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noWrap w:val="0"/>
            <w:vAlign w:val="center"/>
          </w:tcPr>
          <w:p w14:paraId="4FB8206F">
            <w:pPr>
              <w:tabs>
                <w:tab w:val="left" w:pos="210"/>
              </w:tabs>
              <w:spacing w:line="32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致：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/>
              </w:rPr>
              <w:t>陕西浩优项目管理有限公司</w:t>
            </w:r>
          </w:p>
        </w:tc>
      </w:tr>
      <w:tr w14:paraId="3F093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noWrap w:val="0"/>
            <w:vAlign w:val="center"/>
          </w:tcPr>
          <w:p w14:paraId="6A862D3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企</w:t>
            </w:r>
          </w:p>
          <w:p w14:paraId="5CE24B3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 w14:paraId="5C44E87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业</w:t>
            </w:r>
          </w:p>
          <w:p w14:paraId="0AC907C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 w14:paraId="61B5E91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信</w:t>
            </w:r>
          </w:p>
          <w:p w14:paraId="7ACB85E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 w14:paraId="4BB0650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息</w:t>
            </w:r>
          </w:p>
        </w:tc>
        <w:tc>
          <w:tcPr>
            <w:tcW w:w="2342" w:type="dxa"/>
            <w:noWrap w:val="0"/>
            <w:vAlign w:val="center"/>
          </w:tcPr>
          <w:p w14:paraId="2E9B6C0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0DE11BA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02478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4DA320B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1E973CD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法定地址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705F78F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1D7E4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661B058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3AD96F2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26EF5FD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7697E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50606FB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62237EB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工商登记机关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79D0D9B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43953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6D3EC4F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1605F75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443D14E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60580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noWrap w:val="0"/>
            <w:vAlign w:val="center"/>
          </w:tcPr>
          <w:p w14:paraId="2427F65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2342" w:type="dxa"/>
            <w:noWrap w:val="0"/>
            <w:vAlign w:val="center"/>
          </w:tcPr>
          <w:p w14:paraId="0CDA05F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姓名</w:t>
            </w:r>
          </w:p>
        </w:tc>
        <w:tc>
          <w:tcPr>
            <w:tcW w:w="1959" w:type="dxa"/>
            <w:gridSpan w:val="2"/>
            <w:noWrap w:val="0"/>
            <w:vAlign w:val="center"/>
          </w:tcPr>
          <w:p w14:paraId="7635FF5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61" w:type="dxa"/>
            <w:noWrap w:val="0"/>
            <w:vAlign w:val="center"/>
          </w:tcPr>
          <w:p w14:paraId="0431673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性别</w:t>
            </w:r>
          </w:p>
        </w:tc>
        <w:tc>
          <w:tcPr>
            <w:tcW w:w="2060" w:type="dxa"/>
            <w:noWrap w:val="0"/>
            <w:vAlign w:val="center"/>
          </w:tcPr>
          <w:p w14:paraId="55003DC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0CD39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6E6C17C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1A8DA94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职务</w:t>
            </w:r>
          </w:p>
        </w:tc>
        <w:tc>
          <w:tcPr>
            <w:tcW w:w="1959" w:type="dxa"/>
            <w:gridSpan w:val="2"/>
            <w:noWrap w:val="0"/>
            <w:vAlign w:val="center"/>
          </w:tcPr>
          <w:p w14:paraId="3597FA8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61" w:type="dxa"/>
            <w:noWrap w:val="0"/>
            <w:vAlign w:val="center"/>
          </w:tcPr>
          <w:p w14:paraId="48DBFEB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60" w:type="dxa"/>
            <w:noWrap w:val="0"/>
            <w:vAlign w:val="center"/>
          </w:tcPr>
          <w:p w14:paraId="2C50970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2C4C6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6969584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72FAFB8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传真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0BC60C9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1E3E8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  <w:jc w:val="center"/>
        </w:trPr>
        <w:tc>
          <w:tcPr>
            <w:tcW w:w="864" w:type="dxa"/>
            <w:vMerge w:val="restart"/>
            <w:noWrap w:val="0"/>
            <w:vAlign w:val="center"/>
          </w:tcPr>
          <w:p w14:paraId="00F0149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法定代表人身份证复印件</w:t>
            </w:r>
          </w:p>
        </w:tc>
        <w:tc>
          <w:tcPr>
            <w:tcW w:w="4125" w:type="dxa"/>
            <w:gridSpan w:val="2"/>
            <w:vMerge w:val="restart"/>
            <w:noWrap w:val="0"/>
            <w:vAlign w:val="center"/>
          </w:tcPr>
          <w:p w14:paraId="020736A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297" w:type="dxa"/>
            <w:gridSpan w:val="3"/>
            <w:noWrap w:val="0"/>
            <w:vAlign w:val="center"/>
          </w:tcPr>
          <w:p w14:paraId="2526A45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法定代表人（签字或盖章）</w:t>
            </w:r>
          </w:p>
        </w:tc>
      </w:tr>
      <w:tr w14:paraId="0A6CD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1E8FEC0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vMerge w:val="continue"/>
            <w:noWrap w:val="0"/>
            <w:vAlign w:val="center"/>
          </w:tcPr>
          <w:p w14:paraId="2A109AF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297" w:type="dxa"/>
            <w:gridSpan w:val="3"/>
            <w:noWrap w:val="0"/>
            <w:vAlign w:val="bottom"/>
          </w:tcPr>
          <w:p w14:paraId="439B7A8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（公章）</w:t>
            </w:r>
          </w:p>
          <w:p w14:paraId="693231D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 w14:paraId="7BB2846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 w14:paraId="30FDF34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 w14:paraId="0A15ADDA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 xml:space="preserve">年  月  日 </w:t>
            </w:r>
          </w:p>
        </w:tc>
      </w:tr>
    </w:tbl>
    <w:p w14:paraId="1CA77D1E">
      <w:pPr>
        <w:tabs>
          <w:tab w:val="left" w:pos="210"/>
        </w:tabs>
        <w:spacing w:line="320" w:lineRule="exact"/>
        <w:jc w:val="left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p w14:paraId="20B36F91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（法定代表人直接磋商，只须提供法定代表人证明书及身份证原件）</w:t>
      </w:r>
    </w:p>
    <w:p w14:paraId="36C7CA7B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2C5B2D47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22FAD700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1CE4E263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1E4FE26D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064CD927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p w14:paraId="53F457D5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p w14:paraId="1D05F659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p w14:paraId="4E726952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p w14:paraId="6386C539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p w14:paraId="37BD3941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p w14:paraId="00D2FC09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  <w:t>法定代表人授权书</w:t>
      </w:r>
    </w:p>
    <w:p w14:paraId="5669C1C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陕西浩优项目管理有限公司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</w:p>
    <w:p w14:paraId="4C07A20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420"/>
        <w:textAlignment w:val="auto"/>
        <w:rPr>
          <w:rFonts w:hint="eastAsia" w:ascii="仿宋" w:hAnsi="仿宋" w:eastAsia="仿宋" w:cs="仿宋"/>
          <w:color w:val="auto"/>
          <w:spacing w:val="-4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本授权书声明：注册于（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u w:val="single"/>
        </w:rPr>
        <w:t xml:space="preserve">市场监督管理局名称）之（委托单位全称） 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的法定代表人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u w:val="single"/>
        </w:rPr>
        <w:t>（姓名、性别、职务、身份证号）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授权本公司的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u w:val="single"/>
        </w:rPr>
        <w:t>（被授权人姓名、性别、职务、身份证号）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为合法代理人，就贵方组织的有关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（项目编号：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）的磋商、洽谈、执行等具体事务，签署全部有关文件、文书、协议、合同，本公司对被授权人在本项目中的签名承担全部法律责任。本授权书自磋商之日起计算有效期为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日历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lang w:val="en-US" w:eastAsia="zh-CN"/>
        </w:rPr>
        <w:t>天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。</w:t>
      </w:r>
    </w:p>
    <w:p w14:paraId="0DC9189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供应商全称（公章）：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</w:t>
      </w:r>
    </w:p>
    <w:p w14:paraId="2464C22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法定代表人（签字或盖章）：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</w:t>
      </w:r>
    </w:p>
    <w:p w14:paraId="0EF8E73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签发日期：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</w:p>
    <w:p w14:paraId="77D233F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附：被授权人（签字或盖章）：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性别：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职务：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</w:t>
      </w:r>
    </w:p>
    <w:p w14:paraId="2A388F0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960" w:firstLineChars="400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联系地址：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                           </w:t>
      </w:r>
    </w:p>
    <w:p w14:paraId="3DF9B9C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960" w:firstLineChars="400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联系电话：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传真：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</w:t>
      </w:r>
    </w:p>
    <w:p w14:paraId="1A38250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2760" w:firstLineChars="115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法定代表人及被授权人身份证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37DBE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4577D89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pct10" w:color="auto" w:fill="FFFFFF"/>
              </w:rPr>
              <w:t>法定代表人身份证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正反面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569FC2E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pct10" w:color="auto" w:fill="FFFFFF"/>
              </w:rPr>
              <w:t>被授权人身份证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正反面</w:t>
            </w:r>
          </w:p>
        </w:tc>
      </w:tr>
    </w:tbl>
    <w:p w14:paraId="4497779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7DE5EB2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1．本授权书有效期自磋商之日计算不得少于90日历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天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29388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2．授权书内容填写要明确，文字要工整清楚，涂改无效。</w:t>
      </w:r>
    </w:p>
    <w:p w14:paraId="480FDE08"/>
    <w:p w14:paraId="2821A39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00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left" w:pos="920"/>
        <w:tab w:val="right" w:leader="dot" w:pos="9060"/>
      </w:tabs>
      <w:spacing w:line="720" w:lineRule="auto"/>
    </w:p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2026-08-26T12:32:28Z</dcterms:created>
  <dc:creator>HAOYOU</dc:creator>
  <cp:lastModifiedBy>HAOYOU</cp:lastModifiedBy>
  <dcterms:modified xsi:type="dcterms:W3CDTF">2026-08-26T12:32:38Z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eyJoZGlkIjoiZmYzMmFhOWIzZThhZDA5YTFlNjNhZjYyMDk5OWUzOGQiLCJ1c2VySWQiOiI2Njc3NTg4NDgifQ==</vt:lpwstr>
  </property>
  <property fmtid="{D5CDD505-2E9C-101B-9397-08002B2CF9AE}" pid="4" name="ICV">
    <vt:lpwstr>45687C4E237C40BD9DAF19809CA0AB81_12</vt:lpwstr>
  </property>
</Properties>
</file>