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5A80E">
      <w:pPr>
        <w:pStyle w:val="6"/>
        <w:spacing w:line="360" w:lineRule="auto"/>
        <w:jc w:val="center"/>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资格证明材料</w:t>
      </w:r>
    </w:p>
    <w:p w14:paraId="7111479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bdr w:val="none" w:color="auto" w:sz="0" w:space="0"/>
          <w:shd w:val="clear" w:fill="FFFFFF"/>
        </w:rPr>
        <w:t>1、营业执照等主体资格证明文件：法人或者其他组织的营业执照等证明文件，自然人的身份证明;</w:t>
      </w:r>
    </w:p>
    <w:p w14:paraId="7BD6D48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bdr w:val="none" w:color="auto" w:sz="0" w:space="0"/>
          <w:shd w:val="clear" w:fill="FFFFFF"/>
        </w:rPr>
        <w:t>2、企业资质证书：供应商具有建设行政主管部门颁发的建筑工程施工总承包三级及以上资质，且具备有效的安全生产许可证；</w:t>
      </w:r>
    </w:p>
    <w:p w14:paraId="76B0D87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bdr w:val="none" w:color="auto" w:sz="0" w:space="0"/>
          <w:shd w:val="clear" w:fill="FFFFFF"/>
        </w:rPr>
        <w:t>3、拟派项目负责人资质与专业要求：供应商拟派项目经理具有建筑工程专业二级及以上注册建造师证书(含二级),具备有效的安全生产考核合格证书(建安B证),且无不良信用记录，无在建工程(提供承诺书)。</w:t>
      </w:r>
    </w:p>
    <w:p w14:paraId="523AEC2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bdr w:val="none" w:color="auto" w:sz="0" w:space="0"/>
          <w:shd w:val="clear" w:fill="FFFFFF"/>
        </w:rPr>
        <w:t>4、供应商及项目经理基本信息查询记录：供应商基本信息及项目经理的基本信息在“陕西省住房和城乡建设厅”（https://js.shaanxi.gov.cn/）或全国建筑市场监管公共服务平台（https://jzsc.mohurd.gov.cn/）可查询；</w:t>
      </w:r>
    </w:p>
    <w:p w14:paraId="374455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bdr w:val="none" w:color="auto" w:sz="0" w:space="0"/>
          <w:shd w:val="clear" w:fill="FFFFFF"/>
        </w:rPr>
        <w:t>5、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法人的分支机构参与磋商时，除提供《法定代表人授权委托书》外，还须同时提供法人给分支机构出具的授权书。</w:t>
      </w:r>
    </w:p>
    <w:p w14:paraId="29D80C1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bdr w:val="none" w:color="auto" w:sz="0" w:space="0"/>
          <w:shd w:val="clear" w:fill="FFFFFF"/>
        </w:rPr>
        <w:t>6、本项目不接受联合体投标，不允许分包：本项目不接受联合体投标，不允许分包。供应商提供《非联合体不分包投标声明》，视为独立投标，不分包。</w:t>
      </w:r>
    </w:p>
    <w:p w14:paraId="480F347E"/>
    <w:p w14:paraId="13E39E0F">
      <w:pPr>
        <w:pStyle w:val="6"/>
        <w:spacing w:line="360" w:lineRule="auto"/>
        <w:ind w:firstLine="562" w:firstLineChars="200"/>
        <w:rPr>
          <w:rFonts w:hint="default" w:ascii="仿宋_GB2312" w:hAnsi="仿宋_GB2312" w:eastAsia="仿宋_GB2312" w:cs="仿宋_GB2312"/>
          <w:b/>
          <w:bCs/>
          <w:sz w:val="28"/>
          <w:szCs w:val="28"/>
          <w:lang w:val="en-US"/>
        </w:rPr>
      </w:pPr>
      <w:r>
        <w:rPr>
          <w:rFonts w:hint="eastAsia" w:ascii="仿宋_GB2312" w:hAnsi="仿宋_GB2312" w:eastAsia="仿宋_GB2312" w:cs="仿宋_GB2312"/>
          <w:b/>
          <w:bCs/>
          <w:sz w:val="28"/>
          <w:szCs w:val="28"/>
          <w:lang w:val="en-US" w:eastAsia="zh-CN"/>
        </w:rPr>
        <w:t>备注：政府采购供应商基本资格条件实施承诺制，供应商参与项目投标时应作出承诺，并对其真实性、合法性、有效性负责，未提供承诺函视为不满足资格要求。</w:t>
      </w:r>
    </w:p>
    <w:p w14:paraId="060E74DC">
      <w:pPr>
        <w:widowControl w:val="0"/>
        <w:spacing w:line="360" w:lineRule="auto"/>
        <w:jc w:val="both"/>
        <w:textAlignment w:val="auto"/>
        <w:rPr>
          <w:rFonts w:hint="eastAsia" w:ascii="仿宋" w:hAnsi="仿宋" w:eastAsia="仿宋" w:cs="仿宋"/>
          <w:b/>
          <w:bCs/>
          <w:color w:val="000000"/>
          <w:kern w:val="2"/>
          <w:sz w:val="28"/>
          <w:szCs w:val="28"/>
          <w:lang w:val="zh-CN"/>
        </w:rPr>
      </w:pPr>
    </w:p>
    <w:p w14:paraId="0EC27904">
      <w:pPr>
        <w:widowControl w:val="0"/>
        <w:spacing w:line="360" w:lineRule="auto"/>
        <w:ind w:firstLine="562" w:firstLineChars="200"/>
        <w:jc w:val="left"/>
        <w:textAlignment w:val="auto"/>
        <w:rPr>
          <w:rFonts w:hint="default" w:ascii="仿宋" w:hAnsi="仿宋" w:eastAsia="仿宋" w:cs="仿宋"/>
          <w:b/>
          <w:bCs/>
          <w:color w:val="000000"/>
          <w:kern w:val="2"/>
          <w:sz w:val="28"/>
          <w:szCs w:val="28"/>
          <w:lang w:val="en-US" w:eastAsia="zh-CN"/>
        </w:rPr>
      </w:pPr>
      <w:r>
        <w:rPr>
          <w:rFonts w:hint="eastAsia" w:ascii="仿宋" w:hAnsi="仿宋" w:eastAsia="仿宋" w:cs="仿宋"/>
          <w:b/>
          <w:bCs/>
          <w:color w:val="000000"/>
          <w:kern w:val="2"/>
          <w:sz w:val="28"/>
          <w:szCs w:val="28"/>
          <w:lang w:val="en-US" w:eastAsia="zh-CN"/>
        </w:rPr>
        <w:t>后附格式</w:t>
      </w:r>
    </w:p>
    <w:p w14:paraId="09FE1355">
      <w:pPr>
        <w:widowControl w:val="0"/>
        <w:spacing w:line="360" w:lineRule="auto"/>
        <w:ind w:firstLine="562" w:firstLineChars="200"/>
        <w:jc w:val="center"/>
        <w:textAlignment w:val="auto"/>
        <w:rPr>
          <w:rFonts w:hint="eastAsia" w:ascii="仿宋" w:hAnsi="仿宋" w:eastAsia="仿宋" w:cs="仿宋"/>
          <w:b/>
          <w:bCs/>
          <w:color w:val="000000"/>
          <w:kern w:val="2"/>
          <w:sz w:val="28"/>
          <w:szCs w:val="28"/>
          <w:lang w:val="zh-CN"/>
        </w:rPr>
      </w:pPr>
    </w:p>
    <w:p w14:paraId="79831AB4">
      <w:pPr>
        <w:widowControl w:val="0"/>
        <w:spacing w:line="360" w:lineRule="auto"/>
        <w:ind w:firstLine="562" w:firstLineChars="200"/>
        <w:jc w:val="center"/>
        <w:textAlignment w:val="auto"/>
        <w:rPr>
          <w:rFonts w:hint="eastAsia" w:ascii="仿宋" w:hAnsi="仿宋" w:eastAsia="仿宋" w:cs="仿宋"/>
          <w:b/>
          <w:bCs/>
          <w:color w:val="000000"/>
          <w:kern w:val="2"/>
          <w:sz w:val="28"/>
          <w:szCs w:val="28"/>
          <w:lang w:val="zh-CN"/>
        </w:rPr>
      </w:pPr>
    </w:p>
    <w:p w14:paraId="7CF9D385">
      <w:pPr>
        <w:widowControl w:val="0"/>
        <w:spacing w:line="360" w:lineRule="auto"/>
        <w:ind w:firstLine="562" w:firstLineChars="200"/>
        <w:jc w:val="center"/>
        <w:textAlignment w:val="auto"/>
        <w:rPr>
          <w:rFonts w:hint="eastAsia" w:ascii="仿宋" w:hAnsi="仿宋" w:eastAsia="仿宋" w:cs="仿宋"/>
          <w:b/>
          <w:bCs/>
          <w:color w:val="000000"/>
          <w:kern w:val="2"/>
          <w:sz w:val="28"/>
          <w:szCs w:val="28"/>
          <w:lang w:val="zh-CN"/>
        </w:rPr>
      </w:pPr>
    </w:p>
    <w:p w14:paraId="6E0845E7">
      <w:pPr>
        <w:widowControl w:val="0"/>
        <w:spacing w:line="360" w:lineRule="auto"/>
        <w:ind w:firstLine="562" w:firstLineChars="200"/>
        <w:jc w:val="center"/>
        <w:textAlignment w:val="auto"/>
        <w:rPr>
          <w:rFonts w:hint="eastAsia" w:ascii="仿宋" w:hAnsi="仿宋" w:eastAsia="仿宋" w:cs="仿宋"/>
          <w:b/>
          <w:bCs/>
          <w:color w:val="000000"/>
          <w:kern w:val="2"/>
          <w:sz w:val="28"/>
          <w:szCs w:val="28"/>
          <w:lang w:val="zh-CN"/>
        </w:rPr>
      </w:pPr>
    </w:p>
    <w:p w14:paraId="4AB33DF7">
      <w:pPr>
        <w:widowControl w:val="0"/>
        <w:spacing w:line="360" w:lineRule="auto"/>
        <w:ind w:firstLine="562" w:firstLineChars="200"/>
        <w:jc w:val="center"/>
        <w:textAlignment w:val="auto"/>
        <w:rPr>
          <w:rFonts w:hint="eastAsia" w:ascii="仿宋" w:hAnsi="仿宋" w:eastAsia="仿宋" w:cs="仿宋"/>
          <w:b/>
          <w:bCs/>
          <w:color w:val="000000"/>
          <w:kern w:val="2"/>
          <w:sz w:val="28"/>
          <w:szCs w:val="28"/>
          <w:lang w:val="zh-CN"/>
        </w:rPr>
      </w:pPr>
    </w:p>
    <w:p w14:paraId="5BE25FE7">
      <w:pPr>
        <w:widowControl w:val="0"/>
        <w:spacing w:line="360" w:lineRule="auto"/>
        <w:ind w:firstLine="562" w:firstLineChars="200"/>
        <w:jc w:val="center"/>
        <w:textAlignment w:val="auto"/>
        <w:rPr>
          <w:rFonts w:hint="eastAsia" w:ascii="仿宋" w:hAnsi="仿宋" w:eastAsia="仿宋" w:cs="仿宋"/>
          <w:b/>
          <w:bCs/>
          <w:color w:val="000000"/>
          <w:kern w:val="2"/>
          <w:sz w:val="28"/>
          <w:szCs w:val="28"/>
          <w:lang w:val="zh-CN"/>
        </w:rPr>
      </w:pPr>
      <w:r>
        <w:rPr>
          <w:rFonts w:hint="eastAsia" w:ascii="仿宋" w:hAnsi="仿宋" w:eastAsia="仿宋" w:cs="仿宋"/>
          <w:b/>
          <w:bCs/>
          <w:color w:val="000000"/>
          <w:kern w:val="2"/>
          <w:sz w:val="28"/>
          <w:szCs w:val="28"/>
          <w:lang w:val="zh-CN"/>
        </w:rPr>
        <w:t>基本资格条件承诺函</w:t>
      </w:r>
    </w:p>
    <w:p w14:paraId="09CCFBA2">
      <w:pPr>
        <w:spacing w:line="310" w:lineRule="auto"/>
        <w:rPr>
          <w:rFonts w:hint="eastAsia" w:ascii="仿宋" w:hAnsi="仿宋" w:eastAsia="仿宋" w:cs="仿宋"/>
          <w:sz w:val="24"/>
          <w:szCs w:val="24"/>
        </w:rPr>
      </w:pPr>
    </w:p>
    <w:p w14:paraId="6927342C">
      <w:pPr>
        <w:pStyle w:val="2"/>
        <w:spacing w:before="94" w:line="221" w:lineRule="auto"/>
        <w:ind w:left="171"/>
        <w:rPr>
          <w:rFonts w:hint="eastAsia" w:ascii="仿宋" w:hAnsi="仿宋" w:eastAsia="仿宋" w:cs="仿宋"/>
          <w:sz w:val="24"/>
          <w:szCs w:val="24"/>
        </w:rPr>
      </w:pPr>
      <w:r>
        <w:rPr>
          <w:rFonts w:hint="eastAsia" w:ascii="仿宋" w:hAnsi="仿宋" w:eastAsia="仿宋" w:cs="仿宋"/>
          <w:spacing w:val="20"/>
          <w:sz w:val="24"/>
          <w:szCs w:val="24"/>
        </w:rPr>
        <w:t>致</w:t>
      </w:r>
      <w:r>
        <w:rPr>
          <w:rFonts w:hint="eastAsia" w:ascii="仿宋" w:hAnsi="仿宋" w:eastAsia="仿宋" w:cs="仿宋"/>
          <w:spacing w:val="20"/>
          <w:sz w:val="24"/>
          <w:szCs w:val="24"/>
          <w:u w:val="single"/>
        </w:rPr>
        <w:t>(采购代理机构名称)</w:t>
      </w:r>
      <w:r>
        <w:rPr>
          <w:rFonts w:hint="eastAsia" w:ascii="仿宋" w:hAnsi="仿宋" w:eastAsia="仿宋" w:cs="仿宋"/>
          <w:spacing w:val="20"/>
          <w:sz w:val="24"/>
          <w:szCs w:val="24"/>
          <w:u w:val="single"/>
          <w:lang w:val="en-US" w:eastAsia="zh-CN"/>
        </w:rPr>
        <w:t xml:space="preserve">      </w:t>
      </w:r>
      <w:r>
        <w:rPr>
          <w:rFonts w:hint="eastAsia" w:ascii="仿宋" w:hAnsi="仿宋" w:eastAsia="仿宋" w:cs="仿宋"/>
          <w:spacing w:val="20"/>
          <w:sz w:val="24"/>
          <w:szCs w:val="24"/>
        </w:rPr>
        <w:t>:</w:t>
      </w:r>
    </w:p>
    <w:p w14:paraId="70CE1FAC">
      <w:pPr>
        <w:pStyle w:val="2"/>
        <w:tabs>
          <w:tab w:val="left" w:pos="3261"/>
        </w:tabs>
        <w:spacing w:before="202" w:line="220" w:lineRule="auto"/>
        <w:rPr>
          <w:rFonts w:hint="eastAsia" w:ascii="仿宋" w:hAnsi="仿宋" w:eastAsia="仿宋" w:cs="仿宋"/>
          <w:sz w:val="24"/>
          <w:szCs w:val="24"/>
        </w:rPr>
      </w:pPr>
      <w:r>
        <w:rPr>
          <w:rFonts w:hint="eastAsia" w:ascii="仿宋" w:hAnsi="仿宋" w:eastAsia="仿宋" w:cs="仿宋"/>
          <w:spacing w:val="20"/>
          <w:sz w:val="24"/>
          <w:szCs w:val="24"/>
          <w:u w:val="single"/>
        </w:rPr>
        <w:t>(</w:t>
      </w:r>
      <w:r>
        <w:rPr>
          <w:rFonts w:hint="eastAsia" w:ascii="仿宋" w:hAnsi="仿宋" w:eastAsia="仿宋" w:cs="仿宋"/>
          <w:spacing w:val="20"/>
          <w:sz w:val="24"/>
          <w:szCs w:val="24"/>
          <w:u w:val="single"/>
          <w:lang w:val="zh-CN"/>
        </w:rPr>
        <w:t>供应商</w:t>
      </w:r>
      <w:r>
        <w:rPr>
          <w:rFonts w:hint="eastAsia" w:ascii="仿宋" w:hAnsi="仿宋" w:eastAsia="仿宋" w:cs="仿宋"/>
          <w:spacing w:val="20"/>
          <w:sz w:val="24"/>
          <w:szCs w:val="24"/>
          <w:u w:val="single"/>
        </w:rPr>
        <w:t>名称)</w:t>
      </w:r>
      <w:r>
        <w:rPr>
          <w:rFonts w:hint="eastAsia" w:ascii="仿宋" w:hAnsi="仿宋" w:eastAsia="仿宋" w:cs="仿宋"/>
          <w:spacing w:val="20"/>
          <w:sz w:val="24"/>
          <w:szCs w:val="24"/>
          <w:u w:val="single"/>
          <w:lang w:val="en-US" w:eastAsia="zh-CN"/>
        </w:rPr>
        <w:t xml:space="preserve">       </w:t>
      </w:r>
      <w:r>
        <w:rPr>
          <w:rFonts w:hint="eastAsia" w:ascii="仿宋" w:hAnsi="仿宋" w:eastAsia="仿宋" w:cs="仿宋"/>
          <w:spacing w:val="20"/>
          <w:sz w:val="24"/>
          <w:szCs w:val="24"/>
        </w:rPr>
        <w:t>郑重承诺：</w:t>
      </w:r>
    </w:p>
    <w:p w14:paraId="61E59589">
      <w:pPr>
        <w:pStyle w:val="2"/>
        <w:numPr>
          <w:ilvl w:val="0"/>
          <w:numId w:val="0"/>
        </w:numPr>
        <w:spacing w:before="154" w:line="360" w:lineRule="auto"/>
        <w:ind w:right="344" w:rightChars="0" w:firstLine="532" w:firstLineChars="200"/>
        <w:rPr>
          <w:rFonts w:hint="eastAsia" w:ascii="仿宋" w:hAnsi="仿宋" w:eastAsia="仿宋" w:cs="仿宋"/>
          <w:sz w:val="24"/>
          <w:szCs w:val="24"/>
        </w:rPr>
      </w:pPr>
      <w:r>
        <w:rPr>
          <w:rFonts w:hint="eastAsia" w:ascii="仿宋" w:hAnsi="仿宋" w:eastAsia="仿宋" w:cs="仿宋"/>
          <w:spacing w:val="13"/>
          <w:sz w:val="24"/>
          <w:szCs w:val="24"/>
          <w:lang w:val="en-US" w:eastAsia="zh-CN"/>
        </w:rPr>
        <w:t>1.</w:t>
      </w:r>
      <w:r>
        <w:rPr>
          <w:rFonts w:hint="eastAsia" w:ascii="仿宋" w:hAnsi="仿宋" w:eastAsia="仿宋" w:cs="仿宋"/>
          <w:spacing w:val="13"/>
          <w:sz w:val="24"/>
          <w:szCs w:val="24"/>
        </w:rPr>
        <w:t>我方具有良好的商业信誉和健全的财务会计制度，具</w:t>
      </w:r>
      <w:r>
        <w:rPr>
          <w:rFonts w:hint="eastAsia" w:ascii="仿宋" w:hAnsi="仿宋" w:eastAsia="仿宋" w:cs="仿宋"/>
          <w:spacing w:val="14"/>
          <w:sz w:val="24"/>
          <w:szCs w:val="24"/>
        </w:rPr>
        <w:t>有履行合同所必需的设备和专业技术能力，具有依法缴纳税</w:t>
      </w:r>
      <w:r>
        <w:rPr>
          <w:rFonts w:hint="eastAsia" w:ascii="仿宋" w:hAnsi="仿宋" w:eastAsia="仿宋" w:cs="仿宋"/>
          <w:spacing w:val="15"/>
          <w:sz w:val="24"/>
          <w:szCs w:val="24"/>
        </w:rPr>
        <w:t>收和社会保障金的良好记录，参加本项目采购活</w:t>
      </w:r>
      <w:r>
        <w:rPr>
          <w:rFonts w:hint="eastAsia" w:ascii="仿宋" w:hAnsi="仿宋" w:eastAsia="仿宋" w:cs="仿宋"/>
          <w:spacing w:val="14"/>
          <w:sz w:val="24"/>
          <w:szCs w:val="24"/>
        </w:rPr>
        <w:t>动前三年内</w:t>
      </w:r>
      <w:r>
        <w:rPr>
          <w:rFonts w:hint="eastAsia" w:ascii="仿宋" w:hAnsi="仿宋" w:eastAsia="仿宋" w:cs="仿宋"/>
          <w:spacing w:val="11"/>
          <w:sz w:val="24"/>
          <w:szCs w:val="24"/>
        </w:rPr>
        <w:t>无重大违法活动记录。</w:t>
      </w:r>
    </w:p>
    <w:p w14:paraId="0FDB62C8">
      <w:pPr>
        <w:pStyle w:val="2"/>
        <w:keepNext w:val="0"/>
        <w:keepLines w:val="0"/>
        <w:pageBreakBefore w:val="0"/>
        <w:widowControl/>
        <w:kinsoku w:val="0"/>
        <w:wordWrap w:val="0"/>
        <w:overflowPunct/>
        <w:topLinePunct w:val="0"/>
        <w:autoSpaceDE w:val="0"/>
        <w:autoSpaceDN w:val="0"/>
        <w:bidi w:val="0"/>
        <w:adjustRightInd w:val="0"/>
        <w:snapToGrid w:val="0"/>
        <w:spacing w:before="171" w:line="360" w:lineRule="auto"/>
        <w:ind w:firstLine="536" w:firstLineChars="200"/>
        <w:textAlignment w:val="baseline"/>
        <w:rPr>
          <w:rFonts w:hint="eastAsia" w:ascii="仿宋" w:hAnsi="仿宋" w:eastAsia="仿宋" w:cs="仿宋"/>
          <w:spacing w:val="15"/>
          <w:sz w:val="24"/>
          <w:szCs w:val="24"/>
        </w:rPr>
      </w:pPr>
      <w:r>
        <w:rPr>
          <w:rFonts w:hint="eastAsia" w:ascii="仿宋" w:hAnsi="仿宋" w:eastAsia="仿宋" w:cs="仿宋"/>
          <w:spacing w:val="14"/>
          <w:sz w:val="24"/>
          <w:szCs w:val="24"/>
          <w:lang w:val="en-US" w:eastAsia="zh-CN"/>
        </w:rPr>
        <w:t>2.</w:t>
      </w:r>
      <w:r>
        <w:rPr>
          <w:rFonts w:hint="eastAsia" w:ascii="仿宋" w:hAnsi="仿宋" w:eastAsia="仿宋" w:cs="仿宋"/>
          <w:spacing w:val="14"/>
          <w:sz w:val="24"/>
          <w:szCs w:val="24"/>
        </w:rPr>
        <w:t>我方未列入在信用中国网站(</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"https://www.creditchina.gov." </w:instrText>
      </w:r>
      <w:r>
        <w:rPr>
          <w:rFonts w:hint="eastAsia" w:ascii="仿宋" w:hAnsi="仿宋" w:eastAsia="仿宋" w:cs="仿宋"/>
          <w:sz w:val="24"/>
          <w:szCs w:val="24"/>
        </w:rPr>
        <w:fldChar w:fldCharType="separate"/>
      </w:r>
      <w:r>
        <w:rPr>
          <w:rFonts w:hint="eastAsia" w:ascii="仿宋" w:hAnsi="仿宋" w:eastAsia="仿宋" w:cs="仿宋"/>
          <w:sz w:val="24"/>
          <w:szCs w:val="24"/>
        </w:rPr>
        <w:t>www</w:t>
      </w:r>
      <w:r>
        <w:rPr>
          <w:rFonts w:hint="eastAsia" w:ascii="仿宋" w:hAnsi="仿宋" w:eastAsia="仿宋" w:cs="仿宋"/>
          <w:spacing w:val="14"/>
          <w:sz w:val="24"/>
          <w:szCs w:val="24"/>
        </w:rPr>
        <w:t>.</w:t>
      </w:r>
      <w:r>
        <w:rPr>
          <w:rFonts w:hint="eastAsia" w:ascii="仿宋" w:hAnsi="仿宋" w:eastAsia="仿宋" w:cs="仿宋"/>
          <w:sz w:val="24"/>
          <w:szCs w:val="24"/>
        </w:rPr>
        <w:t>creditchina</w:t>
      </w:r>
      <w:r>
        <w:rPr>
          <w:rFonts w:hint="eastAsia" w:ascii="仿宋" w:hAnsi="仿宋" w:eastAsia="仿宋" w:cs="仿宋"/>
          <w:spacing w:val="14"/>
          <w:sz w:val="24"/>
          <w:szCs w:val="24"/>
        </w:rPr>
        <w:t>.</w:t>
      </w:r>
      <w:r>
        <w:rPr>
          <w:rFonts w:hint="eastAsia" w:ascii="仿宋" w:hAnsi="仿宋" w:eastAsia="仿宋" w:cs="仿宋"/>
          <w:sz w:val="24"/>
          <w:szCs w:val="24"/>
        </w:rPr>
        <w:t>gov</w:t>
      </w:r>
      <w:r>
        <w:rPr>
          <w:rFonts w:hint="eastAsia" w:ascii="仿宋" w:hAnsi="仿宋" w:eastAsia="仿宋" w:cs="仿宋"/>
          <w:spacing w:val="14"/>
          <w:sz w:val="24"/>
          <w:szCs w:val="24"/>
        </w:rPr>
        <w:t>.</w:t>
      </w:r>
      <w:r>
        <w:rPr>
          <w:rFonts w:hint="eastAsia" w:ascii="仿宋" w:hAnsi="仿宋" w:eastAsia="仿宋" w:cs="仿宋"/>
          <w:spacing w:val="14"/>
          <w:sz w:val="24"/>
          <w:szCs w:val="24"/>
        </w:rPr>
        <w:fldChar w:fldCharType="end"/>
      </w:r>
      <w:r>
        <w:rPr>
          <w:rFonts w:hint="eastAsia" w:ascii="仿宋" w:hAnsi="仿宋" w:eastAsia="仿宋" w:cs="仿宋"/>
          <w:sz w:val="24"/>
          <w:szCs w:val="24"/>
        </w:rPr>
        <w:t>cn</w:t>
      </w:r>
      <w:r>
        <w:rPr>
          <w:rFonts w:hint="eastAsia" w:ascii="仿宋" w:hAnsi="仿宋" w:eastAsia="仿宋" w:cs="仿宋"/>
          <w:spacing w:val="15"/>
          <w:sz w:val="24"/>
          <w:szCs w:val="24"/>
        </w:rPr>
        <w:t>) “失信被</w:t>
      </w:r>
    </w:p>
    <w:p w14:paraId="20A98E58">
      <w:pPr>
        <w:pStyle w:val="2"/>
        <w:keepNext w:val="0"/>
        <w:keepLines w:val="0"/>
        <w:pageBreakBefore w:val="0"/>
        <w:widowControl/>
        <w:kinsoku w:val="0"/>
        <w:wordWrap w:val="0"/>
        <w:overflowPunct/>
        <w:topLinePunct w:val="0"/>
        <w:autoSpaceDE w:val="0"/>
        <w:autoSpaceDN w:val="0"/>
        <w:bidi w:val="0"/>
        <w:adjustRightInd w:val="0"/>
        <w:snapToGrid w:val="0"/>
        <w:spacing w:before="171" w:line="360" w:lineRule="auto"/>
        <w:textAlignment w:val="baseline"/>
        <w:rPr>
          <w:rFonts w:hint="eastAsia" w:ascii="仿宋" w:hAnsi="仿宋" w:eastAsia="仿宋" w:cs="仿宋"/>
          <w:sz w:val="24"/>
          <w:szCs w:val="24"/>
        </w:rPr>
      </w:pPr>
      <w:r>
        <w:rPr>
          <w:rFonts w:hint="eastAsia" w:ascii="仿宋" w:hAnsi="仿宋" w:eastAsia="仿宋" w:cs="仿宋"/>
          <w:spacing w:val="15"/>
          <w:sz w:val="24"/>
          <w:szCs w:val="24"/>
        </w:rPr>
        <w:t>执行人”、“重大税收违法案件当事人名单”</w:t>
      </w:r>
      <w:r>
        <w:rPr>
          <w:rFonts w:hint="eastAsia" w:ascii="仿宋" w:hAnsi="仿宋" w:eastAsia="仿宋" w:cs="仿宋"/>
          <w:spacing w:val="11"/>
          <w:sz w:val="24"/>
          <w:szCs w:val="24"/>
        </w:rPr>
        <w:t>中，也未列入中国政府采购网(</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"https://www.ccgp.gov.cn" </w:instrText>
      </w:r>
      <w:r>
        <w:rPr>
          <w:rFonts w:hint="eastAsia" w:ascii="仿宋" w:hAnsi="仿宋" w:eastAsia="仿宋" w:cs="仿宋"/>
          <w:sz w:val="24"/>
          <w:szCs w:val="24"/>
        </w:rPr>
        <w:fldChar w:fldCharType="separate"/>
      </w:r>
      <w:r>
        <w:rPr>
          <w:rFonts w:hint="eastAsia" w:ascii="仿宋" w:hAnsi="仿宋" w:eastAsia="仿宋" w:cs="仿宋"/>
          <w:sz w:val="24"/>
          <w:szCs w:val="24"/>
        </w:rPr>
        <w:t>www</w:t>
      </w:r>
      <w:r>
        <w:rPr>
          <w:rFonts w:hint="eastAsia" w:ascii="仿宋" w:hAnsi="仿宋" w:eastAsia="仿宋" w:cs="仿宋"/>
          <w:spacing w:val="11"/>
          <w:sz w:val="24"/>
          <w:szCs w:val="24"/>
        </w:rPr>
        <w:t>.</w:t>
      </w:r>
      <w:r>
        <w:rPr>
          <w:rFonts w:hint="eastAsia" w:ascii="仿宋" w:hAnsi="仿宋" w:eastAsia="仿宋" w:cs="仿宋"/>
          <w:sz w:val="24"/>
          <w:szCs w:val="24"/>
        </w:rPr>
        <w:t>ccgp</w:t>
      </w:r>
      <w:r>
        <w:rPr>
          <w:rFonts w:hint="eastAsia" w:ascii="仿宋" w:hAnsi="仿宋" w:eastAsia="仿宋" w:cs="仿宋"/>
          <w:spacing w:val="11"/>
          <w:sz w:val="24"/>
          <w:szCs w:val="24"/>
        </w:rPr>
        <w:t>.</w:t>
      </w:r>
      <w:r>
        <w:rPr>
          <w:rFonts w:hint="eastAsia" w:ascii="仿宋" w:hAnsi="仿宋" w:eastAsia="仿宋" w:cs="仿宋"/>
          <w:sz w:val="24"/>
          <w:szCs w:val="24"/>
        </w:rPr>
        <w:t>gov</w:t>
      </w:r>
      <w:r>
        <w:rPr>
          <w:rFonts w:hint="eastAsia" w:ascii="仿宋" w:hAnsi="仿宋" w:eastAsia="仿宋" w:cs="仿宋"/>
          <w:spacing w:val="11"/>
          <w:sz w:val="24"/>
          <w:szCs w:val="24"/>
        </w:rPr>
        <w:t>.</w:t>
      </w:r>
      <w:r>
        <w:rPr>
          <w:rFonts w:hint="eastAsia" w:ascii="仿宋" w:hAnsi="仿宋" w:eastAsia="仿宋" w:cs="仿宋"/>
          <w:sz w:val="24"/>
          <w:szCs w:val="24"/>
        </w:rPr>
        <w:t>cn</w:t>
      </w:r>
      <w:r>
        <w:rPr>
          <w:rFonts w:hint="eastAsia" w:ascii="仿宋" w:hAnsi="仿宋" w:eastAsia="仿宋" w:cs="仿宋"/>
          <w:sz w:val="24"/>
          <w:szCs w:val="24"/>
        </w:rPr>
        <w:fldChar w:fldCharType="end"/>
      </w:r>
      <w:r>
        <w:rPr>
          <w:rFonts w:hint="eastAsia" w:ascii="仿宋" w:hAnsi="仿宋" w:eastAsia="仿宋" w:cs="仿宋"/>
          <w:spacing w:val="11"/>
          <w:sz w:val="24"/>
          <w:szCs w:val="24"/>
        </w:rPr>
        <w:t>) “政府</w:t>
      </w:r>
      <w:r>
        <w:rPr>
          <w:rFonts w:hint="eastAsia" w:ascii="仿宋" w:hAnsi="仿宋" w:eastAsia="仿宋" w:cs="仿宋"/>
          <w:spacing w:val="13"/>
          <w:sz w:val="24"/>
          <w:szCs w:val="24"/>
        </w:rPr>
        <w:t>采购严重违法失信行为记录名单”中。</w:t>
      </w:r>
    </w:p>
    <w:p w14:paraId="3DD9DE7F">
      <w:pPr>
        <w:pStyle w:val="2"/>
        <w:spacing w:before="141" w:line="360" w:lineRule="auto"/>
        <w:ind w:right="245" w:firstLine="584" w:firstLineChars="200"/>
        <w:rPr>
          <w:rFonts w:hint="eastAsia" w:ascii="仿宋" w:hAnsi="仿宋" w:eastAsia="仿宋" w:cs="仿宋"/>
          <w:sz w:val="24"/>
          <w:szCs w:val="24"/>
        </w:rPr>
      </w:pPr>
      <w:r>
        <w:rPr>
          <w:rFonts w:hint="eastAsia" w:ascii="仿宋" w:hAnsi="仿宋" w:eastAsia="仿宋" w:cs="仿宋"/>
          <w:spacing w:val="26"/>
          <w:sz w:val="24"/>
          <w:szCs w:val="24"/>
        </w:rPr>
        <w:t>3.我方在采购项目评审(评标)环节结束后，随时接受</w:t>
      </w:r>
      <w:r>
        <w:rPr>
          <w:rFonts w:hint="eastAsia" w:ascii="仿宋" w:hAnsi="仿宋" w:eastAsia="仿宋" w:cs="仿宋"/>
          <w:spacing w:val="7"/>
          <w:sz w:val="24"/>
          <w:szCs w:val="24"/>
        </w:rPr>
        <w:t>采购人、采购代理机构的检查验证，配合提供相关证明材料，</w:t>
      </w:r>
      <w:r>
        <w:rPr>
          <w:rFonts w:hint="eastAsia" w:ascii="仿宋" w:hAnsi="仿宋" w:eastAsia="仿宋" w:cs="仿宋"/>
          <w:spacing w:val="15"/>
          <w:sz w:val="24"/>
          <w:szCs w:val="24"/>
        </w:rPr>
        <w:t>证明符合《中华人民共和国政府采购法》规定的投标人基本</w:t>
      </w:r>
      <w:r>
        <w:rPr>
          <w:rFonts w:hint="eastAsia" w:ascii="仿宋" w:hAnsi="仿宋" w:eastAsia="仿宋" w:cs="仿宋"/>
          <w:spacing w:val="2"/>
          <w:sz w:val="24"/>
          <w:szCs w:val="24"/>
        </w:rPr>
        <w:t>资格条件。</w:t>
      </w:r>
    </w:p>
    <w:p w14:paraId="37CD7B04">
      <w:pPr>
        <w:pStyle w:val="2"/>
        <w:spacing w:before="181" w:line="360" w:lineRule="auto"/>
        <w:ind w:left="770"/>
        <w:rPr>
          <w:rFonts w:hint="eastAsia" w:ascii="仿宋" w:hAnsi="仿宋" w:eastAsia="仿宋" w:cs="仿宋"/>
          <w:sz w:val="24"/>
          <w:szCs w:val="24"/>
        </w:rPr>
      </w:pPr>
      <w:r>
        <w:rPr>
          <w:rFonts w:hint="eastAsia" w:ascii="仿宋" w:hAnsi="仿宋" w:eastAsia="仿宋" w:cs="仿宋"/>
          <w:spacing w:val="11"/>
          <w:sz w:val="24"/>
          <w:szCs w:val="24"/>
        </w:rPr>
        <w:t>我方对以上承诺负全部法律责任。</w:t>
      </w:r>
    </w:p>
    <w:p w14:paraId="1387A4CA">
      <w:pPr>
        <w:pStyle w:val="2"/>
        <w:spacing w:before="163" w:line="360" w:lineRule="auto"/>
        <w:ind w:left="770"/>
        <w:rPr>
          <w:rFonts w:hint="eastAsia" w:ascii="仿宋" w:hAnsi="仿宋" w:eastAsia="仿宋" w:cs="仿宋"/>
          <w:sz w:val="24"/>
          <w:szCs w:val="24"/>
        </w:rPr>
      </w:pPr>
      <w:r>
        <w:rPr>
          <w:rFonts w:hint="eastAsia" w:ascii="仿宋" w:hAnsi="仿宋" w:eastAsia="仿宋" w:cs="仿宋"/>
          <w:spacing w:val="9"/>
          <w:sz w:val="24"/>
          <w:szCs w:val="24"/>
        </w:rPr>
        <w:t>特此承诺。</w:t>
      </w:r>
    </w:p>
    <w:p w14:paraId="53091DBF">
      <w:pPr>
        <w:spacing w:line="284" w:lineRule="auto"/>
        <w:rPr>
          <w:rFonts w:hint="eastAsia" w:ascii="仿宋" w:hAnsi="仿宋" w:eastAsia="仿宋" w:cs="仿宋"/>
          <w:sz w:val="24"/>
          <w:szCs w:val="24"/>
        </w:rPr>
      </w:pPr>
    </w:p>
    <w:p w14:paraId="37C805C7">
      <w:pPr>
        <w:spacing w:line="285" w:lineRule="auto"/>
        <w:rPr>
          <w:rFonts w:hint="eastAsia" w:ascii="仿宋" w:hAnsi="仿宋" w:eastAsia="仿宋" w:cs="仿宋"/>
          <w:sz w:val="24"/>
          <w:szCs w:val="24"/>
        </w:rPr>
      </w:pPr>
    </w:p>
    <w:p w14:paraId="39799768">
      <w:pPr>
        <w:widowControl/>
        <w:spacing w:line="480" w:lineRule="auto"/>
        <w:ind w:firstLine="480" w:firstLineChars="200"/>
        <w:textAlignment w:val="auto"/>
        <w:rPr>
          <w:rFonts w:hint="eastAsia" w:ascii="仿宋" w:hAnsi="仿宋" w:eastAsia="仿宋" w:cs="仿宋"/>
          <w:color w:val="000000"/>
          <w:kern w:val="0"/>
          <w:sz w:val="24"/>
          <w:szCs w:val="24"/>
        </w:rPr>
      </w:pPr>
      <w:r>
        <w:rPr>
          <w:rFonts w:hint="eastAsia" w:ascii="仿宋" w:hAnsi="仿宋" w:eastAsia="仿宋" w:cs="仿宋"/>
          <w:kern w:val="0"/>
          <w:sz w:val="24"/>
          <w:szCs w:val="24"/>
          <w:lang w:val="zh-CN"/>
        </w:rPr>
        <w:t>供应商</w:t>
      </w:r>
      <w:r>
        <w:rPr>
          <w:rFonts w:hint="eastAsia" w:ascii="仿宋" w:hAnsi="仿宋" w:eastAsia="仿宋" w:cs="仿宋"/>
          <w:color w:val="000000"/>
          <w:kern w:val="0"/>
          <w:sz w:val="24"/>
          <w:szCs w:val="24"/>
        </w:rPr>
        <w:t>全称</w:t>
      </w:r>
      <w:r>
        <w:rPr>
          <w:rFonts w:hint="eastAsia" w:ascii="仿宋" w:hAnsi="仿宋" w:eastAsia="仿宋" w:cs="仿宋"/>
          <w:color w:val="000000"/>
          <w:kern w:val="0"/>
          <w:sz w:val="24"/>
          <w:szCs w:val="24"/>
          <w:lang w:val="zh-CN"/>
        </w:rPr>
        <w:t>：</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 xml:space="preserve">  </w:t>
      </w:r>
      <w:r>
        <w:rPr>
          <w:rFonts w:hint="eastAsia" w:ascii="仿宋" w:hAnsi="仿宋" w:eastAsia="仿宋" w:cs="仿宋"/>
          <w:color w:val="000000"/>
          <w:kern w:val="0"/>
          <w:sz w:val="24"/>
          <w:szCs w:val="24"/>
          <w:lang w:val="zh-CN"/>
        </w:rPr>
        <w:t>（公章）</w:t>
      </w:r>
    </w:p>
    <w:p w14:paraId="0D36E9A2">
      <w:pPr>
        <w:widowControl/>
        <w:spacing w:line="480" w:lineRule="auto"/>
        <w:ind w:firstLine="480" w:firstLineChars="200"/>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zh-CN"/>
        </w:rPr>
        <w:t>法定代表人</w:t>
      </w:r>
      <w:r>
        <w:rPr>
          <w:rFonts w:hint="eastAsia" w:ascii="仿宋" w:hAnsi="仿宋" w:eastAsia="仿宋" w:cs="仿宋"/>
          <w:color w:val="000000"/>
          <w:kern w:val="0"/>
          <w:sz w:val="24"/>
          <w:szCs w:val="24"/>
        </w:rPr>
        <w:t>或</w:t>
      </w:r>
      <w:r>
        <w:rPr>
          <w:rFonts w:hint="eastAsia" w:ascii="仿宋" w:hAnsi="仿宋" w:eastAsia="仿宋" w:cs="仿宋"/>
          <w:color w:val="000000"/>
          <w:kern w:val="0"/>
          <w:sz w:val="24"/>
          <w:szCs w:val="24"/>
          <w:lang w:val="zh-CN"/>
        </w:rPr>
        <w:t>授权代表：</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lang w:val="zh-CN"/>
        </w:rPr>
        <w:t xml:space="preserve"> </w:t>
      </w:r>
      <w:r>
        <w:rPr>
          <w:rFonts w:hint="eastAsia" w:ascii="仿宋" w:hAnsi="仿宋" w:eastAsia="仿宋" w:cs="仿宋"/>
          <w:color w:val="000000"/>
          <w:kern w:val="0"/>
          <w:sz w:val="24"/>
          <w:szCs w:val="24"/>
        </w:rPr>
        <w:t xml:space="preserve"> </w:t>
      </w:r>
      <w:r>
        <w:rPr>
          <w:rFonts w:hint="eastAsia" w:ascii="仿宋" w:hAnsi="仿宋" w:eastAsia="仿宋" w:cs="仿宋"/>
          <w:color w:val="000000"/>
          <w:kern w:val="0"/>
          <w:sz w:val="24"/>
          <w:szCs w:val="24"/>
          <w:lang w:val="zh-CN"/>
        </w:rPr>
        <w:t>（签字</w:t>
      </w:r>
      <w:r>
        <w:rPr>
          <w:rFonts w:hint="eastAsia" w:ascii="仿宋" w:hAnsi="仿宋" w:eastAsia="仿宋" w:cs="仿宋"/>
          <w:color w:val="000000"/>
          <w:kern w:val="0"/>
          <w:sz w:val="24"/>
          <w:szCs w:val="24"/>
          <w:lang w:val="zh-CN" w:eastAsia="zh-CN"/>
        </w:rPr>
        <w:t>或盖章</w:t>
      </w:r>
      <w:r>
        <w:rPr>
          <w:rFonts w:hint="eastAsia" w:ascii="仿宋" w:hAnsi="仿宋" w:eastAsia="仿宋" w:cs="仿宋"/>
          <w:color w:val="000000"/>
          <w:kern w:val="0"/>
          <w:sz w:val="24"/>
          <w:szCs w:val="24"/>
          <w:lang w:val="zh-CN"/>
        </w:rPr>
        <w:t>）</w:t>
      </w:r>
    </w:p>
    <w:p w14:paraId="43BB63F5">
      <w:pPr>
        <w:widowControl/>
        <w:spacing w:line="480" w:lineRule="auto"/>
        <w:jc w:val="right"/>
        <w:textAlignment w:val="auto"/>
        <w:rPr>
          <w:rFonts w:hint="eastAsia" w:ascii="仿宋" w:hAnsi="仿宋" w:eastAsia="仿宋" w:cs="仿宋"/>
          <w:color w:val="000000"/>
          <w:kern w:val="0"/>
          <w:sz w:val="24"/>
          <w:szCs w:val="24"/>
          <w:lang w:val="zh-CN"/>
        </w:rPr>
      </w:pPr>
      <w:r>
        <w:rPr>
          <w:rFonts w:hint="eastAsia" w:ascii="仿宋" w:hAnsi="仿宋" w:eastAsia="仿宋" w:cs="仿宋"/>
          <w:color w:val="000000"/>
          <w:kern w:val="0"/>
          <w:sz w:val="24"/>
          <w:szCs w:val="24"/>
          <w:lang w:val="zh-CN"/>
        </w:rPr>
        <w:t xml:space="preserve"> 年       月      日</w:t>
      </w:r>
    </w:p>
    <w:p w14:paraId="71043836">
      <w:pPr>
        <w:rPr>
          <w:rFonts w:hint="eastAsia" w:ascii="仿宋" w:hAnsi="仿宋" w:eastAsia="仿宋" w:cs="仿宋"/>
          <w:b/>
          <w:bCs/>
          <w:color w:val="000000"/>
          <w:kern w:val="2"/>
          <w:sz w:val="28"/>
          <w:szCs w:val="28"/>
          <w:lang w:val="zh-CN"/>
        </w:rPr>
      </w:pPr>
      <w:r>
        <w:rPr>
          <w:rFonts w:hint="eastAsia" w:ascii="仿宋" w:hAnsi="仿宋" w:eastAsia="仿宋" w:cs="仿宋"/>
          <w:b/>
          <w:bCs/>
          <w:color w:val="000000"/>
          <w:kern w:val="2"/>
          <w:sz w:val="28"/>
          <w:szCs w:val="28"/>
          <w:lang w:val="zh-CN"/>
        </w:rPr>
        <w:br w:type="page"/>
      </w:r>
    </w:p>
    <w:p w14:paraId="2D01A6E1">
      <w:pPr>
        <w:jc w:val="center"/>
        <w:rPr>
          <w:rFonts w:hint="eastAsia" w:ascii="仿宋" w:hAnsi="仿宋" w:eastAsia="仿宋" w:cs="仿宋"/>
          <w:b/>
          <w:color w:val="000000"/>
          <w:sz w:val="24"/>
        </w:rPr>
      </w:pPr>
      <w:r>
        <w:rPr>
          <w:rFonts w:hint="eastAsia" w:ascii="仿宋" w:hAnsi="仿宋" w:eastAsia="仿宋" w:cs="仿宋"/>
          <w:b/>
          <w:bCs/>
          <w:sz w:val="24"/>
          <w:lang w:val="zh-CN"/>
        </w:rPr>
        <w:t>法定代表人（单位负责人/自然人）身份证明</w:t>
      </w:r>
    </w:p>
    <w:p w14:paraId="729CA677">
      <w:pPr>
        <w:autoSpaceDE w:val="0"/>
        <w:autoSpaceDN w:val="0"/>
        <w:adjustRightInd w:val="0"/>
        <w:ind w:firstLine="480"/>
        <w:jc w:val="right"/>
        <w:rPr>
          <w:rFonts w:hint="eastAsia" w:ascii="仿宋" w:hAnsi="仿宋" w:eastAsia="仿宋" w:cs="仿宋"/>
          <w:color w:val="000000"/>
          <w:sz w:val="24"/>
          <w:lang w:val="zh-CN"/>
        </w:rPr>
      </w:pPr>
    </w:p>
    <w:p w14:paraId="7D424951">
      <w:pPr>
        <w:autoSpaceDE w:val="0"/>
        <w:autoSpaceDN w:val="0"/>
        <w:adjustRightInd w:val="0"/>
        <w:ind w:right="105" w:firstLine="480"/>
        <w:jc w:val="left"/>
        <w:rPr>
          <w:rFonts w:hint="eastAsia" w:ascii="仿宋" w:hAnsi="仿宋" w:eastAsia="仿宋" w:cs="仿宋"/>
          <w:color w:val="000000"/>
          <w:sz w:val="24"/>
          <w:lang w:val="zh-CN"/>
        </w:rPr>
      </w:pPr>
    </w:p>
    <w:p w14:paraId="1BEFB366">
      <w:pPr>
        <w:autoSpaceDE w:val="0"/>
        <w:autoSpaceDN w:val="0"/>
        <w:adjustRightInd w:val="0"/>
        <w:spacing w:line="480" w:lineRule="auto"/>
        <w:ind w:right="108" w:firstLine="480"/>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姓名：</w:t>
      </w:r>
      <w:r>
        <w:rPr>
          <w:rFonts w:hint="eastAsia" w:ascii="仿宋" w:hAnsi="仿宋" w:eastAsia="仿宋" w:cs="仿宋"/>
          <w:color w:val="000000"/>
          <w:sz w:val="24"/>
          <w:u w:val="single"/>
          <w:lang w:val="zh-CN"/>
        </w:rPr>
        <w:t xml:space="preserve">      </w:t>
      </w:r>
      <w:r>
        <w:rPr>
          <w:rFonts w:hint="eastAsia" w:ascii="仿宋" w:hAnsi="仿宋" w:eastAsia="仿宋" w:cs="仿宋"/>
          <w:color w:val="000000"/>
          <w:sz w:val="24"/>
          <w:lang w:val="zh-CN"/>
        </w:rPr>
        <w:t>性别：</w:t>
      </w:r>
      <w:r>
        <w:rPr>
          <w:rFonts w:hint="eastAsia" w:ascii="仿宋" w:hAnsi="仿宋" w:eastAsia="仿宋" w:cs="仿宋"/>
          <w:color w:val="000000"/>
          <w:sz w:val="24"/>
          <w:u w:val="single"/>
          <w:lang w:val="zh-CN"/>
        </w:rPr>
        <w:t xml:space="preserve">      </w:t>
      </w:r>
      <w:r>
        <w:rPr>
          <w:rFonts w:hint="eastAsia" w:ascii="仿宋" w:hAnsi="仿宋" w:eastAsia="仿宋" w:cs="仿宋"/>
          <w:color w:val="000000"/>
          <w:sz w:val="24"/>
          <w:lang w:val="zh-CN"/>
        </w:rPr>
        <w:t>年龄：</w:t>
      </w:r>
      <w:r>
        <w:rPr>
          <w:rFonts w:hint="eastAsia" w:ascii="仿宋" w:hAnsi="仿宋" w:eastAsia="仿宋" w:cs="仿宋"/>
          <w:color w:val="000000"/>
          <w:sz w:val="24"/>
          <w:u w:val="single"/>
          <w:lang w:val="zh-CN"/>
        </w:rPr>
        <w:t xml:space="preserve">      </w:t>
      </w:r>
      <w:r>
        <w:rPr>
          <w:rFonts w:hint="eastAsia" w:ascii="仿宋" w:hAnsi="仿宋" w:eastAsia="仿宋" w:cs="仿宋"/>
          <w:color w:val="000000"/>
          <w:sz w:val="24"/>
          <w:lang w:val="zh-CN"/>
        </w:rPr>
        <w:t>职务：</w:t>
      </w:r>
      <w:r>
        <w:rPr>
          <w:rFonts w:hint="eastAsia" w:ascii="仿宋" w:hAnsi="仿宋" w:eastAsia="仿宋" w:cs="仿宋"/>
          <w:color w:val="000000"/>
          <w:sz w:val="24"/>
          <w:u w:val="single"/>
          <w:lang w:val="zh-CN"/>
        </w:rPr>
        <w:t xml:space="preserve">      </w:t>
      </w:r>
    </w:p>
    <w:p w14:paraId="43A6509C">
      <w:pPr>
        <w:autoSpaceDE w:val="0"/>
        <w:autoSpaceDN w:val="0"/>
        <w:adjustRightInd w:val="0"/>
        <w:spacing w:line="480" w:lineRule="auto"/>
        <w:ind w:right="108" w:firstLine="480"/>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系</w:t>
      </w:r>
      <w:r>
        <w:rPr>
          <w:rFonts w:hint="eastAsia" w:ascii="仿宋" w:hAnsi="仿宋" w:eastAsia="仿宋" w:cs="仿宋"/>
          <w:color w:val="000000"/>
          <w:sz w:val="24"/>
          <w:u w:val="single"/>
          <w:lang w:val="zh-CN"/>
        </w:rPr>
        <w:t xml:space="preserve">                                </w:t>
      </w:r>
      <w:r>
        <w:rPr>
          <w:rFonts w:hint="eastAsia" w:ascii="仿宋" w:hAnsi="仿宋" w:eastAsia="仿宋" w:cs="仿宋"/>
          <w:color w:val="000000"/>
          <w:sz w:val="24"/>
          <w:lang w:val="zh-CN"/>
        </w:rPr>
        <w:t>（</w:t>
      </w:r>
      <w:r>
        <w:rPr>
          <w:rFonts w:hint="eastAsia" w:ascii="仿宋" w:hAnsi="仿宋" w:eastAsia="仿宋" w:cs="仿宋"/>
          <w:color w:val="000000"/>
          <w:sz w:val="24"/>
        </w:rPr>
        <w:t>供应商</w:t>
      </w:r>
      <w:r>
        <w:rPr>
          <w:rFonts w:hint="eastAsia" w:ascii="仿宋" w:hAnsi="仿宋" w:eastAsia="仿宋" w:cs="仿宋"/>
          <w:color w:val="000000"/>
          <w:sz w:val="24"/>
          <w:lang w:val="zh-CN"/>
        </w:rPr>
        <w:t>名称）的法定代表人（单位负责人）。</w:t>
      </w:r>
    </w:p>
    <w:p w14:paraId="0CB423B8">
      <w:pPr>
        <w:autoSpaceDE w:val="0"/>
        <w:autoSpaceDN w:val="0"/>
        <w:adjustRightInd w:val="0"/>
        <w:spacing w:line="480" w:lineRule="auto"/>
        <w:ind w:right="108" w:firstLine="480"/>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特此证明。</w:t>
      </w:r>
    </w:p>
    <w:p w14:paraId="49C308D9">
      <w:pPr>
        <w:autoSpaceDE w:val="0"/>
        <w:autoSpaceDN w:val="0"/>
        <w:adjustRightInd w:val="0"/>
        <w:ind w:right="105" w:firstLine="480"/>
        <w:jc w:val="left"/>
        <w:rPr>
          <w:rFonts w:hint="eastAsia" w:ascii="仿宋" w:hAnsi="仿宋" w:eastAsia="仿宋" w:cs="仿宋"/>
          <w:color w:val="000000"/>
          <w:sz w:val="24"/>
          <w:lang w:val="zh-CN"/>
        </w:rPr>
      </w:pPr>
    </w:p>
    <w:p w14:paraId="2D5ED93E">
      <w:pPr>
        <w:autoSpaceDE w:val="0"/>
        <w:autoSpaceDN w:val="0"/>
        <w:adjustRightInd w:val="0"/>
        <w:ind w:right="105" w:firstLine="480"/>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附：法定代表人（单位负责人）身份证（</w:t>
      </w:r>
      <w:r>
        <w:rPr>
          <w:rFonts w:hint="eastAsia" w:ascii="仿宋" w:hAnsi="仿宋" w:eastAsia="仿宋" w:cs="仿宋"/>
          <w:color w:val="000000"/>
          <w:sz w:val="24"/>
        </w:rPr>
        <w:t>正反面）</w:t>
      </w:r>
      <w:r>
        <w:rPr>
          <w:rFonts w:hint="eastAsia" w:ascii="仿宋" w:hAnsi="仿宋" w:eastAsia="仿宋" w:cs="仿宋"/>
          <w:color w:val="000000"/>
          <w:sz w:val="24"/>
          <w:lang w:val="zh-CN"/>
        </w:rPr>
        <w:t>复印件。</w:t>
      </w:r>
    </w:p>
    <w:p w14:paraId="09FBD01C">
      <w:pPr>
        <w:autoSpaceDE w:val="0"/>
        <w:autoSpaceDN w:val="0"/>
        <w:adjustRightInd w:val="0"/>
        <w:ind w:right="105" w:firstLine="480"/>
        <w:jc w:val="left"/>
        <w:rPr>
          <w:rFonts w:hint="eastAsia" w:ascii="仿宋" w:hAnsi="仿宋" w:eastAsia="仿宋" w:cs="仿宋"/>
          <w:color w:val="000000"/>
          <w:sz w:val="24"/>
          <w:lang w:val="zh-CN"/>
        </w:rPr>
      </w:pPr>
    </w:p>
    <w:p w14:paraId="1F13F2D6">
      <w:pPr>
        <w:autoSpaceDE w:val="0"/>
        <w:autoSpaceDN w:val="0"/>
        <w:adjustRightInd w:val="0"/>
        <w:ind w:right="105" w:firstLine="480"/>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注：自然人</w:t>
      </w:r>
      <w:r>
        <w:rPr>
          <w:rFonts w:hint="eastAsia" w:ascii="仿宋" w:hAnsi="仿宋" w:eastAsia="仿宋" w:cs="仿宋"/>
          <w:color w:val="000000"/>
          <w:sz w:val="24"/>
        </w:rPr>
        <w:t>参加磋商</w:t>
      </w:r>
      <w:r>
        <w:rPr>
          <w:rFonts w:hint="eastAsia" w:ascii="仿宋" w:hAnsi="仿宋" w:eastAsia="仿宋" w:cs="仿宋"/>
          <w:color w:val="000000"/>
          <w:sz w:val="24"/>
          <w:lang w:val="zh-CN"/>
        </w:rPr>
        <w:t>的此处只附身份证（</w:t>
      </w:r>
      <w:r>
        <w:rPr>
          <w:rFonts w:hint="eastAsia" w:ascii="仿宋" w:hAnsi="仿宋" w:eastAsia="仿宋" w:cs="仿宋"/>
          <w:color w:val="000000"/>
          <w:sz w:val="24"/>
        </w:rPr>
        <w:t>正反面）</w:t>
      </w:r>
      <w:r>
        <w:rPr>
          <w:rFonts w:hint="eastAsia" w:ascii="仿宋" w:hAnsi="仿宋" w:eastAsia="仿宋" w:cs="仿宋"/>
          <w:color w:val="000000"/>
          <w:sz w:val="24"/>
          <w:lang w:val="zh-CN"/>
        </w:rPr>
        <w:t>复印件。</w:t>
      </w:r>
    </w:p>
    <w:p w14:paraId="7E89ECF1">
      <w:pPr>
        <w:widowControl/>
        <w:ind w:firstLine="480"/>
        <w:rPr>
          <w:rFonts w:hint="eastAsia" w:ascii="仿宋" w:hAnsi="仿宋" w:eastAsia="仿宋" w:cs="仿宋"/>
          <w:kern w:val="0"/>
          <w:sz w:val="24"/>
          <w:lang w:val="zh-CN"/>
        </w:rPr>
      </w:pPr>
    </w:p>
    <w:p w14:paraId="60CF8927">
      <w:pPr>
        <w:widowControl/>
        <w:ind w:firstLine="480"/>
        <w:rPr>
          <w:rFonts w:hint="eastAsia" w:ascii="仿宋" w:hAnsi="仿宋" w:eastAsia="仿宋" w:cs="仿宋"/>
          <w:kern w:val="0"/>
          <w:sz w:val="24"/>
          <w:lang w:val="zh-CN"/>
        </w:rPr>
      </w:pPr>
    </w:p>
    <w:p w14:paraId="5288B48A">
      <w:pPr>
        <w:widowControl/>
        <w:ind w:firstLine="480"/>
        <w:rPr>
          <w:rFonts w:hint="eastAsia" w:ascii="仿宋" w:hAnsi="仿宋" w:eastAsia="仿宋" w:cs="仿宋"/>
          <w:kern w:val="0"/>
          <w:sz w:val="24"/>
        </w:rPr>
      </w:pPr>
      <w:r>
        <w:rPr>
          <w:rFonts w:hint="eastAsia" w:ascii="仿宋" w:hAnsi="仿宋" w:eastAsia="仿宋" w:cs="仿宋"/>
          <w:color w:val="000000"/>
          <w:sz w:val="24"/>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483211EC">
      <w:pPr>
        <w:widowControl/>
        <w:ind w:firstLine="480"/>
        <w:rPr>
          <w:rFonts w:hint="eastAsia" w:ascii="仿宋" w:hAnsi="仿宋" w:eastAsia="仿宋" w:cs="仿宋"/>
          <w:kern w:val="0"/>
          <w:sz w:val="24"/>
          <w:lang w:val="zh-CN"/>
        </w:rPr>
      </w:pPr>
    </w:p>
    <w:p w14:paraId="11B2975D">
      <w:pPr>
        <w:widowControl/>
        <w:ind w:firstLine="480"/>
        <w:rPr>
          <w:rFonts w:hint="eastAsia" w:ascii="仿宋" w:hAnsi="仿宋" w:eastAsia="仿宋" w:cs="仿宋"/>
          <w:kern w:val="0"/>
          <w:sz w:val="24"/>
        </w:rPr>
      </w:pPr>
      <w:r>
        <w:rPr>
          <w:rFonts w:hint="eastAsia" w:ascii="仿宋" w:hAnsi="仿宋" w:eastAsia="仿宋" w:cs="仿宋"/>
          <w:kern w:val="0"/>
          <w:sz w:val="24"/>
          <w:lang w:val="zh-CN"/>
        </w:rPr>
        <w:t xml:space="preserve">  </w:t>
      </w:r>
    </w:p>
    <w:p w14:paraId="595F8AA5">
      <w:pPr>
        <w:widowControl/>
        <w:ind w:firstLine="480"/>
        <w:jc w:val="center"/>
        <w:rPr>
          <w:rFonts w:hint="eastAsia" w:ascii="仿宋" w:hAnsi="仿宋" w:eastAsia="仿宋" w:cs="仿宋"/>
          <w:kern w:val="0"/>
          <w:sz w:val="24"/>
          <w:lang w:val="zh-CN"/>
        </w:rPr>
      </w:pPr>
      <w:r>
        <w:rPr>
          <w:rFonts w:hint="eastAsia" w:ascii="仿宋" w:hAnsi="仿宋" w:eastAsia="仿宋" w:cs="仿宋"/>
          <w:kern w:val="0"/>
          <w:sz w:val="24"/>
          <w:lang w:val="zh-CN"/>
        </w:rPr>
        <w:t xml:space="preserve"> 年       月      日</w:t>
      </w:r>
    </w:p>
    <w:p w14:paraId="5C539265">
      <w:pPr>
        <w:widowControl/>
        <w:ind w:firstLine="480"/>
        <w:jc w:val="center"/>
        <w:rPr>
          <w:rFonts w:hint="eastAsia" w:ascii="仿宋" w:hAnsi="仿宋" w:eastAsia="仿宋" w:cs="仿宋"/>
          <w:kern w:val="0"/>
          <w:sz w:val="24"/>
          <w:lang w:val="zh-CN"/>
        </w:rPr>
      </w:pPr>
    </w:p>
    <w:p w14:paraId="1A1A2E9B">
      <w:pPr>
        <w:widowControl/>
        <w:ind w:firstLine="480"/>
        <w:jc w:val="center"/>
        <w:rPr>
          <w:rFonts w:hint="eastAsia" w:ascii="仿宋" w:hAnsi="仿宋" w:eastAsia="仿宋" w:cs="仿宋"/>
          <w:kern w:val="0"/>
          <w:sz w:val="24"/>
          <w:lang w:val="zh-CN"/>
        </w:rPr>
      </w:pPr>
    </w:p>
    <w:p w14:paraId="7742DC5E">
      <w:pPr>
        <w:widowControl/>
        <w:ind w:firstLine="480"/>
        <w:jc w:val="center"/>
        <w:rPr>
          <w:rFonts w:hint="eastAsia" w:ascii="仿宋" w:hAnsi="仿宋" w:eastAsia="仿宋" w:cs="仿宋"/>
          <w:kern w:val="0"/>
          <w:sz w:val="24"/>
          <w:lang w:val="zh-CN"/>
        </w:rPr>
      </w:pPr>
    </w:p>
    <w:p w14:paraId="36BA9600">
      <w:pPr>
        <w:widowControl/>
        <w:ind w:firstLine="480"/>
        <w:jc w:val="center"/>
        <w:rPr>
          <w:rFonts w:hint="eastAsia" w:ascii="仿宋" w:hAnsi="仿宋" w:eastAsia="仿宋" w:cs="仿宋"/>
          <w:kern w:val="0"/>
          <w:sz w:val="24"/>
          <w:lang w:val="zh-CN"/>
        </w:rPr>
      </w:pPr>
    </w:p>
    <w:p w14:paraId="5F776EDB">
      <w:pPr>
        <w:widowControl/>
        <w:ind w:firstLine="480"/>
        <w:jc w:val="center"/>
        <w:rPr>
          <w:rFonts w:hint="eastAsia" w:ascii="仿宋" w:hAnsi="仿宋" w:eastAsia="仿宋" w:cs="仿宋"/>
          <w:kern w:val="0"/>
          <w:sz w:val="24"/>
          <w:lang w:val="zh-CN"/>
        </w:rPr>
      </w:pPr>
    </w:p>
    <w:p w14:paraId="32B26B11">
      <w:pPr>
        <w:widowControl/>
        <w:ind w:firstLine="480"/>
        <w:jc w:val="center"/>
        <w:rPr>
          <w:rFonts w:hint="eastAsia" w:ascii="仿宋" w:hAnsi="仿宋" w:eastAsia="仿宋" w:cs="仿宋"/>
          <w:kern w:val="0"/>
          <w:sz w:val="24"/>
          <w:lang w:val="zh-CN"/>
        </w:rPr>
      </w:pPr>
    </w:p>
    <w:p w14:paraId="3810D2BE">
      <w:pPr>
        <w:widowControl/>
        <w:ind w:firstLine="480"/>
        <w:jc w:val="center"/>
        <w:rPr>
          <w:rFonts w:hint="eastAsia" w:ascii="仿宋" w:hAnsi="仿宋" w:eastAsia="仿宋" w:cs="仿宋"/>
          <w:kern w:val="0"/>
          <w:sz w:val="24"/>
          <w:lang w:val="zh-CN"/>
        </w:rPr>
      </w:pPr>
    </w:p>
    <w:p w14:paraId="32F91265">
      <w:pPr>
        <w:widowControl/>
        <w:ind w:firstLine="480"/>
        <w:jc w:val="center"/>
        <w:rPr>
          <w:rFonts w:hint="eastAsia" w:ascii="仿宋" w:hAnsi="仿宋" w:eastAsia="仿宋" w:cs="仿宋"/>
          <w:kern w:val="0"/>
          <w:sz w:val="24"/>
          <w:lang w:val="zh-CN"/>
        </w:rPr>
      </w:pPr>
    </w:p>
    <w:p w14:paraId="6682A36C">
      <w:pPr>
        <w:widowControl/>
        <w:ind w:firstLine="480"/>
        <w:jc w:val="center"/>
        <w:rPr>
          <w:rFonts w:hint="eastAsia" w:ascii="仿宋" w:hAnsi="仿宋" w:eastAsia="仿宋" w:cs="仿宋"/>
          <w:kern w:val="0"/>
          <w:sz w:val="24"/>
          <w:lang w:val="zh-CN"/>
        </w:rPr>
      </w:pPr>
    </w:p>
    <w:p w14:paraId="4C493963">
      <w:pPr>
        <w:widowControl/>
        <w:ind w:firstLine="480"/>
        <w:jc w:val="center"/>
        <w:rPr>
          <w:rFonts w:hint="eastAsia" w:ascii="仿宋" w:hAnsi="仿宋" w:eastAsia="仿宋" w:cs="仿宋"/>
          <w:kern w:val="0"/>
          <w:sz w:val="24"/>
          <w:lang w:val="zh-CN"/>
        </w:rPr>
      </w:pPr>
    </w:p>
    <w:p w14:paraId="38B468B9">
      <w:pPr>
        <w:widowControl/>
        <w:ind w:firstLine="480"/>
        <w:jc w:val="center"/>
        <w:rPr>
          <w:rFonts w:hint="eastAsia" w:ascii="仿宋" w:hAnsi="仿宋" w:eastAsia="仿宋" w:cs="仿宋"/>
          <w:kern w:val="0"/>
          <w:sz w:val="24"/>
          <w:lang w:val="zh-CN"/>
        </w:rPr>
      </w:pPr>
    </w:p>
    <w:p w14:paraId="7BE73A5E">
      <w:pPr>
        <w:widowControl/>
        <w:ind w:firstLine="480"/>
        <w:jc w:val="center"/>
        <w:rPr>
          <w:rFonts w:hint="eastAsia" w:ascii="仿宋" w:hAnsi="仿宋" w:eastAsia="仿宋" w:cs="仿宋"/>
          <w:kern w:val="0"/>
          <w:sz w:val="24"/>
          <w:lang w:val="zh-CN"/>
        </w:rPr>
      </w:pPr>
    </w:p>
    <w:p w14:paraId="46ABE267">
      <w:pPr>
        <w:widowControl w:val="0"/>
        <w:topLinePunct/>
        <w:spacing w:line="276" w:lineRule="auto"/>
        <w:ind w:firstLine="422" w:firstLineChars="200"/>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17482221">
      <w:pPr>
        <w:ind w:firstLine="562"/>
        <w:rPr>
          <w:rFonts w:hint="eastAsia" w:ascii="仿宋" w:hAnsi="仿宋" w:eastAsia="仿宋" w:cs="仿宋"/>
          <w:b/>
          <w:bCs/>
          <w:sz w:val="24"/>
          <w:lang w:val="zh-CN"/>
        </w:rPr>
      </w:pPr>
    </w:p>
    <w:p w14:paraId="131376B1">
      <w:pPr>
        <w:rPr>
          <w:rFonts w:hint="eastAsia" w:ascii="仿宋" w:hAnsi="仿宋" w:eastAsia="仿宋" w:cs="仿宋"/>
          <w:b/>
          <w:bCs/>
          <w:sz w:val="24"/>
          <w:lang w:val="zh-CN"/>
        </w:rPr>
      </w:pPr>
      <w:r>
        <w:rPr>
          <w:rFonts w:hint="eastAsia" w:ascii="仿宋" w:hAnsi="仿宋" w:eastAsia="仿宋" w:cs="仿宋"/>
          <w:b/>
          <w:bCs/>
          <w:sz w:val="24"/>
          <w:lang w:val="zh-CN"/>
        </w:rPr>
        <w:br w:type="page"/>
      </w:r>
    </w:p>
    <w:p w14:paraId="57654A50">
      <w:pPr>
        <w:jc w:val="center"/>
        <w:rPr>
          <w:rFonts w:hint="eastAsia" w:ascii="仿宋" w:hAnsi="仿宋" w:eastAsia="仿宋" w:cs="仿宋"/>
          <w:b/>
          <w:bCs/>
          <w:sz w:val="24"/>
        </w:rPr>
      </w:pPr>
      <w:r>
        <w:rPr>
          <w:rFonts w:hint="eastAsia" w:ascii="仿宋" w:hAnsi="仿宋" w:eastAsia="仿宋" w:cs="仿宋"/>
          <w:b/>
          <w:bCs/>
          <w:sz w:val="24"/>
          <w:lang w:val="zh-CN"/>
        </w:rPr>
        <w:t>法定代表人授权书</w:t>
      </w:r>
    </w:p>
    <w:p w14:paraId="464C3FF6">
      <w:pPr>
        <w:widowControl/>
        <w:ind w:firstLine="482"/>
        <w:rPr>
          <w:rFonts w:hint="eastAsia" w:ascii="仿宋" w:hAnsi="仿宋" w:eastAsia="仿宋" w:cs="仿宋"/>
          <w:b/>
          <w:bCs/>
          <w:kern w:val="0"/>
          <w:sz w:val="24"/>
        </w:rPr>
      </w:pPr>
    </w:p>
    <w:p w14:paraId="4EC9474A">
      <w:pPr>
        <w:widowControl/>
        <w:jc w:val="left"/>
        <w:rPr>
          <w:rFonts w:hint="eastAsia" w:ascii="仿宋" w:hAnsi="仿宋" w:eastAsia="仿宋" w:cs="仿宋"/>
          <w:kern w:val="0"/>
          <w:sz w:val="24"/>
        </w:rPr>
      </w:pPr>
      <w:r>
        <w:rPr>
          <w:rFonts w:hint="eastAsia" w:ascii="仿宋" w:hAnsi="仿宋" w:eastAsia="仿宋" w:cs="仿宋"/>
          <w:kern w:val="0"/>
          <w:sz w:val="24"/>
        </w:rPr>
        <w:t>陕西四方衡裕项目管理有限公司</w:t>
      </w:r>
      <w:r>
        <w:rPr>
          <w:rFonts w:hint="eastAsia" w:ascii="仿宋" w:hAnsi="仿宋" w:eastAsia="仿宋" w:cs="仿宋"/>
          <w:kern w:val="0"/>
          <w:sz w:val="24"/>
          <w:lang w:val="zh-CN"/>
        </w:rPr>
        <w:t>：</w:t>
      </w:r>
    </w:p>
    <w:p w14:paraId="7A69CAF6">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lang w:val="zh-CN"/>
        </w:rPr>
        <w:t>注册于</w:t>
      </w:r>
      <w:r>
        <w:rPr>
          <w:rFonts w:hint="eastAsia" w:ascii="仿宋" w:hAnsi="仿宋" w:eastAsia="仿宋" w:cs="仿宋"/>
          <w:kern w:val="0"/>
          <w:sz w:val="24"/>
          <w:u w:val="single"/>
          <w:lang w:val="zh-CN"/>
        </w:rPr>
        <w:t>（</w:t>
      </w:r>
      <w:r>
        <w:rPr>
          <w:rFonts w:hint="eastAsia" w:ascii="仿宋" w:hAnsi="仿宋" w:eastAsia="仿宋" w:cs="仿宋"/>
          <w:kern w:val="0"/>
          <w:sz w:val="24"/>
          <w:u w:val="single"/>
        </w:rPr>
        <w:t>批准机关</w:t>
      </w:r>
      <w:r>
        <w:rPr>
          <w:rFonts w:hint="eastAsia" w:ascii="仿宋" w:hAnsi="仿宋" w:eastAsia="仿宋" w:cs="仿宋"/>
          <w:kern w:val="0"/>
          <w:sz w:val="24"/>
          <w:u w:val="single"/>
          <w:lang w:val="zh-CN"/>
        </w:rPr>
        <w:t>名称）</w:t>
      </w:r>
      <w:r>
        <w:rPr>
          <w:rFonts w:hint="eastAsia" w:ascii="仿宋" w:hAnsi="仿宋" w:eastAsia="仿宋" w:cs="仿宋"/>
          <w:kern w:val="0"/>
          <w:sz w:val="24"/>
          <w:lang w:val="zh-CN"/>
        </w:rPr>
        <w:t>之</w:t>
      </w:r>
      <w:r>
        <w:rPr>
          <w:rFonts w:hint="eastAsia" w:ascii="仿宋" w:hAnsi="仿宋" w:eastAsia="仿宋" w:cs="仿宋"/>
          <w:kern w:val="0"/>
          <w:sz w:val="24"/>
          <w:u w:val="single"/>
          <w:lang w:val="zh-CN"/>
        </w:rPr>
        <w:t>（供应商全称）</w:t>
      </w:r>
      <w:r>
        <w:rPr>
          <w:rFonts w:hint="eastAsia" w:ascii="仿宋" w:hAnsi="仿宋" w:eastAsia="仿宋" w:cs="仿宋"/>
          <w:kern w:val="0"/>
          <w:sz w:val="24"/>
          <w:lang w:val="zh-CN"/>
        </w:rPr>
        <w:t>法人代表</w:t>
      </w:r>
      <w:r>
        <w:rPr>
          <w:rFonts w:hint="eastAsia" w:ascii="仿宋" w:hAnsi="仿宋" w:eastAsia="仿宋" w:cs="仿宋"/>
          <w:kern w:val="0"/>
          <w:sz w:val="24"/>
          <w:u w:val="single"/>
          <w:lang w:val="zh-CN"/>
        </w:rPr>
        <w:t>（姓名、职务）</w:t>
      </w:r>
      <w:r>
        <w:rPr>
          <w:rFonts w:hint="eastAsia" w:ascii="仿宋" w:hAnsi="仿宋" w:eastAsia="仿宋" w:cs="仿宋"/>
          <w:kern w:val="0"/>
          <w:sz w:val="24"/>
          <w:lang w:val="zh-CN"/>
        </w:rPr>
        <w:t>授权</w:t>
      </w:r>
      <w:r>
        <w:rPr>
          <w:rFonts w:hint="eastAsia" w:ascii="仿宋" w:hAnsi="仿宋" w:eastAsia="仿宋" w:cs="仿宋"/>
          <w:kern w:val="0"/>
          <w:sz w:val="24"/>
          <w:u w:val="single"/>
          <w:lang w:val="zh-CN"/>
        </w:rPr>
        <w:t>（授权代表姓名、职务）</w:t>
      </w:r>
      <w:r>
        <w:rPr>
          <w:rFonts w:hint="eastAsia" w:ascii="仿宋" w:hAnsi="仿宋" w:eastAsia="仿宋" w:cs="仿宋"/>
          <w:kern w:val="0"/>
          <w:sz w:val="24"/>
          <w:lang w:val="zh-CN"/>
        </w:rPr>
        <w:t>为本公司的合法代理人，就</w:t>
      </w:r>
      <w:r>
        <w:rPr>
          <w:rFonts w:hint="eastAsia" w:ascii="仿宋" w:hAnsi="仿宋" w:eastAsia="仿宋" w:cs="仿宋"/>
          <w:kern w:val="0"/>
          <w:sz w:val="24"/>
          <w:u w:val="single"/>
          <w:lang w:val="zh-CN"/>
        </w:rPr>
        <w:t>（</w:t>
      </w:r>
      <w:r>
        <w:rPr>
          <w:rFonts w:hint="eastAsia" w:ascii="仿宋" w:hAnsi="仿宋" w:eastAsia="仿宋" w:cs="仿宋"/>
          <w:kern w:val="0"/>
          <w:sz w:val="24"/>
          <w:u w:val="single"/>
        </w:rPr>
        <w:t>采购</w:t>
      </w:r>
      <w:r>
        <w:rPr>
          <w:rFonts w:hint="eastAsia" w:ascii="仿宋" w:hAnsi="仿宋" w:eastAsia="仿宋" w:cs="仿宋"/>
          <w:kern w:val="0"/>
          <w:sz w:val="24"/>
          <w:u w:val="single"/>
          <w:lang w:val="zh-CN"/>
        </w:rPr>
        <w:t>项目名称）（</w:t>
      </w:r>
      <w:r>
        <w:rPr>
          <w:rFonts w:hint="eastAsia" w:ascii="仿宋" w:hAnsi="仿宋" w:eastAsia="仿宋" w:cs="仿宋"/>
          <w:kern w:val="0"/>
          <w:sz w:val="24"/>
          <w:u w:val="single"/>
        </w:rPr>
        <w:t>采购项目编号</w:t>
      </w:r>
      <w:r>
        <w:rPr>
          <w:rFonts w:hint="eastAsia" w:ascii="仿宋" w:hAnsi="仿宋" w:eastAsia="仿宋" w:cs="仿宋"/>
          <w:kern w:val="0"/>
          <w:sz w:val="24"/>
          <w:u w:val="single"/>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的磋商及合同的执行和完成，以本公司的名义处理一切与之有关的事宜。</w:t>
      </w:r>
    </w:p>
    <w:p w14:paraId="2FF61104">
      <w:pPr>
        <w:widowControl/>
        <w:ind w:firstLine="480"/>
        <w:rPr>
          <w:rFonts w:hint="eastAsia" w:ascii="仿宋" w:hAnsi="仿宋" w:eastAsia="仿宋" w:cs="仿宋"/>
          <w:kern w:val="0"/>
          <w:sz w:val="24"/>
          <w:lang w:val="zh-CN"/>
        </w:rPr>
      </w:pPr>
      <w:r>
        <w:rPr>
          <w:rFonts w:hint="eastAsia" w:ascii="仿宋" w:hAnsi="仿宋" w:eastAsia="仿宋" w:cs="仿宋"/>
          <w:kern w:val="0"/>
          <w:sz w:val="24"/>
          <w:lang w:val="zh-CN"/>
        </w:rPr>
        <w:t>附：</w:t>
      </w:r>
    </w:p>
    <w:p w14:paraId="0E6FB39F">
      <w:pPr>
        <w:widowControl/>
        <w:ind w:firstLine="480"/>
        <w:rPr>
          <w:rFonts w:hint="eastAsia" w:ascii="仿宋" w:hAnsi="仿宋" w:eastAsia="仿宋" w:cs="仿宋"/>
          <w:kern w:val="0"/>
          <w:sz w:val="24"/>
        </w:rPr>
      </w:pP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p>
    <w:p w14:paraId="76B67D84">
      <w:pPr>
        <w:widowControl/>
        <w:ind w:firstLine="480"/>
        <w:rPr>
          <w:rFonts w:hint="eastAsia" w:ascii="仿宋" w:hAnsi="仿宋" w:eastAsia="仿宋" w:cs="仿宋"/>
          <w:kern w:val="0"/>
          <w:sz w:val="24"/>
          <w:u w:val="single"/>
        </w:rPr>
      </w:pPr>
      <w:r>
        <w:rPr>
          <w:rFonts w:hint="eastAsia" w:ascii="仿宋" w:hAnsi="仿宋" w:eastAsia="仿宋" w:cs="仿宋"/>
          <w:kern w:val="0"/>
          <w:sz w:val="24"/>
          <w:lang w:val="zh-CN"/>
        </w:rPr>
        <w:t>职</w:t>
      </w:r>
      <w:r>
        <w:rPr>
          <w:rFonts w:hint="eastAsia" w:ascii="仿宋" w:hAnsi="仿宋" w:eastAsia="仿宋" w:cs="仿宋"/>
          <w:kern w:val="0"/>
          <w:sz w:val="24"/>
        </w:rPr>
        <w:t xml:space="preserve">    </w:t>
      </w:r>
      <w:r>
        <w:rPr>
          <w:rFonts w:hint="eastAsia" w:ascii="仿宋" w:hAnsi="仿宋" w:eastAsia="仿宋" w:cs="仿宋"/>
          <w:kern w:val="0"/>
          <w:sz w:val="24"/>
          <w:lang w:val="zh-CN"/>
        </w:rPr>
        <w:t>务：</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身份证号码：</w:t>
      </w:r>
      <w:r>
        <w:rPr>
          <w:rFonts w:hint="eastAsia" w:ascii="仿宋" w:hAnsi="仿宋" w:eastAsia="仿宋" w:cs="仿宋"/>
          <w:kern w:val="0"/>
          <w:sz w:val="24"/>
          <w:u w:val="single"/>
        </w:rPr>
        <w:t xml:space="preserve">                      </w:t>
      </w:r>
    </w:p>
    <w:p w14:paraId="7787B9D5">
      <w:pPr>
        <w:widowControl/>
        <w:ind w:firstLine="480"/>
        <w:rPr>
          <w:rFonts w:hint="eastAsia" w:ascii="仿宋" w:hAnsi="仿宋" w:eastAsia="仿宋" w:cs="仿宋"/>
          <w:kern w:val="0"/>
          <w:sz w:val="24"/>
        </w:rPr>
      </w:pPr>
      <w:r>
        <w:rPr>
          <w:rFonts w:hint="eastAsia" w:ascii="仿宋" w:hAnsi="仿宋" w:eastAsia="仿宋" w:cs="仿宋"/>
          <w:kern w:val="0"/>
          <w:sz w:val="24"/>
          <w:lang w:val="zh-CN"/>
        </w:rPr>
        <w:t>通讯地址：</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7324288B">
      <w:pPr>
        <w:widowControl/>
        <w:ind w:firstLine="480"/>
        <w:rPr>
          <w:rFonts w:hint="eastAsia" w:ascii="仿宋" w:hAnsi="仿宋" w:eastAsia="仿宋" w:cs="仿宋"/>
          <w:kern w:val="0"/>
          <w:sz w:val="24"/>
        </w:rPr>
      </w:pPr>
      <w:r>
        <w:rPr>
          <w:rFonts w:hint="eastAsia" w:ascii="仿宋" w:hAnsi="仿宋" w:eastAsia="仿宋" w:cs="仿宋"/>
          <w:kern w:val="0"/>
          <w:sz w:val="24"/>
          <w:lang w:val="zh-CN"/>
        </w:rPr>
        <w:t>邮政编码：</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665F3CCB">
      <w:pPr>
        <w:widowControl/>
        <w:ind w:firstLine="480"/>
        <w:rPr>
          <w:rFonts w:hint="eastAsia" w:ascii="仿宋" w:hAnsi="仿宋" w:eastAsia="仿宋" w:cs="仿宋"/>
          <w:kern w:val="0"/>
          <w:sz w:val="24"/>
        </w:rPr>
      </w:pPr>
      <w:r>
        <w:rPr>
          <w:rFonts w:hint="eastAsia" w:ascii="仿宋" w:hAnsi="仿宋" w:eastAsia="仿宋" w:cs="仿宋"/>
          <w:kern w:val="0"/>
          <w:sz w:val="24"/>
          <w:lang w:val="zh-CN"/>
        </w:rPr>
        <w:t>电</w:t>
      </w:r>
      <w:r>
        <w:rPr>
          <w:rFonts w:hint="eastAsia" w:ascii="仿宋" w:hAnsi="仿宋" w:eastAsia="仿宋" w:cs="仿宋"/>
          <w:kern w:val="0"/>
          <w:sz w:val="24"/>
        </w:rPr>
        <w:t xml:space="preserve">    </w:t>
      </w:r>
      <w:r>
        <w:rPr>
          <w:rFonts w:hint="eastAsia" w:ascii="仿宋" w:hAnsi="仿宋" w:eastAsia="仿宋" w:cs="仿宋"/>
          <w:kern w:val="0"/>
          <w:sz w:val="24"/>
          <w:lang w:val="zh-CN"/>
        </w:rPr>
        <w:t>话：</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传真</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p>
    <w:p w14:paraId="507B2DB1">
      <w:pPr>
        <w:widowControl/>
        <w:ind w:firstLine="480"/>
        <w:rPr>
          <w:rFonts w:hint="eastAsia" w:ascii="仿宋" w:hAnsi="仿宋" w:eastAsia="仿宋" w:cs="仿宋"/>
          <w:kern w:val="0"/>
          <w:sz w:val="24"/>
          <w:lang w:val="zh-CN"/>
        </w:rPr>
      </w:pPr>
    </w:p>
    <w:tbl>
      <w:tblPr>
        <w:tblStyle w:val="4"/>
        <w:tblW w:w="0" w:type="auto"/>
        <w:tblInd w:w="679" w:type="dxa"/>
        <w:tblLayout w:type="fixed"/>
        <w:tblCellMar>
          <w:top w:w="0" w:type="dxa"/>
          <w:left w:w="108" w:type="dxa"/>
          <w:bottom w:w="0" w:type="dxa"/>
          <w:right w:w="108" w:type="dxa"/>
        </w:tblCellMar>
      </w:tblPr>
      <w:tblGrid>
        <w:gridCol w:w="4049"/>
        <w:gridCol w:w="3885"/>
      </w:tblGrid>
      <w:tr w14:paraId="01C6596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6A4BDCEA">
            <w:pPr>
              <w:widowControl/>
              <w:jc w:val="center"/>
              <w:rPr>
                <w:rFonts w:hint="eastAsia" w:ascii="仿宋" w:hAnsi="仿宋" w:eastAsia="仿宋" w:cs="仿宋"/>
                <w:sz w:val="24"/>
                <w:lang w:val="zh-CN"/>
              </w:rPr>
            </w:pPr>
          </w:p>
          <w:p w14:paraId="36D78D51">
            <w:pPr>
              <w:widowControl/>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1E8C39A4">
            <w:pPr>
              <w:widowControl/>
              <w:ind w:firstLine="480"/>
              <w:jc w:val="center"/>
              <w:rPr>
                <w:rFonts w:hint="eastAsia" w:ascii="仿宋" w:hAnsi="仿宋" w:eastAsia="仿宋" w:cs="仿宋"/>
                <w:sz w:val="24"/>
              </w:rPr>
            </w:pPr>
            <w:r>
              <w:rPr>
                <w:rFonts w:hint="eastAsia" w:ascii="仿宋" w:hAnsi="仿宋" w:eastAsia="仿宋" w:cs="仿宋"/>
                <w:kern w:val="0"/>
                <w:sz w:val="24"/>
              </w:rPr>
              <w:t>（正面及反面）</w:t>
            </w:r>
          </w:p>
        </w:tc>
        <w:tc>
          <w:tcPr>
            <w:tcW w:w="3885" w:type="dxa"/>
            <w:tcBorders>
              <w:top w:val="single" w:color="auto" w:sz="6" w:space="0"/>
              <w:left w:val="single" w:color="auto" w:sz="6" w:space="0"/>
              <w:bottom w:val="single" w:color="auto" w:sz="6" w:space="0"/>
              <w:right w:val="single" w:color="auto" w:sz="6" w:space="0"/>
            </w:tcBorders>
            <w:vAlign w:val="center"/>
          </w:tcPr>
          <w:p w14:paraId="131EC511">
            <w:pPr>
              <w:widowControl/>
              <w:jc w:val="center"/>
              <w:rPr>
                <w:rFonts w:hint="eastAsia" w:ascii="仿宋" w:hAnsi="仿宋" w:eastAsia="仿宋" w:cs="仿宋"/>
                <w:sz w:val="24"/>
                <w:lang w:val="zh-CN"/>
              </w:rPr>
            </w:pPr>
          </w:p>
          <w:p w14:paraId="1B1DC644">
            <w:pPr>
              <w:widowControl/>
              <w:ind w:firstLine="480"/>
              <w:jc w:val="center"/>
              <w:rPr>
                <w:rFonts w:hint="eastAsia" w:ascii="仿宋" w:hAnsi="仿宋" w:eastAsia="仿宋" w:cs="仿宋"/>
                <w:kern w:val="0"/>
                <w:sz w:val="24"/>
                <w:lang w:val="zh-CN"/>
              </w:rPr>
            </w:pPr>
            <w:r>
              <w:rPr>
                <w:rFonts w:hint="eastAsia" w:ascii="仿宋" w:hAnsi="仿宋" w:eastAsia="仿宋" w:cs="仿宋"/>
                <w:kern w:val="0"/>
                <w:sz w:val="24"/>
                <w:lang w:val="zh-CN"/>
              </w:rPr>
              <w:t>授权代表身份证复印件</w:t>
            </w:r>
          </w:p>
          <w:p w14:paraId="00AD41C8">
            <w:pPr>
              <w:widowControl/>
              <w:ind w:firstLine="480"/>
              <w:jc w:val="center"/>
              <w:rPr>
                <w:rFonts w:hint="eastAsia" w:ascii="仿宋" w:hAnsi="仿宋" w:eastAsia="仿宋" w:cs="仿宋"/>
                <w:sz w:val="24"/>
              </w:rPr>
            </w:pPr>
            <w:r>
              <w:rPr>
                <w:rFonts w:hint="eastAsia" w:ascii="仿宋" w:hAnsi="仿宋" w:eastAsia="仿宋" w:cs="仿宋"/>
                <w:kern w:val="0"/>
                <w:sz w:val="24"/>
              </w:rPr>
              <w:t>（正面及反面）</w:t>
            </w:r>
          </w:p>
        </w:tc>
      </w:tr>
    </w:tbl>
    <w:p w14:paraId="60353B0F">
      <w:pPr>
        <w:widowControl/>
        <w:ind w:firstLine="480"/>
        <w:rPr>
          <w:rFonts w:hint="eastAsia" w:ascii="仿宋" w:hAnsi="仿宋" w:eastAsia="仿宋" w:cs="仿宋"/>
          <w:kern w:val="0"/>
          <w:sz w:val="24"/>
        </w:rPr>
      </w:pPr>
      <w:r>
        <w:rPr>
          <w:rFonts w:hint="eastAsia" w:ascii="仿宋" w:hAnsi="仿宋" w:eastAsia="仿宋" w:cs="仿宋"/>
          <w:kern w:val="0"/>
          <w:sz w:val="24"/>
        </w:rPr>
        <w:t xml:space="preserve"> </w:t>
      </w:r>
    </w:p>
    <w:p w14:paraId="4BEB25C0">
      <w:pPr>
        <w:widowControl/>
        <w:ind w:firstLine="48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1953F0F4">
      <w:pPr>
        <w:widowControl/>
        <w:ind w:firstLine="480"/>
        <w:rPr>
          <w:rFonts w:hint="eastAsia" w:ascii="仿宋" w:hAnsi="仿宋" w:eastAsia="仿宋" w:cs="仿宋"/>
          <w:kern w:val="0"/>
          <w:sz w:val="24"/>
          <w:lang w:val="zh-CN"/>
        </w:rPr>
      </w:pPr>
    </w:p>
    <w:p w14:paraId="562E54E6">
      <w:pPr>
        <w:widowControl/>
        <w:ind w:firstLine="48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w:t>
      </w:r>
      <w:r>
        <w:rPr>
          <w:rFonts w:hint="eastAsia" w:ascii="仿宋" w:hAnsi="仿宋" w:eastAsia="仿宋" w:cs="仿宋"/>
          <w:kern w:val="0"/>
          <w:sz w:val="24"/>
        </w:rPr>
        <w:t>字或盖章</w:t>
      </w:r>
      <w:r>
        <w:rPr>
          <w:rFonts w:hint="eastAsia" w:ascii="仿宋" w:hAnsi="仿宋" w:eastAsia="仿宋" w:cs="仿宋"/>
          <w:kern w:val="0"/>
          <w:sz w:val="24"/>
          <w:lang w:val="zh-CN"/>
        </w:rPr>
        <w:t>）</w:t>
      </w:r>
    </w:p>
    <w:p w14:paraId="7A002CE0">
      <w:pPr>
        <w:spacing w:after="120" w:line="360" w:lineRule="auto"/>
        <w:ind w:firstLine="480" w:firstLineChars="200"/>
        <w:rPr>
          <w:rFonts w:hint="eastAsia" w:ascii="仿宋" w:hAnsi="仿宋" w:eastAsia="仿宋" w:cs="仿宋"/>
          <w:sz w:val="24"/>
          <w:lang w:val="zh-CN"/>
        </w:rPr>
      </w:pPr>
    </w:p>
    <w:p w14:paraId="37255C4C">
      <w:pPr>
        <w:spacing w:after="120" w:line="360" w:lineRule="auto"/>
        <w:ind w:firstLine="480" w:firstLineChars="200"/>
        <w:rPr>
          <w:rFonts w:hint="eastAsia" w:ascii="仿宋" w:hAnsi="仿宋" w:eastAsia="仿宋" w:cs="仿宋"/>
          <w:sz w:val="24"/>
        </w:rPr>
      </w:pPr>
      <w:r>
        <w:rPr>
          <w:rFonts w:hint="eastAsia" w:ascii="仿宋" w:hAnsi="仿宋" w:eastAsia="仿宋" w:cs="仿宋"/>
          <w:sz w:val="24"/>
          <w:lang w:val="zh-CN"/>
        </w:rPr>
        <w:t>日      期：</w:t>
      </w:r>
      <w:r>
        <w:rPr>
          <w:rFonts w:hint="eastAsia" w:ascii="仿宋" w:hAnsi="仿宋" w:eastAsia="仿宋" w:cs="仿宋"/>
          <w:sz w:val="24"/>
          <w:u w:val="single"/>
          <w:lang w:val="zh-CN"/>
        </w:rPr>
        <w:t xml:space="preserve">        </w:t>
      </w:r>
      <w:r>
        <w:rPr>
          <w:rFonts w:hint="eastAsia" w:ascii="仿宋" w:hAnsi="仿宋" w:eastAsia="仿宋" w:cs="仿宋"/>
          <w:sz w:val="24"/>
          <w:lang w:val="zh-CN"/>
        </w:rPr>
        <w:t>年</w:t>
      </w:r>
      <w:r>
        <w:rPr>
          <w:rFonts w:hint="eastAsia" w:ascii="仿宋" w:hAnsi="仿宋" w:eastAsia="仿宋" w:cs="仿宋"/>
          <w:sz w:val="24"/>
          <w:u w:val="single"/>
          <w:lang w:val="zh-CN"/>
        </w:rPr>
        <w:t xml:space="preserve">      </w:t>
      </w:r>
      <w:r>
        <w:rPr>
          <w:rFonts w:hint="eastAsia" w:ascii="仿宋" w:hAnsi="仿宋" w:eastAsia="仿宋" w:cs="仿宋"/>
          <w:sz w:val="24"/>
          <w:lang w:val="zh-CN"/>
        </w:rPr>
        <w:t>月</w:t>
      </w:r>
      <w:r>
        <w:rPr>
          <w:rFonts w:hint="eastAsia" w:ascii="仿宋" w:hAnsi="仿宋" w:eastAsia="仿宋" w:cs="仿宋"/>
          <w:sz w:val="24"/>
          <w:u w:val="single"/>
          <w:lang w:val="zh-CN"/>
        </w:rPr>
        <w:t xml:space="preserve">       </w:t>
      </w:r>
      <w:r>
        <w:rPr>
          <w:rFonts w:hint="eastAsia" w:ascii="仿宋" w:hAnsi="仿宋" w:eastAsia="仿宋" w:cs="仿宋"/>
          <w:sz w:val="24"/>
          <w:lang w:val="zh-CN"/>
        </w:rPr>
        <w:t>日</w:t>
      </w:r>
    </w:p>
    <w:p w14:paraId="6177B201">
      <w:pPr>
        <w:widowControl/>
        <w:ind w:firstLine="480"/>
        <w:rPr>
          <w:rFonts w:hint="eastAsia" w:ascii="仿宋" w:hAnsi="仿宋" w:eastAsia="仿宋" w:cs="仿宋"/>
          <w:kern w:val="0"/>
          <w:sz w:val="24"/>
          <w:lang w:val="zh-CN"/>
        </w:rPr>
      </w:pPr>
    </w:p>
    <w:p w14:paraId="68F77E2B">
      <w:pPr>
        <w:widowControl/>
        <w:ind w:firstLine="480"/>
        <w:rPr>
          <w:rFonts w:hint="eastAsia" w:ascii="仿宋" w:hAnsi="仿宋" w:eastAsia="仿宋" w:cs="仿宋"/>
          <w:kern w:val="0"/>
          <w:sz w:val="24"/>
          <w:lang w:val="zh-CN"/>
        </w:rPr>
      </w:pPr>
      <w:r>
        <w:rPr>
          <w:rFonts w:hint="eastAsia" w:ascii="仿宋" w:hAnsi="仿宋" w:eastAsia="仿宋" w:cs="仿宋"/>
          <w:kern w:val="0"/>
          <w:sz w:val="24"/>
          <w:lang w:val="zh-CN"/>
        </w:rPr>
        <w:t>本授权书有效期自</w:t>
      </w:r>
      <w:r>
        <w:rPr>
          <w:rFonts w:hint="eastAsia" w:ascii="仿宋" w:hAnsi="仿宋" w:eastAsia="仿宋" w:cs="仿宋"/>
          <w:kern w:val="0"/>
          <w:sz w:val="24"/>
        </w:rPr>
        <w:t>磋商</w:t>
      </w:r>
      <w:r>
        <w:rPr>
          <w:rFonts w:hint="eastAsia" w:ascii="仿宋" w:hAnsi="仿宋" w:eastAsia="仿宋" w:cs="仿宋"/>
          <w:kern w:val="0"/>
          <w:sz w:val="24"/>
          <w:lang w:val="zh-CN"/>
        </w:rPr>
        <w:t>之日起</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天；特此声明。</w:t>
      </w:r>
    </w:p>
    <w:p w14:paraId="72888FB3">
      <w:pPr>
        <w:widowControl/>
        <w:ind w:firstLine="480"/>
        <w:rPr>
          <w:rFonts w:hint="eastAsia" w:ascii="仿宋" w:hAnsi="仿宋" w:eastAsia="仿宋" w:cs="仿宋"/>
          <w:b/>
          <w:bCs/>
          <w:kern w:val="0"/>
          <w:sz w:val="24"/>
          <w:lang w:val="zh-CN"/>
        </w:rPr>
      </w:pPr>
      <w:r>
        <w:rPr>
          <w:rFonts w:hint="eastAsia" w:ascii="仿宋" w:hAnsi="仿宋" w:eastAsia="仿宋" w:cs="仿宋"/>
          <w:kern w:val="0"/>
          <w:sz w:val="24"/>
          <w:lang w:val="zh-CN"/>
        </w:rPr>
        <w:t>（须与响应</w:t>
      </w:r>
      <w:r>
        <w:rPr>
          <w:rFonts w:hint="eastAsia" w:ascii="仿宋" w:hAnsi="仿宋" w:eastAsia="仿宋" w:cs="仿宋"/>
          <w:kern w:val="0"/>
          <w:sz w:val="24"/>
        </w:rPr>
        <w:t>文件</w:t>
      </w:r>
      <w:r>
        <w:rPr>
          <w:rFonts w:hint="eastAsia" w:ascii="仿宋" w:hAnsi="仿宋" w:eastAsia="仿宋" w:cs="仿宋"/>
          <w:kern w:val="0"/>
          <w:sz w:val="24"/>
          <w:lang w:val="zh-CN"/>
        </w:rPr>
        <w:t>有效期一致，不少于90天）</w:t>
      </w:r>
      <w:r>
        <w:rPr>
          <w:rFonts w:hint="eastAsia" w:ascii="仿宋" w:hAnsi="仿宋" w:eastAsia="仿宋" w:cs="仿宋"/>
          <w:b/>
          <w:bCs/>
          <w:kern w:val="0"/>
          <w:sz w:val="24"/>
          <w:lang w:val="zh-CN"/>
        </w:rPr>
        <w:br w:type="page"/>
      </w:r>
      <w:bookmarkStart w:id="0" w:name="_Toc31352_WPSOffice_Level2"/>
    </w:p>
    <w:p w14:paraId="493C876A">
      <w:pPr>
        <w:widowControl/>
        <w:jc w:val="center"/>
        <w:rPr>
          <w:rFonts w:hint="eastAsia" w:ascii="仿宋" w:hAnsi="仿宋" w:eastAsia="仿宋" w:cs="仿宋"/>
          <w:b/>
          <w:bCs/>
          <w:kern w:val="0"/>
          <w:sz w:val="24"/>
          <w:lang w:val="zh-CN"/>
        </w:rPr>
      </w:pPr>
      <w:bookmarkStart w:id="1" w:name="_Toc11640_WPSOffice_Level2"/>
      <w:r>
        <w:rPr>
          <w:rFonts w:hint="eastAsia" w:ascii="仿宋" w:hAnsi="仿宋" w:eastAsia="仿宋" w:cs="仿宋"/>
          <w:b/>
          <w:bCs/>
          <w:kern w:val="0"/>
          <w:sz w:val="24"/>
          <w:lang w:val="zh-CN"/>
        </w:rPr>
        <w:t>授权代表本单位证明</w:t>
      </w:r>
      <w:bookmarkEnd w:id="0"/>
      <w:bookmarkEnd w:id="1"/>
    </w:p>
    <w:p w14:paraId="27758E0F">
      <w:pPr>
        <w:widowControl/>
        <w:ind w:firstLine="480"/>
        <w:rPr>
          <w:rFonts w:hint="eastAsia" w:ascii="仿宋" w:hAnsi="仿宋" w:eastAsia="仿宋" w:cs="仿宋"/>
          <w:kern w:val="0"/>
          <w:sz w:val="24"/>
          <w:lang w:val="zh-CN"/>
        </w:rPr>
      </w:pPr>
    </w:p>
    <w:p w14:paraId="2CD9EA00">
      <w:pPr>
        <w:spacing w:beforeLines="100" w:afterLines="100"/>
        <w:jc w:val="center"/>
        <w:rPr>
          <w:rFonts w:hint="eastAsia" w:ascii="仿宋" w:hAnsi="仿宋" w:eastAsia="仿宋" w:cs="仿宋"/>
          <w:kern w:val="0"/>
          <w:sz w:val="24"/>
          <w:lang w:val="zh-CN"/>
        </w:rPr>
      </w:pPr>
      <w:r>
        <w:rPr>
          <w:rFonts w:hint="eastAsia" w:ascii="仿宋" w:hAnsi="仿宋" w:eastAsia="仿宋" w:cs="仿宋"/>
          <w:kern w:val="0"/>
          <w:sz w:val="24"/>
          <w:lang w:val="zh-CN"/>
        </w:rPr>
        <w:t>（</w:t>
      </w:r>
      <w:r>
        <w:rPr>
          <w:rFonts w:hint="eastAsia" w:ascii="仿宋" w:hAnsi="仿宋" w:eastAsia="仿宋" w:cs="仿宋"/>
          <w:kern w:val="0"/>
          <w:sz w:val="24"/>
        </w:rPr>
        <w:t>养老保险缴纳证明</w:t>
      </w:r>
      <w:r>
        <w:rPr>
          <w:rFonts w:hint="eastAsia" w:ascii="仿宋" w:hAnsi="仿宋" w:eastAsia="仿宋" w:cs="仿宋"/>
          <w:kern w:val="0"/>
          <w:sz w:val="24"/>
          <w:lang w:val="zh-CN"/>
        </w:rPr>
        <w:t>）</w:t>
      </w:r>
    </w:p>
    <w:p w14:paraId="3EFC3FEA">
      <w:pPr>
        <w:ind w:firstLine="643"/>
        <w:rPr>
          <w:rFonts w:hint="eastAsia" w:ascii="仿宋" w:hAnsi="仿宋" w:eastAsia="仿宋" w:cs="仿宋"/>
          <w:b/>
          <w:sz w:val="24"/>
        </w:rPr>
      </w:pPr>
      <w:r>
        <w:rPr>
          <w:rFonts w:hint="eastAsia" w:ascii="仿宋" w:hAnsi="仿宋" w:eastAsia="仿宋" w:cs="仿宋"/>
          <w:b/>
          <w:sz w:val="24"/>
        </w:rPr>
        <w:br w:type="page"/>
      </w:r>
    </w:p>
    <w:p w14:paraId="453602FC">
      <w:pPr>
        <w:spacing w:after="240"/>
        <w:jc w:val="center"/>
        <w:rPr>
          <w:rFonts w:hint="eastAsia" w:ascii="仿宋" w:hAnsi="仿宋" w:eastAsia="仿宋" w:cs="仿宋"/>
          <w:b/>
          <w:sz w:val="24"/>
        </w:rPr>
      </w:pPr>
      <w:r>
        <w:rPr>
          <w:rFonts w:hint="eastAsia" w:ascii="仿宋" w:hAnsi="仿宋" w:eastAsia="仿宋" w:cs="仿宋"/>
          <w:b/>
          <w:sz w:val="24"/>
        </w:rPr>
        <w:t>无在建项目承诺书</w:t>
      </w:r>
    </w:p>
    <w:p w14:paraId="5D490593">
      <w:pPr>
        <w:spacing w:after="240"/>
        <w:ind w:firstLine="643"/>
        <w:jc w:val="center"/>
        <w:rPr>
          <w:rFonts w:hint="eastAsia" w:ascii="仿宋" w:hAnsi="仿宋" w:eastAsia="仿宋" w:cs="仿宋"/>
          <w:b/>
          <w:sz w:val="24"/>
        </w:rPr>
      </w:pPr>
    </w:p>
    <w:p w14:paraId="53B17A5D">
      <w:pPr>
        <w:spacing w:line="600" w:lineRule="auto"/>
        <w:ind w:firstLine="48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（采购人名称）：</w:t>
      </w:r>
    </w:p>
    <w:p w14:paraId="6A0B28D2">
      <w:pPr>
        <w:spacing w:line="600" w:lineRule="auto"/>
        <w:ind w:firstLine="480"/>
        <w:rPr>
          <w:rFonts w:hint="eastAsia" w:ascii="仿宋" w:hAnsi="仿宋" w:eastAsia="仿宋" w:cs="仿宋"/>
          <w:sz w:val="24"/>
        </w:rPr>
      </w:pPr>
      <w:r>
        <w:rPr>
          <w:rFonts w:hint="eastAsia" w:ascii="仿宋" w:hAnsi="仿宋" w:eastAsia="仿宋" w:cs="仿宋"/>
          <w:sz w:val="24"/>
        </w:rPr>
        <w:t>我方在此声明，我方拟派往</w:t>
      </w:r>
      <w:r>
        <w:rPr>
          <w:rFonts w:hint="eastAsia" w:ascii="仿宋" w:hAnsi="仿宋" w:eastAsia="仿宋" w:cs="仿宋"/>
          <w:sz w:val="24"/>
          <w:u w:val="single"/>
        </w:rPr>
        <w:t xml:space="preserve">        </w:t>
      </w:r>
      <w:r>
        <w:rPr>
          <w:rFonts w:hint="eastAsia" w:ascii="仿宋" w:hAnsi="仿宋" w:eastAsia="仿宋" w:cs="仿宋"/>
          <w:sz w:val="24"/>
        </w:rPr>
        <w:t>（项目名称）（以下简称“本工程”）的项目经理</w:t>
      </w:r>
      <w:r>
        <w:rPr>
          <w:rFonts w:hint="eastAsia" w:ascii="仿宋" w:hAnsi="仿宋" w:eastAsia="仿宋" w:cs="仿宋"/>
          <w:sz w:val="24"/>
          <w:u w:val="single"/>
        </w:rPr>
        <w:t xml:space="preserve">           </w:t>
      </w:r>
      <w:r>
        <w:rPr>
          <w:rFonts w:hint="eastAsia" w:ascii="仿宋" w:hAnsi="仿宋" w:eastAsia="仿宋" w:cs="仿宋"/>
          <w:sz w:val="24"/>
        </w:rPr>
        <w:t>（项目经理姓名）现阶段没有担任任何在施建设工程项目的项目经理。</w:t>
      </w:r>
    </w:p>
    <w:p w14:paraId="1B3CCEDB">
      <w:pPr>
        <w:spacing w:line="600" w:lineRule="auto"/>
        <w:ind w:firstLine="480"/>
        <w:rPr>
          <w:rFonts w:hint="eastAsia" w:ascii="仿宋" w:hAnsi="仿宋" w:eastAsia="仿宋" w:cs="仿宋"/>
          <w:sz w:val="24"/>
        </w:rPr>
      </w:pPr>
      <w:r>
        <w:rPr>
          <w:rFonts w:hint="eastAsia" w:ascii="仿宋" w:hAnsi="仿宋" w:eastAsia="仿宋" w:cs="仿宋"/>
          <w:sz w:val="24"/>
        </w:rPr>
        <w:t>我方保证上述信息的真实和准确，并愿意承担因我方就此弄虚作假所引起的一切法律后果。</w:t>
      </w:r>
    </w:p>
    <w:p w14:paraId="47137693">
      <w:pPr>
        <w:spacing w:line="440" w:lineRule="exact"/>
        <w:ind w:firstLine="480"/>
        <w:rPr>
          <w:rFonts w:hint="eastAsia" w:ascii="仿宋" w:hAnsi="仿宋" w:eastAsia="仿宋" w:cs="仿宋"/>
          <w:sz w:val="24"/>
        </w:rPr>
      </w:pPr>
      <w:bookmarkStart w:id="2" w:name="_GoBack"/>
      <w:bookmarkEnd w:id="2"/>
    </w:p>
    <w:p w14:paraId="0E22035C">
      <w:pPr>
        <w:spacing w:line="440" w:lineRule="exact"/>
        <w:ind w:firstLine="480"/>
        <w:rPr>
          <w:rFonts w:hint="eastAsia" w:ascii="仿宋" w:hAnsi="仿宋" w:eastAsia="仿宋" w:cs="仿宋"/>
          <w:sz w:val="24"/>
        </w:rPr>
      </w:pPr>
      <w:r>
        <w:rPr>
          <w:rFonts w:hint="eastAsia" w:ascii="仿宋" w:hAnsi="仿宋" w:eastAsia="仿宋" w:cs="仿宋"/>
          <w:sz w:val="24"/>
        </w:rPr>
        <w:t>特此承诺。</w:t>
      </w:r>
    </w:p>
    <w:p w14:paraId="0C195D44">
      <w:pPr>
        <w:spacing w:line="440" w:lineRule="exact"/>
        <w:ind w:firstLine="480"/>
        <w:rPr>
          <w:rFonts w:hint="eastAsia" w:ascii="仿宋" w:hAnsi="仿宋" w:eastAsia="仿宋" w:cs="仿宋"/>
          <w:sz w:val="24"/>
        </w:rPr>
      </w:pPr>
    </w:p>
    <w:p w14:paraId="68148B60">
      <w:pPr>
        <w:spacing w:line="440" w:lineRule="exact"/>
        <w:rPr>
          <w:rFonts w:hint="eastAsia" w:ascii="仿宋" w:hAnsi="仿宋" w:eastAsia="仿宋" w:cs="仿宋"/>
          <w:sz w:val="24"/>
        </w:rPr>
      </w:pPr>
    </w:p>
    <w:p w14:paraId="271CC022">
      <w:pPr>
        <w:spacing w:line="440" w:lineRule="exact"/>
        <w:ind w:firstLine="480"/>
        <w:rPr>
          <w:rFonts w:hint="eastAsia" w:ascii="仿宋" w:hAnsi="仿宋" w:eastAsia="仿宋" w:cs="仿宋"/>
          <w:sz w:val="24"/>
        </w:rPr>
      </w:pPr>
    </w:p>
    <w:p w14:paraId="79B2AB14">
      <w:pPr>
        <w:widowControl/>
        <w:ind w:firstLine="48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2B13D16D">
      <w:pPr>
        <w:widowControl/>
        <w:ind w:firstLine="480"/>
        <w:rPr>
          <w:rFonts w:hint="eastAsia" w:ascii="仿宋" w:hAnsi="仿宋" w:eastAsia="仿宋" w:cs="仿宋"/>
          <w:kern w:val="0"/>
          <w:sz w:val="24"/>
        </w:rPr>
      </w:pPr>
    </w:p>
    <w:p w14:paraId="69FFAC2A">
      <w:pPr>
        <w:widowControl/>
        <w:ind w:firstLine="48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54CCEF21">
      <w:pPr>
        <w:widowControl/>
        <w:ind w:firstLine="480"/>
        <w:rPr>
          <w:rFonts w:hint="eastAsia" w:ascii="仿宋" w:hAnsi="仿宋" w:eastAsia="仿宋" w:cs="仿宋"/>
          <w:kern w:val="0"/>
          <w:sz w:val="24"/>
          <w:lang w:val="zh-CN"/>
        </w:rPr>
      </w:pPr>
      <w:r>
        <w:rPr>
          <w:rFonts w:hint="eastAsia" w:ascii="仿宋" w:hAnsi="仿宋" w:eastAsia="仿宋" w:cs="仿宋"/>
          <w:kern w:val="0"/>
          <w:sz w:val="24"/>
          <w:lang w:val="zh-CN"/>
        </w:rPr>
        <w:t xml:space="preserve">                  </w:t>
      </w:r>
    </w:p>
    <w:p w14:paraId="62047486">
      <w:pPr>
        <w:widowControl/>
        <w:ind w:firstLine="6000" w:firstLineChars="2500"/>
        <w:rPr>
          <w:rFonts w:hint="eastAsia" w:ascii="仿宋" w:hAnsi="仿宋" w:eastAsia="仿宋" w:cs="仿宋"/>
          <w:kern w:val="0"/>
          <w:sz w:val="24"/>
          <w:lang w:val="zh-CN"/>
        </w:rPr>
      </w:pPr>
      <w:r>
        <w:rPr>
          <w:rFonts w:hint="eastAsia" w:ascii="仿宋" w:hAnsi="仿宋" w:eastAsia="仿宋" w:cs="仿宋"/>
          <w:kern w:val="0"/>
          <w:sz w:val="24"/>
          <w:lang w:val="zh-CN"/>
        </w:rPr>
        <w:t>年       月      日</w:t>
      </w:r>
    </w:p>
    <w:p w14:paraId="79883C04">
      <w:pPr>
        <w:ind w:firstLine="480"/>
        <w:rPr>
          <w:rFonts w:hint="eastAsia" w:ascii="仿宋" w:hAnsi="仿宋" w:eastAsia="仿宋" w:cs="仿宋"/>
          <w:sz w:val="24"/>
          <w:lang w:val="zh-CN"/>
        </w:rPr>
      </w:pPr>
      <w:r>
        <w:rPr>
          <w:rFonts w:hint="eastAsia" w:ascii="仿宋" w:hAnsi="仿宋" w:eastAsia="仿宋" w:cs="仿宋"/>
          <w:sz w:val="24"/>
          <w:lang w:val="zh-CN"/>
        </w:rPr>
        <w:br w:type="page"/>
      </w:r>
    </w:p>
    <w:p w14:paraId="43B80A5B">
      <w:pPr>
        <w:jc w:val="center"/>
        <w:rPr>
          <w:rFonts w:hint="eastAsia" w:ascii="仿宋" w:hAnsi="仿宋" w:eastAsia="仿宋" w:cs="仿宋"/>
          <w:b/>
          <w:sz w:val="24"/>
        </w:rPr>
      </w:pPr>
      <w:r>
        <w:rPr>
          <w:rFonts w:hint="eastAsia" w:ascii="仿宋" w:hAnsi="仿宋" w:eastAsia="仿宋" w:cs="仿宋"/>
          <w:b/>
          <w:sz w:val="24"/>
        </w:rPr>
        <w:t>非联合体不分包投标声明</w:t>
      </w:r>
    </w:p>
    <w:p w14:paraId="518EA76E">
      <w:pPr>
        <w:jc w:val="center"/>
        <w:rPr>
          <w:rFonts w:hint="eastAsia" w:ascii="仿宋" w:hAnsi="仿宋" w:eastAsia="仿宋" w:cs="仿宋"/>
          <w:b/>
          <w:sz w:val="24"/>
        </w:rPr>
      </w:pPr>
    </w:p>
    <w:p w14:paraId="1D49A7EA">
      <w:pPr>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本单位郑重声明，参加陕西四方衡裕项目管理有限公司的</w:t>
      </w:r>
      <w:r>
        <w:rPr>
          <w:rFonts w:hint="eastAsia" w:ascii="仿宋" w:hAnsi="仿宋" w:eastAsia="仿宋" w:cs="仿宋"/>
          <w:kern w:val="0"/>
          <w:sz w:val="24"/>
          <w:u w:val="single"/>
        </w:rPr>
        <w:t xml:space="preserve"> （采购项目名称） （采购项目编号） </w:t>
      </w:r>
      <w:r>
        <w:rPr>
          <w:rFonts w:hint="eastAsia" w:ascii="仿宋" w:hAnsi="仿宋" w:eastAsia="仿宋" w:cs="仿宋"/>
          <w:kern w:val="0"/>
          <w:sz w:val="24"/>
        </w:rPr>
        <w:t xml:space="preserve">采购活动，为非联合体投标，本项目实施过程由本单位独立承担，不分包、不转包。 </w:t>
      </w:r>
    </w:p>
    <w:p w14:paraId="0EF8E19F">
      <w:pPr>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本单位对上述声明的真实性负责。如有虚假，将依法承担相应责任。</w:t>
      </w:r>
    </w:p>
    <w:p w14:paraId="2C0298D7">
      <w:pPr>
        <w:spacing w:line="360" w:lineRule="auto"/>
        <w:ind w:firstLine="480" w:firstLineChars="200"/>
        <w:jc w:val="left"/>
        <w:rPr>
          <w:rFonts w:hint="eastAsia" w:ascii="仿宋" w:hAnsi="仿宋" w:eastAsia="仿宋" w:cs="仿宋"/>
          <w:kern w:val="0"/>
          <w:sz w:val="24"/>
        </w:rPr>
      </w:pPr>
    </w:p>
    <w:p w14:paraId="720E9873">
      <w:pPr>
        <w:rPr>
          <w:rFonts w:hint="eastAsia" w:ascii="仿宋" w:hAnsi="仿宋" w:eastAsia="仿宋" w:cs="仿宋"/>
          <w:sz w:val="24"/>
        </w:rPr>
      </w:pPr>
    </w:p>
    <w:p w14:paraId="53BFE239">
      <w:pPr>
        <w:spacing w:line="480" w:lineRule="auto"/>
        <w:ind w:firstLine="3120" w:firstLineChars="1300"/>
        <w:jc w:val="left"/>
        <w:rPr>
          <w:rFonts w:hint="eastAsia" w:ascii="仿宋" w:hAnsi="仿宋" w:eastAsia="仿宋" w:cs="仿宋"/>
          <w:sz w:val="24"/>
          <w:u w:val="single"/>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2551D108">
      <w:pPr>
        <w:spacing w:line="480" w:lineRule="auto"/>
        <w:ind w:firstLine="480"/>
        <w:jc w:val="left"/>
        <w:rPr>
          <w:rFonts w:hint="eastAsia"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lang w:val="zh-CN"/>
        </w:rPr>
        <w:t>（</w:t>
      </w:r>
      <w:r>
        <w:rPr>
          <w:rFonts w:hint="eastAsia" w:ascii="仿宋" w:hAnsi="仿宋" w:eastAsia="仿宋" w:cs="仿宋"/>
          <w:sz w:val="24"/>
        </w:rPr>
        <w:t>签字或盖章</w:t>
      </w:r>
      <w:r>
        <w:rPr>
          <w:rFonts w:hint="eastAsia" w:ascii="仿宋" w:hAnsi="仿宋" w:eastAsia="仿宋" w:cs="仿宋"/>
          <w:sz w:val="24"/>
          <w:lang w:val="zh-CN"/>
        </w:rPr>
        <w:t>）</w:t>
      </w:r>
      <w:r>
        <w:rPr>
          <w:rFonts w:hint="eastAsia" w:ascii="仿宋" w:hAnsi="仿宋" w:eastAsia="仿宋" w:cs="仿宋"/>
          <w:sz w:val="24"/>
        </w:rPr>
        <w:t>：</w:t>
      </w:r>
      <w:r>
        <w:rPr>
          <w:rFonts w:hint="eastAsia" w:ascii="仿宋" w:hAnsi="仿宋" w:eastAsia="仿宋" w:cs="仿宋"/>
          <w:sz w:val="24"/>
          <w:u w:val="single"/>
        </w:rPr>
        <w:t xml:space="preserve">                  </w:t>
      </w:r>
    </w:p>
    <w:p w14:paraId="0E1A5231">
      <w:pPr>
        <w:spacing w:line="360" w:lineRule="auto"/>
        <w:jc w:val="left"/>
        <w:rPr>
          <w:rFonts w:hint="eastAsia" w:ascii="仿宋" w:hAnsi="仿宋" w:eastAsia="仿宋" w:cs="仿宋"/>
          <w:sz w:val="24"/>
          <w:lang w:val="zh-CN"/>
        </w:rPr>
      </w:pPr>
      <w:r>
        <w:rPr>
          <w:rFonts w:hint="eastAsia" w:ascii="仿宋" w:hAnsi="仿宋" w:eastAsia="仿宋" w:cs="仿宋"/>
          <w:sz w:val="24"/>
        </w:rPr>
        <w:t xml:space="preserve">                              日   期：      年    月    日</w:t>
      </w:r>
    </w:p>
    <w:p w14:paraId="2F18D5E3">
      <w:pPr>
        <w:widowControl/>
        <w:spacing w:line="480" w:lineRule="auto"/>
        <w:jc w:val="left"/>
        <w:rPr>
          <w:rFonts w:hint="eastAsia" w:ascii="仿宋" w:hAnsi="仿宋" w:eastAsia="仿宋" w:cs="仿宋"/>
          <w:sz w:val="24"/>
        </w:rPr>
      </w:pPr>
    </w:p>
    <w:p w14:paraId="211075E5">
      <w:pPr>
        <w:rPr>
          <w:rFonts w:hint="eastAsia" w:ascii="仿宋" w:hAnsi="仿宋" w:eastAsia="仿宋" w:cs="仿宋"/>
          <w:sz w:val="24"/>
        </w:rPr>
      </w:pPr>
    </w:p>
    <w:p w14:paraId="0256FAE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F6408B"/>
    <w:rsid w:val="2EF6408B"/>
    <w:rsid w:val="30BF439A"/>
    <w:rsid w:val="62DD22DA"/>
    <w:rsid w:val="6AC87D14"/>
    <w:rsid w:val="73BE1EF1"/>
    <w:rsid w:val="7F4C0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4"/>
      <w:szCs w:val="24"/>
      <w:lang w:val="en-US" w:eastAsia="en-US" w:bidi="ar-SA"/>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2026-07-23T04:26:00Z</dcterms:created>
  <dc:creator>四方衡裕</dc:creator>
  <cp:lastModifiedBy>四方衡裕</cp:lastModifiedBy>
  <dcterms:modified xsi:type="dcterms:W3CDTF">2026-07-23T04:31:49Z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97BC951591AD41F5A0E438CF1E51A904_11</vt:lpwstr>
  </property>
  <property fmtid="{D5CDD505-2E9C-101B-9397-08002B2CF9AE}" pid="4" name="KSOTemplateDocerSaveRecord">
    <vt:lpwstr>eyJoZGlkIjoiYTRhNTRmZWJhMTZhMGI4NTIwNzY3MmY4OGE4OTA2NmYiLCJ1c2VySWQiOiIxNjgwMDIxMjIyIn0=</vt:lpwstr>
  </property>
</Properties>
</file>