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8CD4E9">
      <w:pPr>
        <w:pStyle w:val="17"/>
        <w:outlineLvl w:val="2"/>
        <w:rPr>
          <w:rFonts w:hint="default"/>
        </w:rPr>
      </w:pPr>
      <w:r>
        <w:rPr>
          <w:rFonts w:ascii="仿宋_GB2312" w:hAnsi="仿宋_GB2312" w:eastAsia="仿宋_GB2312" w:cs="仿宋_GB2312"/>
          <w:b/>
          <w:sz w:val="28"/>
        </w:rPr>
        <w:t>3.1采购项目概况</w:t>
      </w:r>
    </w:p>
    <w:p w14:paraId="4F569ACB">
      <w:pPr>
        <w:ind w:firstLine="400" w:firstLineChars="200"/>
        <w:rPr>
          <w:lang w:eastAsia="zh-CN"/>
        </w:rPr>
      </w:pPr>
      <w:r>
        <w:rPr>
          <w:rFonts w:hint="eastAsia" w:ascii="仿宋_GB2312" w:hAnsi="仿宋_GB2312" w:eastAsia="仿宋_GB2312" w:cs="仿宋_GB2312"/>
          <w:snapToGrid/>
          <w:color w:val="auto"/>
          <w:sz w:val="20"/>
          <w:szCs w:val="20"/>
          <w:lang w:val="en-US" w:eastAsia="zh-CN" w:bidi="ar-SA"/>
        </w:rPr>
        <w:t>陕西工业职业技术大学材料智能成型实训基地建设项目，包含：智能精密成型系统、焊接与激光切割系统、材料性能分析系统、3D打印系统，具体内容详见技术参数要求。</w:t>
      </w:r>
    </w:p>
    <w:p w14:paraId="7F307FE9">
      <w:pPr>
        <w:pStyle w:val="17"/>
        <w:outlineLvl w:val="2"/>
        <w:rPr>
          <w:rFonts w:hint="default"/>
        </w:rPr>
      </w:pPr>
      <w:r>
        <w:rPr>
          <w:rFonts w:ascii="仿宋_GB2312" w:hAnsi="仿宋_GB2312" w:eastAsia="仿宋_GB2312" w:cs="仿宋_GB2312"/>
          <w:b/>
          <w:sz w:val="28"/>
        </w:rPr>
        <w:t>3.2采购内容</w:t>
      </w:r>
    </w:p>
    <w:p w14:paraId="2DE18A01">
      <w:pPr>
        <w:pStyle w:val="17"/>
        <w:rPr>
          <w:rFonts w:hint="default"/>
        </w:rPr>
      </w:pPr>
      <w:r>
        <w:rPr>
          <w:rFonts w:ascii="仿宋_GB2312" w:hAnsi="仿宋_GB2312" w:eastAsia="仿宋_GB2312" w:cs="仿宋_GB2312"/>
        </w:rPr>
        <w:t>采购包1：</w:t>
      </w:r>
    </w:p>
    <w:p w14:paraId="1E41552D">
      <w:pPr>
        <w:pStyle w:val="17"/>
        <w:rPr>
          <w:rFonts w:hint="default" w:eastAsia="仿宋_GB2312"/>
          <w:lang w:eastAsia="zh-CN"/>
        </w:rPr>
      </w:pPr>
      <w:r>
        <w:rPr>
          <w:rFonts w:ascii="仿宋_GB2312" w:hAnsi="仿宋_GB2312" w:eastAsia="仿宋_GB2312" w:cs="仿宋_GB2312"/>
        </w:rPr>
        <w:t xml:space="preserve">采购包预算金额（元）: </w:t>
      </w:r>
      <w:r>
        <w:rPr>
          <w:rFonts w:hint="eastAsia" w:ascii="仿宋_GB2312" w:hAnsi="仿宋_GB2312" w:eastAsia="仿宋_GB2312" w:cs="仿宋_GB2312"/>
        </w:rPr>
        <w:t>1938</w:t>
      </w:r>
      <w:r>
        <w:rPr>
          <w:rFonts w:hint="eastAsia" w:ascii="仿宋_GB2312" w:hAnsi="仿宋_GB2312" w:eastAsia="仿宋_GB2312" w:cs="仿宋_GB2312"/>
          <w:lang w:val="en-US" w:eastAsia="zh-CN"/>
        </w:rPr>
        <w:t>000</w:t>
      </w:r>
      <w:r>
        <w:rPr>
          <w:rFonts w:hint="eastAsia" w:ascii="仿宋_GB2312" w:hAnsi="仿宋_GB2312" w:eastAsia="仿宋_GB2312" w:cs="仿宋_GB2312"/>
        </w:rPr>
        <w:t>.00</w:t>
      </w:r>
    </w:p>
    <w:p w14:paraId="0965F51C">
      <w:pPr>
        <w:pStyle w:val="17"/>
        <w:rPr>
          <w:rFonts w:hint="default" w:eastAsia="仿宋_GB2312"/>
          <w:lang w:eastAsia="zh-CN"/>
        </w:rPr>
      </w:pPr>
      <w:r>
        <w:rPr>
          <w:rFonts w:ascii="仿宋_GB2312" w:hAnsi="仿宋_GB2312" w:eastAsia="仿宋_GB2312" w:cs="仿宋_GB2312"/>
        </w:rPr>
        <w:t xml:space="preserve">采购包最高限价（元）: </w:t>
      </w:r>
      <w:r>
        <w:rPr>
          <w:rFonts w:hint="eastAsia" w:ascii="仿宋_GB2312" w:hAnsi="仿宋_GB2312" w:eastAsia="仿宋_GB2312" w:cs="仿宋_GB2312"/>
        </w:rPr>
        <w:t>1938</w:t>
      </w:r>
      <w:r>
        <w:rPr>
          <w:rFonts w:hint="eastAsia" w:ascii="仿宋_GB2312" w:hAnsi="仿宋_GB2312" w:eastAsia="仿宋_GB2312" w:cs="仿宋_GB2312"/>
          <w:lang w:val="en-US" w:eastAsia="zh-CN"/>
        </w:rPr>
        <w:t>000</w:t>
      </w:r>
      <w:r>
        <w:rPr>
          <w:rFonts w:hint="eastAsia" w:ascii="仿宋_GB2312" w:hAnsi="仿宋_GB2312" w:eastAsia="仿宋_GB2312" w:cs="仿宋_GB2312"/>
        </w:rPr>
        <w:t>.00</w:t>
      </w:r>
    </w:p>
    <w:p w14:paraId="55560E18">
      <w:pPr>
        <w:pStyle w:val="17"/>
        <w:rPr>
          <w:rFonts w:hint="default"/>
        </w:rPr>
      </w:pPr>
      <w:r>
        <w:rPr>
          <w:rFonts w:ascii="仿宋_GB2312" w:hAnsi="仿宋_GB2312" w:eastAsia="仿宋_GB2312" w:cs="仿宋_GB2312"/>
        </w:rPr>
        <w:t>供应商报价不允许超过标的金额</w:t>
      </w:r>
    </w:p>
    <w:p w14:paraId="6BC98B97">
      <w:pPr>
        <w:pStyle w:val="17"/>
        <w:rPr>
          <w:rFonts w:hint="default"/>
        </w:rPr>
      </w:pPr>
      <w:r>
        <w:rPr>
          <w:rFonts w:ascii="仿宋_GB2312" w:hAnsi="仿宋_GB2312" w:eastAsia="仿宋_GB2312" w:cs="仿宋_GB2312"/>
        </w:rPr>
        <w:t>（招单价的）供应商报价不允许超过标的单价</w:t>
      </w:r>
    </w:p>
    <w:tbl>
      <w:tblPr>
        <w:tblStyle w:val="13"/>
        <w:tblW w:w="8694"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383"/>
        <w:gridCol w:w="1270"/>
        <w:gridCol w:w="837"/>
        <w:gridCol w:w="1242"/>
        <w:gridCol w:w="827"/>
        <w:gridCol w:w="827"/>
        <w:gridCol w:w="827"/>
        <w:gridCol w:w="827"/>
        <w:gridCol w:w="827"/>
        <w:gridCol w:w="827"/>
      </w:tblGrid>
      <w:tr w14:paraId="4E2851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554" w:hRule="atLeast"/>
        </w:trPr>
        <w:tc>
          <w:tcPr>
            <w:tcW w:w="383" w:type="dxa"/>
          </w:tcPr>
          <w:p w14:paraId="07733B04">
            <w:pPr>
              <w:pStyle w:val="17"/>
              <w:rPr>
                <w:rFonts w:hint="default"/>
              </w:rPr>
            </w:pPr>
            <w:r>
              <w:rPr>
                <w:rFonts w:ascii="仿宋_GB2312" w:hAnsi="仿宋_GB2312" w:eastAsia="仿宋_GB2312" w:cs="仿宋_GB2312"/>
              </w:rPr>
              <w:t>序号</w:t>
            </w:r>
          </w:p>
        </w:tc>
        <w:tc>
          <w:tcPr>
            <w:tcW w:w="1270" w:type="dxa"/>
          </w:tcPr>
          <w:p w14:paraId="5850DBEE">
            <w:pPr>
              <w:pStyle w:val="17"/>
              <w:rPr>
                <w:rFonts w:hint="default"/>
              </w:rPr>
            </w:pPr>
            <w:r>
              <w:rPr>
                <w:rFonts w:ascii="仿宋_GB2312" w:hAnsi="仿宋_GB2312" w:eastAsia="仿宋_GB2312" w:cs="仿宋_GB2312"/>
              </w:rPr>
              <w:t>标的名称</w:t>
            </w:r>
          </w:p>
        </w:tc>
        <w:tc>
          <w:tcPr>
            <w:tcW w:w="837" w:type="dxa"/>
          </w:tcPr>
          <w:p w14:paraId="60153134">
            <w:pPr>
              <w:pStyle w:val="17"/>
              <w:rPr>
                <w:rFonts w:hint="default"/>
              </w:rPr>
            </w:pPr>
            <w:r>
              <w:rPr>
                <w:rFonts w:ascii="仿宋_GB2312" w:hAnsi="仿宋_GB2312" w:eastAsia="仿宋_GB2312" w:cs="仿宋_GB2312"/>
              </w:rPr>
              <w:t>数量</w:t>
            </w:r>
          </w:p>
        </w:tc>
        <w:tc>
          <w:tcPr>
            <w:tcW w:w="1242" w:type="dxa"/>
          </w:tcPr>
          <w:p w14:paraId="2F89D735">
            <w:pPr>
              <w:pStyle w:val="17"/>
              <w:rPr>
                <w:rFonts w:hint="default"/>
              </w:rPr>
            </w:pPr>
            <w:r>
              <w:rPr>
                <w:rFonts w:ascii="仿宋_GB2312" w:hAnsi="仿宋_GB2312" w:eastAsia="仿宋_GB2312" w:cs="仿宋_GB2312"/>
              </w:rPr>
              <w:t>标的金额 （元）</w:t>
            </w:r>
          </w:p>
        </w:tc>
        <w:tc>
          <w:tcPr>
            <w:tcW w:w="827" w:type="dxa"/>
          </w:tcPr>
          <w:p w14:paraId="72048227">
            <w:pPr>
              <w:pStyle w:val="17"/>
              <w:rPr>
                <w:rFonts w:hint="default"/>
              </w:rPr>
            </w:pPr>
            <w:r>
              <w:rPr>
                <w:rFonts w:ascii="仿宋_GB2312" w:hAnsi="仿宋_GB2312" w:eastAsia="仿宋_GB2312" w:cs="仿宋_GB2312"/>
              </w:rPr>
              <w:t>计量单位</w:t>
            </w:r>
          </w:p>
        </w:tc>
        <w:tc>
          <w:tcPr>
            <w:tcW w:w="827" w:type="dxa"/>
          </w:tcPr>
          <w:p w14:paraId="63432C76">
            <w:pPr>
              <w:pStyle w:val="17"/>
              <w:rPr>
                <w:rFonts w:hint="default"/>
              </w:rPr>
            </w:pPr>
            <w:r>
              <w:rPr>
                <w:rFonts w:ascii="仿宋_GB2312" w:hAnsi="仿宋_GB2312" w:eastAsia="仿宋_GB2312" w:cs="仿宋_GB2312"/>
              </w:rPr>
              <w:t>所属行业</w:t>
            </w:r>
          </w:p>
        </w:tc>
        <w:tc>
          <w:tcPr>
            <w:tcW w:w="827" w:type="dxa"/>
          </w:tcPr>
          <w:p w14:paraId="54ED1A74">
            <w:pPr>
              <w:pStyle w:val="17"/>
              <w:rPr>
                <w:rFonts w:hint="default"/>
              </w:rPr>
            </w:pPr>
            <w:r>
              <w:rPr>
                <w:rFonts w:ascii="仿宋_GB2312" w:hAnsi="仿宋_GB2312" w:eastAsia="仿宋_GB2312" w:cs="仿宋_GB2312"/>
              </w:rPr>
              <w:t>是否核心产品</w:t>
            </w:r>
          </w:p>
        </w:tc>
        <w:tc>
          <w:tcPr>
            <w:tcW w:w="827" w:type="dxa"/>
          </w:tcPr>
          <w:p w14:paraId="5B9F3A3F">
            <w:pPr>
              <w:pStyle w:val="17"/>
              <w:rPr>
                <w:rFonts w:hint="default"/>
              </w:rPr>
            </w:pPr>
            <w:r>
              <w:rPr>
                <w:rFonts w:ascii="仿宋_GB2312" w:hAnsi="仿宋_GB2312" w:eastAsia="仿宋_GB2312" w:cs="仿宋_GB2312"/>
              </w:rPr>
              <w:t>是否允许进口产品</w:t>
            </w:r>
          </w:p>
        </w:tc>
        <w:tc>
          <w:tcPr>
            <w:tcW w:w="827" w:type="dxa"/>
          </w:tcPr>
          <w:p w14:paraId="3056D2EA">
            <w:pPr>
              <w:pStyle w:val="17"/>
              <w:rPr>
                <w:rFonts w:hint="default"/>
              </w:rPr>
            </w:pPr>
            <w:r>
              <w:rPr>
                <w:rFonts w:ascii="仿宋_GB2312" w:hAnsi="仿宋_GB2312" w:eastAsia="仿宋_GB2312" w:cs="仿宋_GB2312"/>
              </w:rPr>
              <w:t>是否属于节能产品</w:t>
            </w:r>
          </w:p>
        </w:tc>
        <w:tc>
          <w:tcPr>
            <w:tcW w:w="827" w:type="dxa"/>
          </w:tcPr>
          <w:p w14:paraId="0971FBFC">
            <w:pPr>
              <w:pStyle w:val="17"/>
              <w:rPr>
                <w:rFonts w:hint="default"/>
              </w:rPr>
            </w:pPr>
            <w:r>
              <w:rPr>
                <w:rFonts w:ascii="仿宋_GB2312" w:hAnsi="仿宋_GB2312" w:eastAsia="仿宋_GB2312" w:cs="仿宋_GB2312"/>
              </w:rPr>
              <w:t>是否属于环境标志产品</w:t>
            </w:r>
          </w:p>
        </w:tc>
      </w:tr>
      <w:tr w14:paraId="36655C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30" w:hRule="atLeast"/>
        </w:trPr>
        <w:tc>
          <w:tcPr>
            <w:tcW w:w="383" w:type="dxa"/>
          </w:tcPr>
          <w:p w14:paraId="350A132F">
            <w:pPr>
              <w:pStyle w:val="17"/>
              <w:jc w:val="right"/>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c>
          <w:tcPr>
            <w:tcW w:w="1270" w:type="dxa"/>
          </w:tcPr>
          <w:p w14:paraId="668D97EB">
            <w:pPr>
              <w:pStyle w:val="17"/>
              <w:jc w:val="center"/>
              <w:rPr>
                <w:rFonts w:hint="default" w:ascii="仿宋_GB2312" w:hAnsi="仿宋_GB2312" w:eastAsia="仿宋_GB2312" w:cs="仿宋_GB2312"/>
                <w:lang w:val="en-US" w:eastAsia="zh-CN"/>
              </w:rPr>
            </w:pPr>
            <w:r>
              <w:rPr>
                <w:rFonts w:hint="default" w:ascii="仿宋_GB2312" w:hAnsi="仿宋_GB2312" w:eastAsia="仿宋_GB2312" w:cs="仿宋_GB2312"/>
                <w:lang w:val="en-US" w:eastAsia="zh-CN"/>
              </w:rPr>
              <w:t>智能精密成型系统</w:t>
            </w:r>
          </w:p>
        </w:tc>
        <w:tc>
          <w:tcPr>
            <w:tcW w:w="837" w:type="dxa"/>
          </w:tcPr>
          <w:p w14:paraId="781D6B7B">
            <w:pPr>
              <w:pStyle w:val="17"/>
              <w:jc w:val="right"/>
              <w:rPr>
                <w:rFonts w:hint="default"/>
              </w:rPr>
            </w:pPr>
            <w:r>
              <w:rPr>
                <w:rFonts w:ascii="仿宋_GB2312" w:hAnsi="仿宋_GB2312" w:eastAsia="仿宋_GB2312" w:cs="仿宋_GB2312"/>
              </w:rPr>
              <w:t>1.00</w:t>
            </w:r>
          </w:p>
        </w:tc>
        <w:tc>
          <w:tcPr>
            <w:tcW w:w="1242" w:type="dxa"/>
          </w:tcPr>
          <w:p w14:paraId="6F2C4C28">
            <w:pPr>
              <w:pStyle w:val="17"/>
              <w:jc w:val="right"/>
              <w:rPr>
                <w:rFonts w:hint="default"/>
              </w:rPr>
            </w:pPr>
            <w:r>
              <w:rPr>
                <w:rFonts w:hint="eastAsia" w:ascii="仿宋_GB2312" w:hAnsi="仿宋_GB2312" w:eastAsia="仿宋_GB2312" w:cs="仿宋_GB2312"/>
              </w:rPr>
              <w:t>1938</w:t>
            </w:r>
            <w:r>
              <w:rPr>
                <w:rFonts w:hint="eastAsia" w:ascii="仿宋_GB2312" w:hAnsi="仿宋_GB2312" w:eastAsia="仿宋_GB2312" w:cs="仿宋_GB2312"/>
                <w:lang w:val="en-US" w:eastAsia="zh-CN"/>
              </w:rPr>
              <w:t>000</w:t>
            </w:r>
            <w:r>
              <w:rPr>
                <w:rFonts w:hint="eastAsia" w:ascii="仿宋_GB2312" w:hAnsi="仿宋_GB2312" w:eastAsia="仿宋_GB2312" w:cs="仿宋_GB2312"/>
              </w:rPr>
              <w:t>.00</w:t>
            </w:r>
          </w:p>
        </w:tc>
        <w:tc>
          <w:tcPr>
            <w:tcW w:w="827" w:type="dxa"/>
          </w:tcPr>
          <w:p w14:paraId="2A193156">
            <w:pPr>
              <w:pStyle w:val="17"/>
              <w:rPr>
                <w:rFonts w:hint="default"/>
                <w:lang w:eastAsia="zh-CN"/>
              </w:rPr>
            </w:pPr>
            <w:r>
              <w:rPr>
                <w:rFonts w:ascii="仿宋_GB2312" w:hAnsi="仿宋_GB2312" w:eastAsia="仿宋_GB2312" w:cs="仿宋_GB2312"/>
                <w:lang w:eastAsia="zh-CN"/>
              </w:rPr>
              <w:t>批</w:t>
            </w:r>
          </w:p>
        </w:tc>
        <w:tc>
          <w:tcPr>
            <w:tcW w:w="827" w:type="dxa"/>
          </w:tcPr>
          <w:p w14:paraId="6A4AA15F">
            <w:pPr>
              <w:pStyle w:val="17"/>
              <w:rPr>
                <w:rFonts w:hint="default"/>
              </w:rPr>
            </w:pPr>
            <w:r>
              <w:rPr>
                <w:rFonts w:ascii="仿宋_GB2312" w:hAnsi="仿宋_GB2312" w:eastAsia="仿宋_GB2312" w:cs="仿宋_GB2312"/>
              </w:rPr>
              <w:t>工业</w:t>
            </w:r>
          </w:p>
        </w:tc>
        <w:tc>
          <w:tcPr>
            <w:tcW w:w="827" w:type="dxa"/>
          </w:tcPr>
          <w:p w14:paraId="56E2E065">
            <w:pPr>
              <w:pStyle w:val="17"/>
              <w:rPr>
                <w:rFonts w:hint="default"/>
              </w:rPr>
            </w:pPr>
            <w:r>
              <w:rPr>
                <w:rFonts w:ascii="仿宋_GB2312" w:hAnsi="仿宋_GB2312" w:eastAsia="仿宋_GB2312" w:cs="仿宋_GB2312"/>
              </w:rPr>
              <w:t>否</w:t>
            </w:r>
          </w:p>
        </w:tc>
        <w:tc>
          <w:tcPr>
            <w:tcW w:w="827" w:type="dxa"/>
          </w:tcPr>
          <w:p w14:paraId="6002D5AA">
            <w:pPr>
              <w:pStyle w:val="17"/>
              <w:rPr>
                <w:rFonts w:hint="default"/>
              </w:rPr>
            </w:pPr>
            <w:r>
              <w:rPr>
                <w:rFonts w:ascii="仿宋_GB2312" w:hAnsi="仿宋_GB2312" w:eastAsia="仿宋_GB2312" w:cs="仿宋_GB2312"/>
              </w:rPr>
              <w:t>否</w:t>
            </w:r>
          </w:p>
        </w:tc>
        <w:tc>
          <w:tcPr>
            <w:tcW w:w="827" w:type="dxa"/>
          </w:tcPr>
          <w:p w14:paraId="4FD27E8E">
            <w:pPr>
              <w:pStyle w:val="17"/>
              <w:rPr>
                <w:rFonts w:hint="default"/>
              </w:rPr>
            </w:pPr>
            <w:r>
              <w:rPr>
                <w:rFonts w:ascii="仿宋_GB2312" w:hAnsi="仿宋_GB2312" w:eastAsia="仿宋_GB2312" w:cs="仿宋_GB2312"/>
              </w:rPr>
              <w:t>否</w:t>
            </w:r>
          </w:p>
        </w:tc>
        <w:tc>
          <w:tcPr>
            <w:tcW w:w="827" w:type="dxa"/>
          </w:tcPr>
          <w:p w14:paraId="3243FC8C">
            <w:pPr>
              <w:pStyle w:val="17"/>
              <w:rPr>
                <w:rFonts w:hint="default"/>
              </w:rPr>
            </w:pPr>
            <w:r>
              <w:rPr>
                <w:rFonts w:ascii="仿宋_GB2312" w:hAnsi="仿宋_GB2312" w:eastAsia="仿宋_GB2312" w:cs="仿宋_GB2312"/>
              </w:rPr>
              <w:t>否</w:t>
            </w:r>
          </w:p>
        </w:tc>
      </w:tr>
    </w:tbl>
    <w:p w14:paraId="1513A8B3">
      <w:pPr>
        <w:pStyle w:val="17"/>
        <w:rPr>
          <w:rFonts w:hint="default"/>
        </w:rPr>
      </w:pPr>
      <w:r>
        <w:rPr>
          <w:rFonts w:ascii="仿宋_GB2312" w:hAnsi="仿宋_GB2312" w:eastAsia="仿宋_GB2312" w:cs="仿宋_GB2312"/>
        </w:rPr>
        <w:t>采购包</w:t>
      </w:r>
      <w:r>
        <w:rPr>
          <w:rFonts w:hint="eastAsia" w:ascii="仿宋_GB2312" w:hAnsi="仿宋_GB2312" w:eastAsia="仿宋_GB2312" w:cs="仿宋_GB2312"/>
          <w:lang w:val="en-US" w:eastAsia="zh-CN"/>
        </w:rPr>
        <w:t>2</w:t>
      </w:r>
      <w:r>
        <w:rPr>
          <w:rFonts w:ascii="仿宋_GB2312" w:hAnsi="仿宋_GB2312" w:eastAsia="仿宋_GB2312" w:cs="仿宋_GB2312"/>
        </w:rPr>
        <w:t>：</w:t>
      </w:r>
    </w:p>
    <w:p w14:paraId="37809162">
      <w:pPr>
        <w:pStyle w:val="17"/>
        <w:rPr>
          <w:rFonts w:hint="default" w:eastAsia="仿宋_GB2312"/>
          <w:lang w:eastAsia="zh-CN"/>
        </w:rPr>
      </w:pPr>
      <w:r>
        <w:rPr>
          <w:rFonts w:ascii="仿宋_GB2312" w:hAnsi="仿宋_GB2312" w:eastAsia="仿宋_GB2312" w:cs="仿宋_GB2312"/>
        </w:rPr>
        <w:t xml:space="preserve">采购包预算金额（元）: </w:t>
      </w:r>
      <w:r>
        <w:rPr>
          <w:rFonts w:hint="eastAsia" w:ascii="仿宋_GB2312" w:hAnsi="仿宋_GB2312" w:eastAsia="仿宋_GB2312" w:cs="仿宋_GB2312"/>
        </w:rPr>
        <w:t>1125</w:t>
      </w:r>
      <w:r>
        <w:rPr>
          <w:rFonts w:hint="eastAsia" w:ascii="仿宋_GB2312" w:hAnsi="仿宋_GB2312" w:eastAsia="仿宋_GB2312" w:cs="仿宋_GB2312"/>
          <w:lang w:val="en-US" w:eastAsia="zh-CN"/>
        </w:rPr>
        <w:t>000</w:t>
      </w:r>
      <w:r>
        <w:rPr>
          <w:rFonts w:hint="eastAsia" w:ascii="仿宋_GB2312" w:hAnsi="仿宋_GB2312" w:eastAsia="仿宋_GB2312" w:cs="仿宋_GB2312"/>
        </w:rPr>
        <w:t>.00</w:t>
      </w:r>
    </w:p>
    <w:p w14:paraId="38608000">
      <w:pPr>
        <w:pStyle w:val="17"/>
        <w:rPr>
          <w:rFonts w:hint="default" w:eastAsia="仿宋_GB2312"/>
          <w:lang w:eastAsia="zh-CN"/>
        </w:rPr>
      </w:pPr>
      <w:r>
        <w:rPr>
          <w:rFonts w:ascii="仿宋_GB2312" w:hAnsi="仿宋_GB2312" w:eastAsia="仿宋_GB2312" w:cs="仿宋_GB2312"/>
        </w:rPr>
        <w:t xml:space="preserve">采购包最高限价（元）: </w:t>
      </w:r>
      <w:r>
        <w:rPr>
          <w:rFonts w:hint="eastAsia" w:ascii="仿宋_GB2312" w:hAnsi="仿宋_GB2312" w:eastAsia="仿宋_GB2312" w:cs="仿宋_GB2312"/>
        </w:rPr>
        <w:t>1125</w:t>
      </w:r>
      <w:r>
        <w:rPr>
          <w:rFonts w:hint="eastAsia" w:ascii="仿宋_GB2312" w:hAnsi="仿宋_GB2312" w:eastAsia="仿宋_GB2312" w:cs="仿宋_GB2312"/>
          <w:lang w:val="en-US" w:eastAsia="zh-CN"/>
        </w:rPr>
        <w:t>000</w:t>
      </w:r>
      <w:r>
        <w:rPr>
          <w:rFonts w:hint="eastAsia" w:ascii="仿宋_GB2312" w:hAnsi="仿宋_GB2312" w:eastAsia="仿宋_GB2312" w:cs="仿宋_GB2312"/>
        </w:rPr>
        <w:t>.00</w:t>
      </w:r>
    </w:p>
    <w:p w14:paraId="3BCA0580">
      <w:pPr>
        <w:pStyle w:val="17"/>
        <w:rPr>
          <w:rFonts w:hint="default"/>
        </w:rPr>
      </w:pPr>
      <w:r>
        <w:rPr>
          <w:rFonts w:ascii="仿宋_GB2312" w:hAnsi="仿宋_GB2312" w:eastAsia="仿宋_GB2312" w:cs="仿宋_GB2312"/>
        </w:rPr>
        <w:t>供应商报价不允许超过标的金额</w:t>
      </w:r>
    </w:p>
    <w:p w14:paraId="5090E37B">
      <w:pPr>
        <w:pStyle w:val="17"/>
        <w:rPr>
          <w:rFonts w:hint="default"/>
        </w:rPr>
      </w:pPr>
      <w:r>
        <w:rPr>
          <w:rFonts w:ascii="仿宋_GB2312" w:hAnsi="仿宋_GB2312" w:eastAsia="仿宋_GB2312" w:cs="仿宋_GB2312"/>
        </w:rPr>
        <w:t>（招单价的）供应商报价不允许超过标的单价</w:t>
      </w:r>
    </w:p>
    <w:tbl>
      <w:tblPr>
        <w:tblStyle w:val="1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376"/>
        <w:gridCol w:w="1244"/>
        <w:gridCol w:w="820"/>
        <w:gridCol w:w="1216"/>
        <w:gridCol w:w="811"/>
        <w:gridCol w:w="811"/>
        <w:gridCol w:w="811"/>
        <w:gridCol w:w="811"/>
        <w:gridCol w:w="811"/>
        <w:gridCol w:w="811"/>
      </w:tblGrid>
      <w:tr w14:paraId="1E027E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6" w:type="dxa"/>
          </w:tcPr>
          <w:p w14:paraId="16CA3E53">
            <w:pPr>
              <w:pStyle w:val="17"/>
              <w:rPr>
                <w:rFonts w:hint="default"/>
              </w:rPr>
            </w:pPr>
            <w:r>
              <w:rPr>
                <w:rFonts w:ascii="仿宋_GB2312" w:hAnsi="仿宋_GB2312" w:eastAsia="仿宋_GB2312" w:cs="仿宋_GB2312"/>
              </w:rPr>
              <w:t>序号</w:t>
            </w:r>
          </w:p>
        </w:tc>
        <w:tc>
          <w:tcPr>
            <w:tcW w:w="1244" w:type="dxa"/>
          </w:tcPr>
          <w:p w14:paraId="494887B3">
            <w:pPr>
              <w:pStyle w:val="17"/>
              <w:rPr>
                <w:rFonts w:hint="default"/>
              </w:rPr>
            </w:pPr>
            <w:r>
              <w:rPr>
                <w:rFonts w:ascii="仿宋_GB2312" w:hAnsi="仿宋_GB2312" w:eastAsia="仿宋_GB2312" w:cs="仿宋_GB2312"/>
              </w:rPr>
              <w:t>标的名称</w:t>
            </w:r>
          </w:p>
        </w:tc>
        <w:tc>
          <w:tcPr>
            <w:tcW w:w="820" w:type="dxa"/>
          </w:tcPr>
          <w:p w14:paraId="2BFACA9A">
            <w:pPr>
              <w:pStyle w:val="17"/>
              <w:rPr>
                <w:rFonts w:hint="default"/>
              </w:rPr>
            </w:pPr>
            <w:r>
              <w:rPr>
                <w:rFonts w:ascii="仿宋_GB2312" w:hAnsi="仿宋_GB2312" w:eastAsia="仿宋_GB2312" w:cs="仿宋_GB2312"/>
              </w:rPr>
              <w:t>数量</w:t>
            </w:r>
          </w:p>
        </w:tc>
        <w:tc>
          <w:tcPr>
            <w:tcW w:w="1216" w:type="dxa"/>
          </w:tcPr>
          <w:p w14:paraId="3FB1EDE2">
            <w:pPr>
              <w:pStyle w:val="17"/>
              <w:rPr>
                <w:rFonts w:hint="default"/>
              </w:rPr>
            </w:pPr>
            <w:r>
              <w:rPr>
                <w:rFonts w:ascii="仿宋_GB2312" w:hAnsi="仿宋_GB2312" w:eastAsia="仿宋_GB2312" w:cs="仿宋_GB2312"/>
              </w:rPr>
              <w:t>标的金额 （元）</w:t>
            </w:r>
          </w:p>
        </w:tc>
        <w:tc>
          <w:tcPr>
            <w:tcW w:w="811" w:type="dxa"/>
          </w:tcPr>
          <w:p w14:paraId="02F8001C">
            <w:pPr>
              <w:pStyle w:val="17"/>
              <w:rPr>
                <w:rFonts w:hint="default"/>
              </w:rPr>
            </w:pPr>
            <w:r>
              <w:rPr>
                <w:rFonts w:ascii="仿宋_GB2312" w:hAnsi="仿宋_GB2312" w:eastAsia="仿宋_GB2312" w:cs="仿宋_GB2312"/>
              </w:rPr>
              <w:t>计量单位</w:t>
            </w:r>
          </w:p>
        </w:tc>
        <w:tc>
          <w:tcPr>
            <w:tcW w:w="811" w:type="dxa"/>
          </w:tcPr>
          <w:p w14:paraId="5F98E6FB">
            <w:pPr>
              <w:pStyle w:val="17"/>
              <w:rPr>
                <w:rFonts w:hint="default"/>
              </w:rPr>
            </w:pPr>
            <w:r>
              <w:rPr>
                <w:rFonts w:ascii="仿宋_GB2312" w:hAnsi="仿宋_GB2312" w:eastAsia="仿宋_GB2312" w:cs="仿宋_GB2312"/>
              </w:rPr>
              <w:t>所属行业</w:t>
            </w:r>
          </w:p>
        </w:tc>
        <w:tc>
          <w:tcPr>
            <w:tcW w:w="811" w:type="dxa"/>
          </w:tcPr>
          <w:p w14:paraId="104A5B9F">
            <w:pPr>
              <w:pStyle w:val="17"/>
              <w:rPr>
                <w:rFonts w:hint="default"/>
              </w:rPr>
            </w:pPr>
            <w:r>
              <w:rPr>
                <w:rFonts w:ascii="仿宋_GB2312" w:hAnsi="仿宋_GB2312" w:eastAsia="仿宋_GB2312" w:cs="仿宋_GB2312"/>
              </w:rPr>
              <w:t>是否核心产品</w:t>
            </w:r>
          </w:p>
        </w:tc>
        <w:tc>
          <w:tcPr>
            <w:tcW w:w="811" w:type="dxa"/>
          </w:tcPr>
          <w:p w14:paraId="35A6311D">
            <w:pPr>
              <w:pStyle w:val="17"/>
              <w:rPr>
                <w:rFonts w:hint="default"/>
              </w:rPr>
            </w:pPr>
            <w:r>
              <w:rPr>
                <w:rFonts w:ascii="仿宋_GB2312" w:hAnsi="仿宋_GB2312" w:eastAsia="仿宋_GB2312" w:cs="仿宋_GB2312"/>
              </w:rPr>
              <w:t>是否允许进口产品</w:t>
            </w:r>
          </w:p>
        </w:tc>
        <w:tc>
          <w:tcPr>
            <w:tcW w:w="811" w:type="dxa"/>
          </w:tcPr>
          <w:p w14:paraId="0525B79C">
            <w:pPr>
              <w:pStyle w:val="17"/>
              <w:rPr>
                <w:rFonts w:hint="default"/>
              </w:rPr>
            </w:pPr>
            <w:r>
              <w:rPr>
                <w:rFonts w:ascii="仿宋_GB2312" w:hAnsi="仿宋_GB2312" w:eastAsia="仿宋_GB2312" w:cs="仿宋_GB2312"/>
              </w:rPr>
              <w:t>是否属于节能产品</w:t>
            </w:r>
          </w:p>
        </w:tc>
        <w:tc>
          <w:tcPr>
            <w:tcW w:w="811" w:type="dxa"/>
          </w:tcPr>
          <w:p w14:paraId="41F7D04F">
            <w:pPr>
              <w:pStyle w:val="17"/>
              <w:rPr>
                <w:rFonts w:hint="default"/>
              </w:rPr>
            </w:pPr>
            <w:r>
              <w:rPr>
                <w:rFonts w:ascii="仿宋_GB2312" w:hAnsi="仿宋_GB2312" w:eastAsia="仿宋_GB2312" w:cs="仿宋_GB2312"/>
              </w:rPr>
              <w:t>是否属于环境标志产品</w:t>
            </w:r>
          </w:p>
        </w:tc>
      </w:tr>
      <w:tr w14:paraId="2CD21D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6" w:type="dxa"/>
          </w:tcPr>
          <w:p w14:paraId="79AA4DB9">
            <w:pPr>
              <w:pStyle w:val="17"/>
              <w:jc w:val="right"/>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c>
          <w:tcPr>
            <w:tcW w:w="1244" w:type="dxa"/>
          </w:tcPr>
          <w:p w14:paraId="0B99011E">
            <w:pPr>
              <w:pStyle w:val="17"/>
              <w:jc w:val="center"/>
              <w:rPr>
                <w:rFonts w:hint="default" w:ascii="仿宋_GB2312" w:hAnsi="仿宋_GB2312" w:eastAsia="仿宋_GB2312" w:cs="仿宋_GB2312"/>
                <w:lang w:val="en-US" w:eastAsia="zh-CN"/>
              </w:rPr>
            </w:pPr>
            <w:r>
              <w:rPr>
                <w:rFonts w:hint="default" w:ascii="仿宋_GB2312" w:hAnsi="仿宋_GB2312" w:eastAsia="仿宋_GB2312" w:cs="仿宋_GB2312"/>
                <w:lang w:val="en-US" w:eastAsia="zh-CN"/>
              </w:rPr>
              <w:t>焊接与激光切割系统</w:t>
            </w:r>
          </w:p>
        </w:tc>
        <w:tc>
          <w:tcPr>
            <w:tcW w:w="820" w:type="dxa"/>
          </w:tcPr>
          <w:p w14:paraId="1D273C48">
            <w:pPr>
              <w:pStyle w:val="17"/>
              <w:jc w:val="right"/>
              <w:rPr>
                <w:rFonts w:hint="default"/>
              </w:rPr>
            </w:pPr>
            <w:r>
              <w:rPr>
                <w:rFonts w:ascii="仿宋_GB2312" w:hAnsi="仿宋_GB2312" w:eastAsia="仿宋_GB2312" w:cs="仿宋_GB2312"/>
              </w:rPr>
              <w:t>1.00</w:t>
            </w:r>
          </w:p>
        </w:tc>
        <w:tc>
          <w:tcPr>
            <w:tcW w:w="1216" w:type="dxa"/>
          </w:tcPr>
          <w:p w14:paraId="1147F5AF">
            <w:pPr>
              <w:pStyle w:val="17"/>
              <w:jc w:val="right"/>
              <w:rPr>
                <w:rFonts w:hint="default"/>
              </w:rPr>
            </w:pPr>
            <w:r>
              <w:rPr>
                <w:rFonts w:hint="eastAsia" w:ascii="仿宋_GB2312" w:hAnsi="仿宋_GB2312" w:eastAsia="仿宋_GB2312" w:cs="仿宋_GB2312"/>
              </w:rPr>
              <w:t>1125</w:t>
            </w:r>
            <w:r>
              <w:rPr>
                <w:rFonts w:hint="eastAsia" w:ascii="仿宋_GB2312" w:hAnsi="仿宋_GB2312" w:eastAsia="仿宋_GB2312" w:cs="仿宋_GB2312"/>
                <w:lang w:val="en-US" w:eastAsia="zh-CN"/>
              </w:rPr>
              <w:t>000</w:t>
            </w:r>
            <w:r>
              <w:rPr>
                <w:rFonts w:hint="eastAsia" w:ascii="仿宋_GB2312" w:hAnsi="仿宋_GB2312" w:eastAsia="仿宋_GB2312" w:cs="仿宋_GB2312"/>
              </w:rPr>
              <w:t>.00</w:t>
            </w:r>
          </w:p>
        </w:tc>
        <w:tc>
          <w:tcPr>
            <w:tcW w:w="811" w:type="dxa"/>
          </w:tcPr>
          <w:p w14:paraId="5397F2D9">
            <w:pPr>
              <w:pStyle w:val="17"/>
              <w:rPr>
                <w:rFonts w:hint="default"/>
                <w:lang w:eastAsia="zh-CN"/>
              </w:rPr>
            </w:pPr>
            <w:r>
              <w:rPr>
                <w:rFonts w:ascii="仿宋_GB2312" w:hAnsi="仿宋_GB2312" w:eastAsia="仿宋_GB2312" w:cs="仿宋_GB2312"/>
                <w:lang w:eastAsia="zh-CN"/>
              </w:rPr>
              <w:t>批</w:t>
            </w:r>
          </w:p>
        </w:tc>
        <w:tc>
          <w:tcPr>
            <w:tcW w:w="811" w:type="dxa"/>
          </w:tcPr>
          <w:p w14:paraId="21D4E9A0">
            <w:pPr>
              <w:pStyle w:val="17"/>
              <w:rPr>
                <w:rFonts w:hint="default"/>
              </w:rPr>
            </w:pPr>
            <w:r>
              <w:rPr>
                <w:rFonts w:ascii="仿宋_GB2312" w:hAnsi="仿宋_GB2312" w:eastAsia="仿宋_GB2312" w:cs="仿宋_GB2312"/>
              </w:rPr>
              <w:t>工业</w:t>
            </w:r>
          </w:p>
        </w:tc>
        <w:tc>
          <w:tcPr>
            <w:tcW w:w="811" w:type="dxa"/>
          </w:tcPr>
          <w:p w14:paraId="18A250D7">
            <w:pPr>
              <w:pStyle w:val="17"/>
              <w:rPr>
                <w:rFonts w:hint="default"/>
              </w:rPr>
            </w:pPr>
            <w:r>
              <w:rPr>
                <w:rFonts w:ascii="仿宋_GB2312" w:hAnsi="仿宋_GB2312" w:eastAsia="仿宋_GB2312" w:cs="仿宋_GB2312"/>
              </w:rPr>
              <w:t>否</w:t>
            </w:r>
          </w:p>
        </w:tc>
        <w:tc>
          <w:tcPr>
            <w:tcW w:w="811" w:type="dxa"/>
          </w:tcPr>
          <w:p w14:paraId="1B225649">
            <w:pPr>
              <w:pStyle w:val="17"/>
              <w:rPr>
                <w:rFonts w:hint="default"/>
              </w:rPr>
            </w:pPr>
            <w:r>
              <w:rPr>
                <w:rFonts w:ascii="仿宋_GB2312" w:hAnsi="仿宋_GB2312" w:eastAsia="仿宋_GB2312" w:cs="仿宋_GB2312"/>
              </w:rPr>
              <w:t>否</w:t>
            </w:r>
          </w:p>
        </w:tc>
        <w:tc>
          <w:tcPr>
            <w:tcW w:w="811" w:type="dxa"/>
          </w:tcPr>
          <w:p w14:paraId="3D28A19E">
            <w:pPr>
              <w:pStyle w:val="17"/>
              <w:rPr>
                <w:rFonts w:hint="default"/>
              </w:rPr>
            </w:pPr>
            <w:r>
              <w:rPr>
                <w:rFonts w:ascii="仿宋_GB2312" w:hAnsi="仿宋_GB2312" w:eastAsia="仿宋_GB2312" w:cs="仿宋_GB2312"/>
              </w:rPr>
              <w:t>否</w:t>
            </w:r>
          </w:p>
        </w:tc>
        <w:tc>
          <w:tcPr>
            <w:tcW w:w="811" w:type="dxa"/>
          </w:tcPr>
          <w:p w14:paraId="6B7AB1D7">
            <w:pPr>
              <w:pStyle w:val="17"/>
              <w:rPr>
                <w:rFonts w:hint="default"/>
              </w:rPr>
            </w:pPr>
            <w:r>
              <w:rPr>
                <w:rFonts w:ascii="仿宋_GB2312" w:hAnsi="仿宋_GB2312" w:eastAsia="仿宋_GB2312" w:cs="仿宋_GB2312"/>
              </w:rPr>
              <w:t>否</w:t>
            </w:r>
          </w:p>
        </w:tc>
      </w:tr>
    </w:tbl>
    <w:p w14:paraId="1F167FDE">
      <w:pPr>
        <w:pStyle w:val="17"/>
        <w:rPr>
          <w:rFonts w:hint="default"/>
        </w:rPr>
      </w:pPr>
      <w:r>
        <w:rPr>
          <w:rFonts w:ascii="仿宋_GB2312" w:hAnsi="仿宋_GB2312" w:eastAsia="仿宋_GB2312" w:cs="仿宋_GB2312"/>
        </w:rPr>
        <w:t>采购包</w:t>
      </w:r>
      <w:r>
        <w:rPr>
          <w:rFonts w:hint="eastAsia" w:ascii="仿宋_GB2312" w:hAnsi="仿宋_GB2312" w:eastAsia="仿宋_GB2312" w:cs="仿宋_GB2312"/>
          <w:lang w:val="en-US" w:eastAsia="zh-CN"/>
        </w:rPr>
        <w:t>3</w:t>
      </w:r>
      <w:r>
        <w:rPr>
          <w:rFonts w:ascii="仿宋_GB2312" w:hAnsi="仿宋_GB2312" w:eastAsia="仿宋_GB2312" w:cs="仿宋_GB2312"/>
        </w:rPr>
        <w:t>：</w:t>
      </w:r>
    </w:p>
    <w:p w14:paraId="1342B5FE">
      <w:pPr>
        <w:pStyle w:val="17"/>
        <w:rPr>
          <w:rFonts w:hint="default" w:eastAsia="仿宋_GB2312"/>
          <w:lang w:eastAsia="zh-CN"/>
        </w:rPr>
      </w:pPr>
      <w:r>
        <w:rPr>
          <w:rFonts w:ascii="仿宋_GB2312" w:hAnsi="仿宋_GB2312" w:eastAsia="仿宋_GB2312" w:cs="仿宋_GB2312"/>
        </w:rPr>
        <w:t xml:space="preserve">采购包预算金额（元）: </w:t>
      </w:r>
      <w:r>
        <w:rPr>
          <w:rFonts w:hint="eastAsia" w:ascii="仿宋_GB2312" w:hAnsi="仿宋_GB2312" w:eastAsia="仿宋_GB2312" w:cs="仿宋_GB2312"/>
        </w:rPr>
        <w:t>2173</w:t>
      </w:r>
      <w:r>
        <w:rPr>
          <w:rFonts w:hint="eastAsia" w:ascii="仿宋_GB2312" w:hAnsi="仿宋_GB2312" w:eastAsia="仿宋_GB2312" w:cs="仿宋_GB2312"/>
          <w:lang w:val="en-US" w:eastAsia="zh-CN"/>
        </w:rPr>
        <w:t>000</w:t>
      </w:r>
      <w:r>
        <w:rPr>
          <w:rFonts w:hint="eastAsia" w:ascii="仿宋_GB2312" w:hAnsi="仿宋_GB2312" w:eastAsia="仿宋_GB2312" w:cs="仿宋_GB2312"/>
        </w:rPr>
        <w:t>.00</w:t>
      </w:r>
    </w:p>
    <w:p w14:paraId="30829976">
      <w:pPr>
        <w:pStyle w:val="17"/>
        <w:rPr>
          <w:rFonts w:hint="default" w:eastAsia="仿宋_GB2312"/>
          <w:lang w:eastAsia="zh-CN"/>
        </w:rPr>
      </w:pPr>
      <w:r>
        <w:rPr>
          <w:rFonts w:ascii="仿宋_GB2312" w:hAnsi="仿宋_GB2312" w:eastAsia="仿宋_GB2312" w:cs="仿宋_GB2312"/>
        </w:rPr>
        <w:t xml:space="preserve">采购包最高限价（元）: </w:t>
      </w:r>
      <w:r>
        <w:rPr>
          <w:rFonts w:hint="eastAsia" w:ascii="仿宋_GB2312" w:hAnsi="仿宋_GB2312" w:eastAsia="仿宋_GB2312" w:cs="仿宋_GB2312"/>
        </w:rPr>
        <w:t>2173</w:t>
      </w:r>
      <w:r>
        <w:rPr>
          <w:rFonts w:hint="eastAsia" w:ascii="仿宋_GB2312" w:hAnsi="仿宋_GB2312" w:eastAsia="仿宋_GB2312" w:cs="仿宋_GB2312"/>
          <w:lang w:val="en-US" w:eastAsia="zh-CN"/>
        </w:rPr>
        <w:t>000</w:t>
      </w:r>
      <w:r>
        <w:rPr>
          <w:rFonts w:hint="eastAsia" w:ascii="仿宋_GB2312" w:hAnsi="仿宋_GB2312" w:eastAsia="仿宋_GB2312" w:cs="仿宋_GB2312"/>
        </w:rPr>
        <w:t>.00</w:t>
      </w:r>
    </w:p>
    <w:p w14:paraId="30441604">
      <w:pPr>
        <w:pStyle w:val="17"/>
        <w:rPr>
          <w:rFonts w:hint="default"/>
        </w:rPr>
      </w:pPr>
      <w:r>
        <w:rPr>
          <w:rFonts w:ascii="仿宋_GB2312" w:hAnsi="仿宋_GB2312" w:eastAsia="仿宋_GB2312" w:cs="仿宋_GB2312"/>
        </w:rPr>
        <w:t>供应商报价不允许超过标的金额</w:t>
      </w:r>
    </w:p>
    <w:p w14:paraId="71B8BE9B">
      <w:pPr>
        <w:pStyle w:val="17"/>
        <w:rPr>
          <w:rFonts w:hint="default"/>
        </w:rPr>
      </w:pPr>
      <w:r>
        <w:rPr>
          <w:rFonts w:ascii="仿宋_GB2312" w:hAnsi="仿宋_GB2312" w:eastAsia="仿宋_GB2312" w:cs="仿宋_GB2312"/>
        </w:rPr>
        <w:t>（招单价的）供应商报价不允许超过标的单价</w:t>
      </w:r>
    </w:p>
    <w:tbl>
      <w:tblPr>
        <w:tblStyle w:val="1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376"/>
        <w:gridCol w:w="1244"/>
        <w:gridCol w:w="820"/>
        <w:gridCol w:w="1216"/>
        <w:gridCol w:w="811"/>
        <w:gridCol w:w="811"/>
        <w:gridCol w:w="811"/>
        <w:gridCol w:w="811"/>
        <w:gridCol w:w="811"/>
        <w:gridCol w:w="811"/>
      </w:tblGrid>
      <w:tr w14:paraId="720A8B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6" w:type="dxa"/>
          </w:tcPr>
          <w:p w14:paraId="52AEC933">
            <w:pPr>
              <w:pStyle w:val="17"/>
              <w:rPr>
                <w:rFonts w:hint="default"/>
              </w:rPr>
            </w:pPr>
            <w:r>
              <w:rPr>
                <w:rFonts w:ascii="仿宋_GB2312" w:hAnsi="仿宋_GB2312" w:eastAsia="仿宋_GB2312" w:cs="仿宋_GB2312"/>
              </w:rPr>
              <w:t>序号</w:t>
            </w:r>
          </w:p>
        </w:tc>
        <w:tc>
          <w:tcPr>
            <w:tcW w:w="1244" w:type="dxa"/>
          </w:tcPr>
          <w:p w14:paraId="0EE46926">
            <w:pPr>
              <w:pStyle w:val="17"/>
              <w:rPr>
                <w:rFonts w:hint="default"/>
              </w:rPr>
            </w:pPr>
            <w:r>
              <w:rPr>
                <w:rFonts w:ascii="仿宋_GB2312" w:hAnsi="仿宋_GB2312" w:eastAsia="仿宋_GB2312" w:cs="仿宋_GB2312"/>
              </w:rPr>
              <w:t>标的名称</w:t>
            </w:r>
          </w:p>
        </w:tc>
        <w:tc>
          <w:tcPr>
            <w:tcW w:w="820" w:type="dxa"/>
          </w:tcPr>
          <w:p w14:paraId="0B4E9365">
            <w:pPr>
              <w:pStyle w:val="17"/>
              <w:rPr>
                <w:rFonts w:hint="default"/>
              </w:rPr>
            </w:pPr>
            <w:r>
              <w:rPr>
                <w:rFonts w:ascii="仿宋_GB2312" w:hAnsi="仿宋_GB2312" w:eastAsia="仿宋_GB2312" w:cs="仿宋_GB2312"/>
              </w:rPr>
              <w:t>数量</w:t>
            </w:r>
          </w:p>
        </w:tc>
        <w:tc>
          <w:tcPr>
            <w:tcW w:w="1216" w:type="dxa"/>
          </w:tcPr>
          <w:p w14:paraId="76B33C4C">
            <w:pPr>
              <w:pStyle w:val="17"/>
              <w:rPr>
                <w:rFonts w:hint="default"/>
              </w:rPr>
            </w:pPr>
            <w:r>
              <w:rPr>
                <w:rFonts w:ascii="仿宋_GB2312" w:hAnsi="仿宋_GB2312" w:eastAsia="仿宋_GB2312" w:cs="仿宋_GB2312"/>
              </w:rPr>
              <w:t>标的金额 （元）</w:t>
            </w:r>
          </w:p>
        </w:tc>
        <w:tc>
          <w:tcPr>
            <w:tcW w:w="811" w:type="dxa"/>
          </w:tcPr>
          <w:p w14:paraId="33277357">
            <w:pPr>
              <w:pStyle w:val="17"/>
              <w:rPr>
                <w:rFonts w:hint="default"/>
              </w:rPr>
            </w:pPr>
            <w:r>
              <w:rPr>
                <w:rFonts w:ascii="仿宋_GB2312" w:hAnsi="仿宋_GB2312" w:eastAsia="仿宋_GB2312" w:cs="仿宋_GB2312"/>
              </w:rPr>
              <w:t>计量单位</w:t>
            </w:r>
          </w:p>
        </w:tc>
        <w:tc>
          <w:tcPr>
            <w:tcW w:w="811" w:type="dxa"/>
          </w:tcPr>
          <w:p w14:paraId="4B36ADCF">
            <w:pPr>
              <w:pStyle w:val="17"/>
              <w:rPr>
                <w:rFonts w:hint="default"/>
              </w:rPr>
            </w:pPr>
            <w:r>
              <w:rPr>
                <w:rFonts w:ascii="仿宋_GB2312" w:hAnsi="仿宋_GB2312" w:eastAsia="仿宋_GB2312" w:cs="仿宋_GB2312"/>
              </w:rPr>
              <w:t>所属行业</w:t>
            </w:r>
          </w:p>
        </w:tc>
        <w:tc>
          <w:tcPr>
            <w:tcW w:w="811" w:type="dxa"/>
          </w:tcPr>
          <w:p w14:paraId="48581A85">
            <w:pPr>
              <w:pStyle w:val="17"/>
              <w:rPr>
                <w:rFonts w:hint="default"/>
              </w:rPr>
            </w:pPr>
            <w:r>
              <w:rPr>
                <w:rFonts w:ascii="仿宋_GB2312" w:hAnsi="仿宋_GB2312" w:eastAsia="仿宋_GB2312" w:cs="仿宋_GB2312"/>
              </w:rPr>
              <w:t>是否核心产品</w:t>
            </w:r>
          </w:p>
        </w:tc>
        <w:tc>
          <w:tcPr>
            <w:tcW w:w="811" w:type="dxa"/>
          </w:tcPr>
          <w:p w14:paraId="551007B5">
            <w:pPr>
              <w:pStyle w:val="17"/>
              <w:rPr>
                <w:rFonts w:hint="default"/>
              </w:rPr>
            </w:pPr>
            <w:r>
              <w:rPr>
                <w:rFonts w:ascii="仿宋_GB2312" w:hAnsi="仿宋_GB2312" w:eastAsia="仿宋_GB2312" w:cs="仿宋_GB2312"/>
              </w:rPr>
              <w:t>是否允许进口产品</w:t>
            </w:r>
          </w:p>
        </w:tc>
        <w:tc>
          <w:tcPr>
            <w:tcW w:w="811" w:type="dxa"/>
          </w:tcPr>
          <w:p w14:paraId="2E0F6A20">
            <w:pPr>
              <w:pStyle w:val="17"/>
              <w:rPr>
                <w:rFonts w:hint="default"/>
              </w:rPr>
            </w:pPr>
            <w:r>
              <w:rPr>
                <w:rFonts w:ascii="仿宋_GB2312" w:hAnsi="仿宋_GB2312" w:eastAsia="仿宋_GB2312" w:cs="仿宋_GB2312"/>
              </w:rPr>
              <w:t>是否属于节能产品</w:t>
            </w:r>
          </w:p>
        </w:tc>
        <w:tc>
          <w:tcPr>
            <w:tcW w:w="811" w:type="dxa"/>
          </w:tcPr>
          <w:p w14:paraId="190BFBD5">
            <w:pPr>
              <w:pStyle w:val="17"/>
              <w:rPr>
                <w:rFonts w:hint="default"/>
              </w:rPr>
            </w:pPr>
            <w:r>
              <w:rPr>
                <w:rFonts w:ascii="仿宋_GB2312" w:hAnsi="仿宋_GB2312" w:eastAsia="仿宋_GB2312" w:cs="仿宋_GB2312"/>
              </w:rPr>
              <w:t>是否属于环境标志产品</w:t>
            </w:r>
          </w:p>
        </w:tc>
      </w:tr>
      <w:tr w14:paraId="4A99B5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6" w:type="dxa"/>
          </w:tcPr>
          <w:p w14:paraId="1666B280">
            <w:pPr>
              <w:pStyle w:val="17"/>
              <w:jc w:val="right"/>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c>
          <w:tcPr>
            <w:tcW w:w="1244" w:type="dxa"/>
          </w:tcPr>
          <w:p w14:paraId="66CDFB2E">
            <w:pPr>
              <w:pStyle w:val="17"/>
              <w:jc w:val="center"/>
              <w:rPr>
                <w:rFonts w:hint="default" w:ascii="仿宋_GB2312" w:hAnsi="仿宋_GB2312" w:eastAsia="仿宋_GB2312" w:cs="仿宋_GB2312"/>
                <w:lang w:val="en-US" w:eastAsia="zh-CN"/>
              </w:rPr>
            </w:pPr>
            <w:r>
              <w:rPr>
                <w:rFonts w:hint="default" w:ascii="仿宋_GB2312" w:hAnsi="仿宋_GB2312" w:eastAsia="仿宋_GB2312" w:cs="仿宋_GB2312"/>
                <w:lang w:val="en-US" w:eastAsia="zh-CN"/>
              </w:rPr>
              <w:t>材料性能分析系统</w:t>
            </w:r>
          </w:p>
        </w:tc>
        <w:tc>
          <w:tcPr>
            <w:tcW w:w="820" w:type="dxa"/>
          </w:tcPr>
          <w:p w14:paraId="470DB4B7">
            <w:pPr>
              <w:pStyle w:val="17"/>
              <w:jc w:val="right"/>
              <w:rPr>
                <w:rFonts w:hint="default"/>
              </w:rPr>
            </w:pPr>
            <w:r>
              <w:rPr>
                <w:rFonts w:ascii="仿宋_GB2312" w:hAnsi="仿宋_GB2312" w:eastAsia="仿宋_GB2312" w:cs="仿宋_GB2312"/>
              </w:rPr>
              <w:t>1.00</w:t>
            </w:r>
          </w:p>
        </w:tc>
        <w:tc>
          <w:tcPr>
            <w:tcW w:w="1216" w:type="dxa"/>
          </w:tcPr>
          <w:p w14:paraId="47C8EDD5">
            <w:pPr>
              <w:pStyle w:val="17"/>
              <w:jc w:val="right"/>
              <w:rPr>
                <w:rFonts w:hint="default"/>
              </w:rPr>
            </w:pPr>
            <w:r>
              <w:rPr>
                <w:rFonts w:hint="eastAsia" w:ascii="仿宋_GB2312" w:hAnsi="仿宋_GB2312" w:eastAsia="仿宋_GB2312" w:cs="仿宋_GB2312"/>
              </w:rPr>
              <w:t>2173</w:t>
            </w:r>
            <w:r>
              <w:rPr>
                <w:rFonts w:hint="eastAsia" w:ascii="仿宋_GB2312" w:hAnsi="仿宋_GB2312" w:eastAsia="仿宋_GB2312" w:cs="仿宋_GB2312"/>
                <w:lang w:val="en-US" w:eastAsia="zh-CN"/>
              </w:rPr>
              <w:t>000</w:t>
            </w:r>
            <w:r>
              <w:rPr>
                <w:rFonts w:hint="eastAsia" w:ascii="仿宋_GB2312" w:hAnsi="仿宋_GB2312" w:eastAsia="仿宋_GB2312" w:cs="仿宋_GB2312"/>
              </w:rPr>
              <w:t>.00</w:t>
            </w:r>
          </w:p>
        </w:tc>
        <w:tc>
          <w:tcPr>
            <w:tcW w:w="811" w:type="dxa"/>
          </w:tcPr>
          <w:p w14:paraId="58A04EAD">
            <w:pPr>
              <w:pStyle w:val="17"/>
              <w:rPr>
                <w:rFonts w:hint="default"/>
                <w:lang w:eastAsia="zh-CN"/>
              </w:rPr>
            </w:pPr>
            <w:r>
              <w:rPr>
                <w:rFonts w:ascii="仿宋_GB2312" w:hAnsi="仿宋_GB2312" w:eastAsia="仿宋_GB2312" w:cs="仿宋_GB2312"/>
                <w:lang w:eastAsia="zh-CN"/>
              </w:rPr>
              <w:t>批</w:t>
            </w:r>
          </w:p>
        </w:tc>
        <w:tc>
          <w:tcPr>
            <w:tcW w:w="811" w:type="dxa"/>
          </w:tcPr>
          <w:p w14:paraId="74C0254C">
            <w:pPr>
              <w:pStyle w:val="17"/>
              <w:rPr>
                <w:rFonts w:hint="default"/>
              </w:rPr>
            </w:pPr>
            <w:r>
              <w:rPr>
                <w:rFonts w:ascii="仿宋_GB2312" w:hAnsi="仿宋_GB2312" w:eastAsia="仿宋_GB2312" w:cs="仿宋_GB2312"/>
              </w:rPr>
              <w:t>工业</w:t>
            </w:r>
          </w:p>
        </w:tc>
        <w:tc>
          <w:tcPr>
            <w:tcW w:w="811" w:type="dxa"/>
          </w:tcPr>
          <w:p w14:paraId="27B32799">
            <w:pPr>
              <w:pStyle w:val="17"/>
              <w:rPr>
                <w:rFonts w:hint="default"/>
              </w:rPr>
            </w:pPr>
            <w:r>
              <w:rPr>
                <w:rFonts w:ascii="仿宋_GB2312" w:hAnsi="仿宋_GB2312" w:eastAsia="仿宋_GB2312" w:cs="仿宋_GB2312"/>
              </w:rPr>
              <w:t>否</w:t>
            </w:r>
          </w:p>
        </w:tc>
        <w:tc>
          <w:tcPr>
            <w:tcW w:w="811" w:type="dxa"/>
          </w:tcPr>
          <w:p w14:paraId="5478FE8F">
            <w:pPr>
              <w:pStyle w:val="17"/>
              <w:rPr>
                <w:rFonts w:hint="default"/>
              </w:rPr>
            </w:pPr>
            <w:r>
              <w:rPr>
                <w:rFonts w:ascii="仿宋_GB2312" w:hAnsi="仿宋_GB2312" w:eastAsia="仿宋_GB2312" w:cs="仿宋_GB2312"/>
              </w:rPr>
              <w:t>否</w:t>
            </w:r>
          </w:p>
        </w:tc>
        <w:tc>
          <w:tcPr>
            <w:tcW w:w="811" w:type="dxa"/>
          </w:tcPr>
          <w:p w14:paraId="09FFC649">
            <w:pPr>
              <w:pStyle w:val="17"/>
              <w:rPr>
                <w:rFonts w:hint="default"/>
              </w:rPr>
            </w:pPr>
            <w:r>
              <w:rPr>
                <w:rFonts w:ascii="仿宋_GB2312" w:hAnsi="仿宋_GB2312" w:eastAsia="仿宋_GB2312" w:cs="仿宋_GB2312"/>
              </w:rPr>
              <w:t>否</w:t>
            </w:r>
          </w:p>
        </w:tc>
        <w:tc>
          <w:tcPr>
            <w:tcW w:w="811" w:type="dxa"/>
          </w:tcPr>
          <w:p w14:paraId="23AB3D8E">
            <w:pPr>
              <w:pStyle w:val="17"/>
              <w:rPr>
                <w:rFonts w:hint="default"/>
              </w:rPr>
            </w:pPr>
            <w:r>
              <w:rPr>
                <w:rFonts w:ascii="仿宋_GB2312" w:hAnsi="仿宋_GB2312" w:eastAsia="仿宋_GB2312" w:cs="仿宋_GB2312"/>
              </w:rPr>
              <w:t>否</w:t>
            </w:r>
          </w:p>
        </w:tc>
      </w:tr>
    </w:tbl>
    <w:p w14:paraId="00BB17E5">
      <w:pPr>
        <w:pStyle w:val="17"/>
        <w:rPr>
          <w:rFonts w:hint="default"/>
        </w:rPr>
      </w:pPr>
      <w:r>
        <w:rPr>
          <w:rFonts w:ascii="仿宋_GB2312" w:hAnsi="仿宋_GB2312" w:eastAsia="仿宋_GB2312" w:cs="仿宋_GB2312"/>
        </w:rPr>
        <w:t>采购包</w:t>
      </w:r>
      <w:r>
        <w:rPr>
          <w:rFonts w:hint="eastAsia" w:ascii="仿宋_GB2312" w:hAnsi="仿宋_GB2312" w:eastAsia="仿宋_GB2312" w:cs="仿宋_GB2312"/>
          <w:lang w:val="en-US" w:eastAsia="zh-CN"/>
        </w:rPr>
        <w:t>4</w:t>
      </w:r>
      <w:r>
        <w:rPr>
          <w:rFonts w:ascii="仿宋_GB2312" w:hAnsi="仿宋_GB2312" w:eastAsia="仿宋_GB2312" w:cs="仿宋_GB2312"/>
        </w:rPr>
        <w:t>：</w:t>
      </w:r>
    </w:p>
    <w:p w14:paraId="53109ED9">
      <w:pPr>
        <w:pStyle w:val="17"/>
        <w:rPr>
          <w:rFonts w:hint="default" w:eastAsia="仿宋_GB2312"/>
          <w:lang w:eastAsia="zh-CN"/>
        </w:rPr>
      </w:pPr>
      <w:r>
        <w:rPr>
          <w:rFonts w:ascii="仿宋_GB2312" w:hAnsi="仿宋_GB2312" w:eastAsia="仿宋_GB2312" w:cs="仿宋_GB2312"/>
        </w:rPr>
        <w:t xml:space="preserve">采购包预算金额（元）: </w:t>
      </w:r>
      <w:r>
        <w:rPr>
          <w:rFonts w:hint="eastAsia" w:ascii="仿宋_GB2312" w:hAnsi="仿宋_GB2312" w:eastAsia="仿宋_GB2312" w:cs="仿宋_GB2312"/>
        </w:rPr>
        <w:t>764</w:t>
      </w:r>
      <w:r>
        <w:rPr>
          <w:rFonts w:hint="eastAsia" w:ascii="仿宋_GB2312" w:hAnsi="仿宋_GB2312" w:eastAsia="仿宋_GB2312" w:cs="仿宋_GB2312"/>
          <w:lang w:val="en-US" w:eastAsia="zh-CN"/>
        </w:rPr>
        <w:t>000</w:t>
      </w:r>
      <w:r>
        <w:rPr>
          <w:rFonts w:hint="eastAsia" w:ascii="仿宋_GB2312" w:hAnsi="仿宋_GB2312" w:eastAsia="仿宋_GB2312" w:cs="仿宋_GB2312"/>
        </w:rPr>
        <w:t>.00</w:t>
      </w:r>
    </w:p>
    <w:p w14:paraId="6BAFBEAD">
      <w:pPr>
        <w:pStyle w:val="17"/>
        <w:rPr>
          <w:rFonts w:hint="default" w:eastAsia="仿宋_GB2312"/>
          <w:lang w:eastAsia="zh-CN"/>
        </w:rPr>
      </w:pPr>
      <w:r>
        <w:rPr>
          <w:rFonts w:ascii="仿宋_GB2312" w:hAnsi="仿宋_GB2312" w:eastAsia="仿宋_GB2312" w:cs="仿宋_GB2312"/>
        </w:rPr>
        <w:t xml:space="preserve">采购包最高限价（元）: </w:t>
      </w:r>
      <w:r>
        <w:rPr>
          <w:rFonts w:hint="eastAsia" w:ascii="仿宋_GB2312" w:hAnsi="仿宋_GB2312" w:eastAsia="仿宋_GB2312" w:cs="仿宋_GB2312"/>
        </w:rPr>
        <w:t>764</w:t>
      </w:r>
      <w:r>
        <w:rPr>
          <w:rFonts w:hint="eastAsia" w:ascii="仿宋_GB2312" w:hAnsi="仿宋_GB2312" w:eastAsia="仿宋_GB2312" w:cs="仿宋_GB2312"/>
          <w:lang w:val="en-US" w:eastAsia="zh-CN"/>
        </w:rPr>
        <w:t>000</w:t>
      </w:r>
      <w:r>
        <w:rPr>
          <w:rFonts w:hint="eastAsia" w:ascii="仿宋_GB2312" w:hAnsi="仿宋_GB2312" w:eastAsia="仿宋_GB2312" w:cs="仿宋_GB2312"/>
        </w:rPr>
        <w:t>.00</w:t>
      </w:r>
    </w:p>
    <w:p w14:paraId="7B347779">
      <w:pPr>
        <w:pStyle w:val="17"/>
        <w:rPr>
          <w:rFonts w:hint="default"/>
        </w:rPr>
      </w:pPr>
      <w:r>
        <w:rPr>
          <w:rFonts w:ascii="仿宋_GB2312" w:hAnsi="仿宋_GB2312" w:eastAsia="仿宋_GB2312" w:cs="仿宋_GB2312"/>
        </w:rPr>
        <w:t>供应商报价不允许超过标的金额</w:t>
      </w:r>
    </w:p>
    <w:p w14:paraId="48554C4C">
      <w:pPr>
        <w:pStyle w:val="17"/>
        <w:rPr>
          <w:rFonts w:hint="default"/>
        </w:rPr>
      </w:pPr>
      <w:r>
        <w:rPr>
          <w:rFonts w:ascii="仿宋_GB2312" w:hAnsi="仿宋_GB2312" w:eastAsia="仿宋_GB2312" w:cs="仿宋_GB2312"/>
        </w:rPr>
        <w:t>（招单价的）供应商报价不允许超过标的单价</w:t>
      </w:r>
    </w:p>
    <w:tbl>
      <w:tblPr>
        <w:tblStyle w:val="1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376"/>
        <w:gridCol w:w="1244"/>
        <w:gridCol w:w="820"/>
        <w:gridCol w:w="1216"/>
        <w:gridCol w:w="811"/>
        <w:gridCol w:w="811"/>
        <w:gridCol w:w="811"/>
        <w:gridCol w:w="811"/>
        <w:gridCol w:w="811"/>
        <w:gridCol w:w="811"/>
      </w:tblGrid>
      <w:tr w14:paraId="4BB702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6" w:type="dxa"/>
          </w:tcPr>
          <w:p w14:paraId="3CD76495">
            <w:pPr>
              <w:pStyle w:val="17"/>
              <w:rPr>
                <w:rFonts w:hint="default"/>
              </w:rPr>
            </w:pPr>
            <w:r>
              <w:rPr>
                <w:rFonts w:ascii="仿宋_GB2312" w:hAnsi="仿宋_GB2312" w:eastAsia="仿宋_GB2312" w:cs="仿宋_GB2312"/>
              </w:rPr>
              <w:t>序号</w:t>
            </w:r>
          </w:p>
        </w:tc>
        <w:tc>
          <w:tcPr>
            <w:tcW w:w="1244" w:type="dxa"/>
          </w:tcPr>
          <w:p w14:paraId="0C0BD87A">
            <w:pPr>
              <w:pStyle w:val="17"/>
              <w:rPr>
                <w:rFonts w:hint="default"/>
              </w:rPr>
            </w:pPr>
            <w:r>
              <w:rPr>
                <w:rFonts w:ascii="仿宋_GB2312" w:hAnsi="仿宋_GB2312" w:eastAsia="仿宋_GB2312" w:cs="仿宋_GB2312"/>
              </w:rPr>
              <w:t>标的名称</w:t>
            </w:r>
          </w:p>
        </w:tc>
        <w:tc>
          <w:tcPr>
            <w:tcW w:w="820" w:type="dxa"/>
          </w:tcPr>
          <w:p w14:paraId="5D249382">
            <w:pPr>
              <w:pStyle w:val="17"/>
              <w:rPr>
                <w:rFonts w:hint="default"/>
              </w:rPr>
            </w:pPr>
            <w:r>
              <w:rPr>
                <w:rFonts w:ascii="仿宋_GB2312" w:hAnsi="仿宋_GB2312" w:eastAsia="仿宋_GB2312" w:cs="仿宋_GB2312"/>
              </w:rPr>
              <w:t>数量</w:t>
            </w:r>
          </w:p>
        </w:tc>
        <w:tc>
          <w:tcPr>
            <w:tcW w:w="1216" w:type="dxa"/>
          </w:tcPr>
          <w:p w14:paraId="48D58368">
            <w:pPr>
              <w:pStyle w:val="17"/>
              <w:rPr>
                <w:rFonts w:hint="default"/>
              </w:rPr>
            </w:pPr>
            <w:r>
              <w:rPr>
                <w:rFonts w:ascii="仿宋_GB2312" w:hAnsi="仿宋_GB2312" w:eastAsia="仿宋_GB2312" w:cs="仿宋_GB2312"/>
              </w:rPr>
              <w:t>标的金额 （元）</w:t>
            </w:r>
          </w:p>
        </w:tc>
        <w:tc>
          <w:tcPr>
            <w:tcW w:w="811" w:type="dxa"/>
          </w:tcPr>
          <w:p w14:paraId="6DCA5EB2">
            <w:pPr>
              <w:pStyle w:val="17"/>
              <w:rPr>
                <w:rFonts w:hint="default"/>
              </w:rPr>
            </w:pPr>
            <w:r>
              <w:rPr>
                <w:rFonts w:ascii="仿宋_GB2312" w:hAnsi="仿宋_GB2312" w:eastAsia="仿宋_GB2312" w:cs="仿宋_GB2312"/>
              </w:rPr>
              <w:t>计量单位</w:t>
            </w:r>
          </w:p>
        </w:tc>
        <w:tc>
          <w:tcPr>
            <w:tcW w:w="811" w:type="dxa"/>
          </w:tcPr>
          <w:p w14:paraId="38FC8768">
            <w:pPr>
              <w:pStyle w:val="17"/>
              <w:rPr>
                <w:rFonts w:hint="default"/>
              </w:rPr>
            </w:pPr>
            <w:r>
              <w:rPr>
                <w:rFonts w:ascii="仿宋_GB2312" w:hAnsi="仿宋_GB2312" w:eastAsia="仿宋_GB2312" w:cs="仿宋_GB2312"/>
              </w:rPr>
              <w:t>所属行业</w:t>
            </w:r>
          </w:p>
        </w:tc>
        <w:tc>
          <w:tcPr>
            <w:tcW w:w="811" w:type="dxa"/>
          </w:tcPr>
          <w:p w14:paraId="12E658BB">
            <w:pPr>
              <w:pStyle w:val="17"/>
              <w:rPr>
                <w:rFonts w:hint="default"/>
              </w:rPr>
            </w:pPr>
            <w:r>
              <w:rPr>
                <w:rFonts w:ascii="仿宋_GB2312" w:hAnsi="仿宋_GB2312" w:eastAsia="仿宋_GB2312" w:cs="仿宋_GB2312"/>
              </w:rPr>
              <w:t>是否核心产品</w:t>
            </w:r>
          </w:p>
        </w:tc>
        <w:tc>
          <w:tcPr>
            <w:tcW w:w="811" w:type="dxa"/>
          </w:tcPr>
          <w:p w14:paraId="5C334CB4">
            <w:pPr>
              <w:pStyle w:val="17"/>
              <w:rPr>
                <w:rFonts w:hint="default"/>
              </w:rPr>
            </w:pPr>
            <w:r>
              <w:rPr>
                <w:rFonts w:ascii="仿宋_GB2312" w:hAnsi="仿宋_GB2312" w:eastAsia="仿宋_GB2312" w:cs="仿宋_GB2312"/>
              </w:rPr>
              <w:t>是否允许进口产品</w:t>
            </w:r>
          </w:p>
        </w:tc>
        <w:tc>
          <w:tcPr>
            <w:tcW w:w="811" w:type="dxa"/>
          </w:tcPr>
          <w:p w14:paraId="7B60FE2C">
            <w:pPr>
              <w:pStyle w:val="17"/>
              <w:rPr>
                <w:rFonts w:hint="default"/>
              </w:rPr>
            </w:pPr>
            <w:r>
              <w:rPr>
                <w:rFonts w:ascii="仿宋_GB2312" w:hAnsi="仿宋_GB2312" w:eastAsia="仿宋_GB2312" w:cs="仿宋_GB2312"/>
              </w:rPr>
              <w:t>是否属于节能产品</w:t>
            </w:r>
          </w:p>
        </w:tc>
        <w:tc>
          <w:tcPr>
            <w:tcW w:w="811" w:type="dxa"/>
          </w:tcPr>
          <w:p w14:paraId="5B79D1BC">
            <w:pPr>
              <w:pStyle w:val="17"/>
              <w:rPr>
                <w:rFonts w:hint="default"/>
              </w:rPr>
            </w:pPr>
            <w:r>
              <w:rPr>
                <w:rFonts w:ascii="仿宋_GB2312" w:hAnsi="仿宋_GB2312" w:eastAsia="仿宋_GB2312" w:cs="仿宋_GB2312"/>
              </w:rPr>
              <w:t>是否属于环境标志产品</w:t>
            </w:r>
          </w:p>
        </w:tc>
      </w:tr>
      <w:tr w14:paraId="219BA5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76" w:type="dxa"/>
          </w:tcPr>
          <w:p w14:paraId="291DE450">
            <w:pPr>
              <w:pStyle w:val="17"/>
              <w:jc w:val="right"/>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c>
          <w:tcPr>
            <w:tcW w:w="1244" w:type="dxa"/>
          </w:tcPr>
          <w:p w14:paraId="41C80F35">
            <w:pPr>
              <w:pStyle w:val="17"/>
              <w:jc w:val="center"/>
              <w:rPr>
                <w:rFonts w:hint="default" w:ascii="仿宋_GB2312" w:hAnsi="仿宋_GB2312" w:eastAsia="仿宋_GB2312" w:cs="仿宋_GB2312"/>
                <w:lang w:val="en-US" w:eastAsia="zh-CN"/>
              </w:rPr>
            </w:pPr>
            <w:r>
              <w:rPr>
                <w:rFonts w:hint="default" w:ascii="仿宋_GB2312" w:hAnsi="仿宋_GB2312" w:eastAsia="仿宋_GB2312" w:cs="仿宋_GB2312"/>
                <w:lang w:val="en-US" w:eastAsia="zh-CN"/>
              </w:rPr>
              <w:t>3D打印系统</w:t>
            </w:r>
          </w:p>
        </w:tc>
        <w:tc>
          <w:tcPr>
            <w:tcW w:w="820" w:type="dxa"/>
          </w:tcPr>
          <w:p w14:paraId="7E2AD422">
            <w:pPr>
              <w:pStyle w:val="17"/>
              <w:jc w:val="right"/>
              <w:rPr>
                <w:rFonts w:hint="default"/>
              </w:rPr>
            </w:pPr>
            <w:r>
              <w:rPr>
                <w:rFonts w:ascii="仿宋_GB2312" w:hAnsi="仿宋_GB2312" w:eastAsia="仿宋_GB2312" w:cs="仿宋_GB2312"/>
              </w:rPr>
              <w:t>1.00</w:t>
            </w:r>
          </w:p>
        </w:tc>
        <w:tc>
          <w:tcPr>
            <w:tcW w:w="1216" w:type="dxa"/>
          </w:tcPr>
          <w:p w14:paraId="4F341AE4">
            <w:pPr>
              <w:pStyle w:val="17"/>
              <w:jc w:val="right"/>
              <w:rPr>
                <w:rFonts w:hint="default"/>
              </w:rPr>
            </w:pPr>
            <w:r>
              <w:rPr>
                <w:rFonts w:hint="eastAsia" w:ascii="仿宋_GB2312" w:hAnsi="仿宋_GB2312" w:eastAsia="仿宋_GB2312" w:cs="仿宋_GB2312"/>
              </w:rPr>
              <w:t>764</w:t>
            </w:r>
            <w:r>
              <w:rPr>
                <w:rFonts w:hint="eastAsia" w:ascii="仿宋_GB2312" w:hAnsi="仿宋_GB2312" w:eastAsia="仿宋_GB2312" w:cs="仿宋_GB2312"/>
                <w:lang w:val="en-US" w:eastAsia="zh-CN"/>
              </w:rPr>
              <w:t>000</w:t>
            </w:r>
            <w:r>
              <w:rPr>
                <w:rFonts w:hint="eastAsia" w:ascii="仿宋_GB2312" w:hAnsi="仿宋_GB2312" w:eastAsia="仿宋_GB2312" w:cs="仿宋_GB2312"/>
              </w:rPr>
              <w:t>.00</w:t>
            </w:r>
          </w:p>
        </w:tc>
        <w:tc>
          <w:tcPr>
            <w:tcW w:w="811" w:type="dxa"/>
          </w:tcPr>
          <w:p w14:paraId="6B42812E">
            <w:pPr>
              <w:pStyle w:val="17"/>
              <w:rPr>
                <w:rFonts w:hint="default"/>
                <w:lang w:eastAsia="zh-CN"/>
              </w:rPr>
            </w:pPr>
            <w:r>
              <w:rPr>
                <w:rFonts w:ascii="仿宋_GB2312" w:hAnsi="仿宋_GB2312" w:eastAsia="仿宋_GB2312" w:cs="仿宋_GB2312"/>
                <w:lang w:eastAsia="zh-CN"/>
              </w:rPr>
              <w:t>批</w:t>
            </w:r>
          </w:p>
        </w:tc>
        <w:tc>
          <w:tcPr>
            <w:tcW w:w="811" w:type="dxa"/>
          </w:tcPr>
          <w:p w14:paraId="64E65DD4">
            <w:pPr>
              <w:pStyle w:val="17"/>
              <w:rPr>
                <w:rFonts w:hint="default"/>
              </w:rPr>
            </w:pPr>
            <w:r>
              <w:rPr>
                <w:rFonts w:ascii="仿宋_GB2312" w:hAnsi="仿宋_GB2312" w:eastAsia="仿宋_GB2312" w:cs="仿宋_GB2312"/>
              </w:rPr>
              <w:t>工业</w:t>
            </w:r>
          </w:p>
        </w:tc>
        <w:tc>
          <w:tcPr>
            <w:tcW w:w="811" w:type="dxa"/>
          </w:tcPr>
          <w:p w14:paraId="4CBFC7E7">
            <w:pPr>
              <w:pStyle w:val="17"/>
              <w:rPr>
                <w:rFonts w:hint="default"/>
              </w:rPr>
            </w:pPr>
            <w:r>
              <w:rPr>
                <w:rFonts w:ascii="仿宋_GB2312" w:hAnsi="仿宋_GB2312" w:eastAsia="仿宋_GB2312" w:cs="仿宋_GB2312"/>
              </w:rPr>
              <w:t>否</w:t>
            </w:r>
          </w:p>
        </w:tc>
        <w:tc>
          <w:tcPr>
            <w:tcW w:w="811" w:type="dxa"/>
          </w:tcPr>
          <w:p w14:paraId="44B82072">
            <w:pPr>
              <w:pStyle w:val="17"/>
              <w:rPr>
                <w:rFonts w:hint="default"/>
              </w:rPr>
            </w:pPr>
            <w:r>
              <w:rPr>
                <w:rFonts w:ascii="仿宋_GB2312" w:hAnsi="仿宋_GB2312" w:eastAsia="仿宋_GB2312" w:cs="仿宋_GB2312"/>
              </w:rPr>
              <w:t>否</w:t>
            </w:r>
          </w:p>
        </w:tc>
        <w:tc>
          <w:tcPr>
            <w:tcW w:w="811" w:type="dxa"/>
          </w:tcPr>
          <w:p w14:paraId="256A6C26">
            <w:pPr>
              <w:pStyle w:val="17"/>
              <w:rPr>
                <w:rFonts w:hint="default"/>
              </w:rPr>
            </w:pPr>
            <w:r>
              <w:rPr>
                <w:rFonts w:ascii="仿宋_GB2312" w:hAnsi="仿宋_GB2312" w:eastAsia="仿宋_GB2312" w:cs="仿宋_GB2312"/>
              </w:rPr>
              <w:t>否</w:t>
            </w:r>
          </w:p>
        </w:tc>
        <w:tc>
          <w:tcPr>
            <w:tcW w:w="811" w:type="dxa"/>
          </w:tcPr>
          <w:p w14:paraId="208C85B4">
            <w:pPr>
              <w:pStyle w:val="17"/>
              <w:rPr>
                <w:rFonts w:hint="default"/>
              </w:rPr>
            </w:pPr>
            <w:r>
              <w:rPr>
                <w:rFonts w:ascii="仿宋_GB2312" w:hAnsi="仿宋_GB2312" w:eastAsia="仿宋_GB2312" w:cs="仿宋_GB2312"/>
              </w:rPr>
              <w:t>否</w:t>
            </w:r>
          </w:p>
        </w:tc>
      </w:tr>
    </w:tbl>
    <w:p w14:paraId="002D8033">
      <w:pPr>
        <w:pStyle w:val="17"/>
        <w:outlineLvl w:val="2"/>
        <w:rPr>
          <w:rFonts w:hint="default"/>
        </w:rPr>
      </w:pPr>
      <w:r>
        <w:rPr>
          <w:rFonts w:ascii="仿宋_GB2312" w:hAnsi="仿宋_GB2312" w:eastAsia="仿宋_GB2312" w:cs="仿宋_GB2312"/>
          <w:b/>
          <w:sz w:val="28"/>
        </w:rPr>
        <w:t>3.3技术要求</w:t>
      </w:r>
    </w:p>
    <w:p w14:paraId="7F386CE5">
      <w:pPr>
        <w:pStyle w:val="17"/>
      </w:pPr>
      <w:r>
        <w:rPr>
          <w:rFonts w:ascii="仿宋_GB2312" w:hAnsi="仿宋_GB2312" w:eastAsia="仿宋_GB2312" w:cs="仿宋_GB2312"/>
        </w:rPr>
        <w:t>采购包1：</w:t>
      </w:r>
    </w:p>
    <w:p w14:paraId="16093702">
      <w:pPr>
        <w:pStyle w:val="17"/>
        <w:rPr>
          <w:rFonts w:ascii="仿宋_GB2312" w:hAnsi="仿宋_GB2312" w:eastAsia="仿宋_GB2312" w:cs="仿宋_GB2312"/>
        </w:rPr>
      </w:pPr>
      <w:r>
        <w:rPr>
          <w:rFonts w:ascii="仿宋_GB2312" w:hAnsi="仿宋_GB2312" w:eastAsia="仿宋_GB2312" w:cs="仿宋_GB2312"/>
        </w:rPr>
        <w:t>标的名称：</w:t>
      </w:r>
      <w:r>
        <w:rPr>
          <w:rFonts w:hint="eastAsia" w:ascii="仿宋_GB2312" w:hAnsi="仿宋_GB2312" w:eastAsia="仿宋_GB2312" w:cs="仿宋_GB2312"/>
        </w:rPr>
        <w:t>智能精密成型系统</w:t>
      </w:r>
    </w:p>
    <w:tbl>
      <w:tblPr>
        <w:tblStyle w:val="1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69"/>
        <w:gridCol w:w="666"/>
        <w:gridCol w:w="7552"/>
      </w:tblGrid>
      <w:tr w14:paraId="4FE7D8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669" w:type="dxa"/>
          </w:tcPr>
          <w:p w14:paraId="5B61F80F">
            <w:pPr>
              <w:pStyle w:val="17"/>
            </w:pPr>
            <w:r>
              <w:rPr>
                <w:rFonts w:ascii="仿宋_GB2312" w:hAnsi="仿宋_GB2312" w:eastAsia="仿宋_GB2312" w:cs="仿宋_GB2312"/>
              </w:rPr>
              <w:t>序号</w:t>
            </w:r>
          </w:p>
        </w:tc>
        <w:tc>
          <w:tcPr>
            <w:tcW w:w="666" w:type="dxa"/>
          </w:tcPr>
          <w:p w14:paraId="669D092E">
            <w:pPr>
              <w:pStyle w:val="17"/>
            </w:pPr>
            <w:r>
              <w:rPr>
                <w:rFonts w:ascii="仿宋_GB2312" w:hAnsi="仿宋_GB2312" w:eastAsia="仿宋_GB2312" w:cs="仿宋_GB2312"/>
              </w:rPr>
              <w:t>参数性质</w:t>
            </w:r>
          </w:p>
        </w:tc>
        <w:tc>
          <w:tcPr>
            <w:tcW w:w="7552" w:type="dxa"/>
          </w:tcPr>
          <w:p w14:paraId="47F8D505">
            <w:pPr>
              <w:pStyle w:val="17"/>
            </w:pPr>
            <w:r>
              <w:rPr>
                <w:rFonts w:ascii="仿宋_GB2312" w:hAnsi="仿宋_GB2312" w:eastAsia="仿宋_GB2312" w:cs="仿宋_GB2312"/>
              </w:rPr>
              <w:t xml:space="preserve"> 技术参数与性能指标</w:t>
            </w:r>
          </w:p>
        </w:tc>
      </w:tr>
      <w:tr w14:paraId="0F8F15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9" w:type="dxa"/>
          </w:tcPr>
          <w:p w14:paraId="787E7224">
            <w:pPr>
              <w:pStyle w:val="17"/>
            </w:pPr>
            <w:r>
              <w:rPr>
                <w:rFonts w:ascii="仿宋_GB2312" w:hAnsi="仿宋_GB2312" w:eastAsia="仿宋_GB2312" w:cs="仿宋_GB2312"/>
              </w:rPr>
              <w:t>1</w:t>
            </w:r>
          </w:p>
        </w:tc>
        <w:tc>
          <w:tcPr>
            <w:tcW w:w="666" w:type="dxa"/>
          </w:tcPr>
          <w:p w14:paraId="600A1FB5"/>
        </w:tc>
        <w:tc>
          <w:tcPr>
            <w:tcW w:w="7552" w:type="dxa"/>
          </w:tcPr>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6"/>
              <w:gridCol w:w="634"/>
              <w:gridCol w:w="5205"/>
              <w:gridCol w:w="655"/>
              <w:gridCol w:w="416"/>
            </w:tblGrid>
            <w:tr w14:paraId="41A72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dxa"/>
                  <w:vAlign w:val="center"/>
                </w:tcPr>
                <w:p w14:paraId="28C7F642">
                  <w:pPr>
                    <w:jc w:val="center"/>
                    <w:rPr>
                      <w:rFonts w:hint="eastAsia" w:ascii="仿宋" w:hAnsi="仿宋" w:eastAsia="仿宋" w:cs="仿宋"/>
                      <w:sz w:val="20"/>
                      <w:szCs w:val="20"/>
                    </w:rPr>
                  </w:pPr>
                  <w:r>
                    <w:rPr>
                      <w:rFonts w:hint="eastAsia" w:ascii="仿宋" w:hAnsi="仿宋" w:eastAsia="仿宋" w:cs="仿宋"/>
                      <w:sz w:val="20"/>
                      <w:szCs w:val="20"/>
                    </w:rPr>
                    <w:t>序号</w:t>
                  </w:r>
                </w:p>
              </w:tc>
              <w:tc>
                <w:tcPr>
                  <w:tcW w:w="634" w:type="dxa"/>
                  <w:vAlign w:val="center"/>
                </w:tcPr>
                <w:p w14:paraId="43011F3F">
                  <w:pPr>
                    <w:jc w:val="center"/>
                    <w:rPr>
                      <w:rFonts w:hint="eastAsia" w:ascii="仿宋" w:hAnsi="仿宋" w:eastAsia="仿宋" w:cs="仿宋"/>
                      <w:sz w:val="20"/>
                      <w:szCs w:val="20"/>
                      <w:lang w:eastAsia="zh-CN"/>
                    </w:rPr>
                  </w:pPr>
                  <w:r>
                    <w:rPr>
                      <w:rFonts w:hint="eastAsia" w:ascii="仿宋" w:hAnsi="仿宋" w:eastAsia="仿宋" w:cs="仿宋"/>
                      <w:sz w:val="20"/>
                      <w:szCs w:val="20"/>
                      <w:lang w:val="en-US" w:eastAsia="zh-CN"/>
                    </w:rPr>
                    <w:t>设备名称</w:t>
                  </w:r>
                </w:p>
              </w:tc>
              <w:tc>
                <w:tcPr>
                  <w:tcW w:w="5205" w:type="dxa"/>
                  <w:vAlign w:val="center"/>
                </w:tcPr>
                <w:p w14:paraId="6596EC2F">
                  <w:pPr>
                    <w:jc w:val="center"/>
                    <w:rPr>
                      <w:rFonts w:hint="eastAsia" w:ascii="仿宋" w:hAnsi="仿宋" w:eastAsia="仿宋" w:cs="仿宋"/>
                      <w:sz w:val="20"/>
                      <w:szCs w:val="20"/>
                    </w:rPr>
                  </w:pPr>
                  <w:r>
                    <w:rPr>
                      <w:rFonts w:hint="eastAsia" w:ascii="仿宋" w:hAnsi="仿宋" w:eastAsia="仿宋" w:cs="仿宋"/>
                      <w:sz w:val="20"/>
                      <w:szCs w:val="20"/>
                    </w:rPr>
                    <w:t>技术参数</w:t>
                  </w:r>
                </w:p>
              </w:tc>
              <w:tc>
                <w:tcPr>
                  <w:tcW w:w="655" w:type="dxa"/>
                  <w:vAlign w:val="center"/>
                </w:tcPr>
                <w:p w14:paraId="3AD2D629">
                  <w:pPr>
                    <w:rPr>
                      <w:rFonts w:hint="default" w:ascii="仿宋" w:hAnsi="仿宋" w:eastAsia="仿宋" w:cs="仿宋"/>
                      <w:sz w:val="20"/>
                      <w:szCs w:val="20"/>
                      <w:lang w:eastAsia="zh-Hans"/>
                    </w:rPr>
                  </w:pPr>
                  <w:r>
                    <w:rPr>
                      <w:rFonts w:hint="default" w:ascii="仿宋" w:hAnsi="仿宋" w:eastAsia="仿宋" w:cs="仿宋"/>
                      <w:sz w:val="20"/>
                      <w:szCs w:val="20"/>
                      <w:lang w:eastAsia="zh-Hans"/>
                    </w:rPr>
                    <w:t>数量</w:t>
                  </w:r>
                </w:p>
                <w:p w14:paraId="6994708F">
                  <w:pPr>
                    <w:rPr>
                      <w:rFonts w:hint="eastAsia" w:ascii="仿宋" w:hAnsi="仿宋" w:eastAsia="仿宋" w:cs="仿宋"/>
                      <w:sz w:val="20"/>
                      <w:szCs w:val="20"/>
                      <w:lang w:eastAsia="zh-Hans"/>
                    </w:rPr>
                  </w:pPr>
                  <w:r>
                    <w:rPr>
                      <w:rFonts w:hint="eastAsia" w:ascii="仿宋" w:hAnsi="仿宋" w:eastAsia="仿宋" w:cs="仿宋"/>
                      <w:sz w:val="20"/>
                      <w:szCs w:val="20"/>
                      <w:lang w:val="en-US" w:eastAsia="zh-CN"/>
                    </w:rPr>
                    <w:t>(</w:t>
                  </w:r>
                  <w:r>
                    <w:rPr>
                      <w:rFonts w:hint="default" w:ascii="仿宋" w:hAnsi="仿宋" w:eastAsia="仿宋" w:cs="仿宋"/>
                      <w:sz w:val="20"/>
                      <w:szCs w:val="20"/>
                      <w:lang w:eastAsia="zh-Hans"/>
                    </w:rPr>
                    <w:t>套</w:t>
                  </w:r>
                  <w:r>
                    <w:rPr>
                      <w:rFonts w:hint="eastAsia" w:ascii="仿宋" w:hAnsi="仿宋" w:eastAsia="仿宋" w:cs="仿宋"/>
                      <w:sz w:val="20"/>
                      <w:szCs w:val="20"/>
                      <w:lang w:val="en-US" w:eastAsia="zh-CN"/>
                    </w:rPr>
                    <w:t>)</w:t>
                  </w:r>
                </w:p>
              </w:tc>
              <w:tc>
                <w:tcPr>
                  <w:tcW w:w="416" w:type="dxa"/>
                  <w:vAlign w:val="center"/>
                </w:tcPr>
                <w:p w14:paraId="4E850C00">
                  <w:pPr>
                    <w:rPr>
                      <w:rFonts w:hint="eastAsia" w:ascii="仿宋" w:hAnsi="仿宋" w:eastAsia="仿宋" w:cs="仿宋"/>
                      <w:sz w:val="20"/>
                      <w:szCs w:val="20"/>
                      <w:lang w:eastAsia="zh-Hans"/>
                    </w:rPr>
                  </w:pPr>
                  <w:r>
                    <w:rPr>
                      <w:rFonts w:hint="default" w:ascii="仿宋" w:hAnsi="仿宋" w:eastAsia="仿宋" w:cs="仿宋"/>
                      <w:sz w:val="20"/>
                      <w:szCs w:val="20"/>
                      <w:lang w:eastAsia="zh-Hans"/>
                    </w:rPr>
                    <w:t>备注</w:t>
                  </w:r>
                </w:p>
              </w:tc>
            </w:tr>
            <w:tr w14:paraId="08B5F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dxa"/>
                  <w:vAlign w:val="center"/>
                </w:tcPr>
                <w:p w14:paraId="00BE26D0">
                  <w:pPr>
                    <w:jc w:val="center"/>
                    <w:rPr>
                      <w:rFonts w:hint="eastAsia" w:ascii="仿宋" w:hAnsi="仿宋" w:eastAsia="仿宋" w:cs="仿宋"/>
                      <w:sz w:val="20"/>
                      <w:szCs w:val="20"/>
                    </w:rPr>
                  </w:pPr>
                  <w:r>
                    <w:rPr>
                      <w:rFonts w:hint="eastAsia" w:ascii="仿宋" w:hAnsi="仿宋" w:eastAsia="仿宋" w:cs="仿宋"/>
                      <w:sz w:val="20"/>
                      <w:szCs w:val="20"/>
                      <w:lang w:eastAsia="zh-Hans"/>
                    </w:rPr>
                    <w:t>1</w:t>
                  </w:r>
                </w:p>
              </w:tc>
              <w:tc>
                <w:tcPr>
                  <w:tcW w:w="634" w:type="dxa"/>
                  <w:vAlign w:val="center"/>
                </w:tcPr>
                <w:p w14:paraId="557E1FCD">
                  <w:pPr>
                    <w:jc w:val="center"/>
                    <w:rPr>
                      <w:rFonts w:hint="eastAsia" w:ascii="仿宋" w:hAnsi="仿宋" w:eastAsia="仿宋" w:cs="仿宋"/>
                      <w:sz w:val="20"/>
                      <w:szCs w:val="20"/>
                      <w:lang w:eastAsia="zh-Hans"/>
                    </w:rPr>
                  </w:pPr>
                  <w:r>
                    <w:rPr>
                      <w:rFonts w:hint="eastAsia" w:ascii="仿宋" w:hAnsi="仿宋" w:eastAsia="仿宋" w:cs="仿宋"/>
                      <w:sz w:val="20"/>
                      <w:szCs w:val="20"/>
                      <w:lang w:eastAsia="zh-Hans"/>
                    </w:rPr>
                    <w:t>智能精密成型系统</w:t>
                  </w:r>
                </w:p>
              </w:tc>
              <w:tc>
                <w:tcPr>
                  <w:tcW w:w="5205" w:type="dxa"/>
                  <w:vAlign w:val="center"/>
                </w:tcPr>
                <w:p w14:paraId="197677DE">
                  <w:pPr>
                    <w:widowControl/>
                    <w:numPr>
                      <w:ilvl w:val="0"/>
                      <w:numId w:val="0"/>
                    </w:numPr>
                    <w:kinsoku w:val="0"/>
                    <w:autoSpaceDE w:val="0"/>
                    <w:autoSpaceDN w:val="0"/>
                    <w:adjustRightInd w:val="0"/>
                    <w:snapToGrid w:val="0"/>
                    <w:jc w:val="left"/>
                    <w:textAlignment w:val="baseline"/>
                    <w:rPr>
                      <w:rFonts w:hint="eastAsia" w:ascii="仿宋" w:hAnsi="仿宋" w:eastAsia="仿宋" w:cs="仿宋"/>
                      <w:b/>
                      <w:bCs/>
                      <w:sz w:val="20"/>
                      <w:szCs w:val="20"/>
                    </w:rPr>
                  </w:pPr>
                  <w:r>
                    <w:rPr>
                      <w:rFonts w:hint="eastAsia" w:ascii="仿宋" w:hAnsi="仿宋" w:eastAsia="仿宋" w:cs="仿宋"/>
                      <w:b/>
                      <w:bCs/>
                      <w:sz w:val="20"/>
                      <w:szCs w:val="20"/>
                      <w:lang w:val="en-US" w:eastAsia="zh-CN"/>
                    </w:rPr>
                    <w:t>1.智能精密成型系统</w:t>
                  </w:r>
                  <w:r>
                    <w:rPr>
                      <w:rFonts w:hint="eastAsia" w:ascii="仿宋" w:hAnsi="仿宋" w:eastAsia="仿宋" w:cs="仿宋"/>
                      <w:b/>
                      <w:bCs/>
                      <w:sz w:val="20"/>
                      <w:szCs w:val="20"/>
                    </w:rPr>
                    <w:t>(1套)</w:t>
                  </w:r>
                </w:p>
                <w:p w14:paraId="01355DEF">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highlight w:val="yellow"/>
                      <w:lang w:val="en-US" w:eastAsia="zh-CN"/>
                    </w:rPr>
                  </w:pPr>
                  <w:r>
                    <w:rPr>
                      <w:rFonts w:hint="eastAsia" w:ascii="仿宋" w:hAnsi="仿宋" w:eastAsia="仿宋" w:cs="仿宋"/>
                      <w:b w:val="0"/>
                      <w:bCs w:val="0"/>
                      <w:sz w:val="20"/>
                      <w:szCs w:val="20"/>
                      <w:lang w:val="en-US" w:eastAsia="zh-CN"/>
                    </w:rPr>
                    <w:t>1.1</w:t>
                  </w:r>
                  <w:r>
                    <w:rPr>
                      <w:rFonts w:hint="eastAsia" w:ascii="仿宋" w:hAnsi="仿宋" w:eastAsia="仿宋" w:cs="仿宋"/>
                      <w:b w:val="0"/>
                      <w:bCs w:val="0"/>
                      <w:sz w:val="20"/>
                      <w:szCs w:val="20"/>
                      <w:lang w:eastAsia="zh-Hans"/>
                    </w:rPr>
                    <w:t xml:space="preserve"> 315吨伺服直驱式数控电动螺旋压力机</w:t>
                  </w:r>
                  <w:r>
                    <w:rPr>
                      <w:rFonts w:hint="eastAsia" w:ascii="仿宋" w:hAnsi="仿宋" w:eastAsia="仿宋" w:cs="仿宋"/>
                      <w:b w:val="0"/>
                      <w:bCs w:val="0"/>
                      <w:sz w:val="20"/>
                      <w:szCs w:val="20"/>
                    </w:rPr>
                    <w:t>(1套)</w:t>
                  </w:r>
                  <w:r>
                    <w:rPr>
                      <w:rFonts w:hint="eastAsia" w:ascii="仿宋" w:hAnsi="仿宋" w:eastAsia="仿宋" w:cs="仿宋"/>
                      <w:b w:val="0"/>
                      <w:bCs w:val="0"/>
                      <w:sz w:val="20"/>
                      <w:szCs w:val="20"/>
                      <w:highlight w:val="yellow"/>
                      <w:lang w:eastAsia="zh-CN"/>
                    </w:rPr>
                    <w:t>（</w:t>
                  </w:r>
                  <w:r>
                    <w:rPr>
                      <w:rFonts w:hint="eastAsia" w:ascii="仿宋" w:hAnsi="仿宋" w:eastAsia="仿宋" w:cs="仿宋"/>
                      <w:b w:val="0"/>
                      <w:bCs w:val="0"/>
                      <w:sz w:val="20"/>
                      <w:szCs w:val="20"/>
                      <w:highlight w:val="yellow"/>
                      <w:lang w:val="en-US" w:eastAsia="zh-CN"/>
                    </w:rPr>
                    <w:t>核心产品</w:t>
                  </w:r>
                  <w:r>
                    <w:rPr>
                      <w:rFonts w:hint="eastAsia" w:ascii="仿宋" w:hAnsi="仿宋" w:eastAsia="仿宋" w:cs="仿宋"/>
                      <w:b w:val="0"/>
                      <w:bCs w:val="0"/>
                      <w:sz w:val="20"/>
                      <w:szCs w:val="20"/>
                      <w:highlight w:val="yellow"/>
                      <w:lang w:eastAsia="zh-CN"/>
                    </w:rPr>
                    <w:t>）</w:t>
                  </w:r>
                </w:p>
                <w:p w14:paraId="66BB5279">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1.2</w:t>
                  </w:r>
                  <w:r>
                    <w:rPr>
                      <w:rFonts w:hint="eastAsia" w:ascii="仿宋" w:hAnsi="仿宋" w:eastAsia="仿宋" w:cs="仿宋"/>
                      <w:b w:val="0"/>
                      <w:bCs w:val="0"/>
                      <w:sz w:val="20"/>
                      <w:szCs w:val="20"/>
                      <w:lang w:eastAsia="zh-Hans"/>
                    </w:rPr>
                    <w:t>高温箱式电阻炉（</w:t>
                  </w:r>
                  <w:r>
                    <w:rPr>
                      <w:rFonts w:hint="eastAsia" w:ascii="仿宋" w:hAnsi="仿宋" w:eastAsia="仿宋" w:cs="仿宋"/>
                      <w:b w:val="0"/>
                      <w:bCs w:val="0"/>
                      <w:sz w:val="20"/>
                      <w:szCs w:val="20"/>
                    </w:rPr>
                    <w:t>1套</w:t>
                  </w:r>
                  <w:r>
                    <w:rPr>
                      <w:rFonts w:hint="eastAsia" w:ascii="仿宋" w:hAnsi="仿宋" w:eastAsia="仿宋" w:cs="仿宋"/>
                      <w:b w:val="0"/>
                      <w:bCs w:val="0"/>
                      <w:sz w:val="20"/>
                      <w:szCs w:val="20"/>
                      <w:lang w:eastAsia="zh-Hans"/>
                    </w:rPr>
                    <w:t>）</w:t>
                  </w:r>
                </w:p>
                <w:p w14:paraId="7437AFA4">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rPr>
                  </w:pPr>
                  <w:r>
                    <w:rPr>
                      <w:rFonts w:hint="eastAsia" w:ascii="仿宋" w:hAnsi="仿宋" w:eastAsia="仿宋" w:cs="仿宋"/>
                      <w:b w:val="0"/>
                      <w:bCs w:val="0"/>
                      <w:sz w:val="20"/>
                      <w:szCs w:val="20"/>
                      <w:lang w:val="en-US" w:eastAsia="zh-CN"/>
                    </w:rPr>
                    <w:t>1.3</w:t>
                  </w:r>
                  <w:r>
                    <w:rPr>
                      <w:rFonts w:hint="eastAsia" w:ascii="仿宋" w:hAnsi="仿宋" w:eastAsia="仿宋" w:cs="仿宋"/>
                      <w:b w:val="0"/>
                      <w:bCs w:val="0"/>
                      <w:sz w:val="20"/>
                      <w:szCs w:val="20"/>
                      <w:lang w:eastAsia="zh-Hans"/>
                    </w:rPr>
                    <w:t>激光对刀仪（</w:t>
                  </w:r>
                  <w:r>
                    <w:rPr>
                      <w:rFonts w:hint="eastAsia" w:ascii="仿宋" w:hAnsi="仿宋" w:eastAsia="仿宋" w:cs="仿宋"/>
                      <w:b w:val="0"/>
                      <w:bCs w:val="0"/>
                      <w:sz w:val="20"/>
                      <w:szCs w:val="20"/>
                    </w:rPr>
                    <w:t>1套</w:t>
                  </w:r>
                  <w:r>
                    <w:rPr>
                      <w:rFonts w:hint="eastAsia" w:ascii="仿宋" w:hAnsi="仿宋" w:eastAsia="仿宋" w:cs="仿宋"/>
                      <w:b w:val="0"/>
                      <w:bCs w:val="0"/>
                      <w:sz w:val="20"/>
                      <w:szCs w:val="20"/>
                      <w:lang w:eastAsia="zh-Hans"/>
                    </w:rPr>
                    <w:t>）</w:t>
                  </w:r>
                </w:p>
                <w:p w14:paraId="36D28D5B">
                  <w:pPr>
                    <w:widowControl/>
                    <w:numPr>
                      <w:ilvl w:val="0"/>
                      <w:numId w:val="0"/>
                    </w:numPr>
                    <w:kinsoku w:val="0"/>
                    <w:autoSpaceDE w:val="0"/>
                    <w:autoSpaceDN w:val="0"/>
                    <w:adjustRightInd w:val="0"/>
                    <w:snapToGrid w:val="0"/>
                    <w:jc w:val="left"/>
                    <w:textAlignment w:val="baseline"/>
                    <w:rPr>
                      <w:rFonts w:hint="default"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1.4</w:t>
                  </w:r>
                  <w:r>
                    <w:rPr>
                      <w:rFonts w:hint="eastAsia" w:ascii="仿宋" w:hAnsi="仿宋" w:eastAsia="仿宋" w:cs="仿宋"/>
                      <w:b w:val="0"/>
                      <w:bCs w:val="0"/>
                      <w:sz w:val="20"/>
                      <w:szCs w:val="20"/>
                    </w:rPr>
                    <w:t>三轴快换卡爪</w:t>
                  </w:r>
                  <w:r>
                    <w:rPr>
                      <w:rFonts w:hint="eastAsia" w:ascii="仿宋" w:hAnsi="仿宋" w:eastAsia="仿宋" w:cs="仿宋"/>
                      <w:b w:val="0"/>
                      <w:bCs w:val="0"/>
                      <w:sz w:val="20"/>
                      <w:szCs w:val="20"/>
                      <w:lang w:eastAsia="zh-Hans"/>
                    </w:rPr>
                    <w:t>（</w:t>
                  </w:r>
                  <w:r>
                    <w:rPr>
                      <w:rFonts w:hint="eastAsia" w:ascii="仿宋" w:hAnsi="仿宋" w:eastAsia="仿宋" w:cs="仿宋"/>
                      <w:b w:val="0"/>
                      <w:bCs w:val="0"/>
                      <w:sz w:val="20"/>
                      <w:szCs w:val="20"/>
                    </w:rPr>
                    <w:t>1套</w:t>
                  </w:r>
                  <w:r>
                    <w:rPr>
                      <w:rFonts w:hint="eastAsia" w:ascii="仿宋" w:hAnsi="仿宋" w:eastAsia="仿宋" w:cs="仿宋"/>
                      <w:b w:val="0"/>
                      <w:bCs w:val="0"/>
                      <w:sz w:val="20"/>
                      <w:szCs w:val="20"/>
                      <w:lang w:eastAsia="zh-Hans"/>
                    </w:rPr>
                    <w:t>）</w:t>
                  </w:r>
                </w:p>
                <w:p w14:paraId="41127AAE">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rPr>
                  </w:pPr>
                  <w:r>
                    <w:rPr>
                      <w:rFonts w:hint="eastAsia" w:ascii="仿宋" w:hAnsi="仿宋" w:eastAsia="仿宋" w:cs="仿宋"/>
                      <w:b w:val="0"/>
                      <w:bCs w:val="0"/>
                      <w:sz w:val="20"/>
                      <w:szCs w:val="20"/>
                    </w:rPr>
                    <w:t>1.5台钻</w:t>
                  </w:r>
                  <w:r>
                    <w:rPr>
                      <w:rFonts w:hint="eastAsia" w:ascii="仿宋" w:hAnsi="仿宋" w:eastAsia="仿宋" w:cs="仿宋"/>
                      <w:b w:val="0"/>
                      <w:bCs w:val="0"/>
                      <w:sz w:val="20"/>
                      <w:szCs w:val="20"/>
                      <w:lang w:eastAsia="zh-Hans"/>
                    </w:rPr>
                    <w:t>（</w:t>
                  </w:r>
                  <w:r>
                    <w:rPr>
                      <w:rFonts w:hint="eastAsia" w:ascii="仿宋" w:hAnsi="仿宋" w:eastAsia="仿宋" w:cs="仿宋"/>
                      <w:b w:val="0"/>
                      <w:bCs w:val="0"/>
                      <w:sz w:val="20"/>
                      <w:szCs w:val="20"/>
                    </w:rPr>
                    <w:t>2套</w:t>
                  </w:r>
                  <w:r>
                    <w:rPr>
                      <w:rFonts w:hint="eastAsia" w:ascii="仿宋" w:hAnsi="仿宋" w:eastAsia="仿宋" w:cs="仿宋"/>
                      <w:b w:val="0"/>
                      <w:bCs w:val="0"/>
                      <w:sz w:val="20"/>
                      <w:szCs w:val="20"/>
                      <w:lang w:eastAsia="zh-Hans"/>
                    </w:rPr>
                    <w:t>）</w:t>
                  </w:r>
                </w:p>
                <w:p w14:paraId="16150F6F">
                  <w:pPr>
                    <w:widowControl/>
                    <w:numPr>
                      <w:ilvl w:val="0"/>
                      <w:numId w:val="0"/>
                    </w:numPr>
                    <w:kinsoku w:val="0"/>
                    <w:autoSpaceDE w:val="0"/>
                    <w:autoSpaceDN w:val="0"/>
                    <w:adjustRightInd w:val="0"/>
                    <w:snapToGrid w:val="0"/>
                    <w:jc w:val="left"/>
                    <w:textAlignment w:val="baseline"/>
                    <w:rPr>
                      <w:rFonts w:hint="eastAsia" w:ascii="仿宋" w:hAnsi="仿宋" w:eastAsia="仿宋" w:cs="仿宋"/>
                      <w:b/>
                      <w:bCs/>
                      <w:sz w:val="20"/>
                      <w:szCs w:val="20"/>
                      <w:lang w:val="en-US" w:eastAsia="zh-CN"/>
                    </w:rPr>
                  </w:pPr>
                  <w:r>
                    <w:rPr>
                      <w:rFonts w:hint="eastAsia" w:ascii="仿宋" w:hAnsi="仿宋" w:eastAsia="仿宋" w:cs="仿宋"/>
                      <w:b/>
                      <w:bCs/>
                      <w:sz w:val="20"/>
                      <w:szCs w:val="20"/>
                      <w:lang w:val="en-US" w:eastAsia="zh-CN"/>
                    </w:rPr>
                    <w:t>2.技术参数</w:t>
                  </w:r>
                </w:p>
                <w:p w14:paraId="5C306080">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rPr>
                  </w:pPr>
                  <w:r>
                    <w:rPr>
                      <w:rFonts w:hint="eastAsia" w:ascii="仿宋" w:hAnsi="仿宋" w:eastAsia="仿宋" w:cs="仿宋"/>
                      <w:b w:val="0"/>
                      <w:bCs w:val="0"/>
                      <w:sz w:val="20"/>
                      <w:szCs w:val="20"/>
                      <w:lang w:val="en-US" w:eastAsia="zh-CN"/>
                    </w:rPr>
                    <w:t>2.1</w:t>
                  </w:r>
                  <w:r>
                    <w:rPr>
                      <w:rFonts w:hint="eastAsia" w:ascii="仿宋" w:hAnsi="仿宋" w:eastAsia="仿宋" w:cs="仿宋"/>
                      <w:b w:val="0"/>
                      <w:bCs w:val="0"/>
                      <w:sz w:val="20"/>
                      <w:szCs w:val="20"/>
                      <w:lang w:eastAsia="zh-Hans"/>
                    </w:rPr>
                    <w:t xml:space="preserve"> 315吨伺服直驱式数控电动螺旋压力机</w:t>
                  </w:r>
                  <w:r>
                    <w:rPr>
                      <w:rFonts w:hint="eastAsia" w:ascii="仿宋" w:hAnsi="仿宋" w:eastAsia="仿宋" w:cs="仿宋"/>
                      <w:b w:val="0"/>
                      <w:bCs w:val="0"/>
                      <w:sz w:val="20"/>
                      <w:szCs w:val="20"/>
                    </w:rPr>
                    <w:t>(1套)</w:t>
                  </w:r>
                </w:p>
                <w:p w14:paraId="21305231">
                  <w:pPr>
                    <w:rPr>
                      <w:rFonts w:hint="eastAsia" w:ascii="仿宋" w:hAnsi="仿宋" w:eastAsia="仿宋" w:cs="仿宋"/>
                      <w:sz w:val="20"/>
                      <w:szCs w:val="20"/>
                      <w:lang w:eastAsia="zh-Hans"/>
                    </w:rPr>
                  </w:pPr>
                  <w:r>
                    <w:rPr>
                      <w:rFonts w:hint="eastAsia" w:ascii="仿宋" w:hAnsi="仿宋" w:eastAsia="仿宋" w:cs="仿宋"/>
                      <w:sz w:val="20"/>
                      <w:szCs w:val="20"/>
                      <w:lang w:val="en-US" w:eastAsia="zh-CN"/>
                    </w:rPr>
                    <w:t>2.1.1</w:t>
                  </w:r>
                  <w:r>
                    <w:rPr>
                      <w:rFonts w:hint="eastAsia" w:ascii="仿宋" w:hAnsi="仿宋" w:eastAsia="仿宋" w:cs="仿宋"/>
                      <w:sz w:val="20"/>
                      <w:szCs w:val="20"/>
                      <w:lang w:eastAsia="zh-Hans"/>
                    </w:rPr>
                    <w:t>伺服直驱式数控电动螺旋压力机</w:t>
                  </w:r>
                </w:p>
                <w:p w14:paraId="633F2E18">
                  <w:pPr>
                    <w:rPr>
                      <w:rFonts w:hint="eastAsia" w:ascii="仿宋" w:hAnsi="仿宋" w:eastAsia="仿宋" w:cs="仿宋"/>
                      <w:sz w:val="20"/>
                      <w:szCs w:val="20"/>
                      <w:lang w:eastAsia="zh-Hans"/>
                    </w:rPr>
                  </w:pPr>
                  <w:r>
                    <w:rPr>
                      <w:rFonts w:ascii="仿宋_GB2312" w:hAnsi="仿宋_GB2312" w:eastAsia="仿宋_GB2312" w:cs="仿宋_GB2312"/>
                    </w:rPr>
                    <w:t>▲</w:t>
                  </w:r>
                  <w:r>
                    <w:rPr>
                      <w:rFonts w:hint="eastAsia" w:ascii="仿宋" w:hAnsi="仿宋" w:eastAsia="仿宋" w:cs="仿宋"/>
                      <w:sz w:val="20"/>
                      <w:szCs w:val="20"/>
                      <w:lang w:eastAsia="zh-Hans"/>
                    </w:rPr>
                    <w:t>（1）公称压力：3150kN（315 吨）</w:t>
                  </w:r>
                </w:p>
                <w:p w14:paraId="58A7037E">
                  <w:pPr>
                    <w:rPr>
                      <w:rFonts w:hint="eastAsia" w:ascii="仿宋" w:hAnsi="仿宋" w:eastAsia="仿宋" w:cs="仿宋"/>
                      <w:sz w:val="20"/>
                      <w:szCs w:val="20"/>
                      <w:lang w:eastAsia="zh-Hans"/>
                    </w:rPr>
                  </w:pPr>
                  <w:r>
                    <w:rPr>
                      <w:rFonts w:hint="eastAsia" w:ascii="仿宋" w:hAnsi="仿宋" w:eastAsia="仿宋" w:cs="仿宋"/>
                      <w:sz w:val="20"/>
                      <w:szCs w:val="20"/>
                      <w:lang w:eastAsia="zh-Hans"/>
                    </w:rPr>
                    <w:t>（2）最大打击力/冷击力：≥6300kN（630吨）</w:t>
                  </w:r>
                </w:p>
                <w:p w14:paraId="08EA248B">
                  <w:pPr>
                    <w:rPr>
                      <w:rFonts w:hint="eastAsia" w:ascii="仿宋" w:hAnsi="仿宋" w:eastAsia="仿宋" w:cs="仿宋"/>
                      <w:sz w:val="20"/>
                      <w:szCs w:val="20"/>
                      <w:lang w:eastAsia="zh-Hans"/>
                    </w:rPr>
                  </w:pPr>
                  <w:r>
                    <w:rPr>
                      <w:rFonts w:hint="eastAsia" w:ascii="仿宋" w:hAnsi="仿宋" w:eastAsia="仿宋" w:cs="仿宋"/>
                      <w:sz w:val="20"/>
                      <w:szCs w:val="20"/>
                      <w:lang w:eastAsia="zh-Hans"/>
                    </w:rPr>
                    <w:t>（3）运动部分总能量（打击能量）：≥20kJ</w:t>
                  </w:r>
                </w:p>
                <w:p w14:paraId="020AC9A1">
                  <w:pPr>
                    <w:rPr>
                      <w:rFonts w:hint="eastAsia" w:ascii="仿宋" w:hAnsi="仿宋" w:eastAsia="仿宋" w:cs="仿宋"/>
                      <w:sz w:val="20"/>
                      <w:szCs w:val="20"/>
                      <w:lang w:eastAsia="zh-Hans"/>
                    </w:rPr>
                  </w:pPr>
                  <w:r>
                    <w:rPr>
                      <w:rFonts w:hint="eastAsia" w:ascii="仿宋" w:hAnsi="仿宋" w:eastAsia="仿宋" w:cs="仿宋"/>
                      <w:sz w:val="20"/>
                      <w:szCs w:val="20"/>
                      <w:lang w:eastAsia="zh-Hans"/>
                    </w:rPr>
                    <w:t>（4）长期许用载荷：≥5000kN</w:t>
                  </w:r>
                </w:p>
                <w:p w14:paraId="333A068F">
                  <w:pPr>
                    <w:rPr>
                      <w:rFonts w:hint="eastAsia" w:ascii="仿宋" w:hAnsi="仿宋" w:eastAsia="仿宋" w:cs="仿宋"/>
                      <w:sz w:val="20"/>
                      <w:szCs w:val="20"/>
                      <w:lang w:eastAsia="zh-Hans"/>
                    </w:rPr>
                  </w:pPr>
                  <w:r>
                    <w:rPr>
                      <w:rFonts w:hint="eastAsia" w:ascii="仿宋" w:hAnsi="仿宋" w:eastAsia="仿宋" w:cs="仿宋"/>
                      <w:sz w:val="20"/>
                      <w:szCs w:val="20"/>
                      <w:lang w:eastAsia="zh-Hans"/>
                    </w:rPr>
                    <w:t>（5）滑块行程：≥3</w:t>
                  </w:r>
                  <w:r>
                    <w:rPr>
                      <w:rFonts w:hint="eastAsia" w:ascii="仿宋" w:hAnsi="仿宋" w:eastAsia="仿宋" w:cs="仿宋"/>
                      <w:sz w:val="20"/>
                      <w:szCs w:val="20"/>
                    </w:rPr>
                    <w:t>0</w:t>
                  </w:r>
                  <w:r>
                    <w:rPr>
                      <w:rFonts w:hint="eastAsia" w:ascii="仿宋" w:hAnsi="仿宋" w:eastAsia="仿宋" w:cs="仿宋"/>
                      <w:sz w:val="20"/>
                      <w:szCs w:val="20"/>
                      <w:lang w:eastAsia="zh-Hans"/>
                    </w:rPr>
                    <w:t>0mm</w:t>
                  </w:r>
                </w:p>
                <w:p w14:paraId="03414D43">
                  <w:pPr>
                    <w:rPr>
                      <w:rFonts w:hint="eastAsia" w:ascii="仿宋" w:hAnsi="仿宋" w:eastAsia="仿宋" w:cs="仿宋"/>
                      <w:sz w:val="20"/>
                      <w:szCs w:val="20"/>
                      <w:lang w:eastAsia="zh-Hans"/>
                    </w:rPr>
                  </w:pPr>
                  <w:r>
                    <w:rPr>
                      <w:rFonts w:hint="eastAsia" w:ascii="仿宋" w:hAnsi="仿宋" w:eastAsia="仿宋" w:cs="仿宋"/>
                      <w:sz w:val="20"/>
                      <w:szCs w:val="20"/>
                      <w:lang w:eastAsia="zh-Hans"/>
                    </w:rPr>
                    <w:t>（6）最小装模高度：≥530mm</w:t>
                  </w:r>
                </w:p>
                <w:p w14:paraId="010FA43A">
                  <w:pPr>
                    <w:rPr>
                      <w:rFonts w:hint="eastAsia" w:ascii="仿宋" w:hAnsi="仿宋" w:eastAsia="仿宋" w:cs="仿宋"/>
                      <w:sz w:val="20"/>
                      <w:szCs w:val="20"/>
                      <w:lang w:eastAsia="zh-Hans"/>
                    </w:rPr>
                  </w:pPr>
                  <w:r>
                    <w:rPr>
                      <w:rFonts w:hint="eastAsia" w:ascii="仿宋" w:hAnsi="仿宋" w:eastAsia="仿宋" w:cs="仿宋"/>
                      <w:sz w:val="20"/>
                      <w:szCs w:val="20"/>
                      <w:lang w:eastAsia="zh-Hans"/>
                    </w:rPr>
                    <w:t>（7）滑块行程次数：≥2</w:t>
                  </w:r>
                  <w:r>
                    <w:rPr>
                      <w:rFonts w:hint="eastAsia" w:ascii="仿宋" w:hAnsi="仿宋" w:eastAsia="仿宋" w:cs="仿宋"/>
                      <w:sz w:val="20"/>
                      <w:szCs w:val="20"/>
                    </w:rPr>
                    <w:t>5</w:t>
                  </w:r>
                  <w:r>
                    <w:rPr>
                      <w:rFonts w:hint="eastAsia" w:ascii="仿宋" w:hAnsi="仿宋" w:eastAsia="仿宋" w:cs="仿宋"/>
                      <w:sz w:val="20"/>
                      <w:szCs w:val="20"/>
                      <w:lang w:eastAsia="zh-Hans"/>
                    </w:rPr>
                    <w:t xml:space="preserve"> 次 / 分钟</w:t>
                  </w:r>
                </w:p>
                <w:p w14:paraId="1D4A74CD">
                  <w:pPr>
                    <w:rPr>
                      <w:rFonts w:hint="eastAsia" w:ascii="仿宋" w:hAnsi="仿宋" w:eastAsia="仿宋" w:cs="仿宋"/>
                      <w:sz w:val="20"/>
                      <w:szCs w:val="20"/>
                      <w:lang w:eastAsia="zh-Hans"/>
                    </w:rPr>
                  </w:pPr>
                  <w:r>
                    <w:rPr>
                      <w:rFonts w:hint="eastAsia" w:ascii="仿宋" w:hAnsi="仿宋" w:eastAsia="仿宋" w:cs="仿宋"/>
                      <w:sz w:val="20"/>
                      <w:szCs w:val="20"/>
                      <w:lang w:eastAsia="zh-Hans"/>
                    </w:rPr>
                    <w:t>（8）工作台尺寸（左右×前后 ）：≥700mm×</w:t>
                  </w:r>
                  <w:r>
                    <w:rPr>
                      <w:rFonts w:hint="eastAsia" w:ascii="仿宋" w:hAnsi="仿宋" w:eastAsia="仿宋" w:cs="仿宋"/>
                      <w:sz w:val="20"/>
                      <w:szCs w:val="20"/>
                    </w:rPr>
                    <w:t>60</w:t>
                  </w:r>
                  <w:r>
                    <w:rPr>
                      <w:rFonts w:hint="eastAsia" w:ascii="仿宋" w:hAnsi="仿宋" w:eastAsia="仿宋" w:cs="仿宋"/>
                      <w:sz w:val="20"/>
                      <w:szCs w:val="20"/>
                      <w:lang w:eastAsia="zh-Hans"/>
                    </w:rPr>
                    <w:t>0mm</w:t>
                  </w:r>
                </w:p>
                <w:p w14:paraId="42C3FCD1">
                  <w:pPr>
                    <w:pStyle w:val="6"/>
                    <w:spacing w:after="0"/>
                    <w:rPr>
                      <w:rFonts w:hint="eastAsia" w:ascii="仿宋" w:hAnsi="仿宋" w:eastAsia="仿宋" w:cs="仿宋"/>
                      <w:snapToGrid/>
                      <w:color w:val="auto"/>
                      <w:sz w:val="20"/>
                      <w:szCs w:val="20"/>
                      <w:lang w:eastAsia="zh-Hans"/>
                    </w:rPr>
                  </w:pPr>
                  <w:r>
                    <w:rPr>
                      <w:rFonts w:hint="eastAsia" w:ascii="仿宋" w:hAnsi="仿宋" w:eastAsia="仿宋" w:cs="仿宋"/>
                      <w:snapToGrid/>
                      <w:color w:val="auto"/>
                      <w:sz w:val="20"/>
                      <w:szCs w:val="20"/>
                      <w:lang w:eastAsia="zh-Hans"/>
                    </w:rPr>
                    <w:t>（9）滑块底平面尺寸(左右×前后)：≥65</w:t>
                  </w:r>
                  <w:r>
                    <w:rPr>
                      <w:rFonts w:hint="eastAsia" w:ascii="仿宋" w:hAnsi="仿宋" w:eastAsia="仿宋" w:cs="仿宋"/>
                      <w:snapToGrid/>
                      <w:color w:val="auto"/>
                      <w:sz w:val="20"/>
                      <w:szCs w:val="20"/>
                      <w:lang w:eastAsia="zh-CN"/>
                    </w:rPr>
                    <w:t>0</w:t>
                  </w:r>
                  <w:r>
                    <w:rPr>
                      <w:rFonts w:hint="eastAsia" w:ascii="仿宋" w:hAnsi="仿宋" w:eastAsia="仿宋" w:cs="仿宋"/>
                      <w:snapToGrid/>
                      <w:color w:val="auto"/>
                      <w:sz w:val="20"/>
                      <w:szCs w:val="20"/>
                      <w:lang w:eastAsia="zh-Hans"/>
                    </w:rPr>
                    <w:t>mm×6</w:t>
                  </w:r>
                  <w:r>
                    <w:rPr>
                      <w:rFonts w:hint="eastAsia" w:ascii="仿宋" w:hAnsi="仿宋" w:eastAsia="仿宋" w:cs="仿宋"/>
                      <w:snapToGrid/>
                      <w:color w:val="auto"/>
                      <w:sz w:val="20"/>
                      <w:szCs w:val="20"/>
                      <w:lang w:eastAsia="zh-CN"/>
                    </w:rPr>
                    <w:t>00</w:t>
                  </w:r>
                  <w:r>
                    <w:rPr>
                      <w:rFonts w:hint="eastAsia" w:ascii="仿宋" w:hAnsi="仿宋" w:eastAsia="仿宋" w:cs="仿宋"/>
                      <w:snapToGrid/>
                      <w:color w:val="auto"/>
                      <w:sz w:val="20"/>
                      <w:szCs w:val="20"/>
                      <w:lang w:eastAsia="zh-Hans"/>
                    </w:rPr>
                    <w:t>mm</w:t>
                  </w:r>
                </w:p>
                <w:p w14:paraId="2D3EB683">
                  <w:pPr>
                    <w:rPr>
                      <w:rFonts w:hint="eastAsia" w:ascii="仿宋" w:hAnsi="仿宋" w:eastAsia="仿宋" w:cs="仿宋"/>
                      <w:sz w:val="20"/>
                      <w:szCs w:val="20"/>
                      <w:lang w:eastAsia="zh-Hans"/>
                    </w:rPr>
                  </w:pPr>
                  <w:r>
                    <w:rPr>
                      <w:rFonts w:hint="eastAsia" w:ascii="仿宋" w:hAnsi="仿宋" w:eastAsia="仿宋" w:cs="仿宋"/>
                      <w:sz w:val="20"/>
                      <w:szCs w:val="20"/>
                      <w:lang w:eastAsia="zh-Hans"/>
                    </w:rPr>
                    <w:t>（10）带下液压/气压顶出装置，顶出力≥45KN</w:t>
                  </w:r>
                </w:p>
                <w:p w14:paraId="47A42182">
                  <w:pPr>
                    <w:rPr>
                      <w:rFonts w:hint="eastAsia" w:ascii="仿宋" w:hAnsi="仿宋" w:eastAsia="仿宋" w:cs="仿宋"/>
                      <w:sz w:val="20"/>
                      <w:szCs w:val="20"/>
                      <w:lang w:eastAsia="zh-Hans"/>
                    </w:rPr>
                  </w:pPr>
                  <w:r>
                    <w:rPr>
                      <w:rFonts w:hint="eastAsia" w:ascii="仿宋" w:hAnsi="仿宋" w:eastAsia="仿宋" w:cs="仿宋"/>
                      <w:sz w:val="20"/>
                      <w:szCs w:val="20"/>
                      <w:lang w:eastAsia="zh-Hans"/>
                    </w:rPr>
                    <w:t>（11）电机功率：额定功率≥6</w:t>
                  </w:r>
                  <w:r>
                    <w:rPr>
                      <w:rFonts w:hint="eastAsia" w:ascii="仿宋" w:hAnsi="仿宋" w:eastAsia="仿宋" w:cs="仿宋"/>
                      <w:sz w:val="20"/>
                      <w:szCs w:val="20"/>
                    </w:rPr>
                    <w:t>5</w:t>
                  </w:r>
                  <w:r>
                    <w:rPr>
                      <w:rFonts w:hint="eastAsia" w:ascii="仿宋" w:hAnsi="仿宋" w:eastAsia="仿宋" w:cs="仿宋"/>
                      <w:sz w:val="20"/>
                      <w:szCs w:val="20"/>
                      <w:lang w:eastAsia="zh-Hans"/>
                    </w:rPr>
                    <w:t>kW，峰值扭矩≥4000N·m</w:t>
                  </w:r>
                </w:p>
                <w:p w14:paraId="101FB001">
                  <w:pPr>
                    <w:pStyle w:val="6"/>
                    <w:spacing w:after="0"/>
                    <w:rPr>
                      <w:rFonts w:hint="eastAsia" w:ascii="仿宋" w:hAnsi="仿宋" w:eastAsia="仿宋" w:cs="仿宋"/>
                      <w:snapToGrid/>
                      <w:color w:val="auto"/>
                      <w:sz w:val="20"/>
                      <w:szCs w:val="20"/>
                      <w:lang w:eastAsia="zh-Hans"/>
                    </w:rPr>
                  </w:pPr>
                  <w:r>
                    <w:rPr>
                      <w:rFonts w:hint="eastAsia" w:ascii="仿宋" w:hAnsi="仿宋" w:eastAsia="仿宋" w:cs="仿宋"/>
                      <w:snapToGrid/>
                      <w:color w:val="auto"/>
                      <w:sz w:val="20"/>
                      <w:szCs w:val="20"/>
                      <w:lang w:eastAsia="zh-Hans"/>
                    </w:rPr>
                    <w:t>（1</w:t>
                  </w:r>
                  <w:r>
                    <w:rPr>
                      <w:rFonts w:hint="eastAsia" w:ascii="仿宋" w:hAnsi="仿宋" w:eastAsia="仿宋" w:cs="仿宋"/>
                      <w:snapToGrid/>
                      <w:color w:val="auto"/>
                      <w:sz w:val="20"/>
                      <w:szCs w:val="20"/>
                      <w:lang w:eastAsia="zh-CN"/>
                    </w:rPr>
                    <w:t>2</w:t>
                  </w:r>
                  <w:r>
                    <w:rPr>
                      <w:rFonts w:hint="eastAsia" w:ascii="仿宋" w:hAnsi="仿宋" w:eastAsia="仿宋" w:cs="仿宋"/>
                      <w:snapToGrid/>
                      <w:color w:val="auto"/>
                      <w:sz w:val="20"/>
                      <w:szCs w:val="20"/>
                      <w:lang w:eastAsia="zh-Hans"/>
                    </w:rPr>
                    <w:t>）设备具备教学模式的自由锻功能</w:t>
                  </w:r>
                </w:p>
                <w:p w14:paraId="111453CE">
                  <w:pPr>
                    <w:rPr>
                      <w:rFonts w:hint="eastAsia" w:ascii="仿宋" w:hAnsi="仿宋" w:eastAsia="仿宋" w:cs="仿宋"/>
                      <w:sz w:val="20"/>
                      <w:szCs w:val="20"/>
                    </w:rPr>
                  </w:pPr>
                  <w:r>
                    <w:rPr>
                      <w:rFonts w:hint="eastAsia" w:ascii="仿宋" w:hAnsi="仿宋" w:eastAsia="仿宋" w:cs="仿宋"/>
                      <w:sz w:val="20"/>
                      <w:szCs w:val="20"/>
                    </w:rPr>
                    <w:t>（13）设备运行所需要的润滑油：除正常运行所需之外，另备用黄油2桶，15公斤/桶；稀油1桶，200L/桶</w:t>
                  </w:r>
                </w:p>
                <w:p w14:paraId="36D9202D">
                  <w:pPr>
                    <w:rPr>
                      <w:rFonts w:hint="eastAsia" w:ascii="仿宋" w:hAnsi="仿宋" w:eastAsia="仿宋" w:cs="仿宋"/>
                      <w:sz w:val="20"/>
                      <w:szCs w:val="20"/>
                    </w:rPr>
                  </w:pPr>
                  <w:r>
                    <w:rPr>
                      <w:rFonts w:hint="eastAsia" w:ascii="仿宋" w:hAnsi="仿宋" w:eastAsia="仿宋" w:cs="仿宋"/>
                      <w:sz w:val="20"/>
                      <w:szCs w:val="20"/>
                      <w:lang w:val="en-US" w:eastAsia="zh-CN"/>
                    </w:rPr>
                    <w:t>2.1.2</w:t>
                  </w:r>
                  <w:r>
                    <w:rPr>
                      <w:rFonts w:hint="eastAsia" w:ascii="仿宋" w:hAnsi="仿宋" w:eastAsia="仿宋" w:cs="仿宋"/>
                      <w:sz w:val="20"/>
                      <w:szCs w:val="20"/>
                    </w:rPr>
                    <w:t xml:space="preserve"> 315吨模锻机配套模座1套</w:t>
                  </w:r>
                </w:p>
                <w:p w14:paraId="55EB1269">
                  <w:pPr>
                    <w:widowControl/>
                    <w:numPr>
                      <w:ilvl w:val="0"/>
                      <w:numId w:val="1"/>
                    </w:numPr>
                    <w:kinsoku w:val="0"/>
                    <w:autoSpaceDE w:val="0"/>
                    <w:autoSpaceDN w:val="0"/>
                    <w:adjustRightInd w:val="0"/>
                    <w:snapToGrid w:val="0"/>
                    <w:jc w:val="left"/>
                    <w:textAlignment w:val="baseline"/>
                    <w:rPr>
                      <w:rFonts w:hint="eastAsia" w:ascii="仿宋" w:hAnsi="仿宋" w:eastAsia="仿宋" w:cs="仿宋"/>
                      <w:sz w:val="20"/>
                      <w:szCs w:val="20"/>
                      <w:lang w:eastAsia="zh-Hans"/>
                    </w:rPr>
                  </w:pPr>
                  <w:r>
                    <w:rPr>
                      <w:rFonts w:hint="eastAsia" w:ascii="仿宋" w:hAnsi="仿宋" w:eastAsia="仿宋" w:cs="仿宋"/>
                      <w:sz w:val="20"/>
                      <w:szCs w:val="20"/>
                      <w:lang w:eastAsia="zh-Hans"/>
                    </w:rPr>
                    <w:t>适配设备：本项目中公称力3150kN（315吨）伺服直驱数控电动螺旋压力机</w:t>
                  </w:r>
                </w:p>
                <w:p w14:paraId="6C9C2719">
                  <w:pPr>
                    <w:widowControl/>
                    <w:numPr>
                      <w:ilvl w:val="0"/>
                      <w:numId w:val="1"/>
                    </w:numPr>
                    <w:kinsoku w:val="0"/>
                    <w:autoSpaceDE w:val="0"/>
                    <w:autoSpaceDN w:val="0"/>
                    <w:adjustRightInd w:val="0"/>
                    <w:snapToGrid w:val="0"/>
                    <w:jc w:val="left"/>
                    <w:textAlignment w:val="baseline"/>
                    <w:rPr>
                      <w:rFonts w:hint="eastAsia" w:ascii="仿宋" w:hAnsi="仿宋" w:eastAsia="仿宋" w:cs="仿宋"/>
                      <w:sz w:val="20"/>
                      <w:szCs w:val="20"/>
                      <w:lang w:eastAsia="zh-Hans"/>
                    </w:rPr>
                  </w:pPr>
                  <w:r>
                    <w:rPr>
                      <w:rFonts w:hint="eastAsia" w:ascii="仿宋" w:hAnsi="仿宋" w:eastAsia="仿宋" w:cs="仿宋"/>
                      <w:sz w:val="20"/>
                      <w:szCs w:val="20"/>
                      <w:lang w:eastAsia="zh-Hans"/>
                    </w:rPr>
                    <w:t>结构材质：采用</w:t>
                  </w:r>
                  <w:r>
                    <w:rPr>
                      <w:rFonts w:hint="eastAsia" w:ascii="仿宋" w:hAnsi="仿宋" w:eastAsia="仿宋" w:cs="仿宋"/>
                      <w:sz w:val="20"/>
                      <w:szCs w:val="20"/>
                    </w:rPr>
                    <w:t>5CrNiMo，硬度</w:t>
                  </w:r>
                  <w:r>
                    <w:rPr>
                      <w:rFonts w:hint="eastAsia" w:ascii="仿宋" w:hAnsi="仿宋" w:eastAsia="仿宋" w:cs="仿宋"/>
                      <w:sz w:val="20"/>
                      <w:szCs w:val="20"/>
                      <w:lang w:eastAsia="zh-Hans"/>
                    </w:rPr>
                    <w:t>≥</w:t>
                  </w:r>
                  <w:r>
                    <w:rPr>
                      <w:rFonts w:hint="eastAsia" w:ascii="仿宋" w:hAnsi="仿宋" w:eastAsia="仿宋" w:cs="仿宋"/>
                      <w:sz w:val="20"/>
                      <w:szCs w:val="20"/>
                    </w:rPr>
                    <w:t>HRC38</w:t>
                  </w:r>
                </w:p>
                <w:p w14:paraId="3EA3A32A">
                  <w:pPr>
                    <w:widowControl/>
                    <w:numPr>
                      <w:ilvl w:val="0"/>
                      <w:numId w:val="1"/>
                    </w:numPr>
                    <w:kinsoku w:val="0"/>
                    <w:autoSpaceDE w:val="0"/>
                    <w:autoSpaceDN w:val="0"/>
                    <w:adjustRightInd w:val="0"/>
                    <w:snapToGrid w:val="0"/>
                    <w:jc w:val="left"/>
                    <w:textAlignment w:val="baseline"/>
                    <w:rPr>
                      <w:rFonts w:hint="eastAsia" w:ascii="仿宋" w:hAnsi="仿宋" w:eastAsia="仿宋" w:cs="仿宋"/>
                      <w:sz w:val="20"/>
                      <w:szCs w:val="20"/>
                      <w:lang w:eastAsia="zh-Hans"/>
                    </w:rPr>
                  </w:pPr>
                  <w:r>
                    <w:rPr>
                      <w:rFonts w:hint="eastAsia" w:ascii="仿宋" w:hAnsi="仿宋" w:eastAsia="仿宋" w:cs="仿宋"/>
                      <w:sz w:val="20"/>
                      <w:szCs w:val="20"/>
                      <w:lang w:eastAsia="zh-Hans"/>
                    </w:rPr>
                    <w:t>配备</w:t>
                  </w:r>
                  <w:r>
                    <w:rPr>
                      <w:rFonts w:hint="eastAsia" w:ascii="仿宋" w:hAnsi="仿宋" w:eastAsia="仿宋" w:cs="仿宋"/>
                      <w:sz w:val="20"/>
                      <w:szCs w:val="20"/>
                    </w:rPr>
                    <w:t>缓冲</w:t>
                  </w:r>
                  <w:r>
                    <w:rPr>
                      <w:rFonts w:hint="eastAsia" w:ascii="仿宋" w:hAnsi="仿宋" w:eastAsia="仿宋" w:cs="仿宋"/>
                      <w:sz w:val="20"/>
                      <w:szCs w:val="20"/>
                      <w:lang w:eastAsia="zh-Hans"/>
                    </w:rPr>
                    <w:t>垫板</w:t>
                  </w:r>
                  <w:r>
                    <w:rPr>
                      <w:rFonts w:hint="eastAsia" w:ascii="仿宋" w:hAnsi="仿宋" w:eastAsia="仿宋" w:cs="仿宋"/>
                      <w:sz w:val="20"/>
                      <w:szCs w:val="20"/>
                    </w:rPr>
                    <w:t>；</w:t>
                  </w:r>
                </w:p>
                <w:p w14:paraId="2AE9C49E">
                  <w:pPr>
                    <w:rPr>
                      <w:rFonts w:hint="eastAsia" w:ascii="仿宋" w:hAnsi="仿宋" w:eastAsia="仿宋" w:cs="仿宋"/>
                      <w:sz w:val="20"/>
                      <w:szCs w:val="20"/>
                      <w:lang w:eastAsia="zh-Hans"/>
                    </w:rPr>
                  </w:pPr>
                  <w:r>
                    <w:rPr>
                      <w:rFonts w:hint="eastAsia" w:ascii="仿宋" w:hAnsi="仿宋" w:eastAsia="仿宋" w:cs="仿宋"/>
                      <w:sz w:val="20"/>
                      <w:szCs w:val="20"/>
                      <w:lang w:eastAsia="zh-Hans"/>
                    </w:rPr>
                    <w:t>（4）功能配置：自带液压顶出机构，顶杆直径≥25mm，顶出行程≥20mm；配备T型槽快换接口、定位键槽及吊装孔，支持多模具快速切换，带加热系统，适配自动化教学实训需求</w:t>
                  </w:r>
                </w:p>
                <w:p w14:paraId="596BE874">
                  <w:pPr>
                    <w:pStyle w:val="6"/>
                    <w:rPr>
                      <w:rFonts w:hint="eastAsia" w:ascii="仿宋" w:hAnsi="仿宋" w:eastAsia="仿宋" w:cs="仿宋"/>
                      <w:snapToGrid w:val="0"/>
                      <w:color w:val="000000"/>
                      <w:sz w:val="20"/>
                      <w:szCs w:val="20"/>
                      <w:lang w:val="en-US" w:eastAsia="zh-CN" w:bidi="ar-SA"/>
                    </w:rPr>
                  </w:pPr>
                  <w:r>
                    <w:rPr>
                      <w:rFonts w:hint="eastAsia" w:ascii="仿宋" w:hAnsi="仿宋" w:eastAsia="仿宋" w:cs="仿宋"/>
                      <w:snapToGrid w:val="0"/>
                      <w:color w:val="000000"/>
                      <w:sz w:val="20"/>
                      <w:szCs w:val="20"/>
                      <w:lang w:val="en-US" w:eastAsia="zh-Hans" w:bidi="ar-SA"/>
                    </w:rPr>
                    <w:t>（</w:t>
                  </w:r>
                  <w:r>
                    <w:rPr>
                      <w:rFonts w:hint="eastAsia" w:ascii="仿宋" w:hAnsi="仿宋" w:eastAsia="仿宋" w:cs="仿宋"/>
                      <w:snapToGrid w:val="0"/>
                      <w:color w:val="000000"/>
                      <w:sz w:val="20"/>
                      <w:szCs w:val="20"/>
                      <w:lang w:val="en-US" w:eastAsia="zh-CN" w:bidi="ar-SA"/>
                    </w:rPr>
                    <w:t>5</w:t>
                  </w:r>
                  <w:r>
                    <w:rPr>
                      <w:rFonts w:hint="eastAsia" w:ascii="仿宋" w:hAnsi="仿宋" w:eastAsia="仿宋" w:cs="仿宋"/>
                      <w:snapToGrid w:val="0"/>
                      <w:color w:val="000000"/>
                      <w:sz w:val="20"/>
                      <w:szCs w:val="20"/>
                      <w:lang w:val="en-US" w:eastAsia="zh-Hans" w:bidi="ar-SA"/>
                    </w:rPr>
                    <w:t>）提供模座2D/3D设计资料</w:t>
                  </w:r>
                  <w:r>
                    <w:rPr>
                      <w:rFonts w:hint="eastAsia" w:ascii="仿宋" w:hAnsi="仿宋" w:eastAsia="仿宋" w:cs="仿宋"/>
                      <w:snapToGrid w:val="0"/>
                      <w:color w:val="000000"/>
                      <w:sz w:val="20"/>
                      <w:szCs w:val="20"/>
                      <w:lang w:val="en-US" w:eastAsia="zh-CN" w:bidi="ar-SA"/>
                    </w:rPr>
                    <w:t>。</w:t>
                  </w:r>
                </w:p>
                <w:p w14:paraId="47C2C40A">
                  <w:pPr>
                    <w:rPr>
                      <w:rFonts w:hint="eastAsia" w:ascii="仿宋" w:hAnsi="仿宋" w:eastAsia="仿宋" w:cs="仿宋"/>
                      <w:sz w:val="20"/>
                      <w:szCs w:val="20"/>
                      <w:lang w:val="en-US" w:eastAsia="zh-Hans"/>
                    </w:rPr>
                  </w:pPr>
                  <w:r>
                    <w:rPr>
                      <w:rFonts w:hint="eastAsia" w:ascii="仿宋" w:hAnsi="仿宋" w:eastAsia="仿宋" w:cs="仿宋"/>
                      <w:sz w:val="20"/>
                      <w:szCs w:val="20"/>
                      <w:lang w:val="en-US" w:eastAsia="zh-CN"/>
                    </w:rPr>
                    <w:t>2.1.3</w:t>
                  </w:r>
                  <w:r>
                    <w:rPr>
                      <w:rFonts w:hint="eastAsia" w:ascii="仿宋" w:hAnsi="仿宋" w:eastAsia="仿宋" w:cs="仿宋"/>
                      <w:sz w:val="20"/>
                      <w:szCs w:val="20"/>
                      <w:lang w:val="en-US" w:eastAsia="zh-Hans"/>
                    </w:rPr>
                    <w:t>单模膛锻造模具1套</w:t>
                  </w:r>
                </w:p>
                <w:p w14:paraId="1C0E56FD">
                  <w:pPr>
                    <w:widowControl/>
                    <w:numPr>
                      <w:ilvl w:val="0"/>
                      <w:numId w:val="2"/>
                    </w:numPr>
                    <w:kinsoku w:val="0"/>
                    <w:autoSpaceDE w:val="0"/>
                    <w:autoSpaceDN w:val="0"/>
                    <w:adjustRightInd w:val="0"/>
                    <w:snapToGrid w:val="0"/>
                    <w:jc w:val="left"/>
                    <w:textAlignment w:val="baseline"/>
                    <w:rPr>
                      <w:rFonts w:hint="eastAsia" w:ascii="仿宋" w:hAnsi="仿宋" w:eastAsia="仿宋" w:cs="仿宋"/>
                      <w:snapToGrid w:val="0"/>
                      <w:color w:val="000000"/>
                      <w:sz w:val="20"/>
                      <w:szCs w:val="20"/>
                      <w:lang w:val="en-US" w:eastAsia="zh-Hans" w:bidi="ar-SA"/>
                    </w:rPr>
                  </w:pPr>
                  <w:r>
                    <w:rPr>
                      <w:rFonts w:hint="eastAsia" w:ascii="仿宋" w:hAnsi="仿宋" w:eastAsia="仿宋" w:cs="仿宋"/>
                      <w:snapToGrid w:val="0"/>
                      <w:color w:val="000000"/>
                      <w:sz w:val="20"/>
                      <w:szCs w:val="20"/>
                      <w:lang w:val="en-US" w:eastAsia="zh-Hans" w:bidi="ar-SA"/>
                    </w:rPr>
                    <w:t>锻造成型小尺寸叶片模具1套（挤压制坯/局部镦粗+局部镦粗+预锻+终锻四工步），与项目中315吨模锻机配套进行教学与实践；</w:t>
                  </w:r>
                </w:p>
                <w:p w14:paraId="55723473">
                  <w:pPr>
                    <w:rPr>
                      <w:rFonts w:hint="eastAsia" w:ascii="仿宋" w:hAnsi="仿宋" w:eastAsia="仿宋" w:cs="仿宋"/>
                      <w:snapToGrid w:val="0"/>
                      <w:color w:val="000000"/>
                      <w:sz w:val="20"/>
                      <w:szCs w:val="20"/>
                      <w:lang w:val="en-US" w:eastAsia="zh-Hans" w:bidi="ar-SA"/>
                    </w:rPr>
                  </w:pPr>
                  <w:r>
                    <w:rPr>
                      <w:rFonts w:hint="eastAsia" w:ascii="仿宋" w:hAnsi="仿宋" w:eastAsia="仿宋" w:cs="仿宋"/>
                      <w:snapToGrid w:val="0"/>
                      <w:color w:val="000000"/>
                      <w:sz w:val="20"/>
                      <w:szCs w:val="20"/>
                      <w:lang w:val="en-US" w:eastAsia="zh-Hans" w:bidi="ar-SA"/>
                    </w:rPr>
                    <w:t>（2）必要的后续机加工配件</w:t>
                  </w:r>
                </w:p>
                <w:p w14:paraId="4BF5C6AD">
                  <w:pPr>
                    <w:rPr>
                      <w:rFonts w:hint="eastAsia" w:ascii="仿宋" w:hAnsi="仿宋" w:eastAsia="仿宋" w:cs="仿宋"/>
                      <w:sz w:val="20"/>
                      <w:szCs w:val="20"/>
                      <w:lang w:eastAsia="zh-Hans"/>
                    </w:rPr>
                  </w:pPr>
                  <w:r>
                    <w:rPr>
                      <w:rFonts w:hint="eastAsia" w:ascii="仿宋" w:hAnsi="仿宋" w:eastAsia="仿宋" w:cs="仿宋"/>
                      <w:sz w:val="20"/>
                      <w:szCs w:val="20"/>
                      <w:lang w:eastAsia="zh-Hans"/>
                    </w:rPr>
                    <w:t>（</w:t>
                  </w:r>
                  <w:r>
                    <w:rPr>
                      <w:rFonts w:hint="eastAsia" w:ascii="仿宋" w:hAnsi="仿宋" w:eastAsia="仿宋" w:cs="仿宋"/>
                      <w:sz w:val="20"/>
                      <w:szCs w:val="20"/>
                    </w:rPr>
                    <w:t>3</w:t>
                  </w:r>
                  <w:r>
                    <w:rPr>
                      <w:rFonts w:hint="eastAsia" w:ascii="仿宋" w:hAnsi="仿宋" w:eastAsia="仿宋" w:cs="仿宋"/>
                      <w:sz w:val="20"/>
                      <w:szCs w:val="20"/>
                      <w:lang w:eastAsia="zh-Hans"/>
                    </w:rPr>
                    <w:t>）附带模具的2D、3D设计资料</w:t>
                  </w:r>
                </w:p>
                <w:p w14:paraId="0528A97A">
                  <w:pPr>
                    <w:rPr>
                      <w:rFonts w:hint="eastAsia" w:ascii="仿宋" w:hAnsi="仿宋" w:eastAsia="仿宋" w:cs="仿宋"/>
                      <w:sz w:val="20"/>
                      <w:szCs w:val="20"/>
                    </w:rPr>
                  </w:pPr>
                  <w:r>
                    <w:rPr>
                      <w:rFonts w:hint="eastAsia" w:ascii="仿宋" w:hAnsi="仿宋" w:eastAsia="仿宋" w:cs="仿宋"/>
                      <w:sz w:val="20"/>
                      <w:szCs w:val="20"/>
                      <w:lang w:eastAsia="zh-Hans"/>
                    </w:rPr>
                    <w:t>（</w:t>
                  </w:r>
                  <w:r>
                    <w:rPr>
                      <w:rFonts w:hint="eastAsia" w:ascii="仿宋" w:hAnsi="仿宋" w:eastAsia="仿宋" w:cs="仿宋"/>
                      <w:sz w:val="20"/>
                      <w:szCs w:val="20"/>
                    </w:rPr>
                    <w:t>4</w:t>
                  </w:r>
                  <w:r>
                    <w:rPr>
                      <w:rFonts w:hint="eastAsia" w:ascii="仿宋" w:hAnsi="仿宋" w:eastAsia="仿宋" w:cs="仿宋"/>
                      <w:sz w:val="20"/>
                      <w:szCs w:val="20"/>
                      <w:lang w:eastAsia="zh-Hans"/>
                    </w:rPr>
                    <w:t>）附带试模验收用棒材，45钢：φ</w:t>
                  </w:r>
                  <w:r>
                    <w:rPr>
                      <w:rFonts w:hint="eastAsia" w:ascii="仿宋" w:hAnsi="仿宋" w:eastAsia="仿宋" w:cs="仿宋"/>
                      <w:sz w:val="20"/>
                      <w:szCs w:val="20"/>
                    </w:rPr>
                    <w:t>20</w:t>
                  </w:r>
                  <w:r>
                    <w:rPr>
                      <w:rFonts w:hint="eastAsia" w:ascii="仿宋" w:hAnsi="仿宋" w:eastAsia="仿宋" w:cs="仿宋"/>
                      <w:sz w:val="20"/>
                      <w:szCs w:val="20"/>
                      <w:lang w:eastAsia="zh-Hans"/>
                    </w:rPr>
                    <w:t>mm×1m×15根；高温合金GH4169：φ</w:t>
                  </w:r>
                  <w:r>
                    <w:rPr>
                      <w:rFonts w:hint="eastAsia" w:ascii="仿宋" w:hAnsi="仿宋" w:eastAsia="仿宋" w:cs="仿宋"/>
                      <w:sz w:val="20"/>
                      <w:szCs w:val="20"/>
                    </w:rPr>
                    <w:t>20</w:t>
                  </w:r>
                  <w:r>
                    <w:rPr>
                      <w:rFonts w:hint="eastAsia" w:ascii="仿宋" w:hAnsi="仿宋" w:eastAsia="仿宋" w:cs="仿宋"/>
                      <w:sz w:val="20"/>
                      <w:szCs w:val="20"/>
                      <w:lang w:eastAsia="zh-Hans"/>
                    </w:rPr>
                    <w:t>mm×1m×</w:t>
                  </w:r>
                  <w:r>
                    <w:rPr>
                      <w:rFonts w:hint="eastAsia" w:ascii="仿宋" w:hAnsi="仿宋" w:eastAsia="仿宋" w:cs="仿宋"/>
                      <w:sz w:val="20"/>
                      <w:szCs w:val="20"/>
                    </w:rPr>
                    <w:t>5</w:t>
                  </w:r>
                  <w:r>
                    <w:rPr>
                      <w:rFonts w:hint="eastAsia" w:ascii="仿宋" w:hAnsi="仿宋" w:eastAsia="仿宋" w:cs="仿宋"/>
                      <w:sz w:val="20"/>
                      <w:szCs w:val="20"/>
                      <w:lang w:eastAsia="zh-Hans"/>
                    </w:rPr>
                    <w:t>根</w:t>
                  </w:r>
                  <w:r>
                    <w:rPr>
                      <w:rFonts w:hint="eastAsia" w:ascii="仿宋" w:hAnsi="仿宋" w:eastAsia="仿宋" w:cs="仿宋"/>
                      <w:sz w:val="20"/>
                      <w:szCs w:val="20"/>
                    </w:rPr>
                    <w:t>；钛合金TC4：</w:t>
                  </w:r>
                  <w:r>
                    <w:rPr>
                      <w:rFonts w:hint="eastAsia" w:ascii="仿宋" w:hAnsi="仿宋" w:eastAsia="仿宋" w:cs="仿宋"/>
                      <w:sz w:val="20"/>
                      <w:szCs w:val="20"/>
                      <w:lang w:eastAsia="zh-Hans"/>
                    </w:rPr>
                    <w:t>φ</w:t>
                  </w:r>
                  <w:r>
                    <w:rPr>
                      <w:rFonts w:hint="eastAsia" w:ascii="仿宋" w:hAnsi="仿宋" w:eastAsia="仿宋" w:cs="仿宋"/>
                      <w:sz w:val="20"/>
                      <w:szCs w:val="20"/>
                    </w:rPr>
                    <w:t>20</w:t>
                  </w:r>
                  <w:r>
                    <w:rPr>
                      <w:rFonts w:hint="eastAsia" w:ascii="仿宋" w:hAnsi="仿宋" w:eastAsia="仿宋" w:cs="仿宋"/>
                      <w:sz w:val="20"/>
                      <w:szCs w:val="20"/>
                      <w:lang w:eastAsia="zh-Hans"/>
                    </w:rPr>
                    <w:t>mm×1m×</w:t>
                  </w:r>
                  <w:r>
                    <w:rPr>
                      <w:rFonts w:hint="eastAsia" w:ascii="仿宋" w:hAnsi="仿宋" w:eastAsia="仿宋" w:cs="仿宋"/>
                      <w:sz w:val="20"/>
                      <w:szCs w:val="20"/>
                    </w:rPr>
                    <w:t>5</w:t>
                  </w:r>
                  <w:r>
                    <w:rPr>
                      <w:rFonts w:hint="eastAsia" w:ascii="仿宋" w:hAnsi="仿宋" w:eastAsia="仿宋" w:cs="仿宋"/>
                      <w:sz w:val="20"/>
                      <w:szCs w:val="20"/>
                      <w:lang w:eastAsia="zh-Hans"/>
                    </w:rPr>
                    <w:t>根</w:t>
                  </w:r>
                  <w:r>
                    <w:rPr>
                      <w:rFonts w:hint="eastAsia" w:ascii="仿宋" w:hAnsi="仿宋" w:eastAsia="仿宋" w:cs="仿宋"/>
                      <w:sz w:val="20"/>
                      <w:szCs w:val="20"/>
                    </w:rPr>
                    <w:t>；</w:t>
                  </w:r>
                  <w:r>
                    <w:rPr>
                      <w:rFonts w:hint="eastAsia" w:ascii="仿宋" w:hAnsi="仿宋" w:eastAsia="仿宋" w:cs="仿宋"/>
                      <w:sz w:val="20"/>
                      <w:szCs w:val="20"/>
                      <w:lang w:eastAsia="zh-Hans"/>
                    </w:rPr>
                    <w:t>铝合金6061：φ30mm×1m×15根。棒料直径根据锻造毛坯最终计算结果可调整</w:t>
                  </w:r>
                  <w:r>
                    <w:rPr>
                      <w:rFonts w:hint="eastAsia" w:ascii="仿宋" w:hAnsi="仿宋" w:eastAsia="仿宋" w:cs="仿宋"/>
                      <w:sz w:val="20"/>
                      <w:szCs w:val="20"/>
                    </w:rPr>
                    <w:t>。</w:t>
                  </w:r>
                </w:p>
                <w:p w14:paraId="4124EFD6">
                  <w:pPr>
                    <w:rPr>
                      <w:rFonts w:hint="eastAsia" w:ascii="仿宋" w:hAnsi="仿宋" w:eastAsia="仿宋" w:cs="仿宋"/>
                      <w:sz w:val="20"/>
                      <w:szCs w:val="20"/>
                    </w:rPr>
                  </w:pPr>
                  <w:r>
                    <w:rPr>
                      <w:rFonts w:hint="eastAsia" w:ascii="仿宋" w:hAnsi="仿宋" w:eastAsia="仿宋" w:cs="仿宋"/>
                      <w:sz w:val="20"/>
                      <w:szCs w:val="20"/>
                      <w:lang w:val="en-US" w:eastAsia="zh-CN"/>
                    </w:rPr>
                    <w:t>2.1.</w:t>
                  </w:r>
                  <w:r>
                    <w:rPr>
                      <w:rFonts w:hint="eastAsia" w:ascii="仿宋" w:hAnsi="仿宋" w:eastAsia="仿宋" w:cs="仿宋"/>
                      <w:sz w:val="20"/>
                      <w:szCs w:val="20"/>
                    </w:rPr>
                    <w:t>4</w:t>
                  </w:r>
                  <w:r>
                    <w:rPr>
                      <w:rFonts w:hint="eastAsia" w:ascii="仿宋" w:hAnsi="仿宋" w:eastAsia="仿宋" w:cs="仿宋"/>
                      <w:sz w:val="20"/>
                      <w:szCs w:val="20"/>
                      <w:lang w:eastAsia="zh-Hans"/>
                    </w:rPr>
                    <w:t>多模膛锻造模具</w:t>
                  </w:r>
                  <w:r>
                    <w:rPr>
                      <w:rFonts w:hint="eastAsia" w:ascii="仿宋" w:hAnsi="仿宋" w:eastAsia="仿宋" w:cs="仿宋"/>
                      <w:sz w:val="20"/>
                      <w:szCs w:val="20"/>
                    </w:rPr>
                    <w:t>1副、</w:t>
                  </w:r>
                  <w:r>
                    <w:rPr>
                      <w:rFonts w:hint="eastAsia" w:ascii="仿宋" w:hAnsi="仿宋" w:eastAsia="仿宋" w:cs="仿宋"/>
                      <w:sz w:val="20"/>
                      <w:szCs w:val="20"/>
                      <w:lang w:eastAsia="zh-Hans"/>
                    </w:rPr>
                    <w:t>切边/冲孔模1副</w:t>
                  </w:r>
                </w:p>
                <w:p w14:paraId="39A6A53D">
                  <w:pPr>
                    <w:rPr>
                      <w:rFonts w:hint="eastAsia" w:ascii="仿宋" w:hAnsi="仿宋" w:eastAsia="仿宋" w:cs="仿宋"/>
                      <w:sz w:val="20"/>
                      <w:szCs w:val="20"/>
                      <w:lang w:eastAsia="zh-Hans"/>
                    </w:rPr>
                  </w:pPr>
                  <w:r>
                    <w:rPr>
                      <w:rFonts w:hint="eastAsia" w:ascii="仿宋" w:hAnsi="仿宋" w:eastAsia="仿宋" w:cs="仿宋"/>
                      <w:sz w:val="20"/>
                      <w:szCs w:val="20"/>
                      <w:lang w:eastAsia="zh-Hans"/>
                    </w:rPr>
                    <w:t>（1）锻造成型小尺寸连杆</w:t>
                  </w:r>
                  <w:r>
                    <w:rPr>
                      <w:rFonts w:hint="eastAsia" w:ascii="仿宋" w:hAnsi="仿宋" w:eastAsia="仿宋" w:cs="仿宋"/>
                      <w:sz w:val="20"/>
                      <w:szCs w:val="20"/>
                    </w:rPr>
                    <w:t>模具1副（</w:t>
                  </w:r>
                  <w:r>
                    <w:rPr>
                      <w:rFonts w:hint="eastAsia" w:ascii="仿宋" w:hAnsi="仿宋" w:eastAsia="仿宋" w:cs="仿宋"/>
                      <w:sz w:val="20"/>
                      <w:szCs w:val="20"/>
                      <w:lang w:eastAsia="zh-Hans"/>
                    </w:rPr>
                    <w:t>制坯+终锻复合模膛</w:t>
                  </w:r>
                  <w:r>
                    <w:rPr>
                      <w:rFonts w:hint="eastAsia" w:ascii="仿宋" w:hAnsi="仿宋" w:eastAsia="仿宋" w:cs="仿宋"/>
                      <w:sz w:val="20"/>
                      <w:szCs w:val="20"/>
                    </w:rPr>
                    <w:t>），</w:t>
                  </w:r>
                  <w:r>
                    <w:rPr>
                      <w:rFonts w:hint="eastAsia" w:ascii="仿宋" w:hAnsi="仿宋" w:eastAsia="仿宋" w:cs="仿宋"/>
                      <w:sz w:val="20"/>
                      <w:szCs w:val="20"/>
                      <w:lang w:eastAsia="zh-Hans"/>
                    </w:rPr>
                    <w:t>与项目中315吨模锻机配套进行教学与实践</w:t>
                  </w:r>
                </w:p>
                <w:p w14:paraId="02EE639D">
                  <w:pPr>
                    <w:rPr>
                      <w:rFonts w:hint="eastAsia" w:ascii="仿宋" w:hAnsi="仿宋" w:eastAsia="仿宋" w:cs="仿宋"/>
                      <w:sz w:val="20"/>
                      <w:szCs w:val="20"/>
                      <w:highlight w:val="yellow"/>
                    </w:rPr>
                  </w:pPr>
                  <w:r>
                    <w:rPr>
                      <w:rFonts w:hint="eastAsia" w:ascii="仿宋" w:hAnsi="仿宋" w:eastAsia="仿宋" w:cs="仿宋"/>
                      <w:sz w:val="20"/>
                      <w:szCs w:val="20"/>
                      <w:lang w:eastAsia="zh-Hans"/>
                    </w:rPr>
                    <w:t>（</w:t>
                  </w:r>
                  <w:r>
                    <w:rPr>
                      <w:rFonts w:hint="eastAsia" w:ascii="仿宋" w:hAnsi="仿宋" w:eastAsia="仿宋" w:cs="仿宋"/>
                      <w:sz w:val="20"/>
                      <w:szCs w:val="20"/>
                    </w:rPr>
                    <w:t>2</w:t>
                  </w:r>
                  <w:r>
                    <w:rPr>
                      <w:rFonts w:hint="eastAsia" w:ascii="仿宋" w:hAnsi="仿宋" w:eastAsia="仿宋" w:cs="仿宋"/>
                      <w:sz w:val="20"/>
                      <w:szCs w:val="20"/>
                      <w:lang w:eastAsia="zh-Hans"/>
                    </w:rPr>
                    <w:t>）切边/冲孔模1副，在本项目315吨模锻机</w:t>
                  </w:r>
                  <w:r>
                    <w:rPr>
                      <w:rFonts w:hint="eastAsia" w:ascii="仿宋" w:hAnsi="仿宋" w:eastAsia="仿宋" w:cs="仿宋"/>
                      <w:sz w:val="20"/>
                      <w:szCs w:val="20"/>
                    </w:rPr>
                    <w:t>上</w:t>
                  </w:r>
                  <w:r>
                    <w:rPr>
                      <w:rFonts w:hint="eastAsia" w:ascii="仿宋" w:hAnsi="仿宋" w:eastAsia="仿宋" w:cs="仿宋"/>
                      <w:sz w:val="20"/>
                      <w:szCs w:val="20"/>
                      <w:lang w:eastAsia="zh-Hans"/>
                    </w:rPr>
                    <w:t>成型</w:t>
                  </w:r>
                </w:p>
                <w:p w14:paraId="0B838F5D">
                  <w:pPr>
                    <w:rPr>
                      <w:rFonts w:hint="eastAsia" w:ascii="仿宋" w:hAnsi="仿宋" w:eastAsia="仿宋" w:cs="仿宋"/>
                      <w:sz w:val="20"/>
                      <w:szCs w:val="20"/>
                      <w:lang w:eastAsia="zh-Hans"/>
                    </w:rPr>
                  </w:pPr>
                  <w:r>
                    <w:rPr>
                      <w:rFonts w:hint="eastAsia" w:ascii="仿宋" w:hAnsi="仿宋" w:eastAsia="仿宋" w:cs="仿宋"/>
                      <w:sz w:val="20"/>
                      <w:szCs w:val="20"/>
                      <w:lang w:eastAsia="zh-Hans"/>
                    </w:rPr>
                    <w:t>（</w:t>
                  </w:r>
                  <w:r>
                    <w:rPr>
                      <w:rFonts w:hint="eastAsia" w:ascii="仿宋" w:hAnsi="仿宋" w:eastAsia="仿宋" w:cs="仿宋"/>
                      <w:sz w:val="20"/>
                      <w:szCs w:val="20"/>
                    </w:rPr>
                    <w:t>3</w:t>
                  </w:r>
                  <w:r>
                    <w:rPr>
                      <w:rFonts w:hint="eastAsia" w:ascii="仿宋" w:hAnsi="仿宋" w:eastAsia="仿宋" w:cs="仿宋"/>
                      <w:sz w:val="20"/>
                      <w:szCs w:val="20"/>
                      <w:lang w:eastAsia="zh-Hans"/>
                    </w:rPr>
                    <w:t>）附带模具的2D、3D设计资料</w:t>
                  </w:r>
                </w:p>
                <w:p w14:paraId="66C414CE">
                  <w:pPr>
                    <w:rPr>
                      <w:rFonts w:hint="eastAsia" w:ascii="仿宋" w:hAnsi="仿宋" w:eastAsia="仿宋" w:cs="仿宋"/>
                      <w:sz w:val="20"/>
                      <w:szCs w:val="20"/>
                    </w:rPr>
                  </w:pPr>
                  <w:r>
                    <w:rPr>
                      <w:rFonts w:hint="eastAsia" w:ascii="仿宋" w:hAnsi="仿宋" w:eastAsia="仿宋" w:cs="仿宋"/>
                      <w:sz w:val="20"/>
                      <w:szCs w:val="20"/>
                      <w:lang w:eastAsia="zh-Hans"/>
                    </w:rPr>
                    <w:t>（</w:t>
                  </w:r>
                  <w:r>
                    <w:rPr>
                      <w:rFonts w:hint="eastAsia" w:ascii="仿宋" w:hAnsi="仿宋" w:eastAsia="仿宋" w:cs="仿宋"/>
                      <w:sz w:val="20"/>
                      <w:szCs w:val="20"/>
                    </w:rPr>
                    <w:t>4</w:t>
                  </w:r>
                  <w:r>
                    <w:rPr>
                      <w:rFonts w:hint="eastAsia" w:ascii="仿宋" w:hAnsi="仿宋" w:eastAsia="仿宋" w:cs="仿宋"/>
                      <w:sz w:val="20"/>
                      <w:szCs w:val="20"/>
                      <w:lang w:eastAsia="zh-Hans"/>
                    </w:rPr>
                    <w:t>）附带试模验收用</w:t>
                  </w:r>
                  <w:r>
                    <w:rPr>
                      <w:rFonts w:hint="eastAsia" w:ascii="仿宋" w:hAnsi="仿宋" w:eastAsia="仿宋" w:cs="仿宋"/>
                      <w:sz w:val="20"/>
                      <w:szCs w:val="20"/>
                    </w:rPr>
                    <w:t>板材5块</w:t>
                  </w:r>
                  <w:r>
                    <w:rPr>
                      <w:rFonts w:hint="eastAsia" w:ascii="仿宋" w:hAnsi="仿宋" w:eastAsia="仿宋" w:cs="仿宋"/>
                      <w:sz w:val="20"/>
                      <w:szCs w:val="20"/>
                      <w:lang w:eastAsia="zh-Hans"/>
                    </w:rPr>
                    <w:t>，铝合金6061</w:t>
                  </w:r>
                  <w:r>
                    <w:rPr>
                      <w:rFonts w:hint="eastAsia" w:ascii="仿宋" w:hAnsi="仿宋" w:eastAsia="仿宋" w:cs="仿宋"/>
                      <w:sz w:val="20"/>
                      <w:szCs w:val="20"/>
                    </w:rPr>
                    <w:t>:</w:t>
                  </w:r>
                  <w:r>
                    <w:rPr>
                      <w:rFonts w:hint="eastAsia" w:ascii="仿宋" w:hAnsi="仿宋" w:eastAsia="仿宋" w:cs="仿宋"/>
                      <w:sz w:val="20"/>
                      <w:szCs w:val="20"/>
                      <w:lang w:eastAsia="zh-Hans"/>
                    </w:rPr>
                    <w:t>120mm×20mm×600mm，</w:t>
                  </w:r>
                  <w:r>
                    <w:rPr>
                      <w:rFonts w:hint="eastAsia" w:ascii="仿宋" w:hAnsi="仿宋" w:eastAsia="仿宋" w:cs="仿宋"/>
                      <w:sz w:val="20"/>
                      <w:szCs w:val="20"/>
                    </w:rPr>
                    <w:t>板材尺寸</w:t>
                  </w:r>
                  <w:r>
                    <w:rPr>
                      <w:rFonts w:hint="eastAsia" w:ascii="仿宋" w:hAnsi="仿宋" w:eastAsia="仿宋" w:cs="仿宋"/>
                      <w:sz w:val="20"/>
                      <w:szCs w:val="20"/>
                      <w:lang w:eastAsia="zh-Hans"/>
                    </w:rPr>
                    <w:t>根据锻造毛坯最终计算结果可调整</w:t>
                  </w:r>
                </w:p>
                <w:p w14:paraId="616AEAA2">
                  <w:pPr>
                    <w:rPr>
                      <w:rFonts w:hint="eastAsia" w:ascii="仿宋" w:hAnsi="仿宋" w:eastAsia="仿宋" w:cs="仿宋"/>
                      <w:sz w:val="20"/>
                      <w:szCs w:val="20"/>
                      <w:lang w:eastAsia="zh-Hans"/>
                    </w:rPr>
                  </w:pPr>
                  <w:r>
                    <w:rPr>
                      <w:rFonts w:hint="eastAsia" w:ascii="仿宋" w:hAnsi="仿宋" w:eastAsia="仿宋" w:cs="仿宋"/>
                      <w:sz w:val="20"/>
                      <w:szCs w:val="20"/>
                      <w:lang w:val="en-US" w:eastAsia="zh-CN"/>
                    </w:rPr>
                    <w:t>2.1.</w:t>
                  </w:r>
                  <w:r>
                    <w:rPr>
                      <w:rFonts w:hint="eastAsia" w:ascii="仿宋" w:hAnsi="仿宋" w:eastAsia="仿宋" w:cs="仿宋"/>
                      <w:sz w:val="20"/>
                      <w:szCs w:val="20"/>
                    </w:rPr>
                    <w:t>5</w:t>
                  </w:r>
                  <w:r>
                    <w:rPr>
                      <w:rFonts w:hint="eastAsia" w:ascii="仿宋" w:hAnsi="仿宋" w:eastAsia="仿宋" w:cs="仿宋"/>
                      <w:sz w:val="20"/>
                      <w:szCs w:val="20"/>
                      <w:lang w:eastAsia="zh-Hans"/>
                    </w:rPr>
                    <w:t>拉深模具</w:t>
                  </w:r>
                  <w:r>
                    <w:rPr>
                      <w:rFonts w:hint="eastAsia" w:ascii="仿宋" w:hAnsi="仿宋" w:eastAsia="仿宋" w:cs="仿宋"/>
                      <w:sz w:val="20"/>
                      <w:szCs w:val="20"/>
                    </w:rPr>
                    <w:t>2副</w:t>
                  </w:r>
                </w:p>
                <w:p w14:paraId="70B18064">
                  <w:pPr>
                    <w:rPr>
                      <w:rFonts w:hint="eastAsia" w:ascii="仿宋" w:hAnsi="仿宋" w:eastAsia="仿宋" w:cs="仿宋"/>
                      <w:sz w:val="20"/>
                      <w:szCs w:val="20"/>
                    </w:rPr>
                  </w:pPr>
                  <w:r>
                    <w:rPr>
                      <w:rFonts w:hint="eastAsia" w:ascii="仿宋" w:hAnsi="仿宋" w:eastAsia="仿宋" w:cs="仿宋"/>
                      <w:sz w:val="20"/>
                      <w:szCs w:val="20"/>
                      <w:lang w:eastAsia="zh-Hans"/>
                    </w:rPr>
                    <w:t>（1）</w:t>
                  </w:r>
                  <w:r>
                    <w:rPr>
                      <w:rFonts w:hint="eastAsia" w:ascii="仿宋" w:hAnsi="仿宋" w:eastAsia="仿宋" w:cs="仿宋"/>
                      <w:sz w:val="20"/>
                      <w:szCs w:val="20"/>
                    </w:rPr>
                    <w:t>筒</w:t>
                  </w:r>
                  <w:r>
                    <w:rPr>
                      <w:rFonts w:hint="eastAsia" w:ascii="仿宋" w:hAnsi="仿宋" w:eastAsia="仿宋" w:cs="仿宋"/>
                      <w:sz w:val="20"/>
                      <w:szCs w:val="20"/>
                      <w:lang w:eastAsia="zh-Hans"/>
                    </w:rPr>
                    <w:t>形件拉深成型模具，与本专业已有100吨油压机配套进行教学与实践</w:t>
                  </w:r>
                  <w:r>
                    <w:rPr>
                      <w:rFonts w:hint="eastAsia" w:ascii="仿宋" w:hAnsi="仿宋" w:eastAsia="仿宋" w:cs="仿宋"/>
                      <w:sz w:val="20"/>
                      <w:szCs w:val="20"/>
                    </w:rPr>
                    <w:t>,油压机主要参数：公称力1000KN，顶出力：190KN，滑块行程：600KN；下顶出缸行程200mm，开口高度：900mm</w:t>
                  </w:r>
                </w:p>
                <w:p w14:paraId="37EDB636">
                  <w:pPr>
                    <w:rPr>
                      <w:rFonts w:hint="eastAsia" w:ascii="仿宋" w:hAnsi="仿宋" w:eastAsia="仿宋" w:cs="仿宋"/>
                      <w:sz w:val="20"/>
                      <w:szCs w:val="20"/>
                      <w:lang w:eastAsia="zh-Hans"/>
                    </w:rPr>
                  </w:pPr>
                  <w:r>
                    <w:rPr>
                      <w:rFonts w:hint="eastAsia" w:ascii="仿宋" w:hAnsi="仿宋" w:eastAsia="仿宋" w:cs="仿宋"/>
                      <w:sz w:val="20"/>
                      <w:szCs w:val="20"/>
                      <w:lang w:eastAsia="zh-Hans"/>
                    </w:rPr>
                    <w:t>（</w:t>
                  </w:r>
                  <w:r>
                    <w:rPr>
                      <w:rFonts w:hint="eastAsia" w:ascii="仿宋" w:hAnsi="仿宋" w:eastAsia="仿宋" w:cs="仿宋"/>
                      <w:sz w:val="20"/>
                      <w:szCs w:val="20"/>
                    </w:rPr>
                    <w:t>2</w:t>
                  </w:r>
                  <w:r>
                    <w:rPr>
                      <w:rFonts w:hint="eastAsia" w:ascii="仿宋" w:hAnsi="仿宋" w:eastAsia="仿宋" w:cs="仿宋"/>
                      <w:sz w:val="20"/>
                      <w:szCs w:val="20"/>
                      <w:lang w:eastAsia="zh-Hans"/>
                    </w:rPr>
                    <w:t>）拉深08F钢（最新标准08Al）产品，教学演示有凸缘拉深和无凸缘拉深，做成落料拉深复合模，模具结构均为正装</w:t>
                  </w:r>
                </w:p>
                <w:p w14:paraId="72EAF219">
                  <w:pPr>
                    <w:rPr>
                      <w:rFonts w:hint="eastAsia" w:ascii="仿宋" w:hAnsi="仿宋" w:eastAsia="仿宋" w:cs="仿宋"/>
                      <w:sz w:val="20"/>
                      <w:szCs w:val="20"/>
                      <w:lang w:eastAsia="zh-Hans"/>
                    </w:rPr>
                  </w:pPr>
                  <w:r>
                    <w:rPr>
                      <w:rFonts w:hint="eastAsia" w:ascii="仿宋" w:hAnsi="仿宋" w:eastAsia="仿宋" w:cs="仿宋"/>
                      <w:sz w:val="20"/>
                      <w:szCs w:val="20"/>
                      <w:lang w:eastAsia="zh-Hans"/>
                    </w:rPr>
                    <w:t>（</w:t>
                  </w:r>
                  <w:r>
                    <w:rPr>
                      <w:rFonts w:hint="eastAsia" w:ascii="仿宋" w:hAnsi="仿宋" w:eastAsia="仿宋" w:cs="仿宋"/>
                      <w:sz w:val="20"/>
                      <w:szCs w:val="20"/>
                    </w:rPr>
                    <w:t>3</w:t>
                  </w:r>
                  <w:r>
                    <w:rPr>
                      <w:rFonts w:hint="eastAsia" w:ascii="仿宋" w:hAnsi="仿宋" w:eastAsia="仿宋" w:cs="仿宋"/>
                      <w:sz w:val="20"/>
                      <w:szCs w:val="20"/>
                      <w:lang w:eastAsia="zh-Hans"/>
                    </w:rPr>
                    <w:t>）附带模具的2D、3D设计资料</w:t>
                  </w:r>
                </w:p>
                <w:p w14:paraId="3AF22763">
                  <w:pPr>
                    <w:rPr>
                      <w:rFonts w:hint="eastAsia" w:ascii="仿宋" w:hAnsi="仿宋" w:eastAsia="仿宋" w:cs="仿宋"/>
                      <w:sz w:val="20"/>
                      <w:szCs w:val="20"/>
                      <w:lang w:eastAsia="zh-Hans"/>
                    </w:rPr>
                  </w:pPr>
                  <w:r>
                    <w:rPr>
                      <w:rFonts w:hint="eastAsia" w:ascii="仿宋" w:hAnsi="仿宋" w:eastAsia="仿宋" w:cs="仿宋"/>
                      <w:sz w:val="20"/>
                      <w:szCs w:val="20"/>
                      <w:lang w:eastAsia="zh-Hans"/>
                    </w:rPr>
                    <w:t>（</w:t>
                  </w:r>
                  <w:r>
                    <w:rPr>
                      <w:rFonts w:hint="eastAsia" w:ascii="仿宋" w:hAnsi="仿宋" w:eastAsia="仿宋" w:cs="仿宋"/>
                      <w:sz w:val="20"/>
                      <w:szCs w:val="20"/>
                    </w:rPr>
                    <w:t>4</w:t>
                  </w:r>
                  <w:r>
                    <w:rPr>
                      <w:rFonts w:hint="eastAsia" w:ascii="仿宋" w:hAnsi="仿宋" w:eastAsia="仿宋" w:cs="仿宋"/>
                      <w:sz w:val="20"/>
                      <w:szCs w:val="20"/>
                      <w:lang w:eastAsia="zh-Hans"/>
                    </w:rPr>
                    <w:t>）附带试模验收用的薄板材，08F钢厚0.8mm：1m×2m×5张</w:t>
                  </w:r>
                </w:p>
                <w:p w14:paraId="36D703CD">
                  <w:pPr>
                    <w:rPr>
                      <w:rFonts w:hint="eastAsia" w:ascii="仿宋" w:hAnsi="仿宋" w:eastAsia="仿宋" w:cs="仿宋"/>
                      <w:sz w:val="20"/>
                      <w:szCs w:val="20"/>
                      <w:lang w:eastAsia="zh-Hans"/>
                    </w:rPr>
                  </w:pPr>
                  <w:r>
                    <w:rPr>
                      <w:rFonts w:hint="eastAsia" w:ascii="仿宋" w:hAnsi="仿宋" w:eastAsia="仿宋" w:cs="仿宋"/>
                      <w:sz w:val="20"/>
                      <w:szCs w:val="20"/>
                      <w:lang w:val="en-US" w:eastAsia="zh-CN"/>
                    </w:rPr>
                    <w:t>2.1.</w:t>
                  </w:r>
                  <w:r>
                    <w:rPr>
                      <w:rFonts w:hint="eastAsia" w:ascii="仿宋" w:hAnsi="仿宋" w:eastAsia="仿宋" w:cs="仿宋"/>
                      <w:sz w:val="20"/>
                      <w:szCs w:val="20"/>
                    </w:rPr>
                    <w:t>6</w:t>
                  </w:r>
                  <w:r>
                    <w:rPr>
                      <w:rFonts w:hint="eastAsia" w:ascii="仿宋" w:hAnsi="仿宋" w:eastAsia="仿宋" w:cs="仿宋"/>
                      <w:sz w:val="20"/>
                      <w:szCs w:val="20"/>
                      <w:lang w:eastAsia="zh-Hans"/>
                    </w:rPr>
                    <w:t>螺旋压力机上用自由锻配件</w:t>
                  </w:r>
                </w:p>
                <w:p w14:paraId="7C4788E1">
                  <w:pPr>
                    <w:rPr>
                      <w:rFonts w:hint="eastAsia" w:ascii="仿宋" w:hAnsi="仿宋" w:eastAsia="仿宋" w:cs="仿宋"/>
                      <w:sz w:val="20"/>
                      <w:szCs w:val="20"/>
                      <w:lang w:eastAsia="zh-Hans"/>
                    </w:rPr>
                  </w:pPr>
                  <w:r>
                    <w:rPr>
                      <w:rFonts w:hint="eastAsia" w:ascii="仿宋" w:hAnsi="仿宋" w:eastAsia="仿宋" w:cs="仿宋"/>
                      <w:sz w:val="20"/>
                      <w:szCs w:val="20"/>
                      <w:lang w:eastAsia="zh-Hans"/>
                    </w:rPr>
                    <w:t>（1）上、下砧座各1套</w:t>
                  </w:r>
                </w:p>
                <w:p w14:paraId="551BF508">
                  <w:pPr>
                    <w:rPr>
                      <w:rFonts w:hint="eastAsia" w:ascii="仿宋" w:hAnsi="仿宋" w:eastAsia="仿宋" w:cs="仿宋"/>
                      <w:sz w:val="20"/>
                      <w:szCs w:val="20"/>
                      <w:lang w:eastAsia="zh-Hans"/>
                    </w:rPr>
                  </w:pPr>
                  <w:r>
                    <w:rPr>
                      <w:rFonts w:hint="eastAsia" w:ascii="仿宋" w:hAnsi="仿宋" w:eastAsia="仿宋" w:cs="仿宋"/>
                      <w:sz w:val="20"/>
                      <w:szCs w:val="20"/>
                      <w:lang w:eastAsia="zh-Hans"/>
                    </w:rPr>
                    <w:t>（2）上、下平砧各1套</w:t>
                  </w:r>
                </w:p>
                <w:p w14:paraId="7C5DC7C9">
                  <w:pPr>
                    <w:rPr>
                      <w:rFonts w:hint="eastAsia" w:ascii="仿宋" w:hAnsi="仿宋" w:eastAsia="仿宋" w:cs="仿宋"/>
                      <w:sz w:val="20"/>
                      <w:szCs w:val="20"/>
                      <w:lang w:eastAsia="zh-Hans"/>
                    </w:rPr>
                  </w:pPr>
                  <w:r>
                    <w:rPr>
                      <w:rFonts w:hint="eastAsia" w:ascii="仿宋" w:hAnsi="仿宋" w:eastAsia="仿宋" w:cs="仿宋"/>
                      <w:sz w:val="20"/>
                      <w:szCs w:val="20"/>
                      <w:lang w:eastAsia="zh-Hans"/>
                    </w:rPr>
                    <w:t>（3）摔子、型砧1套</w:t>
                  </w:r>
                </w:p>
                <w:p w14:paraId="285B84E8">
                  <w:pPr>
                    <w:rPr>
                      <w:rFonts w:hint="eastAsia" w:ascii="仿宋" w:hAnsi="仿宋" w:eastAsia="仿宋" w:cs="仿宋"/>
                      <w:sz w:val="20"/>
                      <w:szCs w:val="20"/>
                      <w:lang w:eastAsia="zh-Hans"/>
                    </w:rPr>
                  </w:pPr>
                  <w:r>
                    <w:rPr>
                      <w:rFonts w:hint="eastAsia" w:ascii="仿宋" w:hAnsi="仿宋" w:eastAsia="仿宋" w:cs="仿宋"/>
                      <w:sz w:val="20"/>
                      <w:szCs w:val="20"/>
                      <w:lang w:eastAsia="zh-Hans"/>
                    </w:rPr>
                    <w:t>（4）冲孔冲子+垫环1套</w:t>
                  </w:r>
                </w:p>
                <w:p w14:paraId="67B5DC4D">
                  <w:pPr>
                    <w:rPr>
                      <w:rFonts w:hint="eastAsia" w:ascii="仿宋" w:hAnsi="仿宋" w:eastAsia="仿宋" w:cs="仿宋"/>
                      <w:sz w:val="20"/>
                      <w:szCs w:val="20"/>
                      <w:lang w:eastAsia="zh-Hans"/>
                    </w:rPr>
                  </w:pPr>
                  <w:r>
                    <w:rPr>
                      <w:rFonts w:hint="eastAsia" w:ascii="仿宋" w:hAnsi="仿宋" w:eastAsia="仿宋" w:cs="仿宋"/>
                      <w:sz w:val="20"/>
                      <w:szCs w:val="20"/>
                      <w:lang w:eastAsia="zh-Hans"/>
                    </w:rPr>
                    <w:t>（5）剁刀+切料砧1套</w:t>
                  </w:r>
                </w:p>
                <w:p w14:paraId="04C8617F">
                  <w:pPr>
                    <w:rPr>
                      <w:rFonts w:hint="eastAsia" w:ascii="仿宋" w:hAnsi="仿宋" w:eastAsia="仿宋" w:cs="仿宋"/>
                      <w:sz w:val="20"/>
                      <w:szCs w:val="20"/>
                      <w:lang w:eastAsia="zh-Hans"/>
                    </w:rPr>
                  </w:pPr>
                  <w:r>
                    <w:rPr>
                      <w:rFonts w:hint="eastAsia" w:ascii="仿宋" w:hAnsi="仿宋" w:eastAsia="仿宋" w:cs="仿宋"/>
                      <w:sz w:val="20"/>
                      <w:szCs w:val="20"/>
                      <w:lang w:eastAsia="zh-Hans"/>
                    </w:rPr>
                    <w:t>（6）芯棒+扩孔环1套</w:t>
                  </w:r>
                </w:p>
                <w:p w14:paraId="73F258AE">
                  <w:pPr>
                    <w:rPr>
                      <w:rFonts w:hint="eastAsia" w:ascii="仿宋" w:hAnsi="仿宋" w:eastAsia="仿宋" w:cs="仿宋"/>
                      <w:sz w:val="20"/>
                      <w:szCs w:val="20"/>
                      <w:lang w:eastAsia="zh-Hans"/>
                    </w:rPr>
                  </w:pPr>
                  <w:r>
                    <w:rPr>
                      <w:rFonts w:hint="eastAsia" w:ascii="仿宋" w:hAnsi="仿宋" w:eastAsia="仿宋" w:cs="仿宋"/>
                      <w:sz w:val="20"/>
                      <w:szCs w:val="20"/>
                      <w:lang w:eastAsia="zh-Hans"/>
                    </w:rPr>
                    <w:t>（7）T型槽螺栓、压板、垫块1套</w:t>
                  </w:r>
                </w:p>
                <w:p w14:paraId="4CCC8B65">
                  <w:pPr>
                    <w:rPr>
                      <w:rFonts w:hint="eastAsia" w:ascii="仿宋" w:hAnsi="仿宋" w:eastAsia="仿宋" w:cs="仿宋"/>
                      <w:sz w:val="20"/>
                      <w:szCs w:val="20"/>
                      <w:lang w:eastAsia="zh-Hans"/>
                    </w:rPr>
                  </w:pPr>
                  <w:r>
                    <w:rPr>
                      <w:rFonts w:hint="eastAsia" w:ascii="仿宋" w:hAnsi="仿宋" w:eastAsia="仿宋" w:cs="仿宋"/>
                      <w:sz w:val="20"/>
                      <w:szCs w:val="20"/>
                      <w:lang w:eastAsia="zh-Hans"/>
                    </w:rPr>
                    <w:t>（8）吨位检测、安全光幕、双手操作按钮</w:t>
                  </w:r>
                </w:p>
                <w:p w14:paraId="09FD226B">
                  <w:pPr>
                    <w:rPr>
                      <w:rFonts w:hint="eastAsia" w:ascii="仿宋" w:hAnsi="仿宋" w:eastAsia="仿宋" w:cs="仿宋"/>
                      <w:sz w:val="20"/>
                      <w:szCs w:val="20"/>
                      <w:lang w:eastAsia="zh-Hans"/>
                    </w:rPr>
                  </w:pPr>
                  <w:r>
                    <w:rPr>
                      <w:rFonts w:hint="eastAsia" w:ascii="仿宋" w:hAnsi="仿宋" w:eastAsia="仿宋" w:cs="仿宋"/>
                      <w:sz w:val="20"/>
                      <w:szCs w:val="20"/>
                      <w:lang w:eastAsia="zh-Hans"/>
                    </w:rPr>
                    <w:t>（9）集中润滑系统及配件</w:t>
                  </w:r>
                </w:p>
                <w:p w14:paraId="4A4EAF9A">
                  <w:pPr>
                    <w:rPr>
                      <w:rFonts w:hint="eastAsia" w:ascii="仿宋" w:hAnsi="仿宋" w:eastAsia="仿宋" w:cs="仿宋"/>
                      <w:sz w:val="20"/>
                      <w:szCs w:val="20"/>
                      <w:lang w:eastAsia="zh-Hans"/>
                    </w:rPr>
                  </w:pPr>
                  <w:r>
                    <w:rPr>
                      <w:rFonts w:hint="eastAsia" w:ascii="仿宋" w:hAnsi="仿宋" w:eastAsia="仿宋" w:cs="仿宋"/>
                      <w:sz w:val="20"/>
                      <w:szCs w:val="20"/>
                      <w:lang w:eastAsia="zh-Hans"/>
                    </w:rPr>
                    <w:t>（10）锻造夹持钳及辅助工具</w:t>
                  </w:r>
                </w:p>
                <w:p w14:paraId="0F06A898">
                  <w:pPr>
                    <w:rPr>
                      <w:rFonts w:hint="eastAsia" w:ascii="仿宋" w:hAnsi="仿宋" w:eastAsia="仿宋" w:cs="仿宋"/>
                      <w:sz w:val="20"/>
                      <w:szCs w:val="20"/>
                      <w:lang w:eastAsia="zh-Hans"/>
                    </w:rPr>
                  </w:pPr>
                  <w:r>
                    <w:rPr>
                      <w:rFonts w:hint="eastAsia" w:ascii="仿宋" w:hAnsi="仿宋" w:eastAsia="仿宋" w:cs="仿宋"/>
                      <w:sz w:val="20"/>
                      <w:szCs w:val="20"/>
                      <w:lang w:val="en-US" w:eastAsia="zh-CN"/>
                    </w:rPr>
                    <w:t>2.1.</w:t>
                  </w:r>
                  <w:r>
                    <w:rPr>
                      <w:rFonts w:hint="eastAsia" w:ascii="仿宋" w:hAnsi="仿宋" w:eastAsia="仿宋" w:cs="仿宋"/>
                      <w:sz w:val="20"/>
                      <w:szCs w:val="20"/>
                    </w:rPr>
                    <w:t>7</w:t>
                  </w:r>
                  <w:r>
                    <w:rPr>
                      <w:rFonts w:hint="eastAsia" w:ascii="仿宋" w:hAnsi="仿宋" w:eastAsia="仿宋" w:cs="仿宋"/>
                      <w:sz w:val="20"/>
                      <w:szCs w:val="20"/>
                      <w:lang w:eastAsia="zh-Hans"/>
                    </w:rPr>
                    <w:t>货架</w:t>
                  </w:r>
                </w:p>
                <w:p w14:paraId="0359052C">
                  <w:pPr>
                    <w:widowControl/>
                    <w:numPr>
                      <w:ilvl w:val="0"/>
                      <w:numId w:val="3"/>
                    </w:numPr>
                    <w:kinsoku w:val="0"/>
                    <w:autoSpaceDE w:val="0"/>
                    <w:autoSpaceDN w:val="0"/>
                    <w:adjustRightInd w:val="0"/>
                    <w:snapToGrid w:val="0"/>
                    <w:jc w:val="left"/>
                    <w:textAlignment w:val="baseline"/>
                    <w:rPr>
                      <w:rFonts w:hint="eastAsia" w:ascii="仿宋" w:hAnsi="仿宋" w:eastAsia="仿宋" w:cs="仿宋"/>
                      <w:sz w:val="20"/>
                      <w:szCs w:val="20"/>
                      <w:lang w:eastAsia="zh-Hans"/>
                    </w:rPr>
                  </w:pPr>
                  <w:r>
                    <w:rPr>
                      <w:rFonts w:hint="eastAsia" w:ascii="仿宋" w:hAnsi="仿宋" w:eastAsia="仿宋" w:cs="仿宋"/>
                      <w:sz w:val="20"/>
                      <w:szCs w:val="20"/>
                      <w:lang w:eastAsia="zh-Hans"/>
                    </w:rPr>
                    <w:t>框架结构，工业模具级≥2m×0.6m×2m</w:t>
                  </w:r>
                </w:p>
                <w:p w14:paraId="49A0B148">
                  <w:pPr>
                    <w:widowControl/>
                    <w:numPr>
                      <w:ilvl w:val="0"/>
                      <w:numId w:val="3"/>
                    </w:numPr>
                    <w:kinsoku w:val="0"/>
                    <w:autoSpaceDE w:val="0"/>
                    <w:autoSpaceDN w:val="0"/>
                    <w:adjustRightInd w:val="0"/>
                    <w:snapToGrid w:val="0"/>
                    <w:jc w:val="left"/>
                    <w:textAlignment w:val="baseline"/>
                    <w:rPr>
                      <w:rFonts w:hint="eastAsia" w:ascii="仿宋" w:hAnsi="仿宋" w:eastAsia="仿宋" w:cs="仿宋"/>
                      <w:sz w:val="20"/>
                      <w:szCs w:val="20"/>
                      <w:lang w:eastAsia="zh-Hans"/>
                    </w:rPr>
                  </w:pPr>
                  <w:r>
                    <w:rPr>
                      <w:rFonts w:hint="eastAsia" w:ascii="仿宋" w:hAnsi="仿宋" w:eastAsia="仿宋" w:cs="仿宋"/>
                      <w:sz w:val="20"/>
                      <w:szCs w:val="20"/>
                    </w:rPr>
                    <w:t>层数</w:t>
                  </w:r>
                  <w:r>
                    <w:rPr>
                      <w:rFonts w:hint="eastAsia" w:ascii="仿宋" w:hAnsi="仿宋" w:eastAsia="仿宋" w:cs="仿宋"/>
                      <w:sz w:val="20"/>
                      <w:szCs w:val="20"/>
                      <w:lang w:eastAsia="zh-Hans"/>
                    </w:rPr>
                    <w:t>≥</w:t>
                  </w:r>
                  <w:r>
                    <w:rPr>
                      <w:rFonts w:hint="eastAsia" w:ascii="仿宋" w:hAnsi="仿宋" w:eastAsia="仿宋" w:cs="仿宋"/>
                      <w:sz w:val="20"/>
                      <w:szCs w:val="20"/>
                    </w:rPr>
                    <w:t>4，每层承重</w:t>
                  </w:r>
                  <w:r>
                    <w:rPr>
                      <w:rFonts w:hint="eastAsia" w:ascii="仿宋" w:hAnsi="仿宋" w:eastAsia="仿宋" w:cs="仿宋"/>
                      <w:sz w:val="20"/>
                      <w:szCs w:val="20"/>
                      <w:lang w:eastAsia="zh-Hans"/>
                    </w:rPr>
                    <w:t>≥780kg;</w:t>
                  </w:r>
                </w:p>
                <w:p w14:paraId="1DBEEED1">
                  <w:pPr>
                    <w:rPr>
                      <w:rFonts w:hint="eastAsia" w:ascii="仿宋" w:hAnsi="仿宋" w:eastAsia="仿宋" w:cs="仿宋"/>
                      <w:sz w:val="20"/>
                      <w:szCs w:val="20"/>
                      <w:lang w:eastAsia="zh-Hans"/>
                    </w:rPr>
                  </w:pPr>
                  <w:r>
                    <w:rPr>
                      <w:rFonts w:hint="eastAsia" w:ascii="仿宋" w:hAnsi="仿宋" w:eastAsia="仿宋" w:cs="仿宋"/>
                      <w:sz w:val="20"/>
                      <w:szCs w:val="20"/>
                      <w:lang w:val="en-US" w:eastAsia="zh-CN"/>
                    </w:rPr>
                    <w:t>2.1.</w:t>
                  </w:r>
                  <w:r>
                    <w:rPr>
                      <w:rFonts w:hint="eastAsia" w:ascii="仿宋" w:hAnsi="仿宋" w:eastAsia="仿宋" w:cs="仿宋"/>
                      <w:sz w:val="20"/>
                      <w:szCs w:val="20"/>
                    </w:rPr>
                    <w:t>8</w:t>
                  </w:r>
                  <w:r>
                    <w:rPr>
                      <w:rFonts w:hint="eastAsia" w:ascii="仿宋" w:hAnsi="仿宋" w:eastAsia="仿宋" w:cs="仿宋"/>
                      <w:sz w:val="20"/>
                      <w:szCs w:val="20"/>
                      <w:lang w:eastAsia="zh-Hans"/>
                    </w:rPr>
                    <w:t>螺旋压力机周围安全防护栏</w:t>
                  </w:r>
                </w:p>
                <w:p w14:paraId="0E48EBC1">
                  <w:pPr>
                    <w:rPr>
                      <w:rFonts w:hint="eastAsia" w:ascii="仿宋" w:hAnsi="仿宋" w:eastAsia="仿宋" w:cs="仿宋"/>
                      <w:sz w:val="20"/>
                      <w:szCs w:val="20"/>
                      <w:lang w:eastAsia="zh-Hans"/>
                    </w:rPr>
                  </w:pPr>
                  <w:r>
                    <w:rPr>
                      <w:rFonts w:hint="eastAsia" w:ascii="仿宋" w:hAnsi="仿宋" w:eastAsia="仿宋" w:cs="仿宋"/>
                      <w:sz w:val="20"/>
                      <w:szCs w:val="20"/>
                      <w:lang w:eastAsia="zh-Hans"/>
                    </w:rPr>
                    <w:t>（1）整体尺寸（长×宽×高）：≥4m×4m×1.5m</w:t>
                  </w:r>
                </w:p>
                <w:p w14:paraId="50EF6A0A">
                  <w:pPr>
                    <w:rPr>
                      <w:rFonts w:hint="eastAsia" w:ascii="仿宋" w:hAnsi="仿宋" w:eastAsia="仿宋" w:cs="仿宋"/>
                      <w:sz w:val="20"/>
                      <w:szCs w:val="20"/>
                      <w:lang w:eastAsia="zh-Hans"/>
                    </w:rPr>
                  </w:pPr>
                  <w:r>
                    <w:rPr>
                      <w:rFonts w:hint="eastAsia" w:ascii="仿宋" w:hAnsi="仿宋" w:eastAsia="仿宋" w:cs="仿宋"/>
                      <w:sz w:val="20"/>
                      <w:szCs w:val="20"/>
                      <w:lang w:eastAsia="zh-Hans"/>
                    </w:rPr>
                    <w:t>（2）防护栏材质：碳钢方管60×60×2.5mm壁厚 + 钢板网</w:t>
                  </w:r>
                </w:p>
                <w:p w14:paraId="5AF32E2F">
                  <w:pPr>
                    <w:rPr>
                      <w:rFonts w:hint="eastAsia" w:ascii="仿宋" w:hAnsi="仿宋" w:eastAsia="仿宋" w:cs="仿宋"/>
                      <w:sz w:val="20"/>
                      <w:szCs w:val="20"/>
                      <w:lang w:eastAsia="zh-Hans"/>
                    </w:rPr>
                  </w:pPr>
                  <w:r>
                    <w:rPr>
                      <w:rFonts w:hint="eastAsia" w:ascii="仿宋" w:hAnsi="仿宋" w:eastAsia="仿宋" w:cs="仿宋"/>
                      <w:sz w:val="20"/>
                      <w:szCs w:val="20"/>
                      <w:lang w:eastAsia="zh-Hans"/>
                    </w:rPr>
                    <w:t>（3）颜色及表面处理：黄色防锈漆</w:t>
                  </w:r>
                </w:p>
                <w:p w14:paraId="686BF1CD">
                  <w:pPr>
                    <w:rPr>
                      <w:rFonts w:hint="eastAsia" w:ascii="仿宋" w:hAnsi="仿宋" w:eastAsia="仿宋" w:cs="仿宋"/>
                      <w:sz w:val="20"/>
                      <w:szCs w:val="20"/>
                      <w:lang w:eastAsia="zh-Hans"/>
                    </w:rPr>
                  </w:pPr>
                  <w:r>
                    <w:rPr>
                      <w:rFonts w:hint="eastAsia" w:ascii="仿宋" w:hAnsi="仿宋" w:eastAsia="仿宋" w:cs="仿宋"/>
                      <w:sz w:val="20"/>
                      <w:szCs w:val="20"/>
                      <w:lang w:eastAsia="zh-Hans"/>
                    </w:rPr>
                    <w:t>（4）安全要求：安装磁性开关</w:t>
                  </w:r>
                </w:p>
                <w:p w14:paraId="5D1EAA83">
                  <w:pPr>
                    <w:rPr>
                      <w:rFonts w:hint="eastAsia" w:ascii="仿宋" w:hAnsi="仿宋" w:eastAsia="仿宋" w:cs="仿宋"/>
                      <w:sz w:val="20"/>
                      <w:szCs w:val="20"/>
                      <w:lang w:eastAsia="zh-Hans"/>
                    </w:rPr>
                  </w:pPr>
                  <w:r>
                    <w:rPr>
                      <w:rFonts w:hint="eastAsia" w:ascii="仿宋" w:hAnsi="仿宋" w:eastAsia="仿宋" w:cs="仿宋"/>
                      <w:sz w:val="20"/>
                      <w:szCs w:val="20"/>
                      <w:lang w:val="en-US" w:eastAsia="zh-CN"/>
                    </w:rPr>
                    <w:t>2.1.</w:t>
                  </w:r>
                  <w:r>
                    <w:rPr>
                      <w:rFonts w:hint="eastAsia" w:ascii="仿宋" w:hAnsi="仿宋" w:eastAsia="仿宋" w:cs="仿宋"/>
                      <w:sz w:val="20"/>
                      <w:szCs w:val="20"/>
                    </w:rPr>
                    <w:t>9</w:t>
                  </w:r>
                  <w:r>
                    <w:rPr>
                      <w:rFonts w:hint="eastAsia" w:ascii="仿宋" w:hAnsi="仿宋" w:eastAsia="仿宋" w:cs="仿宋"/>
                      <w:sz w:val="20"/>
                      <w:szCs w:val="20"/>
                      <w:lang w:eastAsia="zh-Hans"/>
                    </w:rPr>
                    <w:t>防护装备</w:t>
                  </w:r>
                </w:p>
                <w:p w14:paraId="77863DBA">
                  <w:pPr>
                    <w:widowControl/>
                    <w:numPr>
                      <w:ilvl w:val="0"/>
                      <w:numId w:val="4"/>
                    </w:numPr>
                    <w:kinsoku w:val="0"/>
                    <w:autoSpaceDE w:val="0"/>
                    <w:autoSpaceDN w:val="0"/>
                    <w:adjustRightInd w:val="0"/>
                    <w:snapToGrid w:val="0"/>
                    <w:jc w:val="left"/>
                    <w:textAlignment w:val="baseline"/>
                    <w:rPr>
                      <w:rFonts w:hint="eastAsia" w:ascii="仿宋" w:hAnsi="仿宋" w:eastAsia="仿宋" w:cs="仿宋"/>
                      <w:sz w:val="20"/>
                      <w:szCs w:val="20"/>
                      <w:lang w:eastAsia="zh-Hans"/>
                    </w:rPr>
                  </w:pPr>
                  <w:r>
                    <w:rPr>
                      <w:rFonts w:hint="eastAsia" w:ascii="仿宋" w:hAnsi="仿宋" w:eastAsia="仿宋" w:cs="仿宋"/>
                      <w:sz w:val="20"/>
                      <w:szCs w:val="20"/>
                    </w:rPr>
                    <w:t>带面罩的安全帽20个</w:t>
                  </w:r>
                </w:p>
                <w:p w14:paraId="026697A8">
                  <w:pPr>
                    <w:widowControl/>
                    <w:numPr>
                      <w:ilvl w:val="0"/>
                      <w:numId w:val="4"/>
                    </w:numPr>
                    <w:kinsoku w:val="0"/>
                    <w:autoSpaceDE w:val="0"/>
                    <w:autoSpaceDN w:val="0"/>
                    <w:adjustRightInd w:val="0"/>
                    <w:snapToGrid w:val="0"/>
                    <w:jc w:val="left"/>
                    <w:textAlignment w:val="baseline"/>
                    <w:rPr>
                      <w:rFonts w:hint="eastAsia" w:ascii="仿宋" w:hAnsi="仿宋" w:eastAsia="仿宋" w:cs="仿宋"/>
                      <w:sz w:val="20"/>
                      <w:szCs w:val="20"/>
                      <w:lang w:eastAsia="zh-Hans"/>
                    </w:rPr>
                  </w:pPr>
                  <w:r>
                    <w:rPr>
                      <w:rFonts w:hint="eastAsia" w:ascii="仿宋" w:hAnsi="仿宋" w:eastAsia="仿宋" w:cs="仿宋"/>
                      <w:sz w:val="20"/>
                      <w:szCs w:val="20"/>
                      <w:lang w:eastAsia="zh-Hans"/>
                    </w:rPr>
                    <w:t>隔热手套</w:t>
                  </w:r>
                  <w:r>
                    <w:rPr>
                      <w:rFonts w:hint="eastAsia" w:ascii="仿宋" w:hAnsi="仿宋" w:eastAsia="仿宋" w:cs="仿宋"/>
                      <w:sz w:val="20"/>
                      <w:szCs w:val="20"/>
                    </w:rPr>
                    <w:t>20双</w:t>
                  </w:r>
                </w:p>
                <w:p w14:paraId="19F4D652">
                  <w:pPr>
                    <w:widowControl/>
                    <w:numPr>
                      <w:ilvl w:val="0"/>
                      <w:numId w:val="4"/>
                    </w:numPr>
                    <w:kinsoku w:val="0"/>
                    <w:autoSpaceDE w:val="0"/>
                    <w:autoSpaceDN w:val="0"/>
                    <w:adjustRightInd w:val="0"/>
                    <w:snapToGrid w:val="0"/>
                    <w:jc w:val="left"/>
                    <w:textAlignment w:val="baseline"/>
                    <w:rPr>
                      <w:rFonts w:hint="eastAsia" w:ascii="仿宋" w:hAnsi="仿宋" w:eastAsia="仿宋" w:cs="仿宋"/>
                      <w:sz w:val="20"/>
                      <w:szCs w:val="20"/>
                      <w:lang w:eastAsia="zh-Hans"/>
                    </w:rPr>
                  </w:pPr>
                  <w:r>
                    <w:rPr>
                      <w:rFonts w:hint="eastAsia" w:ascii="仿宋" w:hAnsi="仿宋" w:eastAsia="仿宋" w:cs="仿宋"/>
                      <w:sz w:val="20"/>
                      <w:szCs w:val="20"/>
                    </w:rPr>
                    <w:t>KN95</w:t>
                  </w:r>
                  <w:r>
                    <w:rPr>
                      <w:rFonts w:hint="eastAsia" w:ascii="仿宋" w:hAnsi="仿宋" w:eastAsia="仿宋" w:cs="仿宋"/>
                      <w:sz w:val="20"/>
                      <w:szCs w:val="20"/>
                      <w:lang w:eastAsia="zh-Hans"/>
                    </w:rPr>
                    <w:t>口罩</w:t>
                  </w:r>
                  <w:r>
                    <w:rPr>
                      <w:rFonts w:hint="eastAsia" w:ascii="仿宋" w:hAnsi="仿宋" w:eastAsia="仿宋" w:cs="仿宋"/>
                      <w:sz w:val="20"/>
                      <w:szCs w:val="20"/>
                    </w:rPr>
                    <w:t>20个</w:t>
                  </w:r>
                </w:p>
                <w:p w14:paraId="6DA02599">
                  <w:pPr>
                    <w:widowControl/>
                    <w:numPr>
                      <w:ilvl w:val="0"/>
                      <w:numId w:val="4"/>
                    </w:numPr>
                    <w:kinsoku w:val="0"/>
                    <w:autoSpaceDE w:val="0"/>
                    <w:autoSpaceDN w:val="0"/>
                    <w:adjustRightInd w:val="0"/>
                    <w:snapToGrid w:val="0"/>
                    <w:jc w:val="left"/>
                    <w:textAlignment w:val="baseline"/>
                    <w:rPr>
                      <w:rFonts w:hint="eastAsia" w:ascii="仿宋" w:hAnsi="仿宋" w:eastAsia="仿宋" w:cs="仿宋"/>
                      <w:sz w:val="20"/>
                      <w:szCs w:val="20"/>
                      <w:lang w:eastAsia="zh-Hans"/>
                    </w:rPr>
                  </w:pPr>
                  <w:r>
                    <w:rPr>
                      <w:rFonts w:hint="eastAsia" w:ascii="仿宋" w:hAnsi="仿宋" w:eastAsia="仿宋" w:cs="仿宋"/>
                      <w:sz w:val="20"/>
                      <w:szCs w:val="20"/>
                    </w:rPr>
                    <w:t>带袖耐高温隔热铝箔大褂10件</w:t>
                  </w:r>
                </w:p>
                <w:p w14:paraId="2BA35691">
                  <w:pPr>
                    <w:widowControl/>
                    <w:numPr>
                      <w:ilvl w:val="0"/>
                      <w:numId w:val="4"/>
                    </w:numPr>
                    <w:kinsoku w:val="0"/>
                    <w:autoSpaceDE w:val="0"/>
                    <w:autoSpaceDN w:val="0"/>
                    <w:adjustRightInd w:val="0"/>
                    <w:snapToGrid w:val="0"/>
                    <w:jc w:val="left"/>
                    <w:textAlignment w:val="baseline"/>
                    <w:rPr>
                      <w:rFonts w:hint="eastAsia" w:ascii="仿宋" w:hAnsi="仿宋" w:eastAsia="仿宋" w:cs="仿宋"/>
                      <w:sz w:val="20"/>
                      <w:szCs w:val="20"/>
                      <w:lang w:eastAsia="zh-Hans"/>
                    </w:rPr>
                  </w:pPr>
                  <w:r>
                    <w:rPr>
                      <w:rFonts w:hint="eastAsia" w:ascii="仿宋" w:hAnsi="仿宋" w:eastAsia="仿宋" w:cs="仿宋"/>
                      <w:sz w:val="20"/>
                      <w:szCs w:val="20"/>
                    </w:rPr>
                    <w:t>耐高温铝箔围裙10件</w:t>
                  </w:r>
                </w:p>
                <w:p w14:paraId="559352C9">
                  <w:pPr>
                    <w:rPr>
                      <w:rFonts w:hint="eastAsia" w:ascii="仿宋" w:hAnsi="仿宋" w:eastAsia="仿宋" w:cs="仿宋"/>
                      <w:sz w:val="20"/>
                      <w:szCs w:val="20"/>
                      <w:lang w:eastAsia="zh-Hans"/>
                    </w:rPr>
                  </w:pPr>
                  <w:r>
                    <w:rPr>
                      <w:rFonts w:hint="eastAsia" w:ascii="仿宋" w:hAnsi="仿宋" w:eastAsia="仿宋" w:cs="仿宋"/>
                      <w:sz w:val="20"/>
                      <w:szCs w:val="20"/>
                      <w:lang w:val="en-US" w:eastAsia="zh-CN"/>
                    </w:rPr>
                    <w:t>2.1.</w:t>
                  </w:r>
                  <w:r>
                    <w:rPr>
                      <w:rFonts w:hint="eastAsia" w:ascii="仿宋" w:hAnsi="仿宋" w:eastAsia="仿宋" w:cs="仿宋"/>
                      <w:sz w:val="20"/>
                      <w:szCs w:val="20"/>
                    </w:rPr>
                    <w:t xml:space="preserve">10 </w:t>
                  </w:r>
                  <w:r>
                    <w:rPr>
                      <w:rFonts w:hint="eastAsia" w:ascii="仿宋" w:hAnsi="仿宋" w:eastAsia="仿宋" w:cs="仿宋"/>
                      <w:sz w:val="20"/>
                      <w:szCs w:val="20"/>
                      <w:lang w:eastAsia="zh-Hans"/>
                    </w:rPr>
                    <w:t>示教系统（</w:t>
                  </w:r>
                  <w:r>
                    <w:rPr>
                      <w:rFonts w:hint="eastAsia" w:ascii="仿宋" w:hAnsi="仿宋" w:eastAsia="仿宋" w:cs="仿宋"/>
                      <w:sz w:val="20"/>
                      <w:szCs w:val="20"/>
                    </w:rPr>
                    <w:t>1套</w:t>
                  </w:r>
                  <w:r>
                    <w:rPr>
                      <w:rFonts w:hint="eastAsia" w:ascii="仿宋" w:hAnsi="仿宋" w:eastAsia="仿宋" w:cs="仿宋"/>
                      <w:sz w:val="20"/>
                      <w:szCs w:val="20"/>
                      <w:lang w:eastAsia="zh-Hans"/>
                    </w:rPr>
                    <w:t>）</w:t>
                  </w:r>
                </w:p>
                <w:p w14:paraId="225D5BF4">
                  <w:pPr>
                    <w:rPr>
                      <w:rFonts w:hint="eastAsia" w:ascii="仿宋" w:hAnsi="仿宋" w:eastAsia="仿宋" w:cs="仿宋"/>
                      <w:sz w:val="20"/>
                      <w:szCs w:val="20"/>
                      <w:lang w:eastAsia="zh-Hans"/>
                    </w:rPr>
                  </w:pPr>
                  <w:r>
                    <w:rPr>
                      <w:rFonts w:hint="eastAsia" w:ascii="仿宋" w:hAnsi="仿宋" w:eastAsia="仿宋" w:cs="仿宋"/>
                      <w:sz w:val="20"/>
                      <w:szCs w:val="20"/>
                    </w:rPr>
                    <w:t xml:space="preserve">（1） </w:t>
                  </w:r>
                  <w:r>
                    <w:rPr>
                      <w:rFonts w:hint="eastAsia" w:ascii="仿宋" w:hAnsi="仿宋" w:eastAsia="仿宋" w:cs="仿宋"/>
                      <w:sz w:val="20"/>
                      <w:szCs w:val="20"/>
                      <w:lang w:eastAsia="zh-Hans"/>
                    </w:rPr>
                    <w:t>≥8</w:t>
                  </w:r>
                  <w:r>
                    <w:rPr>
                      <w:rFonts w:hint="eastAsia" w:ascii="仿宋" w:hAnsi="仿宋" w:eastAsia="仿宋" w:cs="仿宋"/>
                      <w:sz w:val="20"/>
                      <w:szCs w:val="20"/>
                    </w:rPr>
                    <w:t>5</w:t>
                  </w:r>
                  <w:r>
                    <w:rPr>
                      <w:rFonts w:hint="eastAsia" w:ascii="仿宋" w:hAnsi="仿宋" w:eastAsia="仿宋" w:cs="仿宋"/>
                      <w:sz w:val="20"/>
                      <w:szCs w:val="20"/>
                      <w:lang w:eastAsia="zh-Hans"/>
                    </w:rPr>
                    <w:t xml:space="preserve"> 英寸，16:9，4K（3840×2160）；A 规 LED 屏；AG 防眩光全贴合玻璃，莫氏7级，防蓝光 + DC 无频闪；可视角度≥178°(H/V)</w:t>
                  </w:r>
                </w:p>
                <w:p w14:paraId="4C1933B4">
                  <w:pPr>
                    <w:rPr>
                      <w:rFonts w:hint="eastAsia" w:ascii="仿宋" w:hAnsi="仿宋" w:eastAsia="仿宋" w:cs="仿宋"/>
                      <w:sz w:val="20"/>
                      <w:szCs w:val="20"/>
                      <w:lang w:eastAsia="zh-Hans"/>
                    </w:rPr>
                  </w:pPr>
                  <w:r>
                    <w:rPr>
                      <w:rFonts w:hint="eastAsia" w:ascii="仿宋" w:hAnsi="仿宋" w:eastAsia="仿宋" w:cs="仿宋"/>
                      <w:sz w:val="20"/>
                      <w:szCs w:val="20"/>
                    </w:rPr>
                    <w:t>（2）</w:t>
                  </w:r>
                  <w:r>
                    <w:rPr>
                      <w:rFonts w:hint="eastAsia" w:ascii="仿宋" w:hAnsi="仿宋" w:eastAsia="仿宋" w:cs="仿宋"/>
                      <w:sz w:val="20"/>
                      <w:szCs w:val="20"/>
                      <w:lang w:eastAsia="zh-Hans"/>
                    </w:rPr>
                    <w:t>红外/电容 ≥40 点触控；响应时间≤4ms；书写延迟≤15ms；定位精度≤1mm；</w:t>
                  </w:r>
                </w:p>
                <w:p w14:paraId="204D1FE4">
                  <w:pPr>
                    <w:rPr>
                      <w:rFonts w:hint="eastAsia" w:ascii="仿宋" w:hAnsi="仿宋" w:eastAsia="仿宋" w:cs="仿宋"/>
                      <w:sz w:val="20"/>
                      <w:szCs w:val="20"/>
                      <w:lang w:eastAsia="zh-Hans"/>
                    </w:rPr>
                  </w:pPr>
                  <w:r>
                    <w:rPr>
                      <w:rFonts w:hint="eastAsia" w:ascii="仿宋" w:hAnsi="仿宋" w:eastAsia="仿宋" w:cs="仿宋"/>
                      <w:sz w:val="20"/>
                      <w:szCs w:val="20"/>
                    </w:rPr>
                    <w:t>（3）</w:t>
                  </w:r>
                  <w:r>
                    <w:rPr>
                      <w:rFonts w:hint="eastAsia" w:ascii="仿宋" w:hAnsi="仿宋" w:eastAsia="仿宋" w:cs="仿宋"/>
                      <w:sz w:val="20"/>
                      <w:szCs w:val="20"/>
                      <w:lang w:eastAsia="zh-Hans"/>
                    </w:rPr>
                    <w:t>双系统；</w:t>
                  </w:r>
                  <w:r>
                    <w:rPr>
                      <w:rFonts w:hint="eastAsia" w:ascii="仿宋" w:hAnsi="仿宋" w:eastAsia="仿宋" w:cs="仿宋"/>
                      <w:sz w:val="20"/>
                      <w:szCs w:val="20"/>
                    </w:rPr>
                    <w:t>其中</w:t>
                  </w:r>
                  <w:r>
                    <w:rPr>
                      <w:rFonts w:hint="eastAsia" w:ascii="仿宋" w:hAnsi="仿宋" w:eastAsia="仿宋" w:cs="仿宋"/>
                      <w:sz w:val="20"/>
                      <w:szCs w:val="20"/>
                      <w:lang w:eastAsia="zh-Hans"/>
                    </w:rPr>
                    <w:t>安卓≥4G+32G；前置 HDMI/USB-C/USB-A</w:t>
                  </w:r>
                </w:p>
                <w:p w14:paraId="04C76C91">
                  <w:pPr>
                    <w:rPr>
                      <w:rFonts w:hint="eastAsia" w:ascii="仿宋" w:hAnsi="仿宋" w:eastAsia="仿宋" w:cs="仿宋"/>
                      <w:sz w:val="20"/>
                      <w:szCs w:val="20"/>
                      <w:lang w:eastAsia="zh-Hans"/>
                    </w:rPr>
                  </w:pPr>
                  <w:r>
                    <w:rPr>
                      <w:rFonts w:hint="eastAsia" w:ascii="仿宋" w:hAnsi="仿宋" w:eastAsia="仿宋" w:cs="仿宋"/>
                      <w:sz w:val="20"/>
                      <w:szCs w:val="20"/>
                    </w:rPr>
                    <w:t>（4）</w:t>
                  </w:r>
                  <w:r>
                    <w:rPr>
                      <w:rFonts w:hint="eastAsia" w:ascii="仿宋" w:hAnsi="仿宋" w:eastAsia="仿宋" w:cs="仿宋"/>
                      <w:sz w:val="20"/>
                      <w:szCs w:val="20"/>
                      <w:lang w:eastAsia="zh-Hans"/>
                    </w:rPr>
                    <w:t>内置2×15W扬声器；阵列麦克风（拾音≥8米，降噪）；内置教学白板（手势擦除、缩放、无限画布、课件批注、录课）；支持无线投屏</w:t>
                  </w:r>
                </w:p>
                <w:p w14:paraId="5CF479DF">
                  <w:pPr>
                    <w:rPr>
                      <w:rFonts w:hint="eastAsia" w:ascii="仿宋" w:hAnsi="仿宋" w:eastAsia="仿宋" w:cs="仿宋"/>
                      <w:sz w:val="20"/>
                      <w:szCs w:val="20"/>
                      <w:lang w:eastAsia="zh-Hans"/>
                    </w:rPr>
                  </w:pPr>
                  <w:r>
                    <w:rPr>
                      <w:rFonts w:hint="eastAsia" w:ascii="仿宋" w:hAnsi="仿宋" w:eastAsia="仿宋" w:cs="仿宋"/>
                      <w:sz w:val="20"/>
                      <w:szCs w:val="20"/>
                    </w:rPr>
                    <w:t>（5）</w:t>
                  </w:r>
                  <w:r>
                    <w:rPr>
                      <w:rFonts w:hint="eastAsia" w:ascii="仿宋" w:hAnsi="仿宋" w:eastAsia="仿宋" w:cs="仿宋"/>
                      <w:sz w:val="20"/>
                      <w:szCs w:val="20"/>
                      <w:lang w:eastAsia="zh-Hans"/>
                    </w:rPr>
                    <w:t>待机功耗≤0.5W；全金属外壳，圆角处理，无锐边；过压 /过流/防雷保护；支持断电记忆</w:t>
                  </w:r>
                </w:p>
                <w:p w14:paraId="67827D2F">
                  <w:pPr>
                    <w:rPr>
                      <w:rFonts w:hint="eastAsia" w:ascii="仿宋" w:hAnsi="仿宋" w:eastAsia="仿宋" w:cs="仿宋"/>
                      <w:sz w:val="20"/>
                      <w:szCs w:val="20"/>
                      <w:lang w:eastAsia="zh-Hans"/>
                    </w:rPr>
                  </w:pPr>
                  <w:r>
                    <w:rPr>
                      <w:rFonts w:hint="eastAsia" w:ascii="仿宋" w:hAnsi="仿宋" w:eastAsia="仿宋" w:cs="仿宋"/>
                      <w:sz w:val="20"/>
                      <w:szCs w:val="20"/>
                    </w:rPr>
                    <w:t>（6）</w:t>
                  </w:r>
                  <w:r>
                    <w:rPr>
                      <w:rFonts w:hint="eastAsia" w:ascii="仿宋" w:hAnsi="仿宋" w:eastAsia="仿宋" w:cs="仿宋"/>
                      <w:sz w:val="20"/>
                      <w:szCs w:val="20"/>
                      <w:lang w:eastAsia="zh-Hans"/>
                    </w:rPr>
                    <w:t>配有移动装置，承重≥120kg；冷轧钢板，表面喷塑；双立柱加固；≥5寸聚氨酯静音万向轮，带双刹车</w:t>
                  </w:r>
                </w:p>
                <w:p w14:paraId="1FB51C26">
                  <w:pPr>
                    <w:rPr>
                      <w:rFonts w:hint="eastAsia" w:ascii="仿宋" w:hAnsi="仿宋" w:eastAsia="仿宋" w:cs="仿宋"/>
                      <w:sz w:val="20"/>
                      <w:szCs w:val="20"/>
                      <w:lang w:eastAsia="zh-Hans"/>
                    </w:rPr>
                  </w:pPr>
                  <w:r>
                    <w:rPr>
                      <w:rFonts w:hint="eastAsia" w:ascii="仿宋" w:hAnsi="仿宋" w:eastAsia="仿宋" w:cs="仿宋"/>
                      <w:sz w:val="20"/>
                      <w:szCs w:val="20"/>
                      <w:lang w:val="en-US" w:eastAsia="zh-CN"/>
                    </w:rPr>
                    <w:t>2.1.</w:t>
                  </w:r>
                  <w:r>
                    <w:rPr>
                      <w:rFonts w:hint="eastAsia" w:ascii="仿宋" w:hAnsi="仿宋" w:eastAsia="仿宋" w:cs="仿宋"/>
                      <w:sz w:val="20"/>
                      <w:szCs w:val="20"/>
                    </w:rPr>
                    <w:t xml:space="preserve">11 </w:t>
                  </w:r>
                  <w:r>
                    <w:rPr>
                      <w:rFonts w:hint="eastAsia" w:ascii="仿宋" w:hAnsi="仿宋" w:eastAsia="仿宋" w:cs="仿宋"/>
                      <w:sz w:val="20"/>
                      <w:szCs w:val="20"/>
                      <w:lang w:eastAsia="zh-Hans"/>
                    </w:rPr>
                    <w:t>数据处理系统（</w:t>
                  </w:r>
                  <w:r>
                    <w:rPr>
                      <w:rFonts w:hint="eastAsia" w:ascii="仿宋" w:hAnsi="仿宋" w:eastAsia="仿宋" w:cs="仿宋"/>
                      <w:sz w:val="20"/>
                      <w:szCs w:val="20"/>
                    </w:rPr>
                    <w:t>1套</w:t>
                  </w:r>
                  <w:r>
                    <w:rPr>
                      <w:rFonts w:hint="eastAsia" w:ascii="仿宋" w:hAnsi="仿宋" w:eastAsia="仿宋" w:cs="仿宋"/>
                      <w:sz w:val="20"/>
                      <w:szCs w:val="20"/>
                      <w:lang w:eastAsia="zh-Hans"/>
                    </w:rPr>
                    <w:t>）</w:t>
                  </w:r>
                </w:p>
                <w:p w14:paraId="3DFC75A0">
                  <w:pPr>
                    <w:rPr>
                      <w:rFonts w:hint="eastAsia" w:ascii="仿宋" w:hAnsi="仿宋" w:eastAsia="仿宋" w:cs="仿宋"/>
                      <w:sz w:val="20"/>
                      <w:szCs w:val="20"/>
                    </w:rPr>
                  </w:pPr>
                  <w:r>
                    <w:rPr>
                      <w:rFonts w:hint="eastAsia" w:ascii="仿宋" w:hAnsi="仿宋" w:eastAsia="仿宋" w:cs="仿宋"/>
                      <w:sz w:val="20"/>
                      <w:szCs w:val="20"/>
                    </w:rPr>
                    <w:t>（1）处理器：核心数≥20核，≥28线程</w:t>
                  </w:r>
                </w:p>
                <w:p w14:paraId="1C64BBF4">
                  <w:pPr>
                    <w:rPr>
                      <w:rFonts w:hint="eastAsia" w:ascii="仿宋" w:hAnsi="仿宋" w:eastAsia="仿宋" w:cs="仿宋"/>
                      <w:sz w:val="20"/>
                      <w:szCs w:val="20"/>
                    </w:rPr>
                  </w:pPr>
                  <w:r>
                    <w:rPr>
                      <w:rFonts w:hint="eastAsia" w:ascii="仿宋" w:hAnsi="仿宋" w:eastAsia="仿宋" w:cs="仿宋"/>
                      <w:sz w:val="20"/>
                      <w:szCs w:val="20"/>
                    </w:rPr>
                    <w:t>（2）显卡：集成显卡，支持HDMI/DP视频输出</w:t>
                  </w:r>
                </w:p>
                <w:p w14:paraId="651860D4">
                  <w:pPr>
                    <w:rPr>
                      <w:rFonts w:hint="eastAsia" w:ascii="仿宋" w:hAnsi="仿宋" w:eastAsia="仿宋" w:cs="仿宋"/>
                      <w:sz w:val="20"/>
                      <w:szCs w:val="20"/>
                    </w:rPr>
                  </w:pPr>
                  <w:r>
                    <w:rPr>
                      <w:rFonts w:hint="eastAsia" w:ascii="仿宋" w:hAnsi="仿宋" w:eastAsia="仿宋" w:cs="仿宋"/>
                      <w:sz w:val="20"/>
                      <w:szCs w:val="20"/>
                    </w:rPr>
                    <w:t>（3）内存：DDR</w:t>
                  </w:r>
                  <w:r>
                    <w:rPr>
                      <w:rFonts w:hint="eastAsia" w:ascii="仿宋" w:hAnsi="仿宋" w:eastAsia="仿宋" w:cs="仿宋"/>
                      <w:sz w:val="20"/>
                      <w:szCs w:val="20"/>
                      <w:lang w:val="en-US" w:eastAsia="zh-CN"/>
                    </w:rPr>
                    <w:t>5</w:t>
                  </w:r>
                  <w:r>
                    <w:rPr>
                      <w:rFonts w:hint="eastAsia" w:ascii="仿宋" w:hAnsi="仿宋" w:eastAsia="仿宋" w:cs="仿宋"/>
                      <w:sz w:val="20"/>
                      <w:szCs w:val="20"/>
                    </w:rPr>
                    <w:t xml:space="preserve">规格，≥32GB，频率≥5600MHz </w:t>
                  </w:r>
                </w:p>
                <w:p w14:paraId="5CE2AD80">
                  <w:pPr>
                    <w:rPr>
                      <w:rFonts w:hint="eastAsia" w:ascii="仿宋" w:hAnsi="仿宋" w:eastAsia="仿宋" w:cs="仿宋"/>
                      <w:sz w:val="20"/>
                      <w:szCs w:val="20"/>
                    </w:rPr>
                  </w:pPr>
                  <w:r>
                    <w:rPr>
                      <w:rFonts w:hint="eastAsia" w:ascii="仿宋" w:hAnsi="仿宋" w:eastAsia="仿宋" w:cs="仿宋"/>
                      <w:sz w:val="20"/>
                      <w:szCs w:val="20"/>
                    </w:rPr>
                    <w:t>（4）存储：标配≥1TB 高速固态硬盘，预留第二块M.2硬盘拓展位</w:t>
                  </w:r>
                </w:p>
                <w:p w14:paraId="1D091500">
                  <w:pPr>
                    <w:rPr>
                      <w:rFonts w:hint="eastAsia" w:ascii="仿宋" w:hAnsi="仿宋" w:eastAsia="仿宋" w:cs="仿宋"/>
                      <w:sz w:val="20"/>
                      <w:szCs w:val="20"/>
                    </w:rPr>
                  </w:pPr>
                  <w:r>
                    <w:rPr>
                      <w:rFonts w:hint="eastAsia" w:ascii="仿宋" w:hAnsi="仿宋" w:eastAsia="仿宋" w:cs="仿宋"/>
                      <w:sz w:val="20"/>
                      <w:szCs w:val="20"/>
                    </w:rPr>
                    <w:t>（5）接口配置：HDMI 接口≥2个，USB3.0接口≥4个，RJ45千兆网口≥1个，音频接口齐全</w:t>
                  </w:r>
                </w:p>
                <w:p w14:paraId="514D18A7">
                  <w:pPr>
                    <w:rPr>
                      <w:rFonts w:hint="eastAsia" w:ascii="仿宋" w:hAnsi="仿宋" w:eastAsia="仿宋" w:cs="仿宋"/>
                      <w:b/>
                      <w:bCs/>
                      <w:sz w:val="20"/>
                      <w:szCs w:val="20"/>
                    </w:rPr>
                  </w:pPr>
                  <w:r>
                    <w:rPr>
                      <w:rFonts w:hint="eastAsia" w:ascii="仿宋" w:hAnsi="仿宋" w:eastAsia="仿宋" w:cs="仿宋"/>
                      <w:sz w:val="20"/>
                      <w:szCs w:val="20"/>
                    </w:rPr>
                    <w:t>（6）显示器：23.8英寸面板显示器，分辨率1920×1080</w:t>
                  </w:r>
                </w:p>
                <w:p w14:paraId="47C9373D">
                  <w:pPr>
                    <w:rPr>
                      <w:rFonts w:hint="eastAsia" w:ascii="仿宋" w:hAnsi="仿宋" w:eastAsia="仿宋" w:cs="仿宋"/>
                      <w:sz w:val="20"/>
                      <w:szCs w:val="20"/>
                    </w:rPr>
                  </w:pPr>
                  <w:r>
                    <w:rPr>
                      <w:rFonts w:hint="eastAsia" w:ascii="仿宋" w:hAnsi="仿宋" w:eastAsia="仿宋" w:cs="仿宋"/>
                      <w:sz w:val="20"/>
                      <w:szCs w:val="20"/>
                    </w:rPr>
                    <w:t>（7）包装清单：主机×1；显示器×1；电源线×1；键鼠套装×1；产品合格证×1</w:t>
                  </w:r>
                </w:p>
                <w:p w14:paraId="462477B2">
                  <w:pPr>
                    <w:rPr>
                      <w:rFonts w:hint="eastAsia" w:ascii="仿宋" w:hAnsi="仿宋" w:eastAsia="仿宋" w:cs="仿宋"/>
                      <w:sz w:val="20"/>
                      <w:szCs w:val="20"/>
                      <w:lang w:eastAsia="zh-Hans"/>
                    </w:rPr>
                  </w:pPr>
                  <w:r>
                    <w:rPr>
                      <w:rFonts w:hint="eastAsia" w:ascii="仿宋" w:hAnsi="仿宋" w:eastAsia="仿宋" w:cs="仿宋"/>
                      <w:sz w:val="20"/>
                      <w:szCs w:val="20"/>
                      <w:lang w:val="en-US" w:eastAsia="zh-CN"/>
                    </w:rPr>
                    <w:t>2.1.</w:t>
                  </w:r>
                  <w:r>
                    <w:rPr>
                      <w:rFonts w:hint="eastAsia" w:ascii="仿宋" w:hAnsi="仿宋" w:eastAsia="仿宋" w:cs="仿宋"/>
                      <w:sz w:val="20"/>
                      <w:szCs w:val="20"/>
                    </w:rPr>
                    <w:t xml:space="preserve">12 </w:t>
                  </w:r>
                  <w:r>
                    <w:rPr>
                      <w:rFonts w:hint="eastAsia" w:ascii="仿宋" w:hAnsi="仿宋" w:eastAsia="仿宋" w:cs="仿宋"/>
                      <w:sz w:val="20"/>
                      <w:szCs w:val="20"/>
                      <w:lang w:eastAsia="zh-Hans"/>
                    </w:rPr>
                    <w:t>实验桌（2台）</w:t>
                  </w:r>
                </w:p>
                <w:p w14:paraId="207A1623">
                  <w:pPr>
                    <w:rPr>
                      <w:rFonts w:hint="eastAsia" w:ascii="仿宋" w:hAnsi="仿宋" w:eastAsia="仿宋" w:cs="仿宋"/>
                      <w:sz w:val="20"/>
                      <w:szCs w:val="20"/>
                      <w:lang w:eastAsia="zh-Hans"/>
                    </w:rPr>
                  </w:pPr>
                  <w:r>
                    <w:rPr>
                      <w:rFonts w:hint="eastAsia" w:ascii="仿宋" w:hAnsi="仿宋" w:eastAsia="仿宋" w:cs="仿宋"/>
                      <w:sz w:val="20"/>
                      <w:szCs w:val="20"/>
                    </w:rPr>
                    <w:t>（1）</w:t>
                  </w:r>
                  <w:r>
                    <w:rPr>
                      <w:rFonts w:hint="eastAsia" w:ascii="仿宋" w:hAnsi="仿宋" w:eastAsia="仿宋" w:cs="仿宋"/>
                      <w:sz w:val="20"/>
                      <w:szCs w:val="20"/>
                      <w:lang w:eastAsia="zh-Hans"/>
                    </w:rPr>
                    <w:t>规格：</w:t>
                  </w:r>
                  <w:r>
                    <w:rPr>
                      <w:rFonts w:hint="eastAsia" w:ascii="仿宋" w:hAnsi="仿宋" w:eastAsia="仿宋" w:cs="仿宋"/>
                      <w:sz w:val="20"/>
                      <w:szCs w:val="20"/>
                    </w:rPr>
                    <w:t>约</w:t>
                  </w:r>
                  <w:r>
                    <w:rPr>
                      <w:rFonts w:hint="eastAsia" w:ascii="仿宋" w:hAnsi="仿宋" w:eastAsia="仿宋" w:cs="仿宋"/>
                      <w:sz w:val="20"/>
                      <w:szCs w:val="20"/>
                      <w:lang w:eastAsia="zh-Hans"/>
                    </w:rPr>
                    <w:t>800×</w:t>
                  </w:r>
                  <w:r>
                    <w:rPr>
                      <w:rFonts w:hint="eastAsia" w:ascii="仿宋" w:hAnsi="仿宋" w:eastAsia="仿宋" w:cs="仿宋"/>
                      <w:sz w:val="20"/>
                      <w:szCs w:val="20"/>
                      <w:lang w:eastAsia="zh-Hans"/>
                    </w:rPr>
                    <w:fldChar w:fldCharType="begin"/>
                  </w:r>
                  <w:r>
                    <w:rPr>
                      <w:rFonts w:hint="eastAsia" w:ascii="仿宋" w:hAnsi="仿宋" w:eastAsia="仿宋" w:cs="仿宋"/>
                      <w:sz w:val="20"/>
                      <w:szCs w:val="20"/>
                      <w:lang w:eastAsia="zh-Hans"/>
                    </w:rPr>
                    <w:instrText xml:space="preserve"> QUOTE </w:instrText>
                  </w:r>
                  <w:r>
                    <w:rPr>
                      <w:rFonts w:hint="eastAsia" w:ascii="仿宋" w:hAnsi="仿宋" w:eastAsia="仿宋" w:cs="仿宋"/>
                      <w:sz w:val="20"/>
                      <w:szCs w:val="20"/>
                      <w:lang w:eastAsia="zh-Hans"/>
                    </w:rPr>
                    <w:drawing>
                      <wp:inline distT="0" distB="0" distL="114300" distR="114300">
                        <wp:extent cx="146685" cy="146685"/>
                        <wp:effectExtent l="0" t="0" r="5715" b="4445"/>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8">
                                  <a:clrChange>
                                    <a:clrFrom>
                                      <a:srgbClr val="FFFFFF"/>
                                    </a:clrFrom>
                                    <a:clrTo>
                                      <a:srgbClr val="FFFFFF">
                                        <a:alpha val="0"/>
                                      </a:srgbClr>
                                    </a:clrTo>
                                  </a:clrChange>
                                </a:blip>
                                <a:stretch>
                                  <a:fillRect/>
                                </a:stretch>
                              </pic:blipFill>
                              <pic:spPr>
                                <a:xfrm>
                                  <a:off x="0" y="0"/>
                                  <a:ext cx="146685" cy="146685"/>
                                </a:xfrm>
                                <a:prstGeom prst="rect">
                                  <a:avLst/>
                                </a:prstGeom>
                                <a:noFill/>
                                <a:ln>
                                  <a:noFill/>
                                </a:ln>
                              </pic:spPr>
                            </pic:pic>
                          </a:graphicData>
                        </a:graphic>
                      </wp:inline>
                    </w:drawing>
                  </w:r>
                  <w:r>
                    <w:rPr>
                      <w:rFonts w:hint="eastAsia" w:ascii="仿宋" w:hAnsi="仿宋" w:eastAsia="仿宋" w:cs="仿宋"/>
                      <w:sz w:val="20"/>
                      <w:szCs w:val="20"/>
                      <w:lang w:eastAsia="zh-Hans"/>
                    </w:rPr>
                    <w:instrText xml:space="preserve"> </w:instrText>
                  </w:r>
                  <w:r>
                    <w:rPr>
                      <w:rFonts w:hint="eastAsia" w:ascii="仿宋" w:hAnsi="仿宋" w:eastAsia="仿宋" w:cs="仿宋"/>
                      <w:sz w:val="20"/>
                      <w:szCs w:val="20"/>
                      <w:lang w:eastAsia="zh-Hans"/>
                    </w:rPr>
                    <w:fldChar w:fldCharType="separate"/>
                  </w:r>
                  <w:r>
                    <w:rPr>
                      <w:rFonts w:hint="eastAsia" w:ascii="仿宋" w:hAnsi="仿宋" w:eastAsia="仿宋" w:cs="仿宋"/>
                      <w:sz w:val="20"/>
                      <w:szCs w:val="20"/>
                      <w:lang w:eastAsia="zh-Hans"/>
                    </w:rPr>
                    <w:fldChar w:fldCharType="end"/>
                  </w:r>
                  <w:r>
                    <w:rPr>
                      <w:rFonts w:hint="eastAsia" w:ascii="仿宋" w:hAnsi="仿宋" w:eastAsia="仿宋" w:cs="仿宋"/>
                      <w:sz w:val="20"/>
                      <w:szCs w:val="20"/>
                      <w:lang w:eastAsia="zh-Hans"/>
                    </w:rPr>
                    <w:t>700×</w:t>
                  </w:r>
                  <w:r>
                    <w:rPr>
                      <w:rFonts w:hint="eastAsia" w:ascii="仿宋" w:hAnsi="仿宋" w:eastAsia="仿宋" w:cs="仿宋"/>
                      <w:sz w:val="20"/>
                      <w:szCs w:val="20"/>
                      <w:lang w:eastAsia="zh-Hans"/>
                    </w:rPr>
                    <w:fldChar w:fldCharType="begin"/>
                  </w:r>
                  <w:r>
                    <w:rPr>
                      <w:rFonts w:hint="eastAsia" w:ascii="仿宋" w:hAnsi="仿宋" w:eastAsia="仿宋" w:cs="仿宋"/>
                      <w:sz w:val="20"/>
                      <w:szCs w:val="20"/>
                      <w:lang w:eastAsia="zh-Hans"/>
                    </w:rPr>
                    <w:instrText xml:space="preserve"> QUOTE </w:instrText>
                  </w:r>
                  <w:r>
                    <w:rPr>
                      <w:rFonts w:hint="eastAsia" w:ascii="仿宋" w:hAnsi="仿宋" w:eastAsia="仿宋" w:cs="仿宋"/>
                      <w:sz w:val="20"/>
                      <w:szCs w:val="20"/>
                      <w:lang w:eastAsia="zh-Hans"/>
                    </w:rPr>
                    <w:drawing>
                      <wp:inline distT="0" distB="0" distL="114300" distR="114300">
                        <wp:extent cx="146685" cy="146685"/>
                        <wp:effectExtent l="0" t="0" r="5715" b="4445"/>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icPr>
                              <pic:blipFill>
                                <a:blip r:embed="rId8">
                                  <a:clrChange>
                                    <a:clrFrom>
                                      <a:srgbClr val="FFFFFF"/>
                                    </a:clrFrom>
                                    <a:clrTo>
                                      <a:srgbClr val="FFFFFF">
                                        <a:alpha val="0"/>
                                      </a:srgbClr>
                                    </a:clrTo>
                                  </a:clrChange>
                                </a:blip>
                                <a:stretch>
                                  <a:fillRect/>
                                </a:stretch>
                              </pic:blipFill>
                              <pic:spPr>
                                <a:xfrm>
                                  <a:off x="0" y="0"/>
                                  <a:ext cx="146685" cy="146685"/>
                                </a:xfrm>
                                <a:prstGeom prst="rect">
                                  <a:avLst/>
                                </a:prstGeom>
                                <a:noFill/>
                                <a:ln>
                                  <a:noFill/>
                                </a:ln>
                              </pic:spPr>
                            </pic:pic>
                          </a:graphicData>
                        </a:graphic>
                      </wp:inline>
                    </w:drawing>
                  </w:r>
                  <w:r>
                    <w:rPr>
                      <w:rFonts w:hint="eastAsia" w:ascii="仿宋" w:hAnsi="仿宋" w:eastAsia="仿宋" w:cs="仿宋"/>
                      <w:sz w:val="20"/>
                      <w:szCs w:val="20"/>
                      <w:lang w:eastAsia="zh-Hans"/>
                    </w:rPr>
                    <w:instrText xml:space="preserve"> </w:instrText>
                  </w:r>
                  <w:r>
                    <w:rPr>
                      <w:rFonts w:hint="eastAsia" w:ascii="仿宋" w:hAnsi="仿宋" w:eastAsia="仿宋" w:cs="仿宋"/>
                      <w:sz w:val="20"/>
                      <w:szCs w:val="20"/>
                      <w:lang w:eastAsia="zh-Hans"/>
                    </w:rPr>
                    <w:fldChar w:fldCharType="separate"/>
                  </w:r>
                  <w:r>
                    <w:rPr>
                      <w:rFonts w:hint="eastAsia" w:ascii="仿宋" w:hAnsi="仿宋" w:eastAsia="仿宋" w:cs="仿宋"/>
                      <w:sz w:val="20"/>
                      <w:szCs w:val="20"/>
                      <w:lang w:eastAsia="zh-Hans"/>
                    </w:rPr>
                    <w:fldChar w:fldCharType="end"/>
                  </w:r>
                  <w:r>
                    <w:rPr>
                      <w:rFonts w:hint="eastAsia" w:ascii="仿宋" w:hAnsi="仿宋" w:eastAsia="仿宋" w:cs="仿宋"/>
                      <w:sz w:val="20"/>
                      <w:szCs w:val="20"/>
                      <w:lang w:eastAsia="zh-Hans"/>
                    </w:rPr>
                    <w:t xml:space="preserve">760mm   </w:t>
                  </w:r>
                </w:p>
                <w:p w14:paraId="6A6DFCC7">
                  <w:pPr>
                    <w:rPr>
                      <w:rFonts w:hint="eastAsia" w:ascii="仿宋" w:hAnsi="仿宋" w:eastAsia="仿宋" w:cs="仿宋"/>
                      <w:sz w:val="20"/>
                      <w:szCs w:val="20"/>
                      <w:lang w:eastAsia="zh-Hans"/>
                    </w:rPr>
                  </w:pPr>
                  <w:r>
                    <w:rPr>
                      <w:rFonts w:hint="eastAsia" w:ascii="仿宋" w:hAnsi="仿宋" w:eastAsia="仿宋" w:cs="仿宋"/>
                      <w:sz w:val="20"/>
                      <w:szCs w:val="20"/>
                    </w:rPr>
                    <w:t>（2）</w:t>
                  </w:r>
                  <w:r>
                    <w:rPr>
                      <w:rFonts w:hint="eastAsia" w:ascii="仿宋" w:hAnsi="仿宋" w:eastAsia="仿宋" w:cs="仿宋"/>
                      <w:sz w:val="20"/>
                      <w:szCs w:val="20"/>
                      <w:lang w:eastAsia="zh-Hans"/>
                    </w:rPr>
                    <w:t>结构：钢木结构，台面安装显示器升降装置，下部配置主机柜</w:t>
                  </w:r>
                  <w:r>
                    <w:rPr>
                      <w:rFonts w:hint="eastAsia" w:ascii="仿宋" w:hAnsi="仿宋" w:eastAsia="仿宋" w:cs="仿宋"/>
                      <w:sz w:val="20"/>
                      <w:szCs w:val="20"/>
                    </w:rPr>
                    <w:t>；</w:t>
                  </w:r>
                </w:p>
                <w:p w14:paraId="4533D296">
                  <w:pPr>
                    <w:rPr>
                      <w:rFonts w:hint="eastAsia" w:ascii="仿宋" w:hAnsi="仿宋" w:eastAsia="仿宋" w:cs="仿宋"/>
                      <w:sz w:val="20"/>
                      <w:szCs w:val="20"/>
                      <w:lang w:eastAsia="zh-Hans"/>
                    </w:rPr>
                  </w:pPr>
                  <w:r>
                    <w:rPr>
                      <w:rFonts w:hint="eastAsia" w:ascii="仿宋" w:hAnsi="仿宋" w:eastAsia="仿宋" w:cs="仿宋"/>
                      <w:sz w:val="20"/>
                      <w:szCs w:val="20"/>
                    </w:rPr>
                    <w:t>（3）</w:t>
                  </w:r>
                  <w:r>
                    <w:rPr>
                      <w:rFonts w:hint="eastAsia" w:ascii="仿宋" w:hAnsi="仿宋" w:eastAsia="仿宋" w:cs="仿宋"/>
                      <w:sz w:val="20"/>
                      <w:szCs w:val="20"/>
                      <w:lang w:eastAsia="zh-Hans"/>
                    </w:rPr>
                    <w:t>用料：台面采用</w:t>
                  </w:r>
                  <w:r>
                    <w:rPr>
                      <w:rFonts w:hint="eastAsia" w:ascii="仿宋" w:hAnsi="仿宋" w:eastAsia="仿宋" w:cs="仿宋"/>
                      <w:sz w:val="20"/>
                      <w:szCs w:val="20"/>
                    </w:rPr>
                    <w:t>约</w:t>
                  </w:r>
                  <w:r>
                    <w:rPr>
                      <w:rFonts w:hint="eastAsia" w:ascii="仿宋" w:hAnsi="仿宋" w:eastAsia="仿宋" w:cs="仿宋"/>
                      <w:sz w:val="20"/>
                      <w:szCs w:val="20"/>
                      <w:lang w:eastAsia="zh-Hans"/>
                    </w:rPr>
                    <w:t>25mm厚三聚氰胺板，其余采用0.8mm冷轧钢板</w:t>
                  </w:r>
                </w:p>
                <w:p w14:paraId="551BBB75">
                  <w:pPr>
                    <w:rPr>
                      <w:rFonts w:hint="eastAsia" w:ascii="仿宋" w:hAnsi="仿宋" w:eastAsia="仿宋" w:cs="仿宋"/>
                      <w:b w:val="0"/>
                      <w:bCs w:val="0"/>
                      <w:sz w:val="20"/>
                      <w:szCs w:val="20"/>
                      <w:lang w:val="en-US" w:eastAsia="zh-CN"/>
                    </w:rPr>
                  </w:pPr>
                  <w:r>
                    <w:rPr>
                      <w:rFonts w:hint="eastAsia" w:ascii="仿宋" w:hAnsi="仿宋" w:eastAsia="仿宋" w:cs="仿宋"/>
                      <w:sz w:val="20"/>
                      <w:szCs w:val="20"/>
                    </w:rPr>
                    <w:t>（4）</w:t>
                  </w:r>
                  <w:r>
                    <w:rPr>
                      <w:rFonts w:hint="eastAsia" w:ascii="仿宋" w:hAnsi="仿宋" w:eastAsia="仿宋" w:cs="仿宋"/>
                      <w:sz w:val="20"/>
                      <w:szCs w:val="20"/>
                      <w:lang w:eastAsia="zh-Hans"/>
                    </w:rPr>
                    <w:t>桌面为翻转式，配锁</w:t>
                  </w:r>
                </w:p>
                <w:p w14:paraId="4B01BA36">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eastAsia="zh-Hans"/>
                    </w:rPr>
                  </w:pPr>
                  <w:r>
                    <w:rPr>
                      <w:rFonts w:hint="eastAsia" w:ascii="仿宋" w:hAnsi="仿宋" w:eastAsia="仿宋" w:cs="仿宋"/>
                      <w:b w:val="0"/>
                      <w:bCs w:val="0"/>
                      <w:sz w:val="20"/>
                      <w:szCs w:val="20"/>
                      <w:lang w:val="en-US" w:eastAsia="zh-CN"/>
                    </w:rPr>
                    <w:t>2.2</w:t>
                  </w:r>
                  <w:r>
                    <w:rPr>
                      <w:rFonts w:hint="eastAsia" w:ascii="仿宋" w:hAnsi="仿宋" w:eastAsia="仿宋" w:cs="仿宋"/>
                      <w:b w:val="0"/>
                      <w:bCs w:val="0"/>
                      <w:sz w:val="20"/>
                      <w:szCs w:val="20"/>
                      <w:lang w:eastAsia="zh-Hans"/>
                    </w:rPr>
                    <w:t>高温箱式电阻炉（</w:t>
                  </w:r>
                  <w:r>
                    <w:rPr>
                      <w:rFonts w:hint="eastAsia" w:ascii="仿宋" w:hAnsi="仿宋" w:eastAsia="仿宋" w:cs="仿宋"/>
                      <w:b w:val="0"/>
                      <w:bCs w:val="0"/>
                      <w:sz w:val="20"/>
                      <w:szCs w:val="20"/>
                    </w:rPr>
                    <w:t>1套</w:t>
                  </w:r>
                  <w:r>
                    <w:rPr>
                      <w:rFonts w:hint="eastAsia" w:ascii="仿宋" w:hAnsi="仿宋" w:eastAsia="仿宋" w:cs="仿宋"/>
                      <w:b w:val="0"/>
                      <w:bCs w:val="0"/>
                      <w:sz w:val="20"/>
                      <w:szCs w:val="20"/>
                      <w:lang w:eastAsia="zh-Hans"/>
                    </w:rPr>
                    <w:t>）</w:t>
                  </w:r>
                </w:p>
                <w:p w14:paraId="71ED96C0">
                  <w:pPr>
                    <w:rPr>
                      <w:rFonts w:hint="eastAsia" w:ascii="仿宋" w:hAnsi="仿宋" w:eastAsia="仿宋" w:cs="仿宋"/>
                      <w:sz w:val="20"/>
                      <w:szCs w:val="20"/>
                      <w:lang w:eastAsia="zh-Hans"/>
                    </w:rPr>
                  </w:pPr>
                  <w:r>
                    <w:rPr>
                      <w:rFonts w:hint="eastAsia" w:ascii="仿宋" w:hAnsi="仿宋" w:eastAsia="仿宋" w:cs="仿宋"/>
                      <w:sz w:val="20"/>
                      <w:szCs w:val="20"/>
                      <w:lang w:eastAsia="zh-Hans"/>
                    </w:rPr>
                    <w:t>（1）炉膛</w:t>
                  </w:r>
                  <w:r>
                    <w:rPr>
                      <w:rFonts w:hint="eastAsia" w:ascii="仿宋" w:hAnsi="仿宋" w:eastAsia="仿宋" w:cs="仿宋"/>
                      <w:sz w:val="20"/>
                      <w:szCs w:val="20"/>
                    </w:rPr>
                    <w:t>尺寸</w:t>
                  </w:r>
                  <w:r>
                    <w:rPr>
                      <w:rFonts w:hint="eastAsia" w:ascii="仿宋" w:hAnsi="仿宋" w:eastAsia="仿宋" w:cs="仿宋"/>
                      <w:sz w:val="20"/>
                      <w:szCs w:val="20"/>
                      <w:lang w:eastAsia="zh-Hans"/>
                    </w:rPr>
                    <w:t>：≥</w:t>
                  </w:r>
                  <w:r>
                    <w:rPr>
                      <w:rFonts w:hint="eastAsia" w:ascii="仿宋" w:hAnsi="仿宋" w:eastAsia="仿宋" w:cs="仿宋"/>
                      <w:sz w:val="20"/>
                      <w:szCs w:val="20"/>
                    </w:rPr>
                    <w:t>380</w:t>
                  </w:r>
                  <w:r>
                    <w:rPr>
                      <w:rFonts w:hint="eastAsia" w:ascii="仿宋" w:hAnsi="仿宋" w:eastAsia="仿宋" w:cs="仿宋"/>
                      <w:sz w:val="20"/>
                      <w:szCs w:val="20"/>
                      <w:lang w:eastAsia="zh-Hans"/>
                    </w:rPr>
                    <w:t>×</w:t>
                  </w:r>
                  <w:r>
                    <w:rPr>
                      <w:rFonts w:hint="eastAsia" w:ascii="仿宋" w:hAnsi="仿宋" w:eastAsia="仿宋" w:cs="仿宋"/>
                      <w:sz w:val="20"/>
                      <w:szCs w:val="20"/>
                    </w:rPr>
                    <w:t>38</w:t>
                  </w:r>
                  <w:r>
                    <w:rPr>
                      <w:rFonts w:hint="eastAsia" w:ascii="仿宋" w:hAnsi="仿宋" w:eastAsia="仿宋" w:cs="仿宋"/>
                      <w:sz w:val="20"/>
                      <w:szCs w:val="20"/>
                      <w:lang w:eastAsia="zh-Hans"/>
                    </w:rPr>
                    <w:t>0×</w:t>
                  </w:r>
                  <w:r>
                    <w:rPr>
                      <w:rFonts w:hint="eastAsia" w:ascii="仿宋" w:hAnsi="仿宋" w:eastAsia="仿宋" w:cs="仿宋"/>
                      <w:sz w:val="20"/>
                      <w:szCs w:val="20"/>
                    </w:rPr>
                    <w:t>200mm</w:t>
                  </w:r>
                  <w:r>
                    <w:rPr>
                      <w:rFonts w:hint="eastAsia" w:ascii="仿宋" w:hAnsi="仿宋" w:eastAsia="仿宋" w:cs="仿宋"/>
                      <w:sz w:val="20"/>
                      <w:szCs w:val="20"/>
                      <w:lang w:eastAsia="zh-Hans"/>
                    </w:rPr>
                    <w:t>，</w:t>
                  </w:r>
                  <w:r>
                    <w:rPr>
                      <w:rFonts w:hint="eastAsia" w:ascii="仿宋" w:hAnsi="仿宋" w:eastAsia="仿宋" w:cs="仿宋"/>
                      <w:sz w:val="20"/>
                      <w:szCs w:val="20"/>
                    </w:rPr>
                    <w:t>温度</w:t>
                  </w:r>
                  <w:r>
                    <w:rPr>
                      <w:rFonts w:hint="eastAsia" w:ascii="仿宋" w:hAnsi="仿宋" w:eastAsia="仿宋" w:cs="仿宋"/>
                      <w:sz w:val="20"/>
                      <w:szCs w:val="20"/>
                      <w:lang w:eastAsia="zh-Hans"/>
                    </w:rPr>
                    <w:t>≥1300℃</w:t>
                  </w:r>
                </w:p>
                <w:p w14:paraId="578C96B9">
                  <w:pPr>
                    <w:rPr>
                      <w:rFonts w:hint="eastAsia" w:ascii="仿宋" w:hAnsi="仿宋" w:eastAsia="仿宋" w:cs="仿宋"/>
                      <w:sz w:val="20"/>
                      <w:szCs w:val="20"/>
                      <w:lang w:eastAsia="zh-Hans"/>
                    </w:rPr>
                  </w:pPr>
                  <w:r>
                    <w:rPr>
                      <w:rFonts w:hint="eastAsia" w:ascii="仿宋" w:hAnsi="仿宋" w:eastAsia="仿宋" w:cs="仿宋"/>
                      <w:sz w:val="20"/>
                      <w:szCs w:val="20"/>
                      <w:lang w:eastAsia="zh-Hans"/>
                    </w:rPr>
                    <w:t>（2）功率：≥12kW，380V</w:t>
                  </w:r>
                </w:p>
                <w:p w14:paraId="19367D79">
                  <w:pPr>
                    <w:rPr>
                      <w:rFonts w:hint="eastAsia" w:ascii="仿宋" w:hAnsi="仿宋" w:eastAsia="仿宋" w:cs="仿宋"/>
                      <w:sz w:val="20"/>
                      <w:szCs w:val="20"/>
                    </w:rPr>
                  </w:pPr>
                  <w:r>
                    <w:rPr>
                      <w:rFonts w:hint="eastAsia" w:ascii="仿宋" w:hAnsi="仿宋" w:eastAsia="仿宋" w:cs="仿宋"/>
                      <w:sz w:val="20"/>
                      <w:szCs w:val="20"/>
                      <w:lang w:eastAsia="zh-Hans"/>
                    </w:rPr>
                    <w:t>（3）控温：高温段（1000~1200℃）控温精度≤±3℃，具备独立超温报警 + 断电保护；有效加热区内温度一致性≤±8℃；</w:t>
                  </w:r>
                  <w:r>
                    <w:rPr>
                      <w:rFonts w:hint="eastAsia" w:ascii="仿宋" w:hAnsi="仿宋" w:eastAsia="仿宋" w:cs="仿宋"/>
                      <w:sz w:val="20"/>
                      <w:szCs w:val="20"/>
                    </w:rPr>
                    <w:t>升温速度</w:t>
                  </w:r>
                  <w:r>
                    <w:rPr>
                      <w:rFonts w:hint="eastAsia" w:ascii="仿宋" w:hAnsi="仿宋" w:eastAsia="仿宋" w:cs="仿宋"/>
                      <w:sz w:val="20"/>
                      <w:szCs w:val="20"/>
                      <w:lang w:eastAsia="zh-Hans"/>
                    </w:rPr>
                    <w:t>≥15℃/min</w:t>
                  </w:r>
                  <w:r>
                    <w:rPr>
                      <w:rFonts w:hint="eastAsia" w:ascii="仿宋" w:hAnsi="仿宋" w:eastAsia="仿宋" w:cs="仿宋"/>
                      <w:sz w:val="20"/>
                      <w:szCs w:val="20"/>
                    </w:rPr>
                    <w:t>@</w:t>
                  </w:r>
                  <w:r>
                    <w:rPr>
                      <w:rFonts w:hint="eastAsia" w:ascii="仿宋" w:hAnsi="仿宋" w:eastAsia="仿宋" w:cs="仿宋"/>
                      <w:sz w:val="20"/>
                      <w:szCs w:val="20"/>
                      <w:lang w:eastAsia="zh-Hans"/>
                    </w:rPr>
                    <w:t>室温～800℃；</w:t>
                  </w:r>
                  <w:r>
                    <w:rPr>
                      <w:rFonts w:hint="eastAsia" w:ascii="仿宋" w:hAnsi="仿宋" w:eastAsia="仿宋" w:cs="仿宋"/>
                      <w:sz w:val="20"/>
                      <w:szCs w:val="20"/>
                    </w:rPr>
                    <w:t>升温速度</w:t>
                  </w:r>
                  <w:r>
                    <w:rPr>
                      <w:rFonts w:hint="eastAsia" w:ascii="仿宋" w:hAnsi="仿宋" w:eastAsia="仿宋" w:cs="仿宋"/>
                      <w:sz w:val="20"/>
                      <w:szCs w:val="20"/>
                      <w:lang w:eastAsia="zh-Hans"/>
                    </w:rPr>
                    <w:t>≥8℃/min</w:t>
                  </w:r>
                  <w:r>
                    <w:rPr>
                      <w:rFonts w:hint="eastAsia" w:ascii="仿宋" w:hAnsi="仿宋" w:eastAsia="仿宋" w:cs="仿宋"/>
                      <w:sz w:val="20"/>
                      <w:szCs w:val="20"/>
                    </w:rPr>
                    <w:t>@</w:t>
                  </w:r>
                  <w:r>
                    <w:rPr>
                      <w:rFonts w:hint="eastAsia" w:ascii="仿宋" w:hAnsi="仿宋" w:eastAsia="仿宋" w:cs="仿宋"/>
                      <w:sz w:val="20"/>
                      <w:szCs w:val="20"/>
                      <w:lang w:eastAsia="zh-Hans"/>
                    </w:rPr>
                    <w:t>800℃~1200℃</w:t>
                  </w:r>
                </w:p>
                <w:p w14:paraId="3062BA56">
                  <w:pPr>
                    <w:rPr>
                      <w:rFonts w:hint="eastAsia" w:ascii="仿宋" w:hAnsi="仿宋" w:eastAsia="仿宋" w:cs="仿宋"/>
                      <w:sz w:val="20"/>
                      <w:szCs w:val="20"/>
                      <w:lang w:eastAsia="zh-Hans"/>
                    </w:rPr>
                  </w:pPr>
                  <w:r>
                    <w:rPr>
                      <w:rFonts w:hint="eastAsia" w:ascii="仿宋" w:hAnsi="仿宋" w:eastAsia="仿宋" w:cs="仿宋"/>
                      <w:sz w:val="20"/>
                      <w:szCs w:val="20"/>
                      <w:lang w:eastAsia="zh-Hans"/>
                    </w:rPr>
                    <w:t>（4）加热元件：</w:t>
                  </w:r>
                  <w:r>
                    <w:rPr>
                      <w:rFonts w:hint="eastAsia" w:ascii="仿宋" w:hAnsi="仿宋" w:eastAsia="仿宋" w:cs="仿宋"/>
                      <w:sz w:val="20"/>
                      <w:szCs w:val="20"/>
                    </w:rPr>
                    <w:t>硅钼棒</w:t>
                  </w:r>
                  <w:r>
                    <w:rPr>
                      <w:rFonts w:hint="eastAsia" w:ascii="仿宋" w:hAnsi="仿宋" w:eastAsia="仿宋" w:cs="仿宋"/>
                      <w:sz w:val="20"/>
                      <w:szCs w:val="20"/>
                      <w:lang w:eastAsia="zh-Hans"/>
                    </w:rPr>
                    <w:t>，双侧布置</w:t>
                  </w:r>
                  <w:r>
                    <w:rPr>
                      <w:rFonts w:hint="eastAsia" w:ascii="仿宋" w:hAnsi="仿宋" w:eastAsia="仿宋" w:cs="仿宋"/>
                      <w:sz w:val="20"/>
                      <w:szCs w:val="20"/>
                    </w:rPr>
                    <w:t>,</w:t>
                  </w:r>
                  <w:r>
                    <w:rPr>
                      <w:rFonts w:hint="eastAsia" w:ascii="仿宋" w:hAnsi="仿宋" w:eastAsia="仿宋" w:cs="仿宋"/>
                      <w:sz w:val="20"/>
                      <w:szCs w:val="20"/>
                      <w:lang w:eastAsia="zh-Hans"/>
                    </w:rPr>
                    <w:t>额定使用寿命≥5000 h，备用1套</w:t>
                  </w:r>
                </w:p>
                <w:p w14:paraId="5F0E5770">
                  <w:pPr>
                    <w:rPr>
                      <w:rFonts w:hint="eastAsia" w:ascii="仿宋" w:hAnsi="仿宋" w:eastAsia="仿宋" w:cs="仿宋"/>
                      <w:sz w:val="20"/>
                      <w:szCs w:val="20"/>
                    </w:rPr>
                  </w:pPr>
                  <w:r>
                    <w:rPr>
                      <w:rFonts w:hint="eastAsia" w:ascii="仿宋" w:hAnsi="仿宋" w:eastAsia="仿宋" w:cs="仿宋"/>
                      <w:sz w:val="20"/>
                      <w:szCs w:val="20"/>
                      <w:lang w:eastAsia="zh-Hans"/>
                    </w:rPr>
                    <w:t>（5）测温元件：测温范围 0~1300℃，仪表显示精度≤±</w:t>
                  </w:r>
                  <w:r>
                    <w:rPr>
                      <w:rFonts w:hint="eastAsia" w:ascii="仿宋" w:hAnsi="仿宋" w:eastAsia="仿宋" w:cs="仿宋"/>
                      <w:sz w:val="20"/>
                      <w:szCs w:val="20"/>
                    </w:rPr>
                    <w:t>1℃</w:t>
                  </w:r>
                  <w:r>
                    <w:rPr>
                      <w:rFonts w:hint="eastAsia" w:ascii="仿宋" w:hAnsi="仿宋" w:eastAsia="仿宋" w:cs="仿宋"/>
                      <w:sz w:val="20"/>
                      <w:szCs w:val="20"/>
                      <w:lang w:eastAsia="zh-Hans"/>
                    </w:rPr>
                    <w:t>探头置于炉膛有效加热区</w:t>
                  </w:r>
                </w:p>
                <w:p w14:paraId="643446A0">
                  <w:pPr>
                    <w:rPr>
                      <w:rFonts w:hint="eastAsia" w:ascii="仿宋" w:hAnsi="仿宋" w:eastAsia="仿宋" w:cs="仿宋"/>
                      <w:sz w:val="20"/>
                      <w:szCs w:val="20"/>
                    </w:rPr>
                  </w:pPr>
                  <w:r>
                    <w:rPr>
                      <w:rFonts w:hint="eastAsia" w:ascii="仿宋" w:hAnsi="仿宋" w:eastAsia="仿宋" w:cs="仿宋"/>
                      <w:sz w:val="20"/>
                      <w:szCs w:val="20"/>
                      <w:lang w:eastAsia="zh-Hans"/>
                    </w:rPr>
                    <w:t>（6）</w:t>
                  </w:r>
                  <w:r>
                    <w:rPr>
                      <w:rFonts w:hint="eastAsia" w:ascii="仿宋" w:hAnsi="仿宋" w:eastAsia="仿宋" w:cs="仿宋"/>
                      <w:sz w:val="20"/>
                      <w:szCs w:val="20"/>
                    </w:rPr>
                    <w:t>实验台：约15</w:t>
                  </w:r>
                  <w:r>
                    <w:rPr>
                      <w:rFonts w:hint="eastAsia" w:ascii="仿宋" w:hAnsi="仿宋" w:eastAsia="仿宋" w:cs="仿宋"/>
                      <w:sz w:val="20"/>
                      <w:szCs w:val="20"/>
                      <w:lang w:eastAsia="zh-Hans"/>
                    </w:rPr>
                    <w:t>00×</w:t>
                  </w:r>
                  <w:r>
                    <w:rPr>
                      <w:rFonts w:hint="eastAsia" w:ascii="仿宋" w:hAnsi="仿宋" w:eastAsia="仿宋" w:cs="仿宋"/>
                      <w:sz w:val="20"/>
                      <w:szCs w:val="20"/>
                    </w:rPr>
                    <w:t>8</w:t>
                  </w:r>
                  <w:r>
                    <w:rPr>
                      <w:rFonts w:hint="eastAsia" w:ascii="仿宋" w:hAnsi="仿宋" w:eastAsia="仿宋" w:cs="仿宋"/>
                      <w:sz w:val="20"/>
                      <w:szCs w:val="20"/>
                      <w:lang w:eastAsia="zh-Hans"/>
                    </w:rPr>
                    <w:t>00×</w:t>
                  </w:r>
                  <w:r>
                    <w:rPr>
                      <w:rFonts w:hint="eastAsia" w:ascii="仿宋" w:hAnsi="仿宋" w:eastAsia="仿宋" w:cs="仿宋"/>
                      <w:sz w:val="20"/>
                      <w:szCs w:val="20"/>
                    </w:rPr>
                    <w:t>75</w:t>
                  </w:r>
                  <w:r>
                    <w:rPr>
                      <w:rFonts w:hint="eastAsia" w:ascii="仿宋" w:hAnsi="仿宋" w:eastAsia="仿宋" w:cs="仿宋"/>
                      <w:sz w:val="20"/>
                      <w:szCs w:val="20"/>
                      <w:lang w:eastAsia="zh-Hans"/>
                    </w:rPr>
                    <w:t>0mm</w:t>
                  </w:r>
                  <w:r>
                    <w:rPr>
                      <w:rFonts w:hint="eastAsia" w:ascii="仿宋" w:hAnsi="仿宋" w:eastAsia="仿宋" w:cs="仿宋"/>
                      <w:sz w:val="20"/>
                      <w:szCs w:val="20"/>
                    </w:rPr>
                    <w:t>，</w:t>
                  </w:r>
                  <w:r>
                    <w:rPr>
                      <w:rFonts w:hint="eastAsia" w:ascii="仿宋" w:hAnsi="仿宋" w:eastAsia="仿宋" w:cs="仿宋"/>
                      <w:sz w:val="20"/>
                      <w:szCs w:val="20"/>
                      <w:lang w:eastAsia="zh-Hans"/>
                    </w:rPr>
                    <w:t>钢木结构</w:t>
                  </w:r>
                  <w:r>
                    <w:rPr>
                      <w:rFonts w:hint="eastAsia" w:ascii="仿宋" w:hAnsi="仿宋" w:eastAsia="仿宋" w:cs="仿宋"/>
                      <w:sz w:val="20"/>
                      <w:szCs w:val="20"/>
                    </w:rPr>
                    <w:t>，</w:t>
                  </w:r>
                  <w:r>
                    <w:rPr>
                      <w:rFonts w:hint="eastAsia" w:ascii="仿宋" w:hAnsi="仿宋" w:eastAsia="仿宋" w:cs="仿宋"/>
                      <w:sz w:val="20"/>
                      <w:szCs w:val="20"/>
                      <w:lang w:eastAsia="zh-Hans"/>
                    </w:rPr>
                    <w:t>台面采用</w:t>
                  </w:r>
                  <w:r>
                    <w:rPr>
                      <w:rFonts w:hint="eastAsia" w:ascii="仿宋" w:hAnsi="仿宋" w:eastAsia="仿宋" w:cs="仿宋"/>
                      <w:sz w:val="20"/>
                      <w:szCs w:val="20"/>
                    </w:rPr>
                    <w:t>实心理化板，厚度≥20mm</w:t>
                  </w:r>
                </w:p>
                <w:p w14:paraId="2AFA9366">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eastAsia="zh-Hans"/>
                    </w:rPr>
                  </w:pPr>
                  <w:r>
                    <w:rPr>
                      <w:rFonts w:hint="eastAsia" w:ascii="仿宋" w:hAnsi="仿宋" w:eastAsia="仿宋" w:cs="仿宋"/>
                      <w:b w:val="0"/>
                      <w:bCs w:val="0"/>
                      <w:sz w:val="20"/>
                      <w:szCs w:val="20"/>
                      <w:lang w:val="en-US" w:eastAsia="zh-CN"/>
                    </w:rPr>
                    <w:t>2.3</w:t>
                  </w:r>
                  <w:r>
                    <w:rPr>
                      <w:rFonts w:hint="eastAsia" w:ascii="仿宋" w:hAnsi="仿宋" w:eastAsia="仿宋" w:cs="仿宋"/>
                      <w:b w:val="0"/>
                      <w:bCs w:val="0"/>
                      <w:sz w:val="20"/>
                      <w:szCs w:val="20"/>
                      <w:lang w:eastAsia="zh-Hans"/>
                    </w:rPr>
                    <w:t>激光对刀仪（</w:t>
                  </w:r>
                  <w:r>
                    <w:rPr>
                      <w:rFonts w:hint="eastAsia" w:ascii="仿宋" w:hAnsi="仿宋" w:eastAsia="仿宋" w:cs="仿宋"/>
                      <w:b w:val="0"/>
                      <w:bCs w:val="0"/>
                      <w:sz w:val="20"/>
                      <w:szCs w:val="20"/>
                    </w:rPr>
                    <w:t>1套</w:t>
                  </w:r>
                  <w:r>
                    <w:rPr>
                      <w:rFonts w:hint="eastAsia" w:ascii="仿宋" w:hAnsi="仿宋" w:eastAsia="仿宋" w:cs="仿宋"/>
                      <w:b w:val="0"/>
                      <w:bCs w:val="0"/>
                      <w:sz w:val="20"/>
                      <w:szCs w:val="20"/>
                      <w:lang w:eastAsia="zh-Hans"/>
                    </w:rPr>
                    <w:t>）</w:t>
                  </w:r>
                </w:p>
                <w:p w14:paraId="79FA1543">
                  <w:pPr>
                    <w:rPr>
                      <w:rFonts w:hint="eastAsia" w:ascii="仿宋" w:hAnsi="仿宋" w:eastAsia="仿宋" w:cs="仿宋"/>
                      <w:sz w:val="20"/>
                      <w:szCs w:val="20"/>
                      <w:lang w:eastAsia="zh-Hans"/>
                    </w:rPr>
                  </w:pPr>
                  <w:r>
                    <w:rPr>
                      <w:rFonts w:hint="eastAsia" w:ascii="仿宋" w:hAnsi="仿宋" w:eastAsia="仿宋" w:cs="仿宋"/>
                      <w:sz w:val="20"/>
                      <w:szCs w:val="20"/>
                      <w:lang w:eastAsia="zh-Hans"/>
                    </w:rPr>
                    <w:t>（1）可测刀具φ</w:t>
                  </w:r>
                  <w:r>
                    <w:rPr>
                      <w:rFonts w:hint="eastAsia" w:ascii="仿宋" w:hAnsi="仿宋" w:eastAsia="仿宋" w:cs="仿宋"/>
                      <w:sz w:val="20"/>
                      <w:szCs w:val="20"/>
                    </w:rPr>
                    <w:t>0.05</w:t>
                  </w:r>
                  <w:r>
                    <w:rPr>
                      <w:rFonts w:hint="eastAsia" w:ascii="仿宋" w:hAnsi="仿宋" w:eastAsia="仿宋" w:cs="仿宋"/>
                      <w:sz w:val="20"/>
                      <w:szCs w:val="20"/>
                      <w:lang w:eastAsia="zh-Hans"/>
                    </w:rPr>
                    <w:t>mm~φ</w:t>
                  </w:r>
                  <w:r>
                    <w:rPr>
                      <w:rFonts w:hint="eastAsia" w:ascii="仿宋" w:hAnsi="仿宋" w:eastAsia="仿宋" w:cs="仿宋"/>
                      <w:sz w:val="20"/>
                      <w:szCs w:val="20"/>
                    </w:rPr>
                    <w:t>5</w:t>
                  </w:r>
                  <w:r>
                    <w:rPr>
                      <w:rFonts w:hint="eastAsia" w:ascii="仿宋" w:hAnsi="仿宋" w:eastAsia="仿宋" w:cs="仿宋"/>
                      <w:sz w:val="20"/>
                      <w:szCs w:val="20"/>
                      <w:lang w:eastAsia="zh-Hans"/>
                    </w:rPr>
                    <w:t>0mm</w:t>
                  </w:r>
                  <w:r>
                    <w:rPr>
                      <w:rFonts w:hint="eastAsia" w:ascii="仿宋" w:hAnsi="仿宋" w:eastAsia="仿宋" w:cs="仿宋"/>
                      <w:sz w:val="20"/>
                      <w:szCs w:val="20"/>
                    </w:rPr>
                    <w:t>，</w:t>
                  </w:r>
                  <w:r>
                    <w:rPr>
                      <w:rFonts w:hint="eastAsia" w:ascii="仿宋" w:hAnsi="仿宋" w:eastAsia="仿宋" w:cs="仿宋"/>
                      <w:sz w:val="20"/>
                      <w:szCs w:val="20"/>
                      <w:lang w:eastAsia="zh-Hans"/>
                    </w:rPr>
                    <w:t>有效检测距离80mm-600mm</w:t>
                  </w:r>
                  <w:r>
                    <w:rPr>
                      <w:rFonts w:hint="eastAsia" w:ascii="仿宋" w:hAnsi="仿宋" w:eastAsia="仿宋" w:cs="仿宋"/>
                      <w:sz w:val="20"/>
                      <w:szCs w:val="20"/>
                    </w:rPr>
                    <w:t>，</w:t>
                  </w:r>
                  <w:r>
                    <w:rPr>
                      <w:rFonts w:hint="eastAsia" w:ascii="仿宋" w:hAnsi="仿宋" w:eastAsia="仿宋" w:cs="仿宋"/>
                      <w:sz w:val="20"/>
                      <w:szCs w:val="20"/>
                      <w:lang w:eastAsia="zh-Hans"/>
                    </w:rPr>
                    <w:t>响应时间≤10μs</w:t>
                  </w:r>
                </w:p>
                <w:p w14:paraId="2FCCCF58">
                  <w:pPr>
                    <w:rPr>
                      <w:rFonts w:hint="eastAsia" w:ascii="仿宋" w:hAnsi="仿宋" w:eastAsia="仿宋" w:cs="仿宋"/>
                      <w:sz w:val="20"/>
                      <w:szCs w:val="20"/>
                      <w:lang w:eastAsia="zh-Hans"/>
                    </w:rPr>
                  </w:pPr>
                  <w:r>
                    <w:rPr>
                      <w:rFonts w:ascii="仿宋_GB2312" w:hAnsi="仿宋_GB2312" w:eastAsia="仿宋_GB2312" w:cs="仿宋_GB2312"/>
                    </w:rPr>
                    <w:t>▲</w:t>
                  </w:r>
                  <w:r>
                    <w:rPr>
                      <w:rFonts w:hint="eastAsia" w:ascii="仿宋" w:hAnsi="仿宋" w:eastAsia="仿宋" w:cs="仿宋"/>
                      <w:sz w:val="20"/>
                      <w:szCs w:val="20"/>
                      <w:lang w:eastAsia="zh-Hans"/>
                    </w:rPr>
                    <w:t>（2）测量精度±0.001mm，重复精度≤0.001mm</w:t>
                  </w:r>
                </w:p>
                <w:p w14:paraId="63C7851E">
                  <w:pPr>
                    <w:rPr>
                      <w:rFonts w:hint="eastAsia" w:ascii="仿宋" w:hAnsi="仿宋" w:eastAsia="仿宋" w:cs="仿宋"/>
                      <w:sz w:val="20"/>
                      <w:szCs w:val="20"/>
                    </w:rPr>
                  </w:pPr>
                  <w:r>
                    <w:rPr>
                      <w:rFonts w:hint="eastAsia" w:ascii="仿宋" w:hAnsi="仿宋" w:eastAsia="仿宋" w:cs="仿宋"/>
                      <w:sz w:val="20"/>
                      <w:szCs w:val="20"/>
                      <w:lang w:eastAsia="zh-Hans"/>
                    </w:rPr>
                    <w:t>（3）防护等级IP67及以上</w:t>
                  </w:r>
                  <w:r>
                    <w:rPr>
                      <w:rFonts w:hint="eastAsia" w:ascii="仿宋" w:hAnsi="仿宋" w:eastAsia="仿宋" w:cs="仿宋"/>
                      <w:sz w:val="20"/>
                      <w:szCs w:val="20"/>
                    </w:rPr>
                    <w:t>，</w:t>
                  </w:r>
                  <w:r>
                    <w:rPr>
                      <w:rFonts w:hint="eastAsia" w:ascii="仿宋" w:hAnsi="仿宋" w:eastAsia="仿宋" w:cs="仿宋"/>
                      <w:sz w:val="20"/>
                      <w:szCs w:val="20"/>
                      <w:lang w:eastAsia="zh-Hans"/>
                    </w:rPr>
                    <w:t>全密闭防水防尘结构</w:t>
                  </w:r>
                </w:p>
                <w:p w14:paraId="184163B3">
                  <w:pPr>
                    <w:rPr>
                      <w:rFonts w:hint="eastAsia" w:ascii="仿宋" w:hAnsi="仿宋" w:eastAsia="仿宋" w:cs="仿宋"/>
                      <w:sz w:val="20"/>
                      <w:szCs w:val="20"/>
                      <w:lang w:eastAsia="zh-Hans"/>
                    </w:rPr>
                  </w:pPr>
                  <w:r>
                    <w:rPr>
                      <w:rFonts w:hint="eastAsia" w:ascii="仿宋" w:hAnsi="仿宋" w:eastAsia="仿宋" w:cs="仿宋"/>
                      <w:sz w:val="20"/>
                      <w:szCs w:val="20"/>
                      <w:lang w:eastAsia="zh-Hans"/>
                    </w:rPr>
                    <w:t>（4）支持刀具长度、直径、磨损、断刀检测</w:t>
                  </w:r>
                </w:p>
                <w:p w14:paraId="02331D07">
                  <w:pPr>
                    <w:rPr>
                      <w:rFonts w:hint="eastAsia" w:ascii="仿宋" w:hAnsi="仿宋" w:eastAsia="仿宋" w:cs="仿宋"/>
                      <w:sz w:val="20"/>
                      <w:szCs w:val="20"/>
                      <w:lang w:eastAsia="zh-Hans"/>
                    </w:rPr>
                  </w:pPr>
                  <w:r>
                    <w:rPr>
                      <w:rFonts w:hint="eastAsia" w:ascii="仿宋" w:hAnsi="仿宋" w:eastAsia="仿宋" w:cs="仿宋"/>
                      <w:sz w:val="20"/>
                      <w:szCs w:val="20"/>
                      <w:lang w:eastAsia="zh-Hans"/>
                    </w:rPr>
                    <w:t>（5）650nm红色激光，符合激光安全等级标准，光束直径≤0.0</w:t>
                  </w:r>
                  <w:r>
                    <w:rPr>
                      <w:rFonts w:hint="eastAsia" w:ascii="仿宋" w:hAnsi="仿宋" w:eastAsia="仿宋" w:cs="仿宋"/>
                      <w:sz w:val="20"/>
                      <w:szCs w:val="20"/>
                      <w:lang w:val="en-US" w:eastAsia="zh-CN"/>
                    </w:rPr>
                    <w:t>1</w:t>
                  </w:r>
                  <w:r>
                    <w:rPr>
                      <w:rFonts w:hint="eastAsia" w:ascii="仿宋" w:hAnsi="仿宋" w:eastAsia="仿宋" w:cs="仿宋"/>
                      <w:sz w:val="20"/>
                      <w:szCs w:val="20"/>
                      <w:lang w:eastAsia="zh-Hans"/>
                    </w:rPr>
                    <w:t>mm，搭载双重光学滤波模块</w:t>
                  </w:r>
                </w:p>
                <w:p w14:paraId="57B49757">
                  <w:pPr>
                    <w:rPr>
                      <w:rFonts w:hint="eastAsia" w:ascii="仿宋" w:hAnsi="仿宋" w:eastAsia="仿宋" w:cs="仿宋"/>
                      <w:sz w:val="20"/>
                      <w:szCs w:val="20"/>
                    </w:rPr>
                  </w:pPr>
                  <w:r>
                    <w:rPr>
                      <w:rFonts w:hint="eastAsia" w:ascii="仿宋" w:hAnsi="仿宋" w:eastAsia="仿宋" w:cs="仿宋"/>
                      <w:sz w:val="20"/>
                      <w:szCs w:val="20"/>
                    </w:rPr>
                    <w:t>（6）</w:t>
                  </w:r>
                  <w:r>
                    <w:rPr>
                      <w:rFonts w:hint="eastAsia" w:ascii="仿宋" w:hAnsi="仿宋" w:eastAsia="仿宋" w:cs="仿宋"/>
                      <w:sz w:val="20"/>
                      <w:szCs w:val="20"/>
                      <w:lang w:eastAsia="zh-Hans"/>
                    </w:rPr>
                    <w:t>工作电压 DC24V，兼容</w:t>
                  </w:r>
                  <w:r>
                    <w:rPr>
                      <w:rFonts w:hint="eastAsia" w:ascii="仿宋" w:hAnsi="仿宋" w:eastAsia="仿宋" w:cs="仿宋"/>
                      <w:sz w:val="20"/>
                      <w:szCs w:val="20"/>
                    </w:rPr>
                    <w:t>学校实训室现有纽威加工中心（带4轴转台）VM-950V，匹配操作系统FANUC 0iMF系统</w:t>
                  </w:r>
                </w:p>
                <w:p w14:paraId="0C0086E6">
                  <w:pPr>
                    <w:rPr>
                      <w:rFonts w:hint="eastAsia" w:ascii="仿宋" w:hAnsi="仿宋" w:eastAsia="仿宋" w:cs="仿宋"/>
                      <w:sz w:val="20"/>
                      <w:szCs w:val="20"/>
                    </w:rPr>
                  </w:pPr>
                  <w:r>
                    <w:rPr>
                      <w:rFonts w:hint="eastAsia" w:ascii="仿宋" w:hAnsi="仿宋" w:eastAsia="仿宋" w:cs="仿宋"/>
                      <w:sz w:val="20"/>
                      <w:szCs w:val="20"/>
                    </w:rPr>
                    <w:t>（7）</w:t>
                  </w:r>
                  <w:r>
                    <w:rPr>
                      <w:rFonts w:hint="eastAsia" w:ascii="仿宋" w:hAnsi="仿宋" w:eastAsia="仿宋" w:cs="仿宋"/>
                      <w:sz w:val="20"/>
                      <w:szCs w:val="20"/>
                      <w:lang w:eastAsia="zh-Hans"/>
                    </w:rPr>
                    <w:t>三重光学+电磁一体化屏蔽设计，支持不间断连续稳定工作</w:t>
                  </w:r>
                  <w:r>
                    <w:rPr>
                      <w:rFonts w:hint="eastAsia" w:ascii="仿宋" w:hAnsi="仿宋" w:eastAsia="仿宋" w:cs="仿宋"/>
                      <w:sz w:val="20"/>
                      <w:szCs w:val="20"/>
                    </w:rPr>
                    <w:t>，-</w:t>
                  </w:r>
                  <w:r>
                    <w:rPr>
                      <w:rFonts w:hint="eastAsia" w:ascii="仿宋" w:hAnsi="仿宋" w:eastAsia="仿宋" w:cs="仿宋"/>
                      <w:sz w:val="20"/>
                      <w:szCs w:val="20"/>
                      <w:lang w:val="en-US" w:eastAsia="zh-CN"/>
                    </w:rPr>
                    <w:t>2</w:t>
                  </w:r>
                  <w:r>
                    <w:rPr>
                      <w:rFonts w:hint="eastAsia" w:ascii="仿宋" w:hAnsi="仿宋" w:eastAsia="仿宋" w:cs="仿宋"/>
                      <w:sz w:val="20"/>
                      <w:szCs w:val="20"/>
                    </w:rPr>
                    <w:t>0℃~+</w:t>
                  </w:r>
                  <w:r>
                    <w:rPr>
                      <w:rFonts w:hint="eastAsia" w:ascii="仿宋" w:hAnsi="仿宋" w:eastAsia="仿宋" w:cs="仿宋"/>
                      <w:sz w:val="20"/>
                      <w:szCs w:val="20"/>
                      <w:lang w:val="en-US" w:eastAsia="zh-CN"/>
                    </w:rPr>
                    <w:t>7</w:t>
                  </w:r>
                  <w:r>
                    <w:rPr>
                      <w:rFonts w:hint="eastAsia" w:ascii="仿宋" w:hAnsi="仿宋" w:eastAsia="仿宋" w:cs="仿宋"/>
                      <w:sz w:val="20"/>
                      <w:szCs w:val="20"/>
                    </w:rPr>
                    <w:t>0℃超宽工作温区，高低温交变工况下检测精度无衰减，NPN/PNP双信号自适应输出，全面兼容发那科、三菱、西门子、华中数控、广数等国内外主流数控系统</w:t>
                  </w:r>
                </w:p>
                <w:p w14:paraId="66AD5764">
                  <w:pPr>
                    <w:rPr>
                      <w:rFonts w:hint="eastAsia" w:ascii="仿宋" w:hAnsi="仿宋" w:eastAsia="仿宋" w:cs="仿宋"/>
                      <w:sz w:val="20"/>
                      <w:szCs w:val="20"/>
                    </w:rPr>
                  </w:pPr>
                  <w:r>
                    <w:rPr>
                      <w:rFonts w:hint="eastAsia" w:ascii="仿宋" w:hAnsi="仿宋" w:eastAsia="仿宋" w:cs="仿宋"/>
                      <w:sz w:val="20"/>
                      <w:szCs w:val="20"/>
                    </w:rPr>
                    <w:t>（8）具有</w:t>
                  </w:r>
                  <w:r>
                    <w:rPr>
                      <w:rFonts w:hint="eastAsia" w:ascii="仿宋" w:hAnsi="仿宋" w:eastAsia="仿宋" w:cs="仿宋"/>
                      <w:sz w:val="20"/>
                      <w:szCs w:val="20"/>
                      <w:lang w:eastAsia="zh-Hans"/>
                    </w:rPr>
                    <w:t>刀具长度补偿、刀具半径补偿、在线断刀检测、刀具磨损自动检测</w:t>
                  </w:r>
                </w:p>
                <w:p w14:paraId="07AA4235">
                  <w:pPr>
                    <w:rPr>
                      <w:rFonts w:hint="eastAsia" w:ascii="仿宋" w:hAnsi="仿宋" w:eastAsia="仿宋" w:cs="仿宋"/>
                      <w:sz w:val="20"/>
                      <w:szCs w:val="20"/>
                    </w:rPr>
                  </w:pPr>
                  <w:r>
                    <w:rPr>
                      <w:rFonts w:hint="eastAsia" w:ascii="仿宋" w:hAnsi="仿宋" w:eastAsia="仿宋" w:cs="仿宋"/>
                      <w:sz w:val="20"/>
                      <w:szCs w:val="20"/>
                    </w:rPr>
                    <w:t>（9）</w:t>
                  </w:r>
                  <w:r>
                    <w:rPr>
                      <w:rFonts w:hint="eastAsia" w:ascii="仿宋" w:hAnsi="仿宋" w:eastAsia="仿宋" w:cs="仿宋"/>
                      <w:sz w:val="20"/>
                      <w:szCs w:val="20"/>
                      <w:lang w:eastAsia="zh-Hans"/>
                    </w:rPr>
                    <w:t>航空铝合金一体机身，双层硬质阳极氧化防腐处理，耐切削液腐蚀、抗机床振动冲击</w:t>
                  </w:r>
                </w:p>
                <w:p w14:paraId="73BC3476">
                  <w:pPr>
                    <w:rPr>
                      <w:rFonts w:hint="eastAsia" w:ascii="仿宋" w:hAnsi="仿宋" w:eastAsia="仿宋" w:cs="仿宋"/>
                      <w:sz w:val="20"/>
                      <w:szCs w:val="20"/>
                    </w:rPr>
                  </w:pPr>
                  <w:r>
                    <w:rPr>
                      <w:rFonts w:hint="eastAsia" w:ascii="仿宋" w:hAnsi="仿宋" w:eastAsia="仿宋" w:cs="仿宋"/>
                      <w:sz w:val="20"/>
                      <w:szCs w:val="20"/>
                    </w:rPr>
                    <w:t>（10）供货清单：激光发射端、激光接收端、防震专用安装支架、高屏蔽信号线、安装说明书、出厂精度检测报告、IP67防护检测报告、产品合格证、质保卡</w:t>
                  </w:r>
                </w:p>
                <w:p w14:paraId="3EA19B9A">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eastAsia="zh-Hans"/>
                    </w:rPr>
                  </w:pPr>
                  <w:r>
                    <w:rPr>
                      <w:rFonts w:hint="eastAsia" w:ascii="仿宋" w:hAnsi="仿宋" w:eastAsia="仿宋" w:cs="仿宋"/>
                      <w:b w:val="0"/>
                      <w:bCs w:val="0"/>
                      <w:sz w:val="20"/>
                      <w:szCs w:val="20"/>
                      <w:lang w:val="en-US" w:eastAsia="zh-CN"/>
                    </w:rPr>
                    <w:t>2.4</w:t>
                  </w:r>
                  <w:r>
                    <w:rPr>
                      <w:rFonts w:hint="eastAsia" w:ascii="仿宋" w:hAnsi="仿宋" w:eastAsia="仿宋" w:cs="仿宋"/>
                      <w:b w:val="0"/>
                      <w:bCs w:val="0"/>
                      <w:sz w:val="20"/>
                      <w:szCs w:val="20"/>
                    </w:rPr>
                    <w:t>三轴快换卡爪</w:t>
                  </w:r>
                  <w:r>
                    <w:rPr>
                      <w:rFonts w:hint="eastAsia" w:ascii="仿宋" w:hAnsi="仿宋" w:eastAsia="仿宋" w:cs="仿宋"/>
                      <w:b w:val="0"/>
                      <w:bCs w:val="0"/>
                      <w:sz w:val="20"/>
                      <w:szCs w:val="20"/>
                      <w:lang w:eastAsia="zh-Hans"/>
                    </w:rPr>
                    <w:t>（</w:t>
                  </w:r>
                  <w:r>
                    <w:rPr>
                      <w:rFonts w:hint="eastAsia" w:ascii="仿宋" w:hAnsi="仿宋" w:eastAsia="仿宋" w:cs="仿宋"/>
                      <w:b w:val="0"/>
                      <w:bCs w:val="0"/>
                      <w:sz w:val="20"/>
                      <w:szCs w:val="20"/>
                    </w:rPr>
                    <w:t>1套</w:t>
                  </w:r>
                  <w:r>
                    <w:rPr>
                      <w:rFonts w:hint="eastAsia" w:ascii="仿宋" w:hAnsi="仿宋" w:eastAsia="仿宋" w:cs="仿宋"/>
                      <w:b w:val="0"/>
                      <w:bCs w:val="0"/>
                      <w:sz w:val="20"/>
                      <w:szCs w:val="20"/>
                      <w:lang w:eastAsia="zh-Hans"/>
                    </w:rPr>
                    <w:t>）</w:t>
                  </w:r>
                </w:p>
                <w:p w14:paraId="4E5C83F7">
                  <w:pPr>
                    <w:rPr>
                      <w:rFonts w:hint="eastAsia" w:ascii="仿宋" w:hAnsi="仿宋" w:eastAsia="仿宋" w:cs="仿宋"/>
                      <w:sz w:val="20"/>
                      <w:szCs w:val="20"/>
                      <w:lang w:eastAsia="zh-Hans"/>
                    </w:rPr>
                  </w:pPr>
                  <w:r>
                    <w:rPr>
                      <w:rFonts w:hint="eastAsia" w:ascii="仿宋" w:hAnsi="仿宋" w:eastAsia="仿宋" w:cs="仿宋"/>
                      <w:sz w:val="20"/>
                      <w:szCs w:val="20"/>
                      <w:lang w:eastAsia="zh-Hans"/>
                    </w:rPr>
                    <w:t>（1）碳钢结构件：Q235材质，表面发黑处理</w:t>
                  </w:r>
                </w:p>
                <w:p w14:paraId="3C7A8F0E">
                  <w:pPr>
                    <w:rPr>
                      <w:rFonts w:hint="eastAsia" w:ascii="仿宋" w:hAnsi="仿宋" w:eastAsia="仿宋" w:cs="仿宋"/>
                      <w:sz w:val="20"/>
                      <w:szCs w:val="20"/>
                      <w:lang w:eastAsia="zh-Hans"/>
                    </w:rPr>
                  </w:pPr>
                  <w:r>
                    <w:rPr>
                      <w:rFonts w:hint="eastAsia" w:ascii="仿宋" w:hAnsi="仿宋" w:eastAsia="仿宋" w:cs="仿宋"/>
                      <w:sz w:val="20"/>
                      <w:szCs w:val="20"/>
                      <w:lang w:eastAsia="zh-Hans"/>
                    </w:rPr>
                    <w:t>（2）铝结构件：2A12材质，表面阳极氧化处理</w:t>
                  </w:r>
                </w:p>
                <w:p w14:paraId="1AAE3DD7">
                  <w:pPr>
                    <w:rPr>
                      <w:rFonts w:hint="eastAsia" w:ascii="仿宋" w:hAnsi="仿宋" w:eastAsia="仿宋" w:cs="仿宋"/>
                      <w:sz w:val="20"/>
                      <w:szCs w:val="20"/>
                    </w:rPr>
                  </w:pPr>
                  <w:r>
                    <w:rPr>
                      <w:rFonts w:hint="eastAsia" w:ascii="仿宋" w:hAnsi="仿宋" w:eastAsia="仿宋" w:cs="仿宋"/>
                      <w:sz w:val="20"/>
                      <w:szCs w:val="20"/>
                    </w:rPr>
                    <w:t>（3）卡爪张合行程：10mm</w:t>
                  </w:r>
                </w:p>
                <w:p w14:paraId="7DDA6AC3">
                  <w:pPr>
                    <w:rPr>
                      <w:rFonts w:hint="eastAsia" w:ascii="仿宋" w:hAnsi="仿宋" w:eastAsia="仿宋" w:cs="仿宋"/>
                      <w:sz w:val="20"/>
                      <w:szCs w:val="20"/>
                    </w:rPr>
                  </w:pPr>
                  <w:r>
                    <w:rPr>
                      <w:rFonts w:hint="eastAsia" w:ascii="仿宋" w:hAnsi="仿宋" w:eastAsia="仿宋" w:cs="仿宋"/>
                      <w:sz w:val="20"/>
                      <w:szCs w:val="20"/>
                    </w:rPr>
                    <w:t>（4）卡爪规格：夹持148零点卡盘</w:t>
                  </w:r>
                </w:p>
                <w:p w14:paraId="77EEE254">
                  <w:pPr>
                    <w:rPr>
                      <w:rFonts w:hint="eastAsia" w:ascii="仿宋" w:hAnsi="仿宋" w:eastAsia="仿宋" w:cs="仿宋"/>
                      <w:sz w:val="20"/>
                      <w:szCs w:val="20"/>
                      <w:lang w:eastAsia="zh-Hans"/>
                    </w:rPr>
                  </w:pPr>
                  <w:r>
                    <w:rPr>
                      <w:rFonts w:hint="eastAsia" w:ascii="仿宋" w:hAnsi="仿宋" w:eastAsia="仿宋" w:cs="仿宋"/>
                      <w:sz w:val="20"/>
                      <w:szCs w:val="20"/>
                      <w:lang w:eastAsia="zh-Hans"/>
                    </w:rPr>
                    <w:t>（</w:t>
                  </w:r>
                  <w:r>
                    <w:rPr>
                      <w:rFonts w:hint="eastAsia" w:ascii="仿宋" w:hAnsi="仿宋" w:eastAsia="仿宋" w:cs="仿宋"/>
                      <w:sz w:val="20"/>
                      <w:szCs w:val="20"/>
                    </w:rPr>
                    <w:t>5</w:t>
                  </w:r>
                  <w:r>
                    <w:rPr>
                      <w:rFonts w:hint="eastAsia" w:ascii="仿宋" w:hAnsi="仿宋" w:eastAsia="仿宋" w:cs="仿宋"/>
                      <w:sz w:val="20"/>
                      <w:szCs w:val="20"/>
                      <w:lang w:eastAsia="zh-Hans"/>
                    </w:rPr>
                    <w:t>）重复定位精度：≤±0.02mm</w:t>
                  </w:r>
                </w:p>
                <w:p w14:paraId="5E8683C8">
                  <w:pPr>
                    <w:rPr>
                      <w:rFonts w:hint="eastAsia" w:ascii="仿宋" w:hAnsi="仿宋" w:eastAsia="仿宋" w:cs="仿宋"/>
                      <w:sz w:val="20"/>
                      <w:szCs w:val="20"/>
                      <w:lang w:eastAsia="zh-Hans"/>
                    </w:rPr>
                  </w:pPr>
                  <w:r>
                    <w:rPr>
                      <w:rFonts w:hint="eastAsia" w:ascii="仿宋" w:hAnsi="仿宋" w:eastAsia="仿宋" w:cs="仿宋"/>
                      <w:sz w:val="20"/>
                      <w:szCs w:val="20"/>
                      <w:lang w:eastAsia="zh-Hans"/>
                    </w:rPr>
                    <w:t>（</w:t>
                  </w:r>
                  <w:r>
                    <w:rPr>
                      <w:rFonts w:hint="eastAsia" w:ascii="仿宋" w:hAnsi="仿宋" w:eastAsia="仿宋" w:cs="仿宋"/>
                      <w:sz w:val="20"/>
                      <w:szCs w:val="20"/>
                    </w:rPr>
                    <w:t>6</w:t>
                  </w:r>
                  <w:r>
                    <w:rPr>
                      <w:rFonts w:hint="eastAsia" w:ascii="仿宋" w:hAnsi="仿宋" w:eastAsia="仿宋" w:cs="仿宋"/>
                      <w:sz w:val="20"/>
                      <w:szCs w:val="20"/>
                      <w:lang w:eastAsia="zh-Hans"/>
                    </w:rPr>
                    <w:t>）用气压：≥0.6MPa</w:t>
                  </w:r>
                </w:p>
                <w:p w14:paraId="177A689E">
                  <w:pPr>
                    <w:rPr>
                      <w:rFonts w:hint="eastAsia" w:ascii="仿宋" w:hAnsi="仿宋" w:eastAsia="仿宋" w:cs="仿宋"/>
                      <w:sz w:val="20"/>
                      <w:szCs w:val="20"/>
                    </w:rPr>
                  </w:pPr>
                  <w:r>
                    <w:rPr>
                      <w:rFonts w:hint="eastAsia" w:ascii="仿宋" w:hAnsi="仿宋" w:eastAsia="仿宋" w:cs="仿宋"/>
                      <w:sz w:val="20"/>
                      <w:szCs w:val="20"/>
                      <w:lang w:eastAsia="zh-Hans"/>
                    </w:rPr>
                    <w:t>（</w:t>
                  </w:r>
                  <w:r>
                    <w:rPr>
                      <w:rFonts w:hint="eastAsia" w:ascii="仿宋" w:hAnsi="仿宋" w:eastAsia="仿宋" w:cs="仿宋"/>
                      <w:sz w:val="20"/>
                      <w:szCs w:val="20"/>
                    </w:rPr>
                    <w:t>7</w:t>
                  </w:r>
                  <w:r>
                    <w:rPr>
                      <w:rFonts w:hint="eastAsia" w:ascii="仿宋" w:hAnsi="仿宋" w:eastAsia="仿宋" w:cs="仿宋"/>
                      <w:sz w:val="20"/>
                      <w:szCs w:val="20"/>
                      <w:lang w:eastAsia="zh-Hans"/>
                    </w:rPr>
                    <w:t>）具备夹紧到位检测功能</w:t>
                  </w:r>
                  <w:r>
                    <w:rPr>
                      <w:rFonts w:hint="eastAsia" w:ascii="仿宋" w:hAnsi="仿宋" w:eastAsia="仿宋" w:cs="仿宋"/>
                      <w:sz w:val="20"/>
                      <w:szCs w:val="20"/>
                    </w:rPr>
                    <w:t>；</w:t>
                  </w:r>
                </w:p>
                <w:p w14:paraId="1AC6C002">
                  <w:pPr>
                    <w:rPr>
                      <w:rFonts w:hint="eastAsia" w:ascii="仿宋" w:hAnsi="仿宋" w:eastAsia="仿宋" w:cs="仿宋"/>
                      <w:sz w:val="20"/>
                      <w:szCs w:val="20"/>
                      <w:lang w:eastAsia="zh-Hans"/>
                    </w:rPr>
                  </w:pPr>
                  <w:r>
                    <w:rPr>
                      <w:rFonts w:hint="eastAsia" w:ascii="仿宋" w:hAnsi="仿宋" w:eastAsia="仿宋" w:cs="仿宋"/>
                      <w:sz w:val="20"/>
                      <w:szCs w:val="20"/>
                      <w:lang w:eastAsia="zh-Hans"/>
                    </w:rPr>
                    <w:t>（</w:t>
                  </w:r>
                  <w:r>
                    <w:rPr>
                      <w:rFonts w:hint="eastAsia" w:ascii="仿宋" w:hAnsi="仿宋" w:eastAsia="仿宋" w:cs="仿宋"/>
                      <w:sz w:val="20"/>
                      <w:szCs w:val="20"/>
                    </w:rPr>
                    <w:t>8</w:t>
                  </w:r>
                  <w:r>
                    <w:rPr>
                      <w:rFonts w:hint="eastAsia" w:ascii="仿宋" w:hAnsi="仿宋" w:eastAsia="仿宋" w:cs="仿宋"/>
                      <w:sz w:val="20"/>
                      <w:szCs w:val="20"/>
                      <w:lang w:eastAsia="zh-Hans"/>
                    </w:rPr>
                    <w:t>）配套</w:t>
                  </w:r>
                  <w:r>
                    <w:rPr>
                      <w:rFonts w:hint="eastAsia" w:ascii="仿宋" w:hAnsi="仿宋" w:eastAsia="仿宋" w:cs="仿宋"/>
                      <w:sz w:val="20"/>
                      <w:szCs w:val="20"/>
                    </w:rPr>
                    <w:t>148</w:t>
                  </w:r>
                  <w:r>
                    <w:rPr>
                      <w:rFonts w:hint="eastAsia" w:ascii="仿宋" w:hAnsi="仿宋" w:eastAsia="仿宋" w:cs="仿宋"/>
                      <w:sz w:val="20"/>
                      <w:szCs w:val="20"/>
                      <w:lang w:eastAsia="zh-Hans"/>
                    </w:rPr>
                    <w:t>三轴快换卡爪放置板，随机器人移动</w:t>
                  </w:r>
                  <w:r>
                    <w:rPr>
                      <w:rFonts w:hint="eastAsia" w:ascii="仿宋" w:hAnsi="仿宋" w:eastAsia="仿宋" w:cs="仿宋"/>
                      <w:sz w:val="20"/>
                      <w:szCs w:val="20"/>
                    </w:rPr>
                    <w:t>，</w:t>
                  </w:r>
                  <w:r>
                    <w:rPr>
                      <w:rFonts w:hint="eastAsia" w:ascii="仿宋" w:hAnsi="仿宋" w:eastAsia="仿宋" w:cs="仿宋"/>
                      <w:sz w:val="20"/>
                      <w:szCs w:val="20"/>
                      <w:lang w:eastAsia="zh-Hans"/>
                    </w:rPr>
                    <w:t>便卡爪上下不同工序零件时更换不同的卡爪</w:t>
                  </w:r>
                </w:p>
                <w:p w14:paraId="30178222">
                  <w:pPr>
                    <w:rPr>
                      <w:rFonts w:hint="eastAsia" w:ascii="仿宋" w:hAnsi="仿宋" w:eastAsia="仿宋" w:cs="仿宋"/>
                      <w:sz w:val="20"/>
                      <w:szCs w:val="20"/>
                      <w:lang w:eastAsia="zh-Hans"/>
                    </w:rPr>
                  </w:pPr>
                  <w:r>
                    <w:rPr>
                      <w:rFonts w:hint="eastAsia" w:ascii="仿宋" w:hAnsi="仿宋" w:eastAsia="仿宋" w:cs="仿宋"/>
                      <w:sz w:val="20"/>
                      <w:szCs w:val="20"/>
                    </w:rPr>
                    <w:t>（9）148</w:t>
                  </w:r>
                  <w:r>
                    <w:rPr>
                      <w:rFonts w:hint="eastAsia" w:ascii="仿宋" w:hAnsi="仿宋" w:eastAsia="仿宋" w:cs="仿宋"/>
                      <w:sz w:val="20"/>
                      <w:szCs w:val="20"/>
                      <w:lang w:eastAsia="zh-Hans"/>
                    </w:rPr>
                    <w:t>三轴快换卡爪安装在产线工业机器人</w:t>
                  </w:r>
                  <w:r>
                    <w:rPr>
                      <w:rFonts w:hint="eastAsia" w:ascii="仿宋" w:hAnsi="仿宋" w:eastAsia="仿宋" w:cs="仿宋"/>
                      <w:sz w:val="20"/>
                      <w:szCs w:val="20"/>
                    </w:rPr>
                    <w:t>末端</w:t>
                  </w:r>
                </w:p>
                <w:p w14:paraId="3503655D">
                  <w:pPr>
                    <w:rPr>
                      <w:rFonts w:hint="eastAsia" w:ascii="仿宋" w:hAnsi="仿宋" w:eastAsia="仿宋" w:cs="仿宋"/>
                      <w:sz w:val="20"/>
                      <w:szCs w:val="20"/>
                    </w:rPr>
                  </w:pPr>
                  <w:r>
                    <w:rPr>
                      <w:rFonts w:hint="eastAsia" w:ascii="仿宋" w:hAnsi="仿宋" w:eastAsia="仿宋" w:cs="仿宋"/>
                      <w:sz w:val="20"/>
                      <w:szCs w:val="20"/>
                      <w:lang w:eastAsia="zh-Hans"/>
                    </w:rPr>
                    <w:t>（</w:t>
                  </w:r>
                  <w:r>
                    <w:rPr>
                      <w:rFonts w:hint="eastAsia" w:ascii="仿宋" w:hAnsi="仿宋" w:eastAsia="仿宋" w:cs="仿宋"/>
                      <w:sz w:val="20"/>
                      <w:szCs w:val="20"/>
                    </w:rPr>
                    <w:t>10</w:t>
                  </w:r>
                  <w:r>
                    <w:rPr>
                      <w:rFonts w:hint="eastAsia" w:ascii="仿宋" w:hAnsi="仿宋" w:eastAsia="仿宋" w:cs="仿宋"/>
                      <w:sz w:val="20"/>
                      <w:szCs w:val="20"/>
                      <w:lang w:eastAsia="zh-Hans"/>
                    </w:rPr>
                    <w:t>）完成新卡爪的应用调试</w:t>
                  </w:r>
                </w:p>
                <w:p w14:paraId="2E1F059D">
                  <w:pPr>
                    <w:widowControl/>
                    <w:numPr>
                      <w:ilvl w:val="0"/>
                      <w:numId w:val="0"/>
                    </w:numPr>
                    <w:kinsoku w:val="0"/>
                    <w:autoSpaceDE w:val="0"/>
                    <w:autoSpaceDN w:val="0"/>
                    <w:adjustRightInd w:val="0"/>
                    <w:snapToGrid w:val="0"/>
                    <w:jc w:val="left"/>
                    <w:textAlignment w:val="baseline"/>
                    <w:rPr>
                      <w:rFonts w:hint="default"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2</w:t>
                  </w:r>
                  <w:r>
                    <w:rPr>
                      <w:rFonts w:hint="eastAsia" w:ascii="仿宋" w:hAnsi="仿宋" w:eastAsia="仿宋" w:cs="仿宋"/>
                      <w:b w:val="0"/>
                      <w:bCs w:val="0"/>
                      <w:sz w:val="20"/>
                      <w:szCs w:val="20"/>
                    </w:rPr>
                    <w:t>.5台钻</w:t>
                  </w:r>
                  <w:r>
                    <w:rPr>
                      <w:rFonts w:hint="eastAsia" w:ascii="仿宋" w:hAnsi="仿宋" w:eastAsia="仿宋" w:cs="仿宋"/>
                      <w:b w:val="0"/>
                      <w:bCs w:val="0"/>
                      <w:sz w:val="20"/>
                      <w:szCs w:val="20"/>
                      <w:lang w:eastAsia="zh-Hans"/>
                    </w:rPr>
                    <w:t>（</w:t>
                  </w:r>
                  <w:r>
                    <w:rPr>
                      <w:rFonts w:hint="eastAsia" w:ascii="仿宋" w:hAnsi="仿宋" w:eastAsia="仿宋" w:cs="仿宋"/>
                      <w:b w:val="0"/>
                      <w:bCs w:val="0"/>
                      <w:sz w:val="20"/>
                      <w:szCs w:val="20"/>
                    </w:rPr>
                    <w:t>2套</w:t>
                  </w:r>
                  <w:r>
                    <w:rPr>
                      <w:rFonts w:hint="eastAsia" w:ascii="仿宋" w:hAnsi="仿宋" w:eastAsia="仿宋" w:cs="仿宋"/>
                      <w:b w:val="0"/>
                      <w:bCs w:val="0"/>
                      <w:sz w:val="20"/>
                      <w:szCs w:val="20"/>
                      <w:lang w:eastAsia="zh-Hans"/>
                    </w:rPr>
                    <w:t>）</w:t>
                  </w:r>
                </w:p>
                <w:p w14:paraId="5E5DF8CD">
                  <w:pPr>
                    <w:widowControl/>
                    <w:kinsoku w:val="0"/>
                    <w:autoSpaceDE w:val="0"/>
                    <w:autoSpaceDN w:val="0"/>
                    <w:adjustRightInd w:val="0"/>
                    <w:snapToGrid w:val="0"/>
                    <w:jc w:val="left"/>
                    <w:textAlignment w:val="baseline"/>
                    <w:rPr>
                      <w:rFonts w:hint="default" w:ascii="仿宋" w:hAnsi="仿宋" w:eastAsia="仿宋" w:cs="仿宋"/>
                      <w:sz w:val="20"/>
                      <w:szCs w:val="20"/>
                      <w:lang w:val="en-US" w:eastAsia="zh-CN"/>
                    </w:rPr>
                  </w:pPr>
                  <w:r>
                    <w:rPr>
                      <w:rFonts w:hint="eastAsia" w:ascii="仿宋" w:hAnsi="仿宋" w:eastAsia="仿宋" w:cs="仿宋"/>
                      <w:sz w:val="20"/>
                      <w:szCs w:val="20"/>
                      <w:lang w:eastAsia="zh-Hans"/>
                    </w:rPr>
                    <w:t>（</w:t>
                  </w:r>
                  <w:r>
                    <w:rPr>
                      <w:rFonts w:hint="eastAsia" w:ascii="仿宋" w:hAnsi="仿宋" w:eastAsia="仿宋" w:cs="仿宋"/>
                      <w:sz w:val="20"/>
                      <w:szCs w:val="20"/>
                    </w:rPr>
                    <w:t>1</w:t>
                  </w:r>
                  <w:r>
                    <w:rPr>
                      <w:rFonts w:hint="eastAsia" w:ascii="仿宋" w:hAnsi="仿宋" w:eastAsia="仿宋" w:cs="仿宋"/>
                      <w:sz w:val="20"/>
                      <w:szCs w:val="20"/>
                      <w:lang w:eastAsia="zh-Hans"/>
                    </w:rPr>
                    <w:t>）最大钻孔直径（mm）：</w:t>
                  </w:r>
                  <w:r>
                    <w:rPr>
                      <w:rFonts w:hint="eastAsia" w:ascii="仿宋" w:hAnsi="仿宋" w:eastAsia="仿宋" w:cs="仿宋"/>
                      <w:strike w:val="0"/>
                      <w:sz w:val="20"/>
                      <w:szCs w:val="20"/>
                      <w:lang w:val="en-US" w:eastAsia="zh-CN"/>
                    </w:rPr>
                    <w:t>≥16</w:t>
                  </w:r>
                </w:p>
                <w:p w14:paraId="14F81F64">
                  <w:pPr>
                    <w:widowControl/>
                    <w:kinsoku w:val="0"/>
                    <w:autoSpaceDE w:val="0"/>
                    <w:autoSpaceDN w:val="0"/>
                    <w:adjustRightInd w:val="0"/>
                    <w:snapToGrid w:val="0"/>
                    <w:jc w:val="left"/>
                    <w:textAlignment w:val="baseline"/>
                    <w:rPr>
                      <w:rFonts w:hint="eastAsia" w:ascii="仿宋" w:hAnsi="仿宋" w:eastAsia="仿宋" w:cs="仿宋"/>
                      <w:sz w:val="20"/>
                      <w:szCs w:val="20"/>
                      <w:lang w:eastAsia="zh-Hans"/>
                    </w:rPr>
                  </w:pPr>
                  <w:r>
                    <w:rPr>
                      <w:rFonts w:hint="eastAsia" w:ascii="仿宋" w:hAnsi="仿宋" w:eastAsia="仿宋" w:cs="仿宋"/>
                      <w:sz w:val="20"/>
                      <w:szCs w:val="20"/>
                      <w:lang w:eastAsia="zh-Hans"/>
                    </w:rPr>
                    <w:t>（</w:t>
                  </w:r>
                  <w:r>
                    <w:rPr>
                      <w:rFonts w:hint="eastAsia" w:ascii="仿宋" w:hAnsi="仿宋" w:eastAsia="仿宋" w:cs="仿宋"/>
                      <w:sz w:val="20"/>
                      <w:szCs w:val="20"/>
                    </w:rPr>
                    <w:t>2</w:t>
                  </w:r>
                  <w:r>
                    <w:rPr>
                      <w:rFonts w:hint="eastAsia" w:ascii="仿宋" w:hAnsi="仿宋" w:eastAsia="仿宋" w:cs="仿宋"/>
                      <w:sz w:val="20"/>
                      <w:szCs w:val="20"/>
                      <w:lang w:eastAsia="zh-Hans"/>
                    </w:rPr>
                    <w:t>）立柱直径（mm）≥85</w:t>
                  </w:r>
                </w:p>
                <w:p w14:paraId="291D8AD7">
                  <w:pPr>
                    <w:widowControl/>
                    <w:kinsoku w:val="0"/>
                    <w:autoSpaceDE w:val="0"/>
                    <w:autoSpaceDN w:val="0"/>
                    <w:adjustRightInd w:val="0"/>
                    <w:snapToGrid w:val="0"/>
                    <w:jc w:val="left"/>
                    <w:textAlignment w:val="baseline"/>
                    <w:rPr>
                      <w:rFonts w:hint="eastAsia" w:ascii="仿宋" w:hAnsi="仿宋" w:eastAsia="仿宋" w:cs="仿宋"/>
                      <w:sz w:val="20"/>
                      <w:szCs w:val="20"/>
                      <w:lang w:eastAsia="zh-Hans"/>
                    </w:rPr>
                  </w:pPr>
                  <w:r>
                    <w:rPr>
                      <w:rFonts w:hint="eastAsia" w:ascii="仿宋" w:hAnsi="仿宋" w:eastAsia="仿宋" w:cs="仿宋"/>
                      <w:sz w:val="20"/>
                      <w:szCs w:val="20"/>
                      <w:lang w:eastAsia="zh-Hans"/>
                    </w:rPr>
                    <w:t>（</w:t>
                  </w:r>
                  <w:r>
                    <w:rPr>
                      <w:rFonts w:hint="eastAsia" w:ascii="仿宋" w:hAnsi="仿宋" w:eastAsia="仿宋" w:cs="仿宋"/>
                      <w:sz w:val="20"/>
                      <w:szCs w:val="20"/>
                    </w:rPr>
                    <w:t>3</w:t>
                  </w:r>
                  <w:r>
                    <w:rPr>
                      <w:rFonts w:hint="eastAsia" w:ascii="仿宋" w:hAnsi="仿宋" w:eastAsia="仿宋" w:cs="仿宋"/>
                      <w:sz w:val="20"/>
                      <w:szCs w:val="20"/>
                      <w:lang w:eastAsia="zh-Hans"/>
                    </w:rPr>
                    <w:t>）主轴最大行程（mm）≥125</w:t>
                  </w:r>
                </w:p>
                <w:p w14:paraId="3EE5EBE1">
                  <w:pPr>
                    <w:widowControl/>
                    <w:kinsoku w:val="0"/>
                    <w:autoSpaceDE w:val="0"/>
                    <w:autoSpaceDN w:val="0"/>
                    <w:adjustRightInd w:val="0"/>
                    <w:snapToGrid w:val="0"/>
                    <w:jc w:val="left"/>
                    <w:textAlignment w:val="baseline"/>
                    <w:rPr>
                      <w:rFonts w:hint="default" w:ascii="仿宋" w:hAnsi="仿宋" w:eastAsia="仿宋" w:cs="仿宋"/>
                      <w:sz w:val="20"/>
                      <w:szCs w:val="20"/>
                      <w:lang w:val="en-US" w:eastAsia="zh-CN"/>
                    </w:rPr>
                  </w:pPr>
                  <w:r>
                    <w:rPr>
                      <w:rFonts w:hint="eastAsia" w:ascii="仿宋" w:hAnsi="仿宋" w:eastAsia="仿宋" w:cs="仿宋"/>
                      <w:sz w:val="20"/>
                      <w:szCs w:val="20"/>
                      <w:lang w:eastAsia="zh-Hans"/>
                    </w:rPr>
                    <w:t>（</w:t>
                  </w:r>
                  <w:r>
                    <w:rPr>
                      <w:rFonts w:hint="eastAsia" w:ascii="仿宋" w:hAnsi="仿宋" w:eastAsia="仿宋" w:cs="仿宋"/>
                      <w:sz w:val="20"/>
                      <w:szCs w:val="20"/>
                    </w:rPr>
                    <w:t>4</w:t>
                  </w:r>
                  <w:r>
                    <w:rPr>
                      <w:rFonts w:hint="eastAsia" w:ascii="仿宋" w:hAnsi="仿宋" w:eastAsia="仿宋" w:cs="仿宋"/>
                      <w:sz w:val="20"/>
                      <w:szCs w:val="20"/>
                      <w:lang w:eastAsia="zh-Hans"/>
                    </w:rPr>
                    <w:t>）主轴中心至立柱母线距离（mm）≥240</w:t>
                  </w:r>
                </w:p>
                <w:p w14:paraId="6BB9D0E5">
                  <w:pPr>
                    <w:widowControl/>
                    <w:kinsoku w:val="0"/>
                    <w:autoSpaceDE w:val="0"/>
                    <w:autoSpaceDN w:val="0"/>
                    <w:adjustRightInd w:val="0"/>
                    <w:snapToGrid w:val="0"/>
                    <w:jc w:val="left"/>
                    <w:textAlignment w:val="baseline"/>
                    <w:rPr>
                      <w:rFonts w:hint="default" w:ascii="仿宋" w:hAnsi="仿宋" w:eastAsia="仿宋" w:cs="仿宋"/>
                      <w:sz w:val="20"/>
                      <w:szCs w:val="20"/>
                      <w:lang w:val="en-US" w:eastAsia="zh-CN"/>
                    </w:rPr>
                  </w:pPr>
                  <w:r>
                    <w:rPr>
                      <w:rFonts w:hint="eastAsia" w:ascii="仿宋" w:hAnsi="仿宋" w:eastAsia="仿宋" w:cs="仿宋"/>
                      <w:sz w:val="20"/>
                      <w:szCs w:val="20"/>
                      <w:lang w:eastAsia="zh-Hans"/>
                    </w:rPr>
                    <w:t>（</w:t>
                  </w:r>
                  <w:r>
                    <w:rPr>
                      <w:rFonts w:hint="eastAsia" w:ascii="仿宋" w:hAnsi="仿宋" w:eastAsia="仿宋" w:cs="仿宋"/>
                      <w:sz w:val="20"/>
                      <w:szCs w:val="20"/>
                    </w:rPr>
                    <w:t>5</w:t>
                  </w:r>
                  <w:r>
                    <w:rPr>
                      <w:rFonts w:hint="eastAsia" w:ascii="仿宋" w:hAnsi="仿宋" w:eastAsia="仿宋" w:cs="仿宋"/>
                      <w:sz w:val="20"/>
                      <w:szCs w:val="20"/>
                      <w:lang w:eastAsia="zh-Hans"/>
                    </w:rPr>
                    <w:t>）主轴端至工作台面最大距离（mm）≥29</w:t>
                  </w:r>
                  <w:r>
                    <w:rPr>
                      <w:rFonts w:hint="eastAsia" w:ascii="仿宋" w:hAnsi="仿宋" w:eastAsia="仿宋" w:cs="仿宋"/>
                      <w:sz w:val="20"/>
                      <w:szCs w:val="20"/>
                    </w:rPr>
                    <w:t>0</w:t>
                  </w:r>
                </w:p>
                <w:p w14:paraId="00B28E87">
                  <w:pPr>
                    <w:widowControl/>
                    <w:kinsoku w:val="0"/>
                    <w:autoSpaceDE w:val="0"/>
                    <w:autoSpaceDN w:val="0"/>
                    <w:adjustRightInd w:val="0"/>
                    <w:snapToGrid w:val="0"/>
                    <w:jc w:val="left"/>
                    <w:textAlignment w:val="baseline"/>
                    <w:rPr>
                      <w:rFonts w:hint="eastAsia" w:ascii="仿宋" w:hAnsi="仿宋" w:eastAsia="仿宋" w:cs="仿宋"/>
                      <w:sz w:val="20"/>
                      <w:szCs w:val="20"/>
                      <w:lang w:eastAsia="zh-Hans"/>
                    </w:rPr>
                  </w:pPr>
                  <w:r>
                    <w:rPr>
                      <w:rFonts w:hint="eastAsia" w:ascii="仿宋" w:hAnsi="仿宋" w:eastAsia="仿宋" w:cs="仿宋"/>
                      <w:sz w:val="20"/>
                      <w:szCs w:val="20"/>
                      <w:lang w:eastAsia="zh-Hans"/>
                    </w:rPr>
                    <w:t>（</w:t>
                  </w:r>
                  <w:r>
                    <w:rPr>
                      <w:rFonts w:hint="eastAsia" w:ascii="仿宋" w:hAnsi="仿宋" w:eastAsia="仿宋" w:cs="仿宋"/>
                      <w:sz w:val="20"/>
                      <w:szCs w:val="20"/>
                    </w:rPr>
                    <w:t>6</w:t>
                  </w:r>
                  <w:r>
                    <w:rPr>
                      <w:rFonts w:hint="eastAsia" w:ascii="仿宋" w:hAnsi="仿宋" w:eastAsia="仿宋" w:cs="仿宋"/>
                      <w:sz w:val="20"/>
                      <w:szCs w:val="20"/>
                      <w:lang w:eastAsia="zh-Hans"/>
                    </w:rPr>
                    <w:t>）主轴端至底座台面最大距离（mm）≥5</w:t>
                  </w:r>
                  <w:r>
                    <w:rPr>
                      <w:rFonts w:hint="eastAsia" w:ascii="仿宋" w:hAnsi="仿宋" w:eastAsia="仿宋" w:cs="仿宋"/>
                      <w:sz w:val="20"/>
                      <w:szCs w:val="20"/>
                    </w:rPr>
                    <w:t>5</w:t>
                  </w:r>
                  <w:r>
                    <w:rPr>
                      <w:rFonts w:hint="eastAsia" w:ascii="仿宋" w:hAnsi="仿宋" w:eastAsia="仿宋" w:cs="仿宋"/>
                      <w:sz w:val="20"/>
                      <w:szCs w:val="20"/>
                      <w:lang w:eastAsia="zh-Hans"/>
                    </w:rPr>
                    <w:t>0</w:t>
                  </w:r>
                </w:p>
                <w:p w14:paraId="0A3EF1A6">
                  <w:pPr>
                    <w:widowControl/>
                    <w:kinsoku w:val="0"/>
                    <w:autoSpaceDE w:val="0"/>
                    <w:autoSpaceDN w:val="0"/>
                    <w:adjustRightInd w:val="0"/>
                    <w:snapToGrid w:val="0"/>
                    <w:jc w:val="left"/>
                    <w:textAlignment w:val="baseline"/>
                    <w:rPr>
                      <w:rFonts w:hint="eastAsia" w:ascii="仿宋" w:hAnsi="仿宋" w:eastAsia="仿宋" w:cs="仿宋"/>
                      <w:sz w:val="20"/>
                      <w:szCs w:val="20"/>
                      <w:lang w:eastAsia="zh-Hans"/>
                    </w:rPr>
                  </w:pPr>
                  <w:r>
                    <w:rPr>
                      <w:rFonts w:hint="eastAsia" w:ascii="仿宋" w:hAnsi="仿宋" w:eastAsia="仿宋" w:cs="仿宋"/>
                      <w:sz w:val="20"/>
                      <w:szCs w:val="20"/>
                      <w:lang w:eastAsia="zh-Hans"/>
                    </w:rPr>
                    <w:t>（</w:t>
                  </w:r>
                  <w:r>
                    <w:rPr>
                      <w:rFonts w:hint="eastAsia" w:ascii="仿宋" w:hAnsi="仿宋" w:eastAsia="仿宋" w:cs="仿宋"/>
                      <w:sz w:val="20"/>
                      <w:szCs w:val="20"/>
                    </w:rPr>
                    <w:t>7</w:t>
                  </w:r>
                  <w:r>
                    <w:rPr>
                      <w:rFonts w:hint="eastAsia" w:ascii="仿宋" w:hAnsi="仿宋" w:eastAsia="仿宋" w:cs="仿宋"/>
                      <w:sz w:val="20"/>
                      <w:szCs w:val="20"/>
                      <w:lang w:eastAsia="zh-Hans"/>
                    </w:rPr>
                    <w:t>）主轴锥度：MT2</w:t>
                  </w:r>
                </w:p>
                <w:p w14:paraId="272CBA25">
                  <w:pPr>
                    <w:widowControl/>
                    <w:kinsoku w:val="0"/>
                    <w:autoSpaceDE w:val="0"/>
                    <w:autoSpaceDN w:val="0"/>
                    <w:adjustRightInd w:val="0"/>
                    <w:snapToGrid w:val="0"/>
                    <w:jc w:val="left"/>
                    <w:textAlignment w:val="baseline"/>
                    <w:rPr>
                      <w:rFonts w:hint="eastAsia" w:ascii="仿宋" w:hAnsi="仿宋" w:eastAsia="仿宋" w:cs="仿宋"/>
                      <w:sz w:val="20"/>
                      <w:szCs w:val="20"/>
                      <w:lang w:eastAsia="zh-Hans"/>
                    </w:rPr>
                  </w:pPr>
                  <w:r>
                    <w:rPr>
                      <w:rFonts w:hint="eastAsia" w:ascii="仿宋" w:hAnsi="仿宋" w:eastAsia="仿宋" w:cs="仿宋"/>
                      <w:sz w:val="20"/>
                      <w:szCs w:val="20"/>
                      <w:lang w:eastAsia="zh-Hans"/>
                    </w:rPr>
                    <w:t>（</w:t>
                  </w:r>
                  <w:r>
                    <w:rPr>
                      <w:rFonts w:hint="eastAsia" w:ascii="仿宋" w:hAnsi="仿宋" w:eastAsia="仿宋" w:cs="仿宋"/>
                      <w:sz w:val="20"/>
                      <w:szCs w:val="20"/>
                    </w:rPr>
                    <w:t>8</w:t>
                  </w:r>
                  <w:r>
                    <w:rPr>
                      <w:rFonts w:hint="eastAsia" w:ascii="仿宋" w:hAnsi="仿宋" w:eastAsia="仿宋" w:cs="仿宋"/>
                      <w:sz w:val="20"/>
                      <w:szCs w:val="20"/>
                      <w:lang w:eastAsia="zh-Hans"/>
                    </w:rPr>
                    <w:t>）主轴转速范围：（r/min）:360～3100</w:t>
                  </w:r>
                </w:p>
                <w:p w14:paraId="257371EA">
                  <w:pPr>
                    <w:widowControl/>
                    <w:kinsoku w:val="0"/>
                    <w:autoSpaceDE w:val="0"/>
                    <w:autoSpaceDN w:val="0"/>
                    <w:adjustRightInd w:val="0"/>
                    <w:snapToGrid w:val="0"/>
                    <w:jc w:val="left"/>
                    <w:textAlignment w:val="baseline"/>
                    <w:rPr>
                      <w:rFonts w:hint="eastAsia" w:ascii="仿宋" w:hAnsi="仿宋" w:eastAsia="仿宋" w:cs="仿宋"/>
                      <w:sz w:val="20"/>
                      <w:szCs w:val="20"/>
                      <w:lang w:eastAsia="zh-Hans"/>
                    </w:rPr>
                  </w:pPr>
                  <w:r>
                    <w:rPr>
                      <w:rFonts w:hint="eastAsia" w:ascii="仿宋" w:hAnsi="仿宋" w:eastAsia="仿宋" w:cs="仿宋"/>
                      <w:sz w:val="20"/>
                      <w:szCs w:val="20"/>
                      <w:lang w:eastAsia="zh-Hans"/>
                    </w:rPr>
                    <w:t>（</w:t>
                  </w:r>
                  <w:r>
                    <w:rPr>
                      <w:rFonts w:hint="eastAsia" w:ascii="仿宋" w:hAnsi="仿宋" w:eastAsia="仿宋" w:cs="仿宋"/>
                      <w:sz w:val="20"/>
                      <w:szCs w:val="20"/>
                    </w:rPr>
                    <w:t>9</w:t>
                  </w:r>
                  <w:r>
                    <w:rPr>
                      <w:rFonts w:hint="eastAsia" w:ascii="仿宋" w:hAnsi="仿宋" w:eastAsia="仿宋" w:cs="仿宋"/>
                      <w:sz w:val="20"/>
                      <w:szCs w:val="20"/>
                      <w:lang w:eastAsia="zh-Hans"/>
                    </w:rPr>
                    <w:t>）中间工作台面尺寸（mm）≥280×300</w:t>
                  </w:r>
                </w:p>
                <w:p w14:paraId="109B2621">
                  <w:pPr>
                    <w:widowControl/>
                    <w:kinsoku w:val="0"/>
                    <w:autoSpaceDE w:val="0"/>
                    <w:autoSpaceDN w:val="0"/>
                    <w:adjustRightInd w:val="0"/>
                    <w:snapToGrid w:val="0"/>
                    <w:jc w:val="left"/>
                    <w:textAlignment w:val="baseline"/>
                    <w:rPr>
                      <w:rFonts w:hint="eastAsia" w:ascii="仿宋" w:hAnsi="仿宋" w:eastAsia="仿宋" w:cs="仿宋"/>
                      <w:sz w:val="20"/>
                      <w:szCs w:val="20"/>
                      <w:lang w:eastAsia="zh-Hans"/>
                    </w:rPr>
                  </w:pPr>
                  <w:r>
                    <w:rPr>
                      <w:rFonts w:hint="eastAsia" w:ascii="仿宋" w:hAnsi="仿宋" w:eastAsia="仿宋" w:cs="仿宋"/>
                      <w:sz w:val="20"/>
                      <w:szCs w:val="20"/>
                      <w:lang w:eastAsia="zh-Hans"/>
                    </w:rPr>
                    <w:t>（</w:t>
                  </w:r>
                  <w:r>
                    <w:rPr>
                      <w:rFonts w:hint="eastAsia" w:ascii="仿宋" w:hAnsi="仿宋" w:eastAsia="仿宋" w:cs="仿宋"/>
                      <w:sz w:val="20"/>
                      <w:szCs w:val="20"/>
                    </w:rPr>
                    <w:t>10</w:t>
                  </w:r>
                  <w:r>
                    <w:rPr>
                      <w:rFonts w:hint="eastAsia" w:ascii="仿宋" w:hAnsi="仿宋" w:eastAsia="仿宋" w:cs="仿宋"/>
                      <w:sz w:val="20"/>
                      <w:szCs w:val="20"/>
                      <w:lang w:eastAsia="zh-Hans"/>
                    </w:rPr>
                    <w:t>）底座工作台面尺寸（mm）≥310×330</w:t>
                  </w:r>
                </w:p>
                <w:p w14:paraId="175C2FAB">
                  <w:pPr>
                    <w:widowControl/>
                    <w:kinsoku w:val="0"/>
                    <w:autoSpaceDE w:val="0"/>
                    <w:autoSpaceDN w:val="0"/>
                    <w:adjustRightInd w:val="0"/>
                    <w:snapToGrid w:val="0"/>
                    <w:jc w:val="left"/>
                    <w:textAlignment w:val="baseline"/>
                    <w:rPr>
                      <w:rFonts w:hint="eastAsia" w:ascii="仿宋" w:hAnsi="仿宋" w:eastAsia="仿宋" w:cs="仿宋"/>
                      <w:sz w:val="20"/>
                      <w:szCs w:val="20"/>
                      <w:lang w:eastAsia="zh-Hans"/>
                    </w:rPr>
                  </w:pPr>
                  <w:r>
                    <w:rPr>
                      <w:rFonts w:hint="eastAsia" w:ascii="仿宋" w:hAnsi="仿宋" w:eastAsia="仿宋" w:cs="仿宋"/>
                      <w:sz w:val="20"/>
                      <w:szCs w:val="20"/>
                      <w:lang w:eastAsia="zh-Hans"/>
                    </w:rPr>
                    <w:t>（</w:t>
                  </w:r>
                  <w:r>
                    <w:rPr>
                      <w:rFonts w:hint="eastAsia" w:ascii="仿宋" w:hAnsi="仿宋" w:eastAsia="仿宋" w:cs="仿宋"/>
                      <w:sz w:val="20"/>
                      <w:szCs w:val="20"/>
                    </w:rPr>
                    <w:t>11</w:t>
                  </w:r>
                  <w:r>
                    <w:rPr>
                      <w:rFonts w:hint="eastAsia" w:ascii="仿宋" w:hAnsi="仿宋" w:eastAsia="仿宋" w:cs="仿宋"/>
                      <w:sz w:val="20"/>
                      <w:szCs w:val="20"/>
                      <w:lang w:eastAsia="zh-Hans"/>
                    </w:rPr>
                    <w:t>）电机额定输入功率（w）≥550</w:t>
                  </w:r>
                </w:p>
                <w:p w14:paraId="26383F87">
                  <w:pPr>
                    <w:rPr>
                      <w:rFonts w:hint="eastAsia" w:ascii="仿宋" w:hAnsi="仿宋" w:eastAsia="仿宋" w:cs="仿宋"/>
                      <w:sz w:val="20"/>
                      <w:szCs w:val="20"/>
                    </w:rPr>
                  </w:pPr>
                  <w:r>
                    <w:rPr>
                      <w:rFonts w:hint="eastAsia" w:ascii="仿宋" w:hAnsi="仿宋" w:eastAsia="仿宋" w:cs="仿宋"/>
                      <w:sz w:val="20"/>
                      <w:szCs w:val="20"/>
                      <w:lang w:eastAsia="zh-Hans"/>
                    </w:rPr>
                    <w:t>（</w:t>
                  </w:r>
                  <w:r>
                    <w:rPr>
                      <w:rFonts w:hint="eastAsia" w:ascii="仿宋" w:hAnsi="仿宋" w:eastAsia="仿宋" w:cs="仿宋"/>
                      <w:sz w:val="20"/>
                      <w:szCs w:val="20"/>
                    </w:rPr>
                    <w:t>12</w:t>
                  </w:r>
                  <w:r>
                    <w:rPr>
                      <w:rFonts w:hint="eastAsia" w:ascii="仿宋" w:hAnsi="仿宋" w:eastAsia="仿宋" w:cs="仿宋"/>
                      <w:sz w:val="20"/>
                      <w:szCs w:val="20"/>
                      <w:lang w:eastAsia="zh-Hans"/>
                    </w:rPr>
                    <w:t>）定深方式：刻度盘</w:t>
                  </w:r>
                </w:p>
                <w:p w14:paraId="2DA55C9C">
                  <w:pPr>
                    <w:widowControl/>
                    <w:numPr>
                      <w:ilvl w:val="0"/>
                      <w:numId w:val="0"/>
                    </w:numPr>
                    <w:kinsoku w:val="0"/>
                    <w:autoSpaceDE w:val="0"/>
                    <w:autoSpaceDN w:val="0"/>
                    <w:adjustRightInd w:val="0"/>
                    <w:snapToGrid w:val="0"/>
                    <w:jc w:val="left"/>
                    <w:textAlignment w:val="baseline"/>
                    <w:rPr>
                      <w:rFonts w:hint="default" w:ascii="仿宋" w:hAnsi="仿宋" w:eastAsia="仿宋" w:cs="仿宋"/>
                      <w:b/>
                      <w:bCs/>
                      <w:sz w:val="20"/>
                      <w:szCs w:val="20"/>
                      <w:lang w:val="en-US" w:eastAsia="zh-CN"/>
                    </w:rPr>
                  </w:pPr>
                  <w:r>
                    <w:rPr>
                      <w:rFonts w:hint="eastAsia" w:ascii="仿宋" w:hAnsi="仿宋" w:eastAsia="仿宋" w:cs="仿宋"/>
                      <w:sz w:val="20"/>
                      <w:szCs w:val="20"/>
                      <w:lang w:eastAsia="zh-Hans"/>
                    </w:rPr>
                    <w:t>（13）配钻夹头及钥匙</w:t>
                  </w:r>
                </w:p>
              </w:tc>
              <w:tc>
                <w:tcPr>
                  <w:tcW w:w="655" w:type="dxa"/>
                  <w:vAlign w:val="center"/>
                </w:tcPr>
                <w:p w14:paraId="3FB356BC">
                  <w:pPr>
                    <w:widowControl/>
                    <w:kinsoku w:val="0"/>
                    <w:autoSpaceDE w:val="0"/>
                    <w:autoSpaceDN w:val="0"/>
                    <w:adjustRightInd w:val="0"/>
                    <w:snapToGrid w:val="0"/>
                    <w:jc w:val="left"/>
                    <w:textAlignment w:val="baseline"/>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1</w:t>
                  </w:r>
                </w:p>
              </w:tc>
              <w:tc>
                <w:tcPr>
                  <w:tcW w:w="416" w:type="dxa"/>
                  <w:vAlign w:val="center"/>
                </w:tcPr>
                <w:p w14:paraId="155C5773">
                  <w:pPr>
                    <w:widowControl/>
                    <w:kinsoku w:val="0"/>
                    <w:autoSpaceDE w:val="0"/>
                    <w:autoSpaceDN w:val="0"/>
                    <w:adjustRightInd w:val="0"/>
                    <w:snapToGrid w:val="0"/>
                    <w:jc w:val="left"/>
                    <w:textAlignment w:val="baseline"/>
                    <w:rPr>
                      <w:rFonts w:hint="eastAsia" w:ascii="仿宋" w:hAnsi="仿宋" w:eastAsia="仿宋" w:cs="仿宋"/>
                      <w:sz w:val="20"/>
                      <w:szCs w:val="20"/>
                      <w:lang w:eastAsia="zh-Hans"/>
                    </w:rPr>
                  </w:pPr>
                </w:p>
              </w:tc>
            </w:tr>
            <w:tr w14:paraId="244BD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dxa"/>
                  <w:vAlign w:val="center"/>
                </w:tcPr>
                <w:p w14:paraId="6CD455B3">
                  <w:pPr>
                    <w:jc w:val="center"/>
                    <w:rPr>
                      <w:rFonts w:hint="eastAsia" w:ascii="仿宋" w:hAnsi="仿宋" w:eastAsia="仿宋" w:cs="仿宋"/>
                      <w:sz w:val="20"/>
                      <w:szCs w:val="20"/>
                      <w:lang w:eastAsia="zh-Hans"/>
                    </w:rPr>
                  </w:pPr>
                  <w:r>
                    <w:rPr>
                      <w:rFonts w:hint="eastAsia" w:ascii="仿宋" w:hAnsi="仿宋" w:eastAsia="仿宋" w:cs="仿宋"/>
                      <w:sz w:val="20"/>
                      <w:szCs w:val="20"/>
                      <w:lang w:eastAsia="zh-Hans"/>
                    </w:rPr>
                    <w:t>2</w:t>
                  </w:r>
                </w:p>
              </w:tc>
              <w:tc>
                <w:tcPr>
                  <w:tcW w:w="634" w:type="dxa"/>
                  <w:vAlign w:val="center"/>
                </w:tcPr>
                <w:p w14:paraId="5C386E09">
                  <w:pPr>
                    <w:jc w:val="center"/>
                    <w:rPr>
                      <w:rFonts w:hint="eastAsia" w:ascii="仿宋" w:hAnsi="仿宋" w:eastAsia="仿宋" w:cs="仿宋"/>
                      <w:sz w:val="20"/>
                      <w:szCs w:val="20"/>
                      <w:lang w:eastAsia="zh-Hans"/>
                    </w:rPr>
                  </w:pPr>
                  <w:r>
                    <w:rPr>
                      <w:rFonts w:hint="eastAsia" w:ascii="仿宋" w:hAnsi="仿宋" w:eastAsia="仿宋" w:cs="仿宋"/>
                      <w:sz w:val="20"/>
                      <w:szCs w:val="20"/>
                      <w:lang w:eastAsia="zh-Hans"/>
                    </w:rPr>
                    <w:t>模具加工与自动化成型系统</w:t>
                  </w:r>
                </w:p>
              </w:tc>
              <w:tc>
                <w:tcPr>
                  <w:tcW w:w="5205" w:type="dxa"/>
                  <w:vAlign w:val="center"/>
                </w:tcPr>
                <w:p w14:paraId="5DEB4938">
                  <w:pPr>
                    <w:widowControl/>
                    <w:numPr>
                      <w:ilvl w:val="0"/>
                      <w:numId w:val="0"/>
                    </w:numPr>
                    <w:kinsoku w:val="0"/>
                    <w:autoSpaceDE w:val="0"/>
                    <w:autoSpaceDN w:val="0"/>
                    <w:adjustRightInd w:val="0"/>
                    <w:snapToGrid w:val="0"/>
                    <w:jc w:val="left"/>
                    <w:textAlignment w:val="baseline"/>
                    <w:rPr>
                      <w:rFonts w:hint="eastAsia" w:ascii="仿宋" w:hAnsi="仿宋" w:eastAsia="仿宋" w:cs="仿宋"/>
                      <w:b/>
                      <w:bCs/>
                      <w:sz w:val="20"/>
                      <w:szCs w:val="20"/>
                    </w:rPr>
                  </w:pPr>
                  <w:r>
                    <w:rPr>
                      <w:rFonts w:hint="eastAsia" w:ascii="仿宋" w:hAnsi="仿宋" w:eastAsia="仿宋" w:cs="仿宋"/>
                      <w:b/>
                      <w:bCs/>
                      <w:sz w:val="20"/>
                      <w:szCs w:val="20"/>
                      <w:lang w:val="en-US" w:eastAsia="zh-CN"/>
                    </w:rPr>
                    <w:t>1.模具加工与自动化成型系统</w:t>
                  </w:r>
                  <w:r>
                    <w:rPr>
                      <w:rFonts w:hint="eastAsia" w:ascii="仿宋" w:hAnsi="仿宋" w:eastAsia="仿宋" w:cs="仿宋"/>
                      <w:b/>
                      <w:bCs/>
                      <w:sz w:val="20"/>
                      <w:szCs w:val="20"/>
                    </w:rPr>
                    <w:t>(1套)</w:t>
                  </w:r>
                </w:p>
                <w:p w14:paraId="3FBA936C">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1.1</w:t>
                  </w:r>
                  <w:r>
                    <w:rPr>
                      <w:rFonts w:hint="eastAsia" w:ascii="仿宋" w:hAnsi="仿宋" w:eastAsia="仿宋" w:cs="仿宋"/>
                      <w:b w:val="0"/>
                      <w:bCs w:val="0"/>
                      <w:sz w:val="20"/>
                      <w:szCs w:val="20"/>
                    </w:rPr>
                    <w:t>磨床(1台)</w:t>
                  </w:r>
                </w:p>
                <w:p w14:paraId="3EC13213">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1.2线切割设备(1台)</w:t>
                  </w:r>
                </w:p>
                <w:p w14:paraId="5BDA29D3">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rPr>
                  </w:pPr>
                  <w:r>
                    <w:rPr>
                      <w:rFonts w:hint="eastAsia" w:ascii="仿宋" w:hAnsi="仿宋" w:eastAsia="仿宋" w:cs="仿宋"/>
                      <w:b w:val="0"/>
                      <w:bCs w:val="0"/>
                      <w:sz w:val="20"/>
                      <w:szCs w:val="20"/>
                      <w:lang w:val="en-US" w:eastAsia="zh-CN"/>
                    </w:rPr>
                    <w:t>1.3磁力抛(1台)</w:t>
                  </w:r>
                </w:p>
                <w:p w14:paraId="61E36271">
                  <w:pPr>
                    <w:widowControl/>
                    <w:numPr>
                      <w:ilvl w:val="0"/>
                      <w:numId w:val="0"/>
                    </w:numPr>
                    <w:kinsoku w:val="0"/>
                    <w:autoSpaceDE w:val="0"/>
                    <w:autoSpaceDN w:val="0"/>
                    <w:adjustRightInd w:val="0"/>
                    <w:snapToGrid w:val="0"/>
                    <w:jc w:val="left"/>
                    <w:textAlignment w:val="baseline"/>
                    <w:rPr>
                      <w:rFonts w:hint="default"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1.4打磨平台(1台)</w:t>
                  </w:r>
                </w:p>
                <w:p w14:paraId="316071A0">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rPr>
                  </w:pPr>
                  <w:r>
                    <w:rPr>
                      <w:rFonts w:hint="eastAsia" w:ascii="仿宋" w:hAnsi="仿宋" w:eastAsia="仿宋" w:cs="仿宋"/>
                      <w:b w:val="0"/>
                      <w:bCs w:val="0"/>
                      <w:sz w:val="20"/>
                      <w:szCs w:val="20"/>
                    </w:rPr>
                    <w:t>1.5喷砂机(1台)</w:t>
                  </w:r>
                </w:p>
                <w:p w14:paraId="294F87B0">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1.6智能型砂强度机（1套）</w:t>
                  </w:r>
                </w:p>
                <w:p w14:paraId="47BDE1B4">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1.7智能造型材料发气性测定仪（1套）</w:t>
                  </w:r>
                </w:p>
                <w:p w14:paraId="18FC5280">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1.8智能型砂热湿拉强度试验仪（1套）</w:t>
                  </w:r>
                </w:p>
                <w:p w14:paraId="308280F0">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1.9电阻熔铝炉（1套）</w:t>
                  </w:r>
                </w:p>
                <w:p w14:paraId="2EFBB4C1">
                  <w:pPr>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1.10全谱直读光谱仪（1套）</w:t>
                  </w:r>
                </w:p>
                <w:p w14:paraId="7CB25F35">
                  <w:pPr>
                    <w:numPr>
                      <w:ilvl w:val="0"/>
                      <w:numId w:val="0"/>
                    </w:numPr>
                    <w:rPr>
                      <w:rFonts w:hint="eastAsia" w:ascii="仿宋" w:hAnsi="仿宋" w:eastAsia="仿宋" w:cs="仿宋"/>
                      <w:b/>
                      <w:bCs/>
                      <w:sz w:val="20"/>
                      <w:szCs w:val="20"/>
                      <w:lang w:val="en-US" w:eastAsia="zh-CN"/>
                    </w:rPr>
                  </w:pPr>
                  <w:r>
                    <w:rPr>
                      <w:rFonts w:hint="eastAsia" w:ascii="仿宋" w:hAnsi="仿宋" w:eastAsia="仿宋" w:cs="仿宋"/>
                      <w:b/>
                      <w:bCs/>
                      <w:sz w:val="20"/>
                      <w:szCs w:val="20"/>
                      <w:lang w:val="en-US" w:eastAsia="zh-CN"/>
                    </w:rPr>
                    <w:t>2.技术参数</w:t>
                  </w:r>
                </w:p>
                <w:p w14:paraId="767C8423">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rPr>
                  </w:pPr>
                  <w:r>
                    <w:rPr>
                      <w:rFonts w:hint="eastAsia" w:ascii="仿宋" w:hAnsi="仿宋" w:eastAsia="仿宋" w:cs="仿宋"/>
                      <w:b w:val="0"/>
                      <w:bCs w:val="0"/>
                      <w:sz w:val="20"/>
                      <w:szCs w:val="20"/>
                      <w:lang w:val="en-US" w:eastAsia="zh-CN"/>
                    </w:rPr>
                    <w:t>2.1</w:t>
                  </w:r>
                  <w:r>
                    <w:rPr>
                      <w:rFonts w:hint="eastAsia" w:ascii="仿宋" w:hAnsi="仿宋" w:eastAsia="仿宋" w:cs="仿宋"/>
                      <w:b w:val="0"/>
                      <w:bCs w:val="0"/>
                      <w:sz w:val="20"/>
                      <w:szCs w:val="20"/>
                    </w:rPr>
                    <w:t>磨床(1台)</w:t>
                  </w:r>
                </w:p>
                <w:p w14:paraId="136695A3">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b w:val="0"/>
                      <w:bCs w:val="0"/>
                      <w:sz w:val="20"/>
                      <w:szCs w:val="20"/>
                      <w:lang w:val="en-US" w:eastAsia="zh-CN"/>
                    </w:rPr>
                    <w:t>2.1</w:t>
                  </w:r>
                  <w:r>
                    <w:rPr>
                      <w:rFonts w:hint="eastAsia" w:ascii="仿宋" w:hAnsi="仿宋" w:eastAsia="仿宋" w:cs="仿宋"/>
                      <w:kern w:val="0"/>
                      <w:sz w:val="20"/>
                      <w:szCs w:val="20"/>
                    </w:rPr>
                    <w:t xml:space="preserve">.1 </w:t>
                  </w:r>
                  <w:r>
                    <w:rPr>
                      <w:rFonts w:hint="eastAsia" w:ascii="仿宋" w:hAnsi="仿宋" w:eastAsia="仿宋" w:cs="仿宋"/>
                      <w:kern w:val="0"/>
                      <w:sz w:val="20"/>
                      <w:szCs w:val="20"/>
                      <w:lang w:eastAsia="zh-Hans"/>
                    </w:rPr>
                    <w:t>工作台系统</w:t>
                  </w:r>
                </w:p>
                <w:p w14:paraId="5BB1E085">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（1）工作台尺寸（宽 × 长）：≥</w:t>
                  </w:r>
                  <w:r>
                    <w:rPr>
                      <w:rFonts w:hint="eastAsia" w:ascii="仿宋" w:hAnsi="仿宋" w:eastAsia="仿宋" w:cs="仿宋"/>
                      <w:kern w:val="0"/>
                      <w:sz w:val="20"/>
                      <w:szCs w:val="20"/>
                    </w:rPr>
                    <w:t>600</w:t>
                  </w:r>
                  <w:r>
                    <w:rPr>
                      <w:rFonts w:hint="eastAsia" w:ascii="仿宋" w:hAnsi="仿宋" w:eastAsia="仿宋" w:cs="仿宋"/>
                      <w:kern w:val="0"/>
                      <w:sz w:val="20"/>
                      <w:szCs w:val="20"/>
                      <w:lang w:eastAsia="zh-Hans"/>
                    </w:rPr>
                    <w:t>mm×</w:t>
                  </w:r>
                  <w:r>
                    <w:rPr>
                      <w:rFonts w:hint="eastAsia" w:ascii="仿宋" w:hAnsi="仿宋" w:eastAsia="仿宋" w:cs="仿宋"/>
                      <w:kern w:val="0"/>
                      <w:sz w:val="20"/>
                      <w:szCs w:val="20"/>
                    </w:rPr>
                    <w:t>300</w:t>
                  </w:r>
                  <w:r>
                    <w:rPr>
                      <w:rFonts w:hint="eastAsia" w:ascii="仿宋" w:hAnsi="仿宋" w:eastAsia="仿宋" w:cs="仿宋"/>
                      <w:kern w:val="0"/>
                      <w:sz w:val="20"/>
                      <w:szCs w:val="20"/>
                      <w:lang w:eastAsia="zh-Hans"/>
                    </w:rPr>
                    <w:t>mm</w:t>
                  </w:r>
                </w:p>
                <w:p w14:paraId="3CBCE50D">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（2）工作台最大行程（Y×X）：≥</w:t>
                  </w:r>
                  <w:r>
                    <w:rPr>
                      <w:rFonts w:hint="eastAsia" w:ascii="仿宋" w:hAnsi="仿宋" w:eastAsia="仿宋" w:cs="仿宋"/>
                      <w:kern w:val="0"/>
                      <w:sz w:val="20"/>
                      <w:szCs w:val="20"/>
                    </w:rPr>
                    <w:t>700</w:t>
                  </w:r>
                  <w:r>
                    <w:rPr>
                      <w:rFonts w:hint="eastAsia" w:ascii="仿宋" w:hAnsi="仿宋" w:eastAsia="仿宋" w:cs="仿宋"/>
                      <w:kern w:val="0"/>
                      <w:sz w:val="20"/>
                      <w:szCs w:val="20"/>
                      <w:lang w:eastAsia="zh-Hans"/>
                    </w:rPr>
                    <w:t>mm×</w:t>
                  </w:r>
                  <w:r>
                    <w:rPr>
                      <w:rFonts w:hint="eastAsia" w:ascii="仿宋" w:hAnsi="仿宋" w:eastAsia="仿宋" w:cs="仿宋"/>
                      <w:kern w:val="0"/>
                      <w:sz w:val="20"/>
                      <w:szCs w:val="20"/>
                    </w:rPr>
                    <w:t>300</w:t>
                  </w:r>
                  <w:r>
                    <w:rPr>
                      <w:rFonts w:hint="eastAsia" w:ascii="仿宋" w:hAnsi="仿宋" w:eastAsia="仿宋" w:cs="仿宋"/>
                      <w:kern w:val="0"/>
                      <w:sz w:val="20"/>
                      <w:szCs w:val="20"/>
                      <w:lang w:eastAsia="zh-Hans"/>
                    </w:rPr>
                    <w:t>mm</w:t>
                  </w:r>
                </w:p>
                <w:p w14:paraId="0A23DD6A">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（3）砂轮轴中心线至工作台面距离：≥</w:t>
                  </w:r>
                  <w:r>
                    <w:rPr>
                      <w:rFonts w:hint="eastAsia" w:ascii="仿宋" w:hAnsi="仿宋" w:eastAsia="仿宋" w:cs="仿宋"/>
                      <w:kern w:val="0"/>
                      <w:sz w:val="20"/>
                      <w:szCs w:val="20"/>
                    </w:rPr>
                    <w:t>400</w:t>
                  </w:r>
                  <w:r>
                    <w:rPr>
                      <w:rFonts w:hint="eastAsia" w:ascii="仿宋" w:hAnsi="仿宋" w:eastAsia="仿宋" w:cs="仿宋"/>
                      <w:kern w:val="0"/>
                      <w:sz w:val="20"/>
                      <w:szCs w:val="20"/>
                      <w:lang w:eastAsia="zh-Hans"/>
                    </w:rPr>
                    <w:t>mm</w:t>
                  </w:r>
                </w:p>
                <w:p w14:paraId="031AE186">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）工作台T型槽</w:t>
                  </w:r>
                  <w:r>
                    <w:rPr>
                      <w:rFonts w:hint="eastAsia" w:ascii="仿宋" w:hAnsi="仿宋" w:eastAsia="仿宋" w:cs="仿宋"/>
                      <w:kern w:val="0"/>
                      <w:sz w:val="20"/>
                      <w:szCs w:val="20"/>
                    </w:rPr>
                    <w:t>数量：</w:t>
                  </w:r>
                  <w:r>
                    <w:rPr>
                      <w:rFonts w:hint="eastAsia" w:ascii="仿宋" w:hAnsi="仿宋" w:eastAsia="仿宋" w:cs="仿宋"/>
                      <w:kern w:val="0"/>
                      <w:sz w:val="20"/>
                      <w:szCs w:val="20"/>
                      <w:lang w:val="en-US" w:eastAsia="zh-CN"/>
                    </w:rPr>
                    <w:t>≥</w:t>
                  </w:r>
                  <w:r>
                    <w:rPr>
                      <w:rFonts w:hint="eastAsia" w:ascii="仿宋" w:hAnsi="仿宋" w:eastAsia="仿宋" w:cs="仿宋"/>
                      <w:kern w:val="0"/>
                      <w:sz w:val="20"/>
                      <w:szCs w:val="20"/>
                      <w:lang w:eastAsia="zh-Hans"/>
                    </w:rPr>
                    <w:t>1槽</w:t>
                  </w:r>
                </w:p>
                <w:p w14:paraId="6F720F95">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工作台T型槽</w:t>
                  </w:r>
                  <w:r>
                    <w:rPr>
                      <w:rFonts w:hint="eastAsia" w:ascii="仿宋" w:hAnsi="仿宋" w:eastAsia="仿宋" w:cs="仿宋"/>
                      <w:kern w:val="0"/>
                      <w:sz w:val="20"/>
                      <w:szCs w:val="20"/>
                    </w:rPr>
                    <w:t>宽度≥12mm</w:t>
                  </w:r>
                </w:p>
                <w:p w14:paraId="354723A1">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（6）永磁吸盘，吸盘尺寸≥500</w:t>
                  </w:r>
                  <w:r>
                    <w:rPr>
                      <w:rFonts w:hint="eastAsia" w:ascii="仿宋" w:hAnsi="仿宋" w:eastAsia="仿宋" w:cs="仿宋"/>
                      <w:kern w:val="0"/>
                      <w:sz w:val="20"/>
                      <w:szCs w:val="20"/>
                      <w:lang w:eastAsia="zh-Hans"/>
                    </w:rPr>
                    <w:t>mm×</w:t>
                  </w:r>
                  <w:r>
                    <w:rPr>
                      <w:rFonts w:hint="eastAsia" w:ascii="仿宋" w:hAnsi="仿宋" w:eastAsia="仿宋" w:cs="仿宋"/>
                      <w:kern w:val="0"/>
                      <w:sz w:val="20"/>
                      <w:szCs w:val="20"/>
                    </w:rPr>
                    <w:t>300</w:t>
                  </w:r>
                  <w:r>
                    <w:rPr>
                      <w:rFonts w:hint="eastAsia" w:ascii="仿宋" w:hAnsi="仿宋" w:eastAsia="仿宋" w:cs="仿宋"/>
                      <w:kern w:val="0"/>
                      <w:sz w:val="20"/>
                      <w:szCs w:val="20"/>
                      <w:lang w:eastAsia="zh-Hans"/>
                    </w:rPr>
                    <w:t>mm</w:t>
                  </w:r>
                </w:p>
                <w:p w14:paraId="07B68EE2">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b w:val="0"/>
                      <w:bCs w:val="0"/>
                      <w:sz w:val="20"/>
                      <w:szCs w:val="20"/>
                      <w:lang w:val="en-US" w:eastAsia="zh-CN"/>
                    </w:rPr>
                    <w:t>2.1</w:t>
                  </w:r>
                  <w:r>
                    <w:rPr>
                      <w:rFonts w:hint="eastAsia" w:ascii="仿宋" w:hAnsi="仿宋" w:eastAsia="仿宋" w:cs="仿宋"/>
                      <w:kern w:val="0"/>
                      <w:sz w:val="20"/>
                      <w:szCs w:val="20"/>
                    </w:rPr>
                    <w:t xml:space="preserve">.2 </w:t>
                  </w:r>
                  <w:r>
                    <w:rPr>
                      <w:rFonts w:hint="eastAsia" w:ascii="仿宋" w:hAnsi="仿宋" w:eastAsia="仿宋" w:cs="仿宋"/>
                      <w:kern w:val="0"/>
                      <w:sz w:val="20"/>
                      <w:szCs w:val="20"/>
                      <w:lang w:eastAsia="zh-Hans"/>
                    </w:rPr>
                    <w:t>主轴与砂轮系统</w:t>
                  </w:r>
                </w:p>
                <w:p w14:paraId="15204309">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（1）主轴电机功率：≥1kW</w:t>
                  </w:r>
                </w:p>
                <w:p w14:paraId="512C1670">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（2）</w:t>
                  </w:r>
                  <w:r>
                    <w:rPr>
                      <w:rFonts w:hint="eastAsia" w:ascii="仿宋" w:hAnsi="仿宋" w:eastAsia="仿宋" w:cs="仿宋"/>
                      <w:kern w:val="0"/>
                      <w:sz w:val="20"/>
                      <w:szCs w:val="20"/>
                    </w:rPr>
                    <w:t>砂轮</w:t>
                  </w:r>
                  <w:r>
                    <w:rPr>
                      <w:rFonts w:hint="eastAsia" w:ascii="仿宋" w:hAnsi="仿宋" w:eastAsia="仿宋" w:cs="仿宋"/>
                      <w:kern w:val="0"/>
                      <w:sz w:val="20"/>
                      <w:szCs w:val="20"/>
                      <w:lang w:eastAsia="zh-Hans"/>
                    </w:rPr>
                    <w:t>转速：≥</w:t>
                  </w:r>
                  <w:r>
                    <w:rPr>
                      <w:rFonts w:hint="eastAsia" w:ascii="仿宋" w:hAnsi="仿宋" w:eastAsia="仿宋" w:cs="仿宋"/>
                      <w:kern w:val="0"/>
                      <w:sz w:val="20"/>
                      <w:szCs w:val="20"/>
                    </w:rPr>
                    <w:t>1200</w:t>
                  </w:r>
                  <w:r>
                    <w:rPr>
                      <w:rFonts w:hint="eastAsia" w:ascii="仿宋" w:hAnsi="仿宋" w:eastAsia="仿宋" w:cs="仿宋"/>
                      <w:kern w:val="0"/>
                      <w:sz w:val="20"/>
                      <w:szCs w:val="20"/>
                      <w:lang w:eastAsia="zh-Hans"/>
                    </w:rPr>
                    <w:t>r/min</w:t>
                  </w:r>
                </w:p>
                <w:p w14:paraId="20B08A9C">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（3）砂轮尺寸：≥350mm×120mm</w:t>
                  </w: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30mm</w:t>
                  </w:r>
                </w:p>
                <w:p w14:paraId="6E3F3FCF">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b w:val="0"/>
                      <w:bCs w:val="0"/>
                      <w:sz w:val="20"/>
                      <w:szCs w:val="20"/>
                      <w:lang w:val="en-US" w:eastAsia="zh-CN"/>
                    </w:rPr>
                    <w:t>2.1</w:t>
                  </w:r>
                  <w:r>
                    <w:rPr>
                      <w:rFonts w:hint="eastAsia" w:ascii="仿宋" w:hAnsi="仿宋" w:eastAsia="仿宋" w:cs="仿宋"/>
                      <w:kern w:val="0"/>
                      <w:sz w:val="20"/>
                      <w:szCs w:val="20"/>
                    </w:rPr>
                    <w:t xml:space="preserve">.3 </w:t>
                  </w:r>
                  <w:r>
                    <w:rPr>
                      <w:rFonts w:hint="eastAsia" w:ascii="仿宋" w:hAnsi="仿宋" w:eastAsia="仿宋" w:cs="仿宋"/>
                      <w:kern w:val="0"/>
                      <w:sz w:val="20"/>
                      <w:szCs w:val="20"/>
                      <w:lang w:eastAsia="zh-Hans"/>
                    </w:rPr>
                    <w:t>进给分辨率：≤0.01mm</w:t>
                  </w:r>
                </w:p>
                <w:p w14:paraId="4CA7CFFF">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b w:val="0"/>
                      <w:bCs w:val="0"/>
                      <w:sz w:val="20"/>
                      <w:szCs w:val="20"/>
                      <w:lang w:val="en-US" w:eastAsia="zh-CN"/>
                    </w:rPr>
                    <w:t>2.1</w:t>
                  </w:r>
                  <w:r>
                    <w:rPr>
                      <w:rFonts w:hint="eastAsia" w:ascii="仿宋" w:hAnsi="仿宋" w:eastAsia="仿宋" w:cs="仿宋"/>
                      <w:kern w:val="0"/>
                      <w:sz w:val="20"/>
                      <w:szCs w:val="20"/>
                    </w:rPr>
                    <w:t xml:space="preserve">.4 </w:t>
                  </w:r>
                  <w:r>
                    <w:rPr>
                      <w:rFonts w:hint="eastAsia" w:ascii="仿宋" w:hAnsi="仿宋" w:eastAsia="仿宋" w:cs="仿宋"/>
                      <w:kern w:val="0"/>
                      <w:sz w:val="20"/>
                      <w:szCs w:val="20"/>
                      <w:lang w:eastAsia="zh-Hans"/>
                    </w:rPr>
                    <w:t>精度指标</w:t>
                  </w:r>
                </w:p>
                <w:p w14:paraId="2609264C">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（1）平面度：≤0.0</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mm</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300mm</w:t>
                  </w:r>
                  <w:r>
                    <w:rPr>
                      <w:rFonts w:hint="eastAsia" w:ascii="仿宋" w:hAnsi="仿宋" w:eastAsia="仿宋" w:cs="仿宋"/>
                      <w:kern w:val="0"/>
                      <w:sz w:val="20"/>
                      <w:szCs w:val="20"/>
                    </w:rPr>
                    <w:t>）</w:t>
                  </w:r>
                </w:p>
                <w:p w14:paraId="001397B3">
                  <w:pPr>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）表面粗糙度：Ra≤</w:t>
                  </w:r>
                  <w:r>
                    <w:rPr>
                      <w:rFonts w:hint="eastAsia" w:ascii="仿宋" w:hAnsi="仿宋" w:eastAsia="仿宋" w:cs="仿宋"/>
                      <w:strike w:val="0"/>
                      <w:kern w:val="0"/>
                      <w:sz w:val="20"/>
                      <w:szCs w:val="20"/>
                      <w:lang w:val="en-US" w:eastAsia="zh-CN"/>
                    </w:rPr>
                    <w:t>0.4</w:t>
                  </w:r>
                  <w:r>
                    <w:rPr>
                      <w:rFonts w:hint="eastAsia" w:ascii="仿宋" w:hAnsi="仿宋" w:eastAsia="仿宋" w:cs="仿宋"/>
                      <w:kern w:val="0"/>
                      <w:sz w:val="20"/>
                      <w:szCs w:val="20"/>
                      <w:lang w:eastAsia="zh-Hans"/>
                    </w:rPr>
                    <w:t>μm</w:t>
                  </w:r>
                </w:p>
                <w:p w14:paraId="4F4900E5">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2.2线切割设备(1台)</w:t>
                  </w:r>
                </w:p>
                <w:p w14:paraId="30D4F714">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b w:val="0"/>
                      <w:bCs w:val="0"/>
                      <w:sz w:val="20"/>
                      <w:szCs w:val="20"/>
                      <w:lang w:val="en-US" w:eastAsia="zh-CN"/>
                    </w:rPr>
                    <w:t>2.2</w:t>
                  </w:r>
                  <w:r>
                    <w:rPr>
                      <w:rFonts w:hint="eastAsia" w:ascii="仿宋" w:hAnsi="仿宋" w:eastAsia="仿宋" w:cs="仿宋"/>
                      <w:kern w:val="0"/>
                      <w:sz w:val="20"/>
                      <w:szCs w:val="20"/>
                    </w:rPr>
                    <w:t xml:space="preserve">.1 </w:t>
                  </w:r>
                  <w:r>
                    <w:rPr>
                      <w:rFonts w:hint="eastAsia" w:ascii="仿宋" w:hAnsi="仿宋" w:eastAsia="仿宋" w:cs="仿宋"/>
                      <w:kern w:val="0"/>
                      <w:sz w:val="20"/>
                      <w:szCs w:val="20"/>
                      <w:lang w:eastAsia="zh-Hans"/>
                    </w:rPr>
                    <w:t>机型：中走丝线切割机床（往复走丝型）</w:t>
                  </w:r>
                </w:p>
                <w:p w14:paraId="58005B3C">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b w:val="0"/>
                      <w:bCs w:val="0"/>
                      <w:sz w:val="20"/>
                      <w:szCs w:val="20"/>
                      <w:lang w:val="en-US" w:eastAsia="zh-CN"/>
                    </w:rPr>
                    <w:t>2.2</w:t>
                  </w:r>
                  <w:r>
                    <w:rPr>
                      <w:rFonts w:hint="eastAsia" w:ascii="仿宋" w:hAnsi="仿宋" w:eastAsia="仿宋" w:cs="仿宋"/>
                      <w:kern w:val="0"/>
                      <w:sz w:val="20"/>
                      <w:szCs w:val="20"/>
                    </w:rPr>
                    <w:t xml:space="preserve">.2 </w:t>
                  </w:r>
                  <w:r>
                    <w:rPr>
                      <w:rFonts w:hint="eastAsia" w:ascii="仿宋" w:hAnsi="仿宋" w:eastAsia="仿宋" w:cs="仿宋"/>
                      <w:kern w:val="0"/>
                      <w:sz w:val="20"/>
                      <w:szCs w:val="20"/>
                      <w:lang w:eastAsia="zh-Hans"/>
                    </w:rPr>
                    <w:t>核心规格参数</w:t>
                  </w:r>
                </w:p>
                <w:p w14:paraId="49F0E8EC">
                  <w:pPr>
                    <w:widowControl/>
                    <w:kinsoku w:val="0"/>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（1）工作台行程</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3</w:t>
                  </w:r>
                  <w:r>
                    <w:rPr>
                      <w:rFonts w:hint="eastAsia" w:ascii="仿宋" w:hAnsi="仿宋" w:eastAsia="仿宋" w:cs="仿宋"/>
                      <w:kern w:val="0"/>
                      <w:sz w:val="20"/>
                      <w:szCs w:val="20"/>
                    </w:rPr>
                    <w:t>0</w:t>
                  </w:r>
                  <w:r>
                    <w:rPr>
                      <w:rFonts w:hint="eastAsia" w:ascii="仿宋" w:hAnsi="仿宋" w:eastAsia="仿宋" w:cs="仿宋"/>
                      <w:kern w:val="0"/>
                      <w:sz w:val="20"/>
                      <w:szCs w:val="20"/>
                      <w:lang w:eastAsia="zh-Hans"/>
                    </w:rPr>
                    <w:t>0mm×4</w:t>
                  </w:r>
                  <w:r>
                    <w:rPr>
                      <w:rFonts w:hint="eastAsia" w:ascii="仿宋" w:hAnsi="仿宋" w:eastAsia="仿宋" w:cs="仿宋"/>
                      <w:kern w:val="0"/>
                      <w:sz w:val="20"/>
                      <w:szCs w:val="20"/>
                    </w:rPr>
                    <w:t>0</w:t>
                  </w:r>
                  <w:r>
                    <w:rPr>
                      <w:rFonts w:hint="eastAsia" w:ascii="仿宋" w:hAnsi="仿宋" w:eastAsia="仿宋" w:cs="仿宋"/>
                      <w:kern w:val="0"/>
                      <w:sz w:val="20"/>
                      <w:szCs w:val="20"/>
                      <w:lang w:eastAsia="zh-Hans"/>
                    </w:rPr>
                    <w:t>0mm</w:t>
                  </w:r>
                  <w:r>
                    <w:rPr>
                      <w:rFonts w:hint="eastAsia" w:ascii="仿宋" w:hAnsi="仿宋" w:eastAsia="仿宋" w:cs="仿宋"/>
                      <w:kern w:val="0"/>
                      <w:sz w:val="20"/>
                      <w:szCs w:val="20"/>
                    </w:rPr>
                    <w:t>；</w:t>
                  </w:r>
                </w:p>
                <w:p w14:paraId="074BBBD6">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（2）关键参数：切割锥度≥±</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°（80mm内可达）；</w:t>
                  </w:r>
                </w:p>
                <w:p w14:paraId="55990DEC">
                  <w:pPr>
                    <w:widowControl/>
                    <w:kinsoku w:val="0"/>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（3）</w:t>
                  </w:r>
                  <w:r>
                    <w:rPr>
                      <w:rFonts w:hint="eastAsia" w:ascii="仿宋" w:hAnsi="仿宋" w:eastAsia="仿宋" w:cs="仿宋"/>
                      <w:kern w:val="0"/>
                      <w:sz w:val="20"/>
                      <w:szCs w:val="20"/>
                    </w:rPr>
                    <w:t>切割工件厚度≥500mm可调；</w:t>
                  </w:r>
                </w:p>
                <w:p w14:paraId="0815C2DD">
                  <w:pPr>
                    <w:widowControl/>
                    <w:kinsoku w:val="0"/>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rPr>
                    <w:t>（4）最大切割效率≥350mm</w:t>
                  </w:r>
                  <w:r>
                    <w:rPr>
                      <w:rFonts w:hint="eastAsia" w:ascii="仿宋" w:hAnsi="仿宋" w:eastAsia="仿宋" w:cs="仿宋"/>
                      <w:kern w:val="0"/>
                      <w:sz w:val="20"/>
                      <w:szCs w:val="20"/>
                      <w:vertAlign w:val="superscript"/>
                    </w:rPr>
                    <w:t>2</w:t>
                  </w:r>
                  <w:r>
                    <w:rPr>
                      <w:rFonts w:hint="eastAsia" w:ascii="仿宋" w:hAnsi="仿宋" w:eastAsia="仿宋" w:cs="仿宋"/>
                      <w:kern w:val="0"/>
                      <w:sz w:val="20"/>
                      <w:szCs w:val="20"/>
                    </w:rPr>
                    <w:t>/min（Cr12 150mm厚时）</w:t>
                  </w:r>
                </w:p>
                <w:p w14:paraId="77C6F9F6">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b w:val="0"/>
                      <w:bCs w:val="0"/>
                      <w:sz w:val="20"/>
                      <w:szCs w:val="20"/>
                      <w:lang w:val="en-US" w:eastAsia="zh-CN"/>
                    </w:rPr>
                    <w:t>2.2</w:t>
                  </w:r>
                  <w:r>
                    <w:rPr>
                      <w:rFonts w:hint="eastAsia" w:ascii="仿宋" w:hAnsi="仿宋" w:eastAsia="仿宋" w:cs="仿宋"/>
                      <w:kern w:val="0"/>
                      <w:sz w:val="20"/>
                      <w:szCs w:val="20"/>
                    </w:rPr>
                    <w:t xml:space="preserve">.3 </w:t>
                  </w:r>
                  <w:r>
                    <w:rPr>
                      <w:rFonts w:hint="eastAsia" w:ascii="仿宋" w:hAnsi="仿宋" w:eastAsia="仿宋" w:cs="仿宋"/>
                      <w:kern w:val="0"/>
                      <w:sz w:val="20"/>
                      <w:szCs w:val="20"/>
                      <w:lang w:eastAsia="zh-Hans"/>
                    </w:rPr>
                    <w:t>核心精度要求</w:t>
                  </w:r>
                </w:p>
                <w:p w14:paraId="2E5ABD2F">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加工40mm厚的Cr12粗糙度效率切割：Ra≤</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μm</w:t>
                  </w:r>
                </w:p>
                <w:p w14:paraId="155EC3A3">
                  <w:pPr>
                    <w:widowControl/>
                    <w:kinsoku w:val="0"/>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rPr>
                    <w:t>（2）加工精度/直径≤0.02mm（Φ10mm）</w:t>
                  </w:r>
                </w:p>
                <w:p w14:paraId="4899E521">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b w:val="0"/>
                      <w:bCs w:val="0"/>
                      <w:sz w:val="20"/>
                      <w:szCs w:val="20"/>
                      <w:lang w:val="en-US" w:eastAsia="zh-CN"/>
                    </w:rPr>
                    <w:t>2.2</w:t>
                  </w:r>
                  <w:r>
                    <w:rPr>
                      <w:rFonts w:hint="eastAsia" w:ascii="仿宋" w:hAnsi="仿宋" w:eastAsia="仿宋" w:cs="仿宋"/>
                      <w:kern w:val="0"/>
                      <w:sz w:val="20"/>
                      <w:szCs w:val="20"/>
                    </w:rPr>
                    <w:t xml:space="preserve">.4 </w:t>
                  </w:r>
                  <w:r>
                    <w:rPr>
                      <w:rFonts w:hint="eastAsia" w:ascii="仿宋" w:hAnsi="仿宋" w:eastAsia="仿宋" w:cs="仿宋"/>
                      <w:kern w:val="0"/>
                      <w:sz w:val="20"/>
                      <w:szCs w:val="20"/>
                      <w:lang w:eastAsia="zh-Hans"/>
                    </w:rPr>
                    <w:t>控制与传动系统</w:t>
                  </w:r>
                </w:p>
                <w:p w14:paraId="67DC4C2D">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kern w:val="0"/>
                      <w:sz w:val="20"/>
                      <w:szCs w:val="20"/>
                      <w:lang w:eastAsia="zh-Hans"/>
                    </w:rPr>
                    <w:t>支持自动编程、</w:t>
                  </w:r>
                  <w:r>
                    <w:rPr>
                      <w:rFonts w:hint="eastAsia" w:ascii="仿宋" w:hAnsi="仿宋" w:eastAsia="仿宋" w:cs="仿宋"/>
                      <w:kern w:val="0"/>
                      <w:sz w:val="20"/>
                      <w:szCs w:val="20"/>
                    </w:rPr>
                    <w:t>短路断丝处理、</w:t>
                  </w:r>
                  <w:r>
                    <w:rPr>
                      <w:rFonts w:hint="eastAsia" w:ascii="仿宋" w:hAnsi="仿宋" w:eastAsia="仿宋" w:cs="仿宋"/>
                      <w:kern w:val="0"/>
                      <w:sz w:val="20"/>
                      <w:szCs w:val="20"/>
                      <w:lang w:eastAsia="zh-Hans"/>
                    </w:rPr>
                    <w:t>停电记忆</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加工结束自动停机功能。</w:t>
                  </w:r>
                </w:p>
                <w:p w14:paraId="40596031">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2.3磁力抛(1台)</w:t>
                  </w:r>
                </w:p>
                <w:p w14:paraId="79E16BAC">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最大载重量：≥2</w:t>
                  </w:r>
                  <w:r>
                    <w:rPr>
                      <w:rFonts w:hint="eastAsia" w:ascii="仿宋" w:hAnsi="仿宋" w:eastAsia="仿宋" w:cs="仿宋"/>
                      <w:kern w:val="0"/>
                      <w:sz w:val="20"/>
                      <w:szCs w:val="20"/>
                    </w:rPr>
                    <w:t>0</w:t>
                  </w:r>
                  <w:r>
                    <w:rPr>
                      <w:rFonts w:hint="eastAsia" w:ascii="仿宋" w:hAnsi="仿宋" w:eastAsia="仿宋" w:cs="仿宋"/>
                      <w:kern w:val="0"/>
                      <w:sz w:val="20"/>
                      <w:szCs w:val="20"/>
                      <w:lang w:eastAsia="zh-Hans"/>
                    </w:rPr>
                    <w:t>KG</w:t>
                  </w:r>
                </w:p>
                <w:p w14:paraId="36350552">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（2）桶直径≥500mm</w:t>
                  </w:r>
                </w:p>
                <w:p w14:paraId="2930E533">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（3）电机功率≥4kw</w:t>
                  </w:r>
                </w:p>
                <w:p w14:paraId="30D1F292">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（4）变频功率≥3kw</w:t>
                  </w:r>
                </w:p>
                <w:p w14:paraId="17D3F0E0">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kern w:val="0"/>
                      <w:sz w:val="20"/>
                      <w:szCs w:val="20"/>
                    </w:rPr>
                    <w:t>（5）配用钢针≥2公斤</w:t>
                  </w:r>
                </w:p>
                <w:p w14:paraId="283855EF">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2.4打磨平台(1台)</w:t>
                  </w:r>
                </w:p>
                <w:p w14:paraId="53D833F5">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b w:val="0"/>
                      <w:bCs w:val="0"/>
                      <w:sz w:val="20"/>
                      <w:szCs w:val="20"/>
                      <w:lang w:val="en-US" w:eastAsia="zh-CN"/>
                    </w:rPr>
                    <w:t>2.4</w:t>
                  </w:r>
                  <w:r>
                    <w:rPr>
                      <w:rFonts w:hint="eastAsia" w:ascii="仿宋" w:hAnsi="仿宋" w:eastAsia="仿宋" w:cs="仿宋"/>
                      <w:kern w:val="0"/>
                      <w:sz w:val="20"/>
                      <w:szCs w:val="20"/>
                    </w:rPr>
                    <w:t xml:space="preserve">.1 </w:t>
                  </w:r>
                  <w:r>
                    <w:rPr>
                      <w:rFonts w:hint="eastAsia" w:ascii="仿宋" w:hAnsi="仿宋" w:eastAsia="仿宋" w:cs="仿宋"/>
                      <w:kern w:val="0"/>
                      <w:sz w:val="20"/>
                      <w:szCs w:val="20"/>
                      <w:lang w:eastAsia="zh-Hans"/>
                    </w:rPr>
                    <w:t>系统参数</w:t>
                  </w:r>
                </w:p>
                <w:p w14:paraId="763450BB">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（1）功率：功率≥</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kW</w:t>
                  </w:r>
                </w:p>
                <w:p w14:paraId="60AA8C4E">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（2）≥2个滤筒</w:t>
                  </w:r>
                  <w:r>
                    <w:rPr>
                      <w:rFonts w:hint="eastAsia" w:ascii="仿宋" w:hAnsi="仿宋" w:eastAsia="仿宋" w:cs="仿宋"/>
                      <w:kern w:val="0"/>
                      <w:sz w:val="20"/>
                      <w:szCs w:val="20"/>
                      <w:lang w:eastAsia="zh-Hans"/>
                    </w:rPr>
                    <w:t>。</w:t>
                  </w:r>
                </w:p>
                <w:p w14:paraId="023A202C">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（3）作业台面：台面尺寸≥1</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00mm×</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00mm；</w:t>
                  </w:r>
                </w:p>
                <w:p w14:paraId="0A08A897">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（4）铜电机</w:t>
                  </w:r>
                </w:p>
                <w:p w14:paraId="2B811F82">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）防护功能：配备</w:t>
                  </w:r>
                  <w:r>
                    <w:rPr>
                      <w:rFonts w:hint="eastAsia" w:ascii="仿宋" w:hAnsi="仿宋" w:eastAsia="仿宋" w:cs="仿宋"/>
                      <w:kern w:val="0"/>
                      <w:sz w:val="20"/>
                      <w:szCs w:val="20"/>
                    </w:rPr>
                    <w:t>电机防爆</w:t>
                  </w:r>
                  <w:r>
                    <w:rPr>
                      <w:rFonts w:hint="eastAsia" w:ascii="仿宋" w:hAnsi="仿宋" w:eastAsia="仿宋" w:cs="仿宋"/>
                      <w:kern w:val="0"/>
                      <w:sz w:val="20"/>
                      <w:szCs w:val="20"/>
                      <w:lang w:eastAsia="zh-Hans"/>
                    </w:rPr>
                    <w:t>。</w:t>
                  </w:r>
                </w:p>
                <w:p w14:paraId="21EE2F07">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（6）带自动清灰和除尘功能</w:t>
                  </w:r>
                </w:p>
                <w:p w14:paraId="2747AB32">
                  <w:pPr>
                    <w:widowControl/>
                    <w:numPr>
                      <w:ilvl w:val="0"/>
                      <w:numId w:val="0"/>
                    </w:numPr>
                    <w:kinsoku w:val="0"/>
                    <w:autoSpaceDE w:val="0"/>
                    <w:autoSpaceDN w:val="0"/>
                    <w:adjustRightInd w:val="0"/>
                    <w:snapToGrid w:val="0"/>
                    <w:jc w:val="left"/>
                    <w:textAlignment w:val="baseline"/>
                    <w:rPr>
                      <w:rFonts w:hint="default"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2.4</w:t>
                  </w:r>
                  <w:r>
                    <w:rPr>
                      <w:rFonts w:hint="eastAsia" w:ascii="仿宋" w:hAnsi="仿宋" w:eastAsia="仿宋" w:cs="仿宋"/>
                      <w:kern w:val="0"/>
                      <w:sz w:val="20"/>
                      <w:szCs w:val="20"/>
                    </w:rPr>
                    <w:t xml:space="preserve">.2 </w:t>
                  </w:r>
                  <w:r>
                    <w:rPr>
                      <w:rFonts w:hint="eastAsia" w:ascii="仿宋" w:hAnsi="仿宋" w:eastAsia="仿宋" w:cs="仿宋"/>
                      <w:kern w:val="0"/>
                      <w:sz w:val="20"/>
                      <w:szCs w:val="20"/>
                      <w:lang w:eastAsia="zh-Hans"/>
                    </w:rPr>
                    <w:t>工具套装：</w:t>
                  </w:r>
                  <w:r>
                    <w:rPr>
                      <w:rFonts w:hint="eastAsia" w:ascii="仿宋" w:hAnsi="仿宋" w:eastAsia="仿宋" w:cs="仿宋"/>
                      <w:kern w:val="0"/>
                      <w:sz w:val="20"/>
                      <w:szCs w:val="20"/>
                    </w:rPr>
                    <w:t>錾子、</w:t>
                  </w:r>
                  <w:r>
                    <w:rPr>
                      <w:rFonts w:hint="eastAsia" w:ascii="仿宋" w:hAnsi="仿宋" w:eastAsia="仿宋" w:cs="仿宋"/>
                      <w:kern w:val="0"/>
                      <w:sz w:val="20"/>
                      <w:szCs w:val="20"/>
                      <w:lang w:eastAsia="zh-Hans"/>
                    </w:rPr>
                    <w:t>角磨机</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手持细磨机</w:t>
                  </w:r>
                  <w:r>
                    <w:rPr>
                      <w:rFonts w:hint="eastAsia" w:ascii="仿宋" w:hAnsi="仿宋" w:eastAsia="仿宋" w:cs="仿宋"/>
                      <w:kern w:val="0"/>
                      <w:sz w:val="20"/>
                      <w:szCs w:val="20"/>
                    </w:rPr>
                    <w:t>、风磨笔、气动往复锉刀</w:t>
                  </w:r>
                </w:p>
                <w:p w14:paraId="3D3506E6">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rPr>
                  </w:pPr>
                  <w:r>
                    <w:rPr>
                      <w:rFonts w:hint="eastAsia" w:ascii="仿宋" w:hAnsi="仿宋" w:eastAsia="仿宋" w:cs="仿宋"/>
                      <w:b w:val="0"/>
                      <w:bCs w:val="0"/>
                      <w:sz w:val="20"/>
                      <w:szCs w:val="20"/>
                      <w:lang w:val="en-US" w:eastAsia="zh-CN"/>
                    </w:rPr>
                    <w:t>2</w:t>
                  </w:r>
                  <w:r>
                    <w:rPr>
                      <w:rFonts w:hint="eastAsia" w:ascii="仿宋" w:hAnsi="仿宋" w:eastAsia="仿宋" w:cs="仿宋"/>
                      <w:b w:val="0"/>
                      <w:bCs w:val="0"/>
                      <w:sz w:val="20"/>
                      <w:szCs w:val="20"/>
                    </w:rPr>
                    <w:t>.5喷砂机(1台)</w:t>
                  </w:r>
                </w:p>
                <w:p w14:paraId="1F7F93D2">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b w:val="0"/>
                      <w:bCs w:val="0"/>
                      <w:sz w:val="20"/>
                      <w:szCs w:val="20"/>
                      <w:lang w:val="en-US" w:eastAsia="zh-CN"/>
                    </w:rPr>
                    <w:t>2</w:t>
                  </w:r>
                  <w:r>
                    <w:rPr>
                      <w:rFonts w:hint="eastAsia" w:ascii="仿宋" w:hAnsi="仿宋" w:eastAsia="仿宋" w:cs="仿宋"/>
                      <w:b w:val="0"/>
                      <w:bCs w:val="0"/>
                      <w:sz w:val="20"/>
                      <w:szCs w:val="20"/>
                    </w:rPr>
                    <w:t>.5</w:t>
                  </w:r>
                  <w:r>
                    <w:rPr>
                      <w:rFonts w:hint="eastAsia" w:ascii="仿宋" w:hAnsi="仿宋" w:eastAsia="仿宋" w:cs="仿宋"/>
                      <w:kern w:val="0"/>
                      <w:sz w:val="20"/>
                      <w:szCs w:val="20"/>
                    </w:rPr>
                    <w:t xml:space="preserve">.1 </w:t>
                  </w:r>
                  <w:r>
                    <w:rPr>
                      <w:rFonts w:hint="eastAsia" w:ascii="仿宋" w:hAnsi="仿宋" w:eastAsia="仿宋" w:cs="仿宋"/>
                      <w:kern w:val="0"/>
                      <w:sz w:val="20"/>
                      <w:szCs w:val="20"/>
                      <w:lang w:eastAsia="zh-Hans"/>
                    </w:rPr>
                    <w:t>核心结构与尺寸</w:t>
                  </w:r>
                </w:p>
                <w:p w14:paraId="7A45A200">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（1）内仓有效尺寸：≥</w:t>
                  </w:r>
                  <w:r>
                    <w:rPr>
                      <w:rFonts w:hint="eastAsia" w:ascii="仿宋" w:hAnsi="仿宋" w:eastAsia="仿宋" w:cs="仿宋"/>
                      <w:kern w:val="0"/>
                      <w:sz w:val="20"/>
                      <w:szCs w:val="20"/>
                    </w:rPr>
                    <w:t>6</w:t>
                  </w:r>
                  <w:r>
                    <w:rPr>
                      <w:rFonts w:hint="eastAsia" w:ascii="仿宋" w:hAnsi="仿宋" w:eastAsia="仿宋" w:cs="仿宋"/>
                      <w:kern w:val="0"/>
                      <w:sz w:val="20"/>
                      <w:szCs w:val="20"/>
                      <w:lang w:eastAsia="zh-Hans"/>
                    </w:rPr>
                    <w:t>00mm（长）×</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00mm（宽）×</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00mm（高）</w:t>
                  </w:r>
                </w:p>
                <w:p w14:paraId="4F00B019">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）舱门带观察窗</w:t>
                  </w:r>
                </w:p>
                <w:p w14:paraId="02CDC9A3">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）承载方式：标配手动转台（承重≥50kg）</w:t>
                  </w:r>
                </w:p>
                <w:p w14:paraId="7BE39C79">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）喷枪配置：1把喷枪</w:t>
                  </w:r>
                </w:p>
                <w:p w14:paraId="09A001D9">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b w:val="0"/>
                      <w:bCs w:val="0"/>
                      <w:sz w:val="20"/>
                      <w:szCs w:val="20"/>
                      <w:lang w:val="en-US" w:eastAsia="zh-CN"/>
                    </w:rPr>
                    <w:t>2</w:t>
                  </w:r>
                  <w:r>
                    <w:rPr>
                      <w:rFonts w:hint="eastAsia" w:ascii="仿宋" w:hAnsi="仿宋" w:eastAsia="仿宋" w:cs="仿宋"/>
                      <w:b w:val="0"/>
                      <w:bCs w:val="0"/>
                      <w:sz w:val="20"/>
                      <w:szCs w:val="20"/>
                    </w:rPr>
                    <w:t>.5</w:t>
                  </w:r>
                  <w:r>
                    <w:rPr>
                      <w:rFonts w:hint="eastAsia" w:ascii="仿宋" w:hAnsi="仿宋" w:eastAsia="仿宋" w:cs="仿宋"/>
                      <w:kern w:val="0"/>
                      <w:sz w:val="20"/>
                      <w:szCs w:val="20"/>
                    </w:rPr>
                    <w:t xml:space="preserve">.2 </w:t>
                  </w:r>
                  <w:r>
                    <w:rPr>
                      <w:rFonts w:hint="eastAsia" w:ascii="仿宋" w:hAnsi="仿宋" w:eastAsia="仿宋" w:cs="仿宋"/>
                      <w:kern w:val="0"/>
                      <w:sz w:val="20"/>
                      <w:szCs w:val="20"/>
                      <w:lang w:eastAsia="zh-Hans"/>
                    </w:rPr>
                    <w:t>工艺与喷砂性能</w:t>
                  </w:r>
                </w:p>
                <w:p w14:paraId="13DADDFF">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（1）喷砂类型：干式吸入式</w:t>
                  </w:r>
                </w:p>
                <w:p w14:paraId="273B2EC3">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（2）</w:t>
                  </w:r>
                  <w:r>
                    <w:rPr>
                      <w:rFonts w:hint="eastAsia" w:ascii="仿宋" w:hAnsi="仿宋" w:eastAsia="仿宋" w:cs="仿宋"/>
                      <w:kern w:val="0"/>
                      <w:sz w:val="20"/>
                      <w:szCs w:val="20"/>
                    </w:rPr>
                    <w:t>最大</w:t>
                  </w:r>
                  <w:r>
                    <w:rPr>
                      <w:rFonts w:hint="eastAsia" w:ascii="仿宋" w:hAnsi="仿宋" w:eastAsia="仿宋" w:cs="仿宋"/>
                      <w:kern w:val="0"/>
                      <w:sz w:val="20"/>
                      <w:szCs w:val="20"/>
                      <w:lang w:eastAsia="zh-Hans"/>
                    </w:rPr>
                    <w:t>工作压力</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0.</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MPa</w:t>
                  </w:r>
                </w:p>
                <w:p w14:paraId="57A866CF">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搭配</w:t>
                  </w:r>
                  <w:r>
                    <w:rPr>
                      <w:rFonts w:hint="eastAsia" w:ascii="仿宋" w:hAnsi="仿宋" w:eastAsia="仿宋" w:cs="仿宋"/>
                      <w:kern w:val="0"/>
                      <w:sz w:val="20"/>
                      <w:szCs w:val="20"/>
                      <w:lang w:eastAsia="zh-Hans"/>
                    </w:rPr>
                    <w:t>磨料：</w:t>
                  </w:r>
                  <w:r>
                    <w:rPr>
                      <w:rFonts w:hint="eastAsia" w:ascii="仿宋" w:hAnsi="仿宋" w:eastAsia="仿宋" w:cs="仿宋"/>
                      <w:kern w:val="0"/>
                      <w:sz w:val="20"/>
                      <w:szCs w:val="20"/>
                    </w:rPr>
                    <w:t>100目棕刚玉，25kg。</w:t>
                  </w:r>
                </w:p>
                <w:p w14:paraId="697519AF">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）磨料</w:t>
                  </w:r>
                  <w:r>
                    <w:rPr>
                      <w:rFonts w:hint="eastAsia" w:ascii="仿宋" w:hAnsi="仿宋" w:eastAsia="仿宋" w:cs="仿宋"/>
                      <w:kern w:val="0"/>
                      <w:sz w:val="20"/>
                      <w:szCs w:val="20"/>
                    </w:rPr>
                    <w:t>自动</w:t>
                  </w:r>
                  <w:r>
                    <w:rPr>
                      <w:rFonts w:hint="eastAsia" w:ascii="仿宋" w:hAnsi="仿宋" w:eastAsia="仿宋" w:cs="仿宋"/>
                      <w:kern w:val="0"/>
                      <w:sz w:val="20"/>
                      <w:szCs w:val="20"/>
                      <w:lang w:eastAsia="zh-Hans"/>
                    </w:rPr>
                    <w:t>循环</w:t>
                  </w:r>
                </w:p>
                <w:p w14:paraId="72E4BF9D">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b w:val="0"/>
                      <w:bCs w:val="0"/>
                      <w:sz w:val="20"/>
                      <w:szCs w:val="20"/>
                      <w:lang w:val="en-US" w:eastAsia="zh-CN"/>
                    </w:rPr>
                    <w:t>2</w:t>
                  </w:r>
                  <w:r>
                    <w:rPr>
                      <w:rFonts w:hint="eastAsia" w:ascii="仿宋" w:hAnsi="仿宋" w:eastAsia="仿宋" w:cs="仿宋"/>
                      <w:b w:val="0"/>
                      <w:bCs w:val="0"/>
                      <w:sz w:val="20"/>
                      <w:szCs w:val="20"/>
                    </w:rPr>
                    <w:t>.5</w:t>
                  </w:r>
                  <w:r>
                    <w:rPr>
                      <w:rFonts w:hint="eastAsia" w:ascii="仿宋" w:hAnsi="仿宋" w:eastAsia="仿宋" w:cs="仿宋"/>
                      <w:kern w:val="0"/>
                      <w:sz w:val="20"/>
                      <w:szCs w:val="20"/>
                    </w:rPr>
                    <w:t xml:space="preserve">.3 </w:t>
                  </w:r>
                  <w:r>
                    <w:rPr>
                      <w:rFonts w:hint="eastAsia" w:ascii="仿宋" w:hAnsi="仿宋" w:eastAsia="仿宋" w:cs="仿宋"/>
                      <w:kern w:val="0"/>
                      <w:sz w:val="20"/>
                      <w:szCs w:val="20"/>
                      <w:lang w:eastAsia="zh-Hans"/>
                    </w:rPr>
                    <w:t>除尘系统：</w:t>
                  </w:r>
                  <w:r>
                    <w:rPr>
                      <w:rFonts w:hint="eastAsia" w:ascii="仿宋" w:hAnsi="仿宋" w:eastAsia="仿宋" w:cs="仿宋"/>
                      <w:kern w:val="0"/>
                      <w:sz w:val="20"/>
                      <w:szCs w:val="20"/>
                    </w:rPr>
                    <w:t>滤芯过滤</w:t>
                  </w:r>
                </w:p>
                <w:p w14:paraId="53466A57">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b w:val="0"/>
                      <w:bCs w:val="0"/>
                      <w:sz w:val="20"/>
                      <w:szCs w:val="20"/>
                      <w:lang w:val="en-US" w:eastAsia="zh-CN"/>
                    </w:rPr>
                    <w:t>2</w:t>
                  </w:r>
                  <w:r>
                    <w:rPr>
                      <w:rFonts w:hint="eastAsia" w:ascii="仿宋" w:hAnsi="仿宋" w:eastAsia="仿宋" w:cs="仿宋"/>
                      <w:b w:val="0"/>
                      <w:bCs w:val="0"/>
                      <w:sz w:val="20"/>
                      <w:szCs w:val="20"/>
                    </w:rPr>
                    <w:t>.5</w:t>
                  </w:r>
                  <w:r>
                    <w:rPr>
                      <w:rFonts w:hint="eastAsia" w:ascii="仿宋" w:hAnsi="仿宋" w:eastAsia="仿宋" w:cs="仿宋"/>
                      <w:kern w:val="0"/>
                      <w:sz w:val="20"/>
                      <w:szCs w:val="20"/>
                    </w:rPr>
                    <w:t xml:space="preserve">.4 </w:t>
                  </w:r>
                  <w:r>
                    <w:rPr>
                      <w:rFonts w:hint="eastAsia" w:ascii="仿宋" w:hAnsi="仿宋" w:eastAsia="仿宋" w:cs="仿宋"/>
                      <w:kern w:val="0"/>
                      <w:sz w:val="20"/>
                      <w:szCs w:val="20"/>
                      <w:lang w:eastAsia="zh-Hans"/>
                    </w:rPr>
                    <w:t>控制与操作</w:t>
                  </w:r>
                </w:p>
                <w:p w14:paraId="0CBD2948">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（1）可调参数：喷砂压力、时间</w:t>
                  </w:r>
                </w:p>
                <w:p w14:paraId="035EE1E3">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）照明：内仓LED照明</w:t>
                  </w:r>
                </w:p>
                <w:p w14:paraId="3F92D11F">
                  <w:pPr>
                    <w:rPr>
                      <w:rFonts w:hint="eastAsia" w:ascii="仿宋" w:hAnsi="仿宋" w:eastAsia="仿宋" w:cs="仿宋"/>
                      <w:b/>
                      <w:bCs/>
                      <w:sz w:val="20"/>
                      <w:szCs w:val="20"/>
                    </w:rPr>
                  </w:pPr>
                  <w:r>
                    <w:rPr>
                      <w:rFonts w:hint="eastAsia" w:ascii="仿宋" w:hAnsi="仿宋" w:eastAsia="仿宋" w:cs="仿宋"/>
                      <w:b w:val="0"/>
                      <w:bCs w:val="0"/>
                      <w:sz w:val="20"/>
                      <w:szCs w:val="20"/>
                      <w:lang w:val="en-US" w:eastAsia="zh-CN"/>
                    </w:rPr>
                    <w:t>2</w:t>
                  </w:r>
                  <w:r>
                    <w:rPr>
                      <w:rFonts w:hint="eastAsia" w:ascii="仿宋" w:hAnsi="仿宋" w:eastAsia="仿宋" w:cs="仿宋"/>
                      <w:b w:val="0"/>
                      <w:bCs w:val="0"/>
                      <w:sz w:val="20"/>
                      <w:szCs w:val="20"/>
                    </w:rPr>
                    <w:t>.5</w:t>
                  </w:r>
                  <w:r>
                    <w:rPr>
                      <w:rFonts w:hint="eastAsia" w:ascii="仿宋" w:hAnsi="仿宋" w:eastAsia="仿宋" w:cs="仿宋"/>
                      <w:kern w:val="0"/>
                      <w:sz w:val="20"/>
                      <w:szCs w:val="20"/>
                    </w:rPr>
                    <w:t>.5 配套空压机</w:t>
                  </w:r>
                </w:p>
                <w:p w14:paraId="788B7650">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2.6智能型砂强度机（1套）</w:t>
                  </w:r>
                </w:p>
                <w:p w14:paraId="18F449DE">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（1）</w:t>
                  </w:r>
                  <w:r>
                    <w:rPr>
                      <w:rFonts w:hint="eastAsia" w:ascii="仿宋" w:hAnsi="仿宋" w:eastAsia="仿宋" w:cs="仿宋"/>
                      <w:kern w:val="0"/>
                      <w:sz w:val="20"/>
                      <w:szCs w:val="20"/>
                    </w:rPr>
                    <w:t>功能描述</w:t>
                  </w:r>
                  <w:r>
                    <w:rPr>
                      <w:rFonts w:hint="eastAsia" w:ascii="仿宋" w:hAnsi="仿宋" w:eastAsia="仿宋" w:cs="仿宋"/>
                      <w:kern w:val="0"/>
                      <w:sz w:val="20"/>
                      <w:szCs w:val="20"/>
                      <w:lang w:eastAsia="zh-Hans"/>
                    </w:rPr>
                    <w:t>：用于测定型（芯）砂在常温下的抗压.抗剪.抗弯.抗拉強度。采用自动机械加载，传感器采集数据,数字表直接显示测试结果，并能保持最大破坏力值。具有数据存储、输出打印功能。触摸屏显示，配有USB口。</w:t>
                  </w:r>
                </w:p>
                <w:p w14:paraId="1864DFFF">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产生最大推力：≥</w:t>
                  </w:r>
                  <w:r>
                    <w:rPr>
                      <w:rFonts w:hint="eastAsia" w:ascii="仿宋" w:hAnsi="仿宋" w:eastAsia="仿宋" w:cs="仿宋"/>
                      <w:kern w:val="0"/>
                      <w:sz w:val="20"/>
                      <w:szCs w:val="20"/>
                    </w:rPr>
                    <w:t>15</w:t>
                  </w:r>
                  <w:r>
                    <w:rPr>
                      <w:rFonts w:hint="eastAsia" w:ascii="仿宋" w:hAnsi="仿宋" w:eastAsia="仿宋" w:cs="仿宋"/>
                      <w:kern w:val="0"/>
                      <w:sz w:val="20"/>
                      <w:szCs w:val="20"/>
                      <w:lang w:eastAsia="zh-Hans"/>
                    </w:rPr>
                    <w:t>000N；</w:t>
                  </w:r>
                </w:p>
                <w:p w14:paraId="6FC7B147">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对型砂试验的测量范围：抗压强度：0-</w:t>
                  </w:r>
                  <w:r>
                    <w:rPr>
                      <w:rFonts w:hint="eastAsia" w:ascii="仿宋" w:hAnsi="仿宋" w:eastAsia="仿宋" w:cs="仿宋"/>
                      <w:kern w:val="0"/>
                      <w:sz w:val="20"/>
                      <w:szCs w:val="20"/>
                    </w:rPr>
                    <w:t>7</w:t>
                  </w:r>
                  <w:r>
                    <w:rPr>
                      <w:rFonts w:hint="eastAsia" w:ascii="仿宋" w:hAnsi="仿宋" w:eastAsia="仿宋" w:cs="仿宋"/>
                      <w:kern w:val="0"/>
                      <w:sz w:val="20"/>
                      <w:szCs w:val="20"/>
                      <w:lang w:eastAsia="zh-Hans"/>
                    </w:rPr>
                    <w:t>.5Mpa、抗拉强度：0-</w:t>
                  </w:r>
                  <w:r>
                    <w:rPr>
                      <w:rFonts w:hint="eastAsia" w:ascii="仿宋" w:hAnsi="仿宋" w:eastAsia="仿宋" w:cs="仿宋"/>
                      <w:kern w:val="0"/>
                      <w:sz w:val="20"/>
                      <w:szCs w:val="20"/>
                    </w:rPr>
                    <w:t>30</w:t>
                  </w:r>
                  <w:r>
                    <w:rPr>
                      <w:rFonts w:hint="eastAsia" w:ascii="仿宋" w:hAnsi="仿宋" w:eastAsia="仿宋" w:cs="仿宋"/>
                      <w:kern w:val="0"/>
                      <w:sz w:val="20"/>
                      <w:szCs w:val="20"/>
                      <w:lang w:eastAsia="zh-Hans"/>
                    </w:rPr>
                    <w:t>MPa、抗剪强度：0-</w:t>
                  </w:r>
                  <w:r>
                    <w:rPr>
                      <w:rFonts w:hint="eastAsia" w:ascii="仿宋" w:hAnsi="仿宋" w:eastAsia="仿宋" w:cs="仿宋"/>
                      <w:kern w:val="0"/>
                      <w:sz w:val="20"/>
                      <w:szCs w:val="20"/>
                    </w:rPr>
                    <w:t>6</w:t>
                  </w:r>
                  <w:r>
                    <w:rPr>
                      <w:rFonts w:hint="eastAsia" w:ascii="仿宋" w:hAnsi="仿宋" w:eastAsia="仿宋" w:cs="仿宋"/>
                      <w:kern w:val="0"/>
                      <w:sz w:val="20"/>
                      <w:szCs w:val="20"/>
                      <w:lang w:eastAsia="zh-Hans"/>
                    </w:rPr>
                    <w:t>MPa 、抗弯强度：0-</w:t>
                  </w:r>
                  <w:r>
                    <w:rPr>
                      <w:rFonts w:hint="eastAsia" w:ascii="仿宋" w:hAnsi="仿宋" w:eastAsia="仿宋" w:cs="仿宋"/>
                      <w:kern w:val="0"/>
                      <w:sz w:val="20"/>
                      <w:szCs w:val="20"/>
                    </w:rPr>
                    <w:t>120</w:t>
                  </w:r>
                  <w:r>
                    <w:rPr>
                      <w:rFonts w:hint="eastAsia" w:ascii="仿宋" w:hAnsi="仿宋" w:eastAsia="仿宋" w:cs="仿宋"/>
                      <w:kern w:val="0"/>
                      <w:sz w:val="20"/>
                      <w:szCs w:val="20"/>
                      <w:lang w:eastAsia="zh-Hans"/>
                    </w:rPr>
                    <w:t>MPa；</w:t>
                  </w:r>
                </w:p>
                <w:p w14:paraId="40C7F822">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测量精度：±1.5%</w:t>
                  </w:r>
                </w:p>
                <w:p w14:paraId="02F29F68">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）配</w:t>
                  </w:r>
                  <w:r>
                    <w:rPr>
                      <w:rFonts w:hint="eastAsia" w:ascii="仿宋" w:hAnsi="仿宋" w:eastAsia="仿宋" w:cs="仿宋"/>
                      <w:kern w:val="0"/>
                      <w:sz w:val="20"/>
                      <w:szCs w:val="20"/>
                    </w:rPr>
                    <w:t>套</w:t>
                  </w:r>
                  <w:r>
                    <w:rPr>
                      <w:rFonts w:hint="eastAsia" w:ascii="仿宋" w:hAnsi="仿宋" w:eastAsia="仿宋" w:cs="仿宋"/>
                      <w:kern w:val="0"/>
                      <w:sz w:val="20"/>
                      <w:szCs w:val="20"/>
                      <w:lang w:eastAsia="zh-Hans"/>
                    </w:rPr>
                    <w:t>夹具（可测抗压、抗剪、抗弯、抗）</w:t>
                  </w:r>
                  <w:r>
                    <w:rPr>
                      <w:rFonts w:hint="eastAsia" w:ascii="仿宋" w:hAnsi="仿宋" w:eastAsia="仿宋" w:cs="仿宋"/>
                      <w:kern w:val="0"/>
                      <w:sz w:val="20"/>
                      <w:szCs w:val="20"/>
                    </w:rPr>
                    <w:t>1套</w:t>
                  </w:r>
                </w:p>
                <w:p w14:paraId="086A5856">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2.7智能造型材料发气性测定仪（1套）</w:t>
                  </w:r>
                </w:p>
                <w:p w14:paraId="0B40C1A8">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（1）</w:t>
                  </w:r>
                  <w:r>
                    <w:rPr>
                      <w:rFonts w:hint="eastAsia" w:ascii="仿宋" w:hAnsi="仿宋" w:eastAsia="仿宋" w:cs="仿宋"/>
                      <w:kern w:val="0"/>
                      <w:sz w:val="20"/>
                      <w:szCs w:val="20"/>
                    </w:rPr>
                    <w:t>功能描述</w:t>
                  </w:r>
                  <w:r>
                    <w:rPr>
                      <w:rFonts w:hint="eastAsia" w:ascii="仿宋" w:hAnsi="仿宋" w:eastAsia="仿宋" w:cs="仿宋"/>
                      <w:kern w:val="0"/>
                      <w:sz w:val="20"/>
                      <w:szCs w:val="20"/>
                      <w:lang w:eastAsia="zh-Hans"/>
                    </w:rPr>
                    <w:t>：用于测定各种型（芯）砂、涂料及其它造型材料的发气量与发气速度并可测量型砂中有效煤粉量。</w:t>
                  </w:r>
                </w:p>
                <w:p w14:paraId="0FC173C2">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测量范围：0-100ml；</w:t>
                  </w:r>
                </w:p>
                <w:p w14:paraId="0A195D4F">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测量精度：≤全量程的±1%；</w:t>
                  </w:r>
                </w:p>
                <w:p w14:paraId="3F1C77BA">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温度控制范围：0-1000℃；测量精度：≤±1</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w:t>
                  </w:r>
                </w:p>
                <w:p w14:paraId="0C63653C">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功率：≥2kw；</w:t>
                  </w:r>
                </w:p>
                <w:p w14:paraId="0B1A9971">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（6）</w:t>
                  </w:r>
                  <w:r>
                    <w:rPr>
                      <w:rFonts w:hint="eastAsia" w:ascii="仿宋" w:hAnsi="仿宋" w:eastAsia="仿宋" w:cs="仿宋"/>
                      <w:kern w:val="0"/>
                      <w:sz w:val="20"/>
                      <w:szCs w:val="20"/>
                      <w:lang w:eastAsia="zh-Hans"/>
                    </w:rPr>
                    <w:t>最大工作电流：≥30A；</w:t>
                  </w:r>
                </w:p>
                <w:p w14:paraId="7AC361BA">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（7）</w:t>
                  </w:r>
                  <w:r>
                    <w:rPr>
                      <w:rFonts w:hint="eastAsia" w:ascii="仿宋" w:hAnsi="仿宋" w:eastAsia="仿宋" w:cs="仿宋"/>
                      <w:kern w:val="0"/>
                      <w:sz w:val="20"/>
                      <w:szCs w:val="20"/>
                      <w:lang w:eastAsia="zh-Hans"/>
                    </w:rPr>
                    <w:t>钢舟</w:t>
                  </w:r>
                  <w:r>
                    <w:rPr>
                      <w:rFonts w:hint="eastAsia" w:ascii="仿宋" w:hAnsi="仿宋" w:eastAsia="仿宋" w:cs="仿宋"/>
                      <w:kern w:val="0"/>
                      <w:sz w:val="20"/>
                      <w:szCs w:val="20"/>
                    </w:rPr>
                    <w:t>10个</w:t>
                  </w:r>
                </w:p>
                <w:p w14:paraId="78549355">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kern w:val="0"/>
                      <w:sz w:val="20"/>
                      <w:szCs w:val="20"/>
                    </w:rPr>
                    <w:t>▲（8）数据采集系统：</w:t>
                  </w:r>
                  <w:r>
                    <w:rPr>
                      <w:rFonts w:hint="eastAsia" w:ascii="仿宋" w:hAnsi="仿宋" w:eastAsia="仿宋" w:cs="仿宋"/>
                      <w:kern w:val="0"/>
                      <w:sz w:val="20"/>
                      <w:szCs w:val="20"/>
                      <w:lang w:eastAsia="zh-Hans"/>
                    </w:rPr>
                    <w:t>基础频率：1.0 GHz</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单核最大睿频：3.40 GHz</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全核最大睿频：3.2 GHz</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4核4线程</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内存DDR4 8G</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硬盘 256G SSD</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集成显卡</w:t>
                  </w:r>
                </w:p>
                <w:p w14:paraId="1818C870">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2.8智能型砂热湿拉强度试验仪（1套）</w:t>
                  </w:r>
                </w:p>
                <w:p w14:paraId="4508BE0C">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（1）</w:t>
                  </w:r>
                  <w:r>
                    <w:rPr>
                      <w:rFonts w:hint="eastAsia" w:ascii="仿宋" w:hAnsi="仿宋" w:eastAsia="仿宋" w:cs="仿宋"/>
                      <w:kern w:val="0"/>
                      <w:sz w:val="20"/>
                      <w:szCs w:val="20"/>
                    </w:rPr>
                    <w:t>功能描述</w:t>
                  </w:r>
                  <w:r>
                    <w:rPr>
                      <w:rFonts w:hint="eastAsia" w:ascii="仿宋" w:hAnsi="仿宋" w:eastAsia="仿宋" w:cs="仿宋"/>
                      <w:kern w:val="0"/>
                      <w:sz w:val="20"/>
                      <w:szCs w:val="20"/>
                      <w:lang w:eastAsia="zh-Hans"/>
                    </w:rPr>
                    <w:t>：用于测试型砂的热湿拉强度、常温湿拉强度以及鉴定膨润土等原材料的质量和型砂抗夹砂能力。触摸屏显示，带USB接口，具有数据存储、输出打印功能。</w:t>
                  </w:r>
                </w:p>
                <w:p w14:paraId="7768859E">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测量范围: 热、常温湿拉强度：0～25</w:t>
                  </w:r>
                  <w:r>
                    <w:rPr>
                      <w:rFonts w:hint="eastAsia" w:ascii="仿宋" w:hAnsi="仿宋" w:eastAsia="仿宋" w:cs="仿宋"/>
                      <w:kern w:val="0"/>
                      <w:sz w:val="20"/>
                      <w:szCs w:val="20"/>
                    </w:rPr>
                    <w:t>kP</w:t>
                  </w:r>
                  <w:r>
                    <w:rPr>
                      <w:rFonts w:hint="eastAsia" w:ascii="仿宋" w:hAnsi="仿宋" w:eastAsia="仿宋" w:cs="仿宋"/>
                      <w:kern w:val="0"/>
                      <w:sz w:val="20"/>
                      <w:szCs w:val="20"/>
                      <w:lang w:eastAsia="zh-Hans"/>
                    </w:rPr>
                    <w:t xml:space="preserve">a； </w:t>
                  </w:r>
                </w:p>
                <w:p w14:paraId="14E8DDF4">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记录精度:±1%；</w:t>
                  </w:r>
                </w:p>
                <w:p w14:paraId="6EBE1B10">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（4）常温湿拉样筒（1套）、</w:t>
                  </w:r>
                  <w:r>
                    <w:rPr>
                      <w:rFonts w:hint="eastAsia" w:ascii="仿宋" w:hAnsi="仿宋" w:eastAsia="仿宋" w:cs="仿宋"/>
                      <w:kern w:val="0"/>
                      <w:sz w:val="20"/>
                      <w:szCs w:val="20"/>
                      <w:lang w:eastAsia="zh-Hans"/>
                    </w:rPr>
                    <w:t>热温湿拉样筒</w:t>
                  </w:r>
                  <w:r>
                    <w:rPr>
                      <w:rFonts w:hint="eastAsia" w:ascii="仿宋" w:hAnsi="仿宋" w:eastAsia="仿宋" w:cs="仿宋"/>
                      <w:kern w:val="0"/>
                      <w:sz w:val="20"/>
                      <w:szCs w:val="20"/>
                    </w:rPr>
                    <w:t>（2套）,所制</w:t>
                  </w:r>
                  <w:r>
                    <w:rPr>
                      <w:rFonts w:hint="eastAsia" w:ascii="仿宋" w:hAnsi="仿宋" w:eastAsia="仿宋" w:cs="仿宋"/>
                      <w:kern w:val="0"/>
                      <w:sz w:val="20"/>
                      <w:szCs w:val="20"/>
                      <w:lang w:eastAsia="zh-Hans"/>
                    </w:rPr>
                    <w:t>试样尺寸(直径×高)：Φ50×50mm；</w:t>
                  </w:r>
                </w:p>
                <w:p w14:paraId="286ADB1A">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温度控制范围: 0～500℃。</w:t>
                  </w:r>
                </w:p>
                <w:p w14:paraId="6EF51068">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6</w:t>
                  </w:r>
                  <w:r>
                    <w:rPr>
                      <w:rFonts w:hint="eastAsia" w:ascii="仿宋" w:hAnsi="仿宋" w:eastAsia="仿宋" w:cs="仿宋"/>
                      <w:kern w:val="0"/>
                      <w:sz w:val="20"/>
                      <w:szCs w:val="20"/>
                      <w:lang w:eastAsia="zh-Hans"/>
                    </w:rPr>
                    <w:t>）标定砝码1000g</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标定砝码2000g</w:t>
                  </w:r>
                  <w:r>
                    <w:rPr>
                      <w:rFonts w:hint="eastAsia" w:ascii="仿宋" w:hAnsi="仿宋" w:eastAsia="仿宋" w:cs="仿宋"/>
                      <w:kern w:val="0"/>
                      <w:sz w:val="20"/>
                      <w:szCs w:val="20"/>
                    </w:rPr>
                    <w:t>各一个</w:t>
                  </w:r>
                </w:p>
                <w:p w14:paraId="1256D74A">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2.9电阻熔铝炉（1套）</w:t>
                  </w:r>
                </w:p>
                <w:p w14:paraId="5FD7033F">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 xml:space="preserve">）容量与性能 </w:t>
                  </w:r>
                </w:p>
                <w:p w14:paraId="70135965">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1）额定装铝量：≥</w:t>
                  </w:r>
                  <w:r>
                    <w:rPr>
                      <w:rFonts w:hint="eastAsia" w:ascii="仿宋" w:hAnsi="仿宋" w:eastAsia="仿宋" w:cs="仿宋"/>
                      <w:kern w:val="0"/>
                      <w:sz w:val="20"/>
                      <w:szCs w:val="20"/>
                    </w:rPr>
                    <w:t>30</w:t>
                  </w:r>
                  <w:r>
                    <w:rPr>
                      <w:rFonts w:hint="eastAsia" w:ascii="仿宋" w:hAnsi="仿宋" w:eastAsia="仿宋" w:cs="仿宋"/>
                      <w:kern w:val="0"/>
                      <w:sz w:val="20"/>
                      <w:szCs w:val="20"/>
                      <w:lang w:eastAsia="zh-Hans"/>
                    </w:rPr>
                    <w:t xml:space="preserve"> kg（铝液）</w:t>
                  </w:r>
                </w:p>
                <w:p w14:paraId="5CCE4164">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有效容积：≥</w:t>
                  </w:r>
                  <w:r>
                    <w:rPr>
                      <w:rFonts w:hint="eastAsia" w:ascii="仿宋" w:hAnsi="仿宋" w:eastAsia="仿宋" w:cs="仿宋"/>
                      <w:kern w:val="0"/>
                      <w:sz w:val="20"/>
                      <w:szCs w:val="20"/>
                    </w:rPr>
                    <w:t>19</w:t>
                  </w:r>
                  <w:r>
                    <w:rPr>
                      <w:rFonts w:hint="eastAsia" w:ascii="仿宋" w:hAnsi="仿宋" w:eastAsia="仿宋" w:cs="仿宋"/>
                      <w:kern w:val="0"/>
                      <w:sz w:val="20"/>
                      <w:szCs w:val="20"/>
                      <w:lang w:eastAsia="zh-Hans"/>
                    </w:rPr>
                    <w:t xml:space="preserve"> L</w:t>
                  </w:r>
                </w:p>
                <w:p w14:paraId="57F46A0F">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3）额定温度：≥</w:t>
                  </w:r>
                  <w:r>
                    <w:rPr>
                      <w:rFonts w:hint="eastAsia" w:ascii="仿宋" w:hAnsi="仿宋" w:eastAsia="仿宋" w:cs="仿宋"/>
                      <w:kern w:val="0"/>
                      <w:sz w:val="20"/>
                      <w:szCs w:val="20"/>
                    </w:rPr>
                    <w:t>800</w:t>
                  </w:r>
                  <w:r>
                    <w:rPr>
                      <w:rFonts w:hint="eastAsia" w:ascii="仿宋" w:hAnsi="仿宋" w:eastAsia="仿宋" w:cs="仿宋"/>
                      <w:kern w:val="0"/>
                      <w:sz w:val="20"/>
                      <w:szCs w:val="20"/>
                      <w:lang w:eastAsia="zh-Hans"/>
                    </w:rPr>
                    <w:t>℃；长期工作温度：700～800℃</w:t>
                  </w:r>
                </w:p>
                <w:p w14:paraId="5D16D14A">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4）控温精度：±2℃</w:t>
                  </w:r>
                </w:p>
                <w:p w14:paraId="097F5A33">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5）熔化速率（热炉）：≤</w:t>
                  </w:r>
                  <w:r>
                    <w:rPr>
                      <w:rFonts w:hint="eastAsia" w:ascii="仿宋" w:hAnsi="仿宋" w:eastAsia="仿宋" w:cs="仿宋"/>
                      <w:kern w:val="0"/>
                      <w:sz w:val="20"/>
                      <w:szCs w:val="20"/>
                    </w:rPr>
                    <w:t>4.5h/炉次</w:t>
                  </w:r>
                </w:p>
                <w:p w14:paraId="6B67DFDC">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 xml:space="preserve">）电气参数 </w:t>
                  </w:r>
                </w:p>
                <w:p w14:paraId="040B4B0C">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加热元件：铁铬铝合金丝/带（0Cr21Al6Nb 或同等），耐温 ≥1100℃</w:t>
                  </w:r>
                </w:p>
                <w:p w14:paraId="68FB647C">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）坩埚</w:t>
                  </w:r>
                </w:p>
                <w:p w14:paraId="0F0293F0">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1）材质：石墨坩埚</w:t>
                  </w:r>
                </w:p>
                <w:p w14:paraId="094B0FA1">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尺寸：≥φ</w:t>
                  </w:r>
                  <w:r>
                    <w:rPr>
                      <w:rFonts w:hint="eastAsia" w:ascii="仿宋" w:hAnsi="仿宋" w:eastAsia="仿宋" w:cs="仿宋"/>
                      <w:kern w:val="0"/>
                      <w:sz w:val="20"/>
                      <w:szCs w:val="20"/>
                    </w:rPr>
                    <w:t>230</w:t>
                  </w:r>
                  <w:r>
                    <w:rPr>
                      <w:rFonts w:hint="eastAsia" w:ascii="仿宋" w:hAnsi="仿宋" w:eastAsia="仿宋" w:cs="仿宋"/>
                      <w:kern w:val="0"/>
                      <w:sz w:val="20"/>
                      <w:szCs w:val="20"/>
                      <w:lang w:eastAsia="zh-Hans"/>
                    </w:rPr>
                    <w:t>×H</w:t>
                  </w:r>
                  <w:r>
                    <w:rPr>
                      <w:rFonts w:hint="eastAsia" w:ascii="仿宋" w:hAnsi="仿宋" w:eastAsia="仿宋" w:cs="仿宋"/>
                      <w:kern w:val="0"/>
                      <w:sz w:val="20"/>
                      <w:szCs w:val="20"/>
                    </w:rPr>
                    <w:t>500</w:t>
                  </w:r>
                  <w:r>
                    <w:rPr>
                      <w:rFonts w:hint="eastAsia" w:ascii="仿宋" w:hAnsi="仿宋" w:eastAsia="仿宋" w:cs="仿宋"/>
                      <w:kern w:val="0"/>
                      <w:sz w:val="20"/>
                      <w:szCs w:val="20"/>
                      <w:lang w:eastAsia="zh-Hans"/>
                    </w:rPr>
                    <w:t xml:space="preserve"> mm（内径×深度）</w:t>
                  </w:r>
                </w:p>
                <w:p w14:paraId="16A9476B">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 xml:space="preserve">3）数量：标配 </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 xml:space="preserve"> 套</w:t>
                  </w:r>
                </w:p>
                <w:p w14:paraId="7E8E195E">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 xml:space="preserve">）炉体结构 </w:t>
                  </w:r>
                </w:p>
                <w:p w14:paraId="137D0BD1">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1）外壳：钢板，厚度 ≥4mm，表面防锈喷漆</w:t>
                  </w:r>
                </w:p>
                <w:p w14:paraId="4BFCC4BA">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炉衬：多层复合（轻质高铝砖+陶瓷纤维保温层），外壁温度 ≤环境温度</w:t>
                  </w:r>
                  <w:r>
                    <w:rPr>
                      <w:rFonts w:hint="eastAsia" w:ascii="仿宋" w:hAnsi="仿宋" w:eastAsia="仿宋" w:cs="仿宋"/>
                      <w:kern w:val="0"/>
                      <w:sz w:val="20"/>
                      <w:szCs w:val="20"/>
                    </w:rPr>
                    <w:t>+25℃</w:t>
                  </w:r>
                </w:p>
                <w:p w14:paraId="2F2E29F0">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3）倾动机构：手动、电动</w:t>
                  </w:r>
                  <w:r>
                    <w:rPr>
                      <w:rFonts w:hint="eastAsia" w:ascii="仿宋" w:hAnsi="仿宋" w:eastAsia="仿宋" w:cs="仿宋"/>
                      <w:kern w:val="0"/>
                      <w:sz w:val="20"/>
                      <w:szCs w:val="20"/>
                    </w:rPr>
                    <w:t>和</w:t>
                  </w:r>
                  <w:r>
                    <w:rPr>
                      <w:rFonts w:hint="eastAsia" w:ascii="仿宋" w:hAnsi="仿宋" w:eastAsia="仿宋" w:cs="仿宋"/>
                      <w:kern w:val="0"/>
                      <w:sz w:val="20"/>
                      <w:szCs w:val="20"/>
                      <w:lang w:eastAsia="zh-Hans"/>
                    </w:rPr>
                    <w:t>液压</w:t>
                  </w:r>
                  <w:r>
                    <w:rPr>
                      <w:rFonts w:hint="eastAsia" w:ascii="仿宋" w:hAnsi="仿宋" w:eastAsia="仿宋" w:cs="仿宋"/>
                      <w:kern w:val="0"/>
                      <w:sz w:val="20"/>
                      <w:szCs w:val="20"/>
                    </w:rPr>
                    <w:t>驱动</w:t>
                  </w:r>
                  <w:r>
                    <w:rPr>
                      <w:rFonts w:hint="eastAsia" w:ascii="仿宋" w:hAnsi="仿宋" w:eastAsia="仿宋" w:cs="仿宋"/>
                      <w:kern w:val="0"/>
                      <w:sz w:val="20"/>
                      <w:szCs w:val="20"/>
                      <w:lang w:eastAsia="zh-Hans"/>
                    </w:rPr>
                    <w:t xml:space="preserve">，倾转角度 ≤90°，自锁安全 </w:t>
                  </w:r>
                </w:p>
                <w:p w14:paraId="7D5FC6A5">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 xml:space="preserve">）控制系统 </w:t>
                  </w:r>
                </w:p>
                <w:p w14:paraId="4E73A7F3">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1）温控表：智能温控仪，带数显、自整定</w:t>
                  </w:r>
                </w:p>
                <w:p w14:paraId="4B2CB1FC">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测温元件：K 型热电偶，配氮化硅保护管</w:t>
                  </w:r>
                </w:p>
                <w:p w14:paraId="6AD6BC05">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安全保护：超温报警、漏液报警、过热保护、缺相/过载保护</w:t>
                  </w:r>
                </w:p>
                <w:p w14:paraId="1FA158FD">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kern w:val="0"/>
                      <w:sz w:val="20"/>
                      <w:szCs w:val="20"/>
                      <w:lang w:eastAsia="zh-Hans"/>
                    </w:rPr>
                    <w:t>3）操作界面：中文显示</w:t>
                  </w:r>
                </w:p>
                <w:p w14:paraId="4D80DC76">
                  <w:pPr>
                    <w:numPr>
                      <w:ilvl w:val="0"/>
                      <w:numId w:val="0"/>
                    </w:numPr>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2.10全谱直读光谱仪（1套）</w:t>
                  </w:r>
                </w:p>
                <w:p w14:paraId="14DC9781">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检测器：线阵 CCD；像素数≥3648；像素尺寸≥8μm</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焦距500mm</w:t>
                  </w:r>
                  <w:r>
                    <w:rPr>
                      <w:rFonts w:hint="eastAsia" w:ascii="仿宋" w:hAnsi="仿宋" w:eastAsia="仿宋" w:cs="仿宋"/>
                      <w:kern w:val="0"/>
                      <w:sz w:val="20"/>
                      <w:szCs w:val="20"/>
                    </w:rPr>
                    <w:t>；</w:t>
                  </w:r>
                </w:p>
                <w:p w14:paraId="7686452F">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谱线范围：130–800nm（可测 N、Li、Na、K 等紫外至可见波段元素）</w:t>
                  </w:r>
                </w:p>
                <w:p w14:paraId="143EA5FE">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激发光源：全数字固态火花光源，最高激发频率≥1000Hz（能量、频率连续可调）</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MTBF：≥5000小时</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启动时间：冷启动30min，热启动5min；</w:t>
                  </w:r>
                </w:p>
                <w:p w14:paraId="2F53B584">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电源：220 V±10% 单相，16 A，2.5 kVA</w:t>
                  </w:r>
                </w:p>
                <w:p w14:paraId="3C98CDC9">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环境条件：工作温度 10–40℃，相对湿度≤75%（无冷凝）；</w:t>
                  </w:r>
                </w:p>
                <w:p w14:paraId="29D44732">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▲（6）</w:t>
                  </w:r>
                  <w:r>
                    <w:rPr>
                      <w:rFonts w:hint="eastAsia" w:ascii="仿宋" w:hAnsi="仿宋" w:eastAsia="仿宋" w:cs="仿宋"/>
                      <w:kern w:val="0"/>
                      <w:sz w:val="20"/>
                      <w:szCs w:val="20"/>
                      <w:lang w:eastAsia="zh-Hans"/>
                    </w:rPr>
                    <w:t>性能与功能：支持 Fe、Al、Cu、Ni、Co、Mg、Ti、Zn、Pb、Sn 等多种金属基体全元素分析，无需额外硬件即可扩展基体/元素；具备第三元素干扰校正、峰位漂移自动校正、曲线分段跳转、分片式曝光。</w:t>
                  </w:r>
                </w:p>
                <w:p w14:paraId="359F0A56">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（7）保护气体：</w:t>
                  </w:r>
                  <w:r>
                    <w:rPr>
                      <w:rFonts w:hint="eastAsia" w:ascii="仿宋" w:hAnsi="仿宋" w:eastAsia="仿宋" w:cs="仿宋"/>
                      <w:kern w:val="0"/>
                      <w:sz w:val="20"/>
                      <w:szCs w:val="20"/>
                      <w:lang w:eastAsia="zh-Hans"/>
                    </w:rPr>
                    <w:t>氩气纯度 ≥99.999%</w:t>
                  </w:r>
                </w:p>
                <w:p w14:paraId="654B8193">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（8）</w:t>
                  </w:r>
                  <w:r>
                    <w:rPr>
                      <w:rFonts w:hint="eastAsia" w:ascii="仿宋" w:hAnsi="仿宋" w:eastAsia="仿宋" w:cs="仿宋"/>
                      <w:kern w:val="0"/>
                      <w:sz w:val="20"/>
                      <w:szCs w:val="20"/>
                      <w:lang w:eastAsia="zh-Hans"/>
                    </w:rPr>
                    <w:t>待机氩气流量≤60 mL/min</w:t>
                  </w:r>
                </w:p>
                <w:p w14:paraId="7087D67D">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（9）</w:t>
                  </w:r>
                  <w:r>
                    <w:rPr>
                      <w:rFonts w:hint="eastAsia" w:ascii="仿宋" w:hAnsi="仿宋" w:eastAsia="仿宋" w:cs="仿宋"/>
                      <w:kern w:val="0"/>
                      <w:sz w:val="20"/>
                      <w:szCs w:val="20"/>
                      <w:lang w:eastAsia="zh-Hans"/>
                    </w:rPr>
                    <w:t>配件：</w:t>
                  </w:r>
                </w:p>
                <w:p w14:paraId="664C4D5A">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1）移动</w:t>
                  </w:r>
                  <w:r>
                    <w:rPr>
                      <w:rFonts w:hint="eastAsia" w:ascii="仿宋" w:hAnsi="仿宋" w:eastAsia="仿宋" w:cs="仿宋"/>
                      <w:kern w:val="0"/>
                      <w:sz w:val="20"/>
                      <w:szCs w:val="20"/>
                    </w:rPr>
                    <w:t>存储单元</w:t>
                  </w:r>
                  <w:r>
                    <w:rPr>
                      <w:rFonts w:hint="eastAsia" w:ascii="仿宋" w:hAnsi="仿宋" w:eastAsia="仿宋" w:cs="仿宋"/>
                      <w:kern w:val="0"/>
                      <w:sz w:val="20"/>
                      <w:szCs w:val="20"/>
                      <w:lang w:eastAsia="zh-Hans"/>
                    </w:rPr>
                    <w:t>（两部</w:t>
                  </w:r>
                  <w:r>
                    <w:rPr>
                      <w:rFonts w:hint="eastAsia" w:ascii="仿宋" w:hAnsi="仿宋" w:eastAsia="仿宋" w:cs="仿宋"/>
                      <w:kern w:val="0"/>
                      <w:sz w:val="20"/>
                      <w:szCs w:val="20"/>
                    </w:rPr>
                    <w:t xml:space="preserve"> SSD</w:t>
                  </w:r>
                  <w:r>
                    <w:rPr>
                      <w:rFonts w:hint="eastAsia" w:ascii="仿宋" w:hAnsi="仿宋" w:eastAsia="仿宋" w:cs="仿宋"/>
                      <w:kern w:val="0"/>
                      <w:sz w:val="20"/>
                      <w:szCs w:val="20"/>
                      <w:lang w:eastAsia="zh-Hans"/>
                    </w:rPr>
                    <w:t>）</w:t>
                  </w:r>
                </w:p>
                <w:p w14:paraId="2DF933EB">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①容量：4TB</w:t>
                  </w:r>
                  <w:r>
                    <w:rPr>
                      <w:rFonts w:hint="eastAsia" w:ascii="仿宋" w:hAnsi="仿宋" w:eastAsia="仿宋" w:cs="仿宋"/>
                      <w:kern w:val="0"/>
                      <w:sz w:val="20"/>
                      <w:szCs w:val="20"/>
                    </w:rPr>
                    <w:t>/个</w:t>
                  </w:r>
                </w:p>
                <w:p w14:paraId="789C995F">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②接口：USB3.2Gen2x2(20Gbps)，Type-C，支持UASP模式</w:t>
                  </w:r>
                </w:p>
                <w:p w14:paraId="05318F16">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③速度：顺序读写最高2000MB/s</w:t>
                  </w:r>
                </w:p>
                <w:p w14:paraId="446B3D20">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2）</w:t>
                  </w:r>
                  <w:r>
                    <w:rPr>
                      <w:rFonts w:hint="eastAsia" w:ascii="仿宋" w:hAnsi="仿宋" w:eastAsia="仿宋" w:cs="仿宋"/>
                      <w:kern w:val="0"/>
                      <w:sz w:val="20"/>
                      <w:szCs w:val="20"/>
                    </w:rPr>
                    <w:t>数据处理模块</w:t>
                  </w:r>
                  <w:r>
                    <w:rPr>
                      <w:rFonts w:hint="eastAsia" w:ascii="仿宋" w:hAnsi="仿宋" w:eastAsia="仿宋" w:cs="仿宋"/>
                      <w:kern w:val="0"/>
                      <w:sz w:val="20"/>
                      <w:szCs w:val="20"/>
                      <w:lang w:eastAsia="zh-Hans"/>
                    </w:rPr>
                    <w:t>（两</w:t>
                  </w:r>
                  <w:r>
                    <w:rPr>
                      <w:rFonts w:hint="eastAsia" w:ascii="仿宋" w:hAnsi="仿宋" w:eastAsia="仿宋" w:cs="仿宋"/>
                      <w:kern w:val="0"/>
                      <w:sz w:val="20"/>
                      <w:szCs w:val="20"/>
                    </w:rPr>
                    <w:t>套</w:t>
                  </w:r>
                  <w:r>
                    <w:rPr>
                      <w:rFonts w:hint="eastAsia" w:ascii="仿宋" w:hAnsi="仿宋" w:eastAsia="仿宋" w:cs="仿宋"/>
                      <w:kern w:val="0"/>
                      <w:sz w:val="20"/>
                      <w:szCs w:val="20"/>
                      <w:lang w:eastAsia="zh-Hans"/>
                    </w:rPr>
                    <w:t>）</w:t>
                  </w:r>
                </w:p>
                <w:p w14:paraId="622C8F5E">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①CPU:主频</w:t>
                  </w:r>
                  <w:r>
                    <w:rPr>
                      <w:rFonts w:hint="eastAsia" w:ascii="仿宋" w:hAnsi="仿宋" w:eastAsia="仿宋" w:cs="仿宋"/>
                      <w:kern w:val="0"/>
                      <w:sz w:val="20"/>
                      <w:szCs w:val="20"/>
                      <w:lang w:eastAsia="zh-Hans"/>
                    </w:rPr>
                    <w:t>≥2.8GHz</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最高睿频≥5.2GHz</w:t>
                  </w:r>
                  <w:r>
                    <w:rPr>
                      <w:rFonts w:hint="eastAsia" w:ascii="仿宋" w:hAnsi="仿宋" w:eastAsia="仿宋" w:cs="仿宋"/>
                      <w:kern w:val="0"/>
                      <w:sz w:val="20"/>
                      <w:szCs w:val="20"/>
                    </w:rPr>
                    <w:t>；</w:t>
                  </w:r>
                </w:p>
                <w:p w14:paraId="2BC8F4C1">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②</w:t>
                  </w:r>
                  <w:r>
                    <w:rPr>
                      <w:rFonts w:hint="eastAsia" w:ascii="仿宋" w:hAnsi="仿宋" w:eastAsia="仿宋" w:cs="仿宋"/>
                      <w:kern w:val="0"/>
                      <w:sz w:val="20"/>
                      <w:szCs w:val="20"/>
                      <w:lang w:eastAsia="zh-Hans"/>
                    </w:rPr>
                    <w:t>总线规格</w:t>
                  </w:r>
                  <w:r>
                    <w:rPr>
                      <w:rFonts w:hint="eastAsia" w:ascii="仿宋" w:hAnsi="仿宋" w:eastAsia="仿宋" w:cs="仿宋"/>
                      <w:kern w:val="0"/>
                      <w:sz w:val="20"/>
                      <w:szCs w:val="20"/>
                      <w:lang w:eastAsia="zh-Hans"/>
                    </w:rPr>
                    <w:tab/>
                  </w:r>
                  <w:r>
                    <w:rPr>
                      <w:rFonts w:hint="eastAsia" w:ascii="仿宋" w:hAnsi="仿宋" w:eastAsia="仿宋" w:cs="仿宋"/>
                      <w:kern w:val="0"/>
                      <w:sz w:val="20"/>
                      <w:szCs w:val="20"/>
                      <w:lang w:eastAsia="zh-Hans"/>
                    </w:rPr>
                    <w:t>DMI3 8GT/s</w:t>
                  </w:r>
                </w:p>
                <w:p w14:paraId="7F6A2E9F">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③</w:t>
                  </w:r>
                  <w:r>
                    <w:rPr>
                      <w:rFonts w:hint="eastAsia" w:ascii="仿宋" w:hAnsi="仿宋" w:eastAsia="仿宋" w:cs="仿宋"/>
                      <w:kern w:val="0"/>
                      <w:sz w:val="20"/>
                      <w:szCs w:val="20"/>
                      <w:lang w:eastAsia="zh-Hans"/>
                    </w:rPr>
                    <w:t>缓存</w:t>
                  </w:r>
                  <w:r>
                    <w:rPr>
                      <w:rFonts w:hint="eastAsia" w:ascii="仿宋" w:hAnsi="仿宋" w:eastAsia="仿宋" w:cs="仿宋"/>
                      <w:kern w:val="0"/>
                      <w:sz w:val="20"/>
                      <w:szCs w:val="20"/>
                      <w:lang w:eastAsia="zh-Hans"/>
                    </w:rPr>
                    <w:tab/>
                  </w:r>
                  <w:r>
                    <w:rPr>
                      <w:rFonts w:hint="eastAsia" w:ascii="仿宋" w:hAnsi="仿宋" w:eastAsia="仿宋" w:cs="仿宋"/>
                      <w:kern w:val="0"/>
                      <w:sz w:val="20"/>
                      <w:szCs w:val="20"/>
                      <w:lang w:eastAsia="zh-Hans"/>
                    </w:rPr>
                    <w:t>L3 ≥20MB</w:t>
                  </w:r>
                </w:p>
                <w:p w14:paraId="7140C364">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④</w:t>
                  </w:r>
                  <w:r>
                    <w:rPr>
                      <w:rFonts w:hint="eastAsia" w:ascii="仿宋" w:hAnsi="仿宋" w:eastAsia="仿宋" w:cs="仿宋"/>
                      <w:kern w:val="0"/>
                      <w:sz w:val="20"/>
                      <w:szCs w:val="20"/>
                      <w:lang w:eastAsia="zh-Hans"/>
                    </w:rPr>
                    <w:t>核心/线程数≥</w:t>
                  </w:r>
                  <w:r>
                    <w:rPr>
                      <w:rFonts w:hint="eastAsia" w:ascii="仿宋" w:hAnsi="仿宋" w:eastAsia="仿宋" w:cs="仿宋"/>
                      <w:kern w:val="0"/>
                      <w:sz w:val="20"/>
                      <w:szCs w:val="20"/>
                    </w:rPr>
                    <w:t>10</w:t>
                  </w:r>
                  <w:r>
                    <w:rPr>
                      <w:rFonts w:hint="eastAsia" w:ascii="仿宋" w:hAnsi="仿宋" w:eastAsia="仿宋" w:cs="仿宋"/>
                      <w:kern w:val="0"/>
                      <w:sz w:val="20"/>
                      <w:szCs w:val="20"/>
                      <w:lang w:eastAsia="zh-Hans"/>
                    </w:rPr>
                    <w:t>核心/</w:t>
                  </w:r>
                  <w:r>
                    <w:rPr>
                      <w:rFonts w:hint="eastAsia" w:ascii="仿宋" w:hAnsi="仿宋" w:eastAsia="仿宋" w:cs="仿宋"/>
                      <w:kern w:val="0"/>
                      <w:sz w:val="20"/>
                      <w:szCs w:val="20"/>
                    </w:rPr>
                    <w:t>20</w:t>
                  </w:r>
                  <w:r>
                    <w:rPr>
                      <w:rFonts w:hint="eastAsia" w:ascii="仿宋" w:hAnsi="仿宋" w:eastAsia="仿宋" w:cs="仿宋"/>
                      <w:kern w:val="0"/>
                      <w:sz w:val="20"/>
                      <w:szCs w:val="20"/>
                      <w:lang w:eastAsia="zh-Hans"/>
                    </w:rPr>
                    <w:t>线程制程工艺</w:t>
                  </w:r>
                  <w:r>
                    <w:rPr>
                      <w:rFonts w:hint="eastAsia" w:ascii="仿宋" w:hAnsi="仿宋" w:eastAsia="仿宋" w:cs="仿宋"/>
                      <w:kern w:val="0"/>
                      <w:sz w:val="20"/>
                      <w:szCs w:val="20"/>
                    </w:rPr>
                    <w:t>；</w:t>
                  </w:r>
                </w:p>
                <w:p w14:paraId="1F618A8E">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⑤内存</w:t>
                  </w:r>
                  <w:r>
                    <w:rPr>
                      <w:rFonts w:hint="eastAsia" w:ascii="仿宋" w:hAnsi="仿宋" w:eastAsia="仿宋" w:cs="仿宋"/>
                      <w:kern w:val="0"/>
                      <w:sz w:val="20"/>
                      <w:szCs w:val="20"/>
                      <w:lang w:eastAsia="zh-Hans"/>
                    </w:rPr>
                    <w:t>≥16GB</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内存类型</w:t>
                  </w:r>
                  <w:r>
                    <w:rPr>
                      <w:rFonts w:hint="eastAsia" w:ascii="仿宋" w:hAnsi="仿宋" w:eastAsia="仿宋" w:cs="仿宋"/>
                      <w:kern w:val="0"/>
                      <w:sz w:val="20"/>
                      <w:szCs w:val="20"/>
                      <w:lang w:eastAsia="zh-Hans"/>
                    </w:rPr>
                    <w:tab/>
                  </w:r>
                  <w:r>
                    <w:rPr>
                      <w:rFonts w:hint="eastAsia" w:ascii="仿宋" w:hAnsi="仿宋" w:eastAsia="仿宋" w:cs="仿宋"/>
                      <w:kern w:val="0"/>
                      <w:sz w:val="20"/>
                      <w:szCs w:val="20"/>
                      <w:lang w:eastAsia="zh-Hans"/>
                    </w:rPr>
                    <w:t>DDR4 2933MHz</w:t>
                  </w:r>
                </w:p>
                <w:p w14:paraId="107D1749">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⑥</w:t>
                  </w:r>
                  <w:r>
                    <w:rPr>
                      <w:rFonts w:hint="eastAsia" w:ascii="仿宋" w:hAnsi="仿宋" w:eastAsia="仿宋" w:cs="仿宋"/>
                      <w:kern w:val="0"/>
                      <w:sz w:val="20"/>
                      <w:szCs w:val="20"/>
                      <w:lang w:eastAsia="zh-Hans"/>
                    </w:rPr>
                    <w:t>内存插槽</w:t>
                  </w:r>
                  <w:r>
                    <w:rPr>
                      <w:rFonts w:hint="eastAsia" w:ascii="仿宋" w:hAnsi="仿宋" w:eastAsia="仿宋" w:cs="仿宋"/>
                      <w:kern w:val="0"/>
                      <w:sz w:val="20"/>
                      <w:szCs w:val="20"/>
                      <w:lang w:eastAsia="zh-Hans"/>
                    </w:rPr>
                    <w:tab/>
                  </w:r>
                  <w:r>
                    <w:rPr>
                      <w:rFonts w:hint="eastAsia" w:ascii="仿宋" w:hAnsi="仿宋" w:eastAsia="仿宋" w:cs="仿宋"/>
                      <w:kern w:val="0"/>
                      <w:sz w:val="20"/>
                      <w:szCs w:val="20"/>
                      <w:lang w:eastAsia="zh-Hans"/>
                    </w:rPr>
                    <w:t>4个DiMM插槽</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最大内存容量</w:t>
                  </w:r>
                  <w:r>
                    <w:rPr>
                      <w:rFonts w:hint="eastAsia" w:ascii="仿宋" w:hAnsi="仿宋" w:eastAsia="仿宋" w:cs="仿宋"/>
                      <w:kern w:val="0"/>
                      <w:sz w:val="20"/>
                      <w:szCs w:val="20"/>
                      <w:lang w:eastAsia="zh-Hans"/>
                    </w:rPr>
                    <w:tab/>
                  </w:r>
                  <w:r>
                    <w:rPr>
                      <w:rFonts w:hint="eastAsia" w:ascii="仿宋" w:hAnsi="仿宋" w:eastAsia="仿宋" w:cs="仿宋"/>
                      <w:kern w:val="0"/>
                      <w:sz w:val="20"/>
                      <w:szCs w:val="20"/>
                      <w:lang w:eastAsia="zh-Hans"/>
                    </w:rPr>
                    <w:t>128GB</w:t>
                  </w:r>
                </w:p>
                <w:p w14:paraId="2B9477F7">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⑦</w:t>
                  </w:r>
                  <w:r>
                    <w:rPr>
                      <w:rFonts w:hint="eastAsia" w:ascii="仿宋" w:hAnsi="仿宋" w:eastAsia="仿宋" w:cs="仿宋"/>
                      <w:kern w:val="0"/>
                      <w:sz w:val="20"/>
                      <w:szCs w:val="20"/>
                      <w:lang w:eastAsia="zh-Hans"/>
                    </w:rPr>
                    <w:t>硬盘容量</w:t>
                  </w:r>
                  <w:r>
                    <w:rPr>
                      <w:rFonts w:hint="eastAsia" w:ascii="仿宋" w:hAnsi="仿宋" w:eastAsia="仿宋" w:cs="仿宋"/>
                      <w:kern w:val="0"/>
                      <w:sz w:val="20"/>
                      <w:szCs w:val="20"/>
                      <w:lang w:eastAsia="zh-Hans"/>
                    </w:rPr>
                    <w:tab/>
                  </w:r>
                  <w:r>
                    <w:rPr>
                      <w:rFonts w:hint="eastAsia" w:ascii="仿宋" w:hAnsi="仿宋" w:eastAsia="仿宋" w:cs="仿宋"/>
                      <w:kern w:val="0"/>
                      <w:sz w:val="20"/>
                      <w:szCs w:val="20"/>
                      <w:lang w:eastAsia="zh-Hans"/>
                    </w:rPr>
                    <w:t>256GB</w:t>
                  </w:r>
                  <w:r>
                    <w:rPr>
                      <w:rFonts w:hint="eastAsia" w:ascii="仿宋" w:hAnsi="仿宋" w:eastAsia="仿宋" w:cs="仿宋"/>
                      <w:kern w:val="0"/>
                      <w:sz w:val="20"/>
                      <w:szCs w:val="20"/>
                    </w:rPr>
                    <w:t xml:space="preserve"> </w:t>
                  </w:r>
                  <w:r>
                    <w:rPr>
                      <w:rFonts w:hint="eastAsia" w:ascii="仿宋" w:hAnsi="仿宋" w:eastAsia="仿宋" w:cs="仿宋"/>
                      <w:kern w:val="0"/>
                      <w:sz w:val="20"/>
                      <w:szCs w:val="20"/>
                      <w:lang w:eastAsia="zh-Hans"/>
                    </w:rPr>
                    <w:t>SSD+4TB</w:t>
                  </w:r>
                </w:p>
                <w:p w14:paraId="382932A8">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⑧</w:t>
                  </w:r>
                  <w:r>
                    <w:rPr>
                      <w:rFonts w:hint="eastAsia" w:ascii="仿宋" w:hAnsi="仿宋" w:eastAsia="仿宋" w:cs="仿宋"/>
                      <w:kern w:val="0"/>
                      <w:sz w:val="20"/>
                      <w:szCs w:val="20"/>
                      <w:lang w:eastAsia="zh-Hans"/>
                    </w:rPr>
                    <w:t>独立显卡显存容量≥2GB</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≥22寸显示器</w:t>
                  </w:r>
                </w:p>
                <w:p w14:paraId="5411CA10">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3）办公桌椅（两套）</w:t>
                  </w:r>
                </w:p>
                <w:p w14:paraId="1DBB8516">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①办公桌长*宽*高≥1500*750*830(mm)</w:t>
                  </w:r>
                </w:p>
                <w:p w14:paraId="2064B0B6">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 xml:space="preserve">全钢结构 ，台面为12.7厚双面覆膜实心理化板，边沿加厚止25.7mm，柜体≥1.2mm冷轧钢板环氧树脂喷塑，DTC阻尼合页，DTC三节滑轨,不锈钢拉手 </w:t>
                  </w:r>
                </w:p>
                <w:p w14:paraId="354AAE8C">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②配可升降电脑椅子</w:t>
                  </w:r>
                </w:p>
                <w:p w14:paraId="5F3774C9">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w:t>
                  </w:r>
                  <w:r>
                    <w:rPr>
                      <w:rFonts w:hint="eastAsia" w:ascii="仿宋" w:hAnsi="仿宋" w:eastAsia="仿宋" w:cs="仿宋"/>
                      <w:kern w:val="0"/>
                      <w:sz w:val="20"/>
                      <w:szCs w:val="20"/>
                      <w:lang w:val="en-US" w:eastAsia="zh-CN"/>
                    </w:rPr>
                    <w:t>a.</w:t>
                  </w:r>
                  <w:r>
                    <w:rPr>
                      <w:rFonts w:hint="eastAsia" w:ascii="仿宋" w:hAnsi="仿宋" w:eastAsia="仿宋" w:cs="仿宋"/>
                      <w:kern w:val="0"/>
                      <w:sz w:val="20"/>
                      <w:szCs w:val="20"/>
                      <w:lang w:eastAsia="zh-Hans"/>
                    </w:rPr>
                    <w:t>升降方式：气压升降，座高调节 420-540mm，360° 自由旋转</w:t>
                  </w:r>
                </w:p>
                <w:p w14:paraId="52F83523">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w:t>
                  </w:r>
                  <w:r>
                    <w:rPr>
                      <w:rFonts w:hint="eastAsia" w:ascii="仿宋" w:hAnsi="仿宋" w:eastAsia="仿宋" w:cs="仿宋"/>
                      <w:kern w:val="0"/>
                      <w:sz w:val="20"/>
                      <w:szCs w:val="20"/>
                      <w:lang w:val="en-US" w:eastAsia="zh-CN"/>
                    </w:rPr>
                    <w:t>b.</w:t>
                  </w:r>
                  <w:r>
                    <w:rPr>
                      <w:rFonts w:hint="eastAsia" w:ascii="仿宋" w:hAnsi="仿宋" w:eastAsia="仿宋" w:cs="仿宋"/>
                      <w:kern w:val="0"/>
                      <w:sz w:val="20"/>
                      <w:szCs w:val="20"/>
                      <w:lang w:eastAsia="zh-Hans"/>
                    </w:rPr>
                    <w:t>气压杆：三级及以上防爆气压杆，安全防漏气、防爆裂</w:t>
                  </w:r>
                </w:p>
                <w:p w14:paraId="271E80F8">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val="en-US" w:eastAsia="zh-CN"/>
                    </w:rPr>
                    <w:t>C.</w:t>
                  </w:r>
                  <w:r>
                    <w:rPr>
                      <w:rFonts w:hint="eastAsia" w:ascii="仿宋" w:hAnsi="仿宋" w:eastAsia="仿宋" w:cs="仿宋"/>
                      <w:kern w:val="0"/>
                      <w:sz w:val="20"/>
                      <w:szCs w:val="20"/>
                      <w:lang w:eastAsia="zh-Hans"/>
                    </w:rPr>
                    <w:t>椅脚：加厚钢制五星脚，稳固防侧翻，承重≥120kg</w:t>
                  </w:r>
                </w:p>
                <w:p w14:paraId="77457E5A">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w:t>
                  </w:r>
                  <w:r>
                    <w:rPr>
                      <w:rFonts w:hint="eastAsia" w:ascii="仿宋" w:hAnsi="仿宋" w:eastAsia="仿宋" w:cs="仿宋"/>
                      <w:kern w:val="0"/>
                      <w:sz w:val="20"/>
                      <w:szCs w:val="20"/>
                      <w:lang w:val="en-US" w:eastAsia="zh-CN"/>
                    </w:rPr>
                    <w:t>d.</w:t>
                  </w:r>
                  <w:r>
                    <w:rPr>
                      <w:rFonts w:hint="eastAsia" w:ascii="仿宋" w:hAnsi="仿宋" w:eastAsia="仿宋" w:cs="仿宋"/>
                      <w:kern w:val="0"/>
                      <w:sz w:val="20"/>
                      <w:szCs w:val="20"/>
                      <w:lang w:eastAsia="zh-Hans"/>
                    </w:rPr>
                    <w:t>座靠：高密度海绵 + 耐磨透气网布，人体工学设计</w:t>
                  </w:r>
                </w:p>
                <w:p w14:paraId="5AD5DB43">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val="en-US" w:eastAsia="zh-CN"/>
                    </w:rPr>
                    <w:t>E.</w:t>
                  </w:r>
                  <w:r>
                    <w:rPr>
                      <w:rFonts w:hint="eastAsia" w:ascii="仿宋" w:hAnsi="仿宋" w:eastAsia="仿宋" w:cs="仿宋"/>
                      <w:kern w:val="0"/>
                      <w:sz w:val="20"/>
                      <w:szCs w:val="20"/>
                      <w:lang w:eastAsia="zh-Hans"/>
                    </w:rPr>
                    <w:t>功能：后仰锁定、弹力调节，静音万向脚轮</w:t>
                  </w:r>
                </w:p>
                <w:p w14:paraId="68F92F0D">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val="en-US" w:eastAsia="zh-CN"/>
                    </w:rPr>
                    <w:t>F.</w:t>
                  </w:r>
                  <w:r>
                    <w:rPr>
                      <w:rFonts w:hint="eastAsia" w:ascii="仿宋" w:hAnsi="仿宋" w:eastAsia="仿宋" w:cs="仿宋"/>
                      <w:kern w:val="0"/>
                      <w:sz w:val="20"/>
                      <w:szCs w:val="20"/>
                      <w:lang w:eastAsia="zh-Hans"/>
                    </w:rPr>
                    <w:t>环保：无异味，材质符合室内环保标准</w:t>
                  </w:r>
                </w:p>
                <w:p w14:paraId="0CF4E677">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4）</w:t>
                  </w:r>
                  <w:r>
                    <w:rPr>
                      <w:rFonts w:hint="eastAsia" w:ascii="仿宋" w:hAnsi="仿宋" w:eastAsia="仿宋" w:cs="仿宋"/>
                      <w:kern w:val="0"/>
                      <w:sz w:val="20"/>
                      <w:szCs w:val="20"/>
                    </w:rPr>
                    <w:t>示教系统2套</w:t>
                  </w:r>
                </w:p>
                <w:p w14:paraId="716BF444">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①≥8</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 xml:space="preserve"> 英寸，16:9，4K（3840×2160）；A 规 LED 屏；AG 防眩光全贴合玻璃，莫氏7级，防蓝光 + DC 无频闪；可视角度≥</w:t>
                  </w:r>
                  <w:r>
                    <w:rPr>
                      <w:rFonts w:hint="eastAsia" w:ascii="仿宋" w:hAnsi="仿宋" w:eastAsia="仿宋" w:cs="仿宋"/>
                      <w:kern w:val="0"/>
                      <w:sz w:val="20"/>
                      <w:szCs w:val="20"/>
                      <w:lang w:val="en-US" w:eastAsia="zh-CN"/>
                    </w:rPr>
                    <w:t>170</w:t>
                  </w:r>
                  <w:r>
                    <w:rPr>
                      <w:rFonts w:hint="eastAsia" w:ascii="仿宋" w:hAnsi="仿宋" w:eastAsia="仿宋" w:cs="仿宋"/>
                      <w:kern w:val="0"/>
                      <w:sz w:val="20"/>
                      <w:szCs w:val="20"/>
                      <w:lang w:eastAsia="zh-Hans"/>
                    </w:rPr>
                    <w:t>°(H/V)</w:t>
                  </w:r>
                </w:p>
                <w:p w14:paraId="004550C4">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②红外/电容 ≥40 点触控；响应时间≤4ms；书写延迟≤15ms；定位精度≤1mm；</w:t>
                  </w:r>
                </w:p>
                <w:p w14:paraId="2CFC306E">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③双系统；</w:t>
                  </w:r>
                  <w:r>
                    <w:rPr>
                      <w:rFonts w:hint="eastAsia" w:ascii="仿宋" w:hAnsi="仿宋" w:eastAsia="仿宋" w:cs="仿宋"/>
                      <w:kern w:val="0"/>
                      <w:sz w:val="20"/>
                      <w:szCs w:val="20"/>
                    </w:rPr>
                    <w:t>其中</w:t>
                  </w:r>
                  <w:r>
                    <w:rPr>
                      <w:rFonts w:hint="eastAsia" w:ascii="仿宋" w:hAnsi="仿宋" w:eastAsia="仿宋" w:cs="仿宋"/>
                      <w:kern w:val="0"/>
                      <w:sz w:val="20"/>
                      <w:szCs w:val="20"/>
                      <w:lang w:eastAsia="zh-Hans"/>
                    </w:rPr>
                    <w:t>安卓≥4G+32G；前置 HDMI/USB-C/USB-A</w:t>
                  </w:r>
                  <w:r>
                    <w:rPr>
                      <w:rFonts w:hint="eastAsia" w:ascii="仿宋" w:hAnsi="仿宋" w:eastAsia="仿宋" w:cs="仿宋"/>
                      <w:kern w:val="0"/>
                      <w:sz w:val="20"/>
                      <w:szCs w:val="20"/>
                    </w:rPr>
                    <w:t>；</w:t>
                  </w:r>
                </w:p>
                <w:p w14:paraId="6466BD12">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④内置 2×15W 扬声器；阵列麦克风（拾音≥8米，降噪）；内置教学白板（手势擦除、缩放、无限画布、课件批注、录课）；支持无线投屏</w:t>
                  </w:r>
                  <w:r>
                    <w:rPr>
                      <w:rFonts w:hint="eastAsia" w:ascii="仿宋" w:hAnsi="仿宋" w:eastAsia="仿宋" w:cs="仿宋"/>
                      <w:kern w:val="0"/>
                      <w:sz w:val="20"/>
                      <w:szCs w:val="20"/>
                    </w:rPr>
                    <w:t>；</w:t>
                  </w:r>
                </w:p>
                <w:p w14:paraId="76378E3B">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⑤待机功耗≤0.5W；全金属外壳，圆角处理，无锐边；过压 /过流/防雷保护；支持断电记忆</w:t>
                  </w:r>
                </w:p>
                <w:p w14:paraId="2457D90F">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⑥配有移动装置，承重≥120kg；冷轧钢板，表面喷塑；⑦双立柱加固；≥5寸聚氨酯静音万向轮，带双刹车；</w:t>
                  </w:r>
                </w:p>
                <w:p w14:paraId="1EAC984C">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5）光谱仪控制操作系统</w:t>
                  </w:r>
                </w:p>
                <w:p w14:paraId="49E8A825">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①CPU:主频≥3.0GHz；最高睿频≥5.3GHz；</w:t>
                  </w:r>
                </w:p>
                <w:p w14:paraId="06C9AC86">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②总线规格：DMI3 8GT/s；</w:t>
                  </w:r>
                </w:p>
                <w:p w14:paraId="590A0DEC">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③缓存：L3≥20MB；</w:t>
                  </w:r>
                </w:p>
                <w:p w14:paraId="73D72A1F">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④核心/线程数：≥10核心/20线程；</w:t>
                  </w:r>
                </w:p>
                <w:p w14:paraId="35B72E01">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⑤制程工艺：≤14nm；</w:t>
                  </w:r>
                </w:p>
                <w:p w14:paraId="7526FA55">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⑥内存≥16GB</w:t>
                  </w:r>
                  <w:r>
                    <w:rPr>
                      <w:rFonts w:hint="eastAsia" w:ascii="仿宋" w:hAnsi="仿宋" w:eastAsia="仿宋" w:cs="仿宋"/>
                      <w:kern w:val="0"/>
                      <w:sz w:val="20"/>
                      <w:szCs w:val="20"/>
                      <w:lang w:val="en-US" w:eastAsia="zh-CN"/>
                    </w:rPr>
                    <w:t xml:space="preserve"> </w:t>
                  </w:r>
                  <w:r>
                    <w:rPr>
                      <w:rFonts w:hint="eastAsia" w:ascii="仿宋" w:hAnsi="仿宋" w:eastAsia="仿宋" w:cs="仿宋"/>
                      <w:kern w:val="0"/>
                      <w:sz w:val="20"/>
                      <w:szCs w:val="20"/>
                      <w:lang w:eastAsia="zh-Hans"/>
                    </w:rPr>
                    <w:t>DDR4；</w:t>
                  </w:r>
                </w:p>
                <w:p w14:paraId="78642EBA">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⑦内存插槽：4个DIMM插槽；</w:t>
                  </w:r>
                </w:p>
                <w:p w14:paraId="2D3502D9">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⑧最大内存容量：128GB；</w:t>
                  </w:r>
                </w:p>
                <w:p w14:paraId="4C609540">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⑨硬盘容量：</w:t>
                  </w:r>
                  <w:r>
                    <w:rPr>
                      <w:rFonts w:hint="eastAsia" w:ascii="仿宋" w:hAnsi="仿宋" w:eastAsia="仿宋" w:cs="仿宋"/>
                      <w:kern w:val="0"/>
                      <w:sz w:val="20"/>
                      <w:szCs w:val="20"/>
                      <w:lang w:val="en-US" w:eastAsia="zh-CN"/>
                    </w:rPr>
                    <w:t>≥</w:t>
                  </w:r>
                  <w:r>
                    <w:rPr>
                      <w:rFonts w:hint="eastAsia" w:ascii="仿宋" w:hAnsi="仿宋" w:eastAsia="仿宋" w:cs="仿宋"/>
                      <w:kern w:val="0"/>
                      <w:sz w:val="20"/>
                      <w:szCs w:val="20"/>
                      <w:lang w:eastAsia="zh-Hans"/>
                    </w:rPr>
                    <w:t>256GB SSD（系统盘）+4TB HDD（数据盘）；</w:t>
                  </w:r>
                </w:p>
                <w:p w14:paraId="75D88996">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⑩独立显卡显存容量≥2GB；</w:t>
                  </w:r>
                </w:p>
                <w:p w14:paraId="2224DD4B">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⑪显示器≥22寸（分辨率≥1920×1080）；</w:t>
                  </w:r>
                </w:p>
                <w:p w14:paraId="7B3D6245">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⑫接口配置：≥4×USB3.0、≥2×RS232串口、≥1×网口（千兆）；</w:t>
                  </w:r>
                </w:p>
                <w:p w14:paraId="1E621FC9">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⑬电源：额定功率≥400W；</w:t>
                  </w:r>
                </w:p>
                <w:p w14:paraId="4EEE5522">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6</w:t>
                  </w:r>
                  <w:r>
                    <w:rPr>
                      <w:rFonts w:hint="eastAsia" w:ascii="仿宋" w:hAnsi="仿宋" w:eastAsia="仿宋" w:cs="仿宋"/>
                      <w:kern w:val="0"/>
                      <w:sz w:val="20"/>
                      <w:szCs w:val="20"/>
                      <w:lang w:eastAsia="zh-Hans"/>
                    </w:rPr>
                    <w:t>）光谱仪专用工作台</w:t>
                  </w:r>
                </w:p>
                <w:p w14:paraId="060EDCD6">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①外形尺寸：</w:t>
                  </w:r>
                  <w:r>
                    <w:rPr>
                      <w:rFonts w:hint="eastAsia" w:ascii="仿宋" w:hAnsi="仿宋" w:eastAsia="仿宋" w:cs="仿宋"/>
                      <w:strike w:val="0"/>
                      <w:kern w:val="0"/>
                      <w:sz w:val="20"/>
                      <w:szCs w:val="20"/>
                      <w:lang w:val="en-US" w:eastAsia="zh-CN"/>
                    </w:rPr>
                    <w:t>≥</w:t>
                  </w:r>
                  <w:r>
                    <w:rPr>
                      <w:rFonts w:hint="eastAsia" w:ascii="仿宋" w:hAnsi="仿宋" w:eastAsia="仿宋" w:cs="仿宋"/>
                      <w:kern w:val="0"/>
                      <w:sz w:val="20"/>
                      <w:szCs w:val="20"/>
                      <w:lang w:eastAsia="zh-Hans"/>
                    </w:rPr>
                    <w:t>1800mm×宽 900mm× 高 750mm，台面厚度≥60mm</w:t>
                  </w:r>
                </w:p>
                <w:p w14:paraId="2F434019">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②主体框架：加厚方管钢架，管壁≥1.5mm，满焊成型，双层静电喷塑，防潮防锈</w:t>
                  </w:r>
                </w:p>
                <w:p w14:paraId="21A47A24">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③台面：防静电实芯理化板，耐酸碱、抗有机溶剂、防老化；均布静载荷≥400kg，抗冲击</w:t>
                  </w:r>
                </w:p>
                <w:p w14:paraId="00040513">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④调平与减震：重型可调水平地脚，调平稳定，自带减震效果</w:t>
                  </w:r>
                </w:p>
                <w:p w14:paraId="616AC0A4">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⑤功能设计：标配隐藏走线槽及线缆孔，分区布局合理，边角圆弧倒角防磕碰</w:t>
                  </w:r>
                </w:p>
                <w:p w14:paraId="17D01A0A">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⑥配套服务：含现场安装、设备调平</w:t>
                  </w:r>
                </w:p>
                <w:p w14:paraId="5A7F6184">
                  <w:pPr>
                    <w:widowControl/>
                    <w:kinsoku w:val="0"/>
                    <w:autoSpaceDE w:val="0"/>
                    <w:autoSpaceDN w:val="0"/>
                    <w:adjustRightInd w:val="0"/>
                    <w:snapToGrid w:val="0"/>
                    <w:jc w:val="left"/>
                    <w:textAlignment w:val="baseline"/>
                    <w:rPr>
                      <w:rFonts w:hint="eastAsia" w:ascii="仿宋" w:hAnsi="仿宋" w:eastAsia="仿宋" w:cs="仿宋"/>
                      <w:snapToGrid w:val="0"/>
                      <w:kern w:val="0"/>
                      <w:sz w:val="20"/>
                      <w:szCs w:val="20"/>
                    </w:rPr>
                  </w:pPr>
                  <w:r>
                    <w:rPr>
                      <w:rFonts w:hint="eastAsia" w:ascii="仿宋" w:hAnsi="仿宋" w:eastAsia="仿宋" w:cs="仿宋"/>
                      <w:kern w:val="0"/>
                      <w:sz w:val="20"/>
                      <w:szCs w:val="20"/>
                    </w:rPr>
                    <w:t>7）白板</w:t>
                  </w:r>
                </w:p>
                <w:p w14:paraId="62679603">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①有效书写尺寸：≥1200mm（高）×1500mm（宽），板面平整度≤1mm/㎡，板面均匀度≥95%，全板面均匀磁性吸附力≥10N/㎡，无磁性盲区，板面夹层：高密度吸音泡沫芯材，厚度≥10mm，底板材质：≥0.3mm镀锌钢板，边框材质：铝合金型材，厚度≥1.2mm，表面阳极氧化处理，边角采用ABS工程塑料护角，圆弧过渡，前置铝合金笔托（≥1200mm长）承重≥5kg；配套白板笔≥3支、板擦≥1个、教学磁片≥10枚，支架材质：冷轧钢管，壁厚≥1.2mm，表面静电喷塑处理，承重≥100kg，支架结构：S型/梯形稳固结构，底部双横梁加固，支架高度适配板面，总高度≤1900mm，脚轮配置：4个静音万向轮，其中2个带刹车锁定功能，轮子直径≥75mm</w:t>
                  </w:r>
                </w:p>
                <w:p w14:paraId="7420F50E">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②移动性能：可360°灵活移动。</w:t>
                  </w:r>
                </w:p>
                <w:p w14:paraId="6786A769">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8）冷却系统（两台）</w:t>
                  </w:r>
                </w:p>
                <w:p w14:paraId="5D55B9C6">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①机型：立柜式、直流变频，3匹（72型）</w:t>
                  </w:r>
                </w:p>
                <w:p w14:paraId="66F96F95">
                  <w:pPr>
                    <w:widowControl/>
                    <w:kinsoku w:val="0"/>
                    <w:autoSpaceDE w:val="0"/>
                    <w:autoSpaceDN w:val="0"/>
                    <w:adjustRightInd w:val="0"/>
                    <w:snapToGrid w:val="0"/>
                    <w:jc w:val="left"/>
                    <w:textAlignment w:val="baseline"/>
                    <w:rPr>
                      <w:rFonts w:hint="eastAsia" w:ascii="仿宋" w:hAnsi="仿宋" w:eastAsia="仿宋" w:cs="仿宋"/>
                      <w:strike/>
                      <w:kern w:val="0"/>
                      <w:sz w:val="20"/>
                      <w:szCs w:val="20"/>
                    </w:rPr>
                  </w:pPr>
                  <w:r>
                    <w:rPr>
                      <w:rFonts w:hint="eastAsia" w:ascii="仿宋" w:hAnsi="仿宋" w:eastAsia="仿宋" w:cs="仿宋"/>
                      <w:kern w:val="0"/>
                      <w:sz w:val="20"/>
                      <w:szCs w:val="20"/>
                    </w:rPr>
                    <w:t>②能效：一级能效</w:t>
                  </w:r>
                </w:p>
                <w:p w14:paraId="6FE735B0">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③冷媒：R32环保冷媒</w:t>
                  </w:r>
                </w:p>
                <w:p w14:paraId="3ECA640A">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④功能：制冷、送风；支持自清洁；带线控/遥控制冷</w:t>
                  </w:r>
                </w:p>
                <w:p w14:paraId="0632D75C">
                  <w:pPr>
                    <w:widowControl/>
                    <w:kinsoku w:val="0"/>
                    <w:autoSpaceDE w:val="0"/>
                    <w:autoSpaceDN w:val="0"/>
                    <w:adjustRightInd w:val="0"/>
                    <w:snapToGrid w:val="0"/>
                    <w:jc w:val="left"/>
                    <w:textAlignment w:val="baseline"/>
                    <w:rPr>
                      <w:rFonts w:hint="eastAsia" w:ascii="仿宋" w:hAnsi="仿宋" w:eastAsia="仿宋" w:cs="仿宋"/>
                      <w:strike/>
                      <w:kern w:val="0"/>
                      <w:sz w:val="20"/>
                      <w:szCs w:val="20"/>
                    </w:rPr>
                  </w:pPr>
                  <w:r>
                    <w:rPr>
                      <w:rFonts w:hint="eastAsia" w:ascii="仿宋" w:hAnsi="仿宋" w:eastAsia="仿宋" w:cs="仿宋"/>
                      <w:kern w:val="0"/>
                      <w:sz w:val="20"/>
                      <w:szCs w:val="20"/>
                    </w:rPr>
                    <w:t>⑤额定制冷量：≥7200 W</w:t>
                  </w:r>
                </w:p>
                <w:p w14:paraId="1FD82B71">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⑥制冷功率：</w:t>
                  </w:r>
                  <w:r>
                    <w:rPr>
                      <w:rFonts w:hint="eastAsia" w:ascii="仿宋" w:hAnsi="仿宋" w:eastAsia="仿宋" w:cs="仿宋"/>
                      <w:strike w:val="0"/>
                      <w:kern w:val="0"/>
                      <w:sz w:val="20"/>
                      <w:szCs w:val="20"/>
                      <w:lang w:val="en-US" w:eastAsia="zh-CN"/>
                    </w:rPr>
                    <w:t>≥</w:t>
                  </w:r>
                  <w:r>
                    <w:rPr>
                      <w:rFonts w:hint="eastAsia" w:ascii="仿宋" w:hAnsi="仿宋" w:eastAsia="仿宋" w:cs="仿宋"/>
                      <w:kern w:val="0"/>
                      <w:sz w:val="20"/>
                      <w:szCs w:val="20"/>
                    </w:rPr>
                    <w:t>2100 W（变频）</w:t>
                  </w:r>
                </w:p>
                <w:p w14:paraId="2E1DE288">
                  <w:pPr>
                    <w:widowControl/>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kern w:val="0"/>
                      <w:sz w:val="20"/>
                      <w:szCs w:val="20"/>
                    </w:rPr>
                    <w:t>⑦能效比：一级</w:t>
                  </w:r>
                </w:p>
              </w:tc>
              <w:tc>
                <w:tcPr>
                  <w:tcW w:w="655" w:type="dxa"/>
                  <w:vAlign w:val="center"/>
                </w:tcPr>
                <w:p w14:paraId="0BDA2C6C">
                  <w:pPr>
                    <w:rPr>
                      <w:rFonts w:hint="eastAsia" w:ascii="仿宋" w:hAnsi="仿宋" w:eastAsia="仿宋" w:cs="仿宋"/>
                      <w:kern w:val="0"/>
                      <w:sz w:val="20"/>
                      <w:szCs w:val="20"/>
                      <w:lang w:val="en-US" w:eastAsia="zh-CN"/>
                    </w:rPr>
                  </w:pPr>
                  <w:r>
                    <w:rPr>
                      <w:rFonts w:hint="eastAsia" w:ascii="仿宋" w:hAnsi="仿宋" w:eastAsia="仿宋" w:cs="仿宋"/>
                      <w:kern w:val="0"/>
                      <w:sz w:val="20"/>
                      <w:szCs w:val="20"/>
                      <w:lang w:val="en-US" w:eastAsia="zh-CN"/>
                    </w:rPr>
                    <w:t>1</w:t>
                  </w:r>
                </w:p>
              </w:tc>
              <w:tc>
                <w:tcPr>
                  <w:tcW w:w="416" w:type="dxa"/>
                  <w:vAlign w:val="center"/>
                </w:tcPr>
                <w:p w14:paraId="36833DD9">
                  <w:pPr>
                    <w:rPr>
                      <w:rFonts w:hint="eastAsia" w:ascii="仿宋" w:hAnsi="仿宋" w:eastAsia="仿宋" w:cs="仿宋"/>
                      <w:kern w:val="0"/>
                      <w:sz w:val="20"/>
                      <w:szCs w:val="20"/>
                    </w:rPr>
                  </w:pPr>
                </w:p>
              </w:tc>
            </w:tr>
          </w:tbl>
          <w:p w14:paraId="173B2FB2"/>
        </w:tc>
      </w:tr>
    </w:tbl>
    <w:p w14:paraId="15F5D2BA">
      <w:pPr>
        <w:pStyle w:val="17"/>
      </w:pPr>
      <w:r>
        <w:rPr>
          <w:rFonts w:ascii="仿宋_GB2312" w:hAnsi="仿宋_GB2312" w:eastAsia="仿宋_GB2312" w:cs="仿宋_GB2312"/>
        </w:rPr>
        <w:t>采购包</w:t>
      </w:r>
      <w:r>
        <w:rPr>
          <w:rFonts w:hint="eastAsia" w:ascii="仿宋_GB2312" w:hAnsi="仿宋_GB2312" w:eastAsia="仿宋_GB2312" w:cs="仿宋_GB2312"/>
          <w:lang w:val="en-US" w:eastAsia="zh-CN"/>
        </w:rPr>
        <w:t>2</w:t>
      </w:r>
      <w:r>
        <w:rPr>
          <w:rFonts w:ascii="仿宋_GB2312" w:hAnsi="仿宋_GB2312" w:eastAsia="仿宋_GB2312" w:cs="仿宋_GB2312"/>
        </w:rPr>
        <w:t>：</w:t>
      </w:r>
    </w:p>
    <w:p w14:paraId="3A3A706F">
      <w:pPr>
        <w:pStyle w:val="17"/>
        <w:rPr>
          <w:rFonts w:hint="eastAsia" w:ascii="仿宋_GB2312" w:hAnsi="仿宋_GB2312" w:eastAsia="仿宋_GB2312" w:cs="仿宋_GB2312"/>
        </w:rPr>
      </w:pPr>
      <w:r>
        <w:rPr>
          <w:rFonts w:ascii="仿宋_GB2312" w:hAnsi="仿宋_GB2312" w:eastAsia="仿宋_GB2312" w:cs="仿宋_GB2312"/>
        </w:rPr>
        <w:t>标的名称：</w:t>
      </w:r>
      <w:r>
        <w:rPr>
          <w:rFonts w:hint="eastAsia" w:ascii="仿宋_GB2312" w:hAnsi="仿宋_GB2312" w:eastAsia="仿宋_GB2312" w:cs="仿宋_GB2312"/>
        </w:rPr>
        <w:t>焊接与激光切割系统</w:t>
      </w:r>
    </w:p>
    <w:tbl>
      <w:tblPr>
        <w:tblStyle w:val="1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69"/>
        <w:gridCol w:w="666"/>
        <w:gridCol w:w="7569"/>
      </w:tblGrid>
      <w:tr w14:paraId="7C737C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9" w:type="dxa"/>
          </w:tcPr>
          <w:p w14:paraId="5A080D01">
            <w:pPr>
              <w:pStyle w:val="17"/>
            </w:pPr>
            <w:r>
              <w:rPr>
                <w:rFonts w:ascii="仿宋_GB2312" w:hAnsi="仿宋_GB2312" w:eastAsia="仿宋_GB2312" w:cs="仿宋_GB2312"/>
              </w:rPr>
              <w:t>序号</w:t>
            </w:r>
          </w:p>
        </w:tc>
        <w:tc>
          <w:tcPr>
            <w:tcW w:w="666" w:type="dxa"/>
          </w:tcPr>
          <w:p w14:paraId="534ACE78">
            <w:pPr>
              <w:pStyle w:val="17"/>
            </w:pPr>
            <w:r>
              <w:rPr>
                <w:rFonts w:ascii="仿宋_GB2312" w:hAnsi="仿宋_GB2312" w:eastAsia="仿宋_GB2312" w:cs="仿宋_GB2312"/>
              </w:rPr>
              <w:t>参数性质</w:t>
            </w:r>
          </w:p>
        </w:tc>
        <w:tc>
          <w:tcPr>
            <w:tcW w:w="7569" w:type="dxa"/>
          </w:tcPr>
          <w:p w14:paraId="7A538DF9">
            <w:pPr>
              <w:pStyle w:val="17"/>
            </w:pPr>
            <w:r>
              <w:rPr>
                <w:rFonts w:ascii="仿宋_GB2312" w:hAnsi="仿宋_GB2312" w:eastAsia="仿宋_GB2312" w:cs="仿宋_GB2312"/>
              </w:rPr>
              <w:t xml:space="preserve"> 技术参数与性能指标</w:t>
            </w:r>
          </w:p>
        </w:tc>
      </w:tr>
      <w:tr w14:paraId="0980CC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9" w:type="dxa"/>
          </w:tcPr>
          <w:p w14:paraId="7A4C31FA">
            <w:pPr>
              <w:pStyle w:val="17"/>
            </w:pPr>
            <w:r>
              <w:rPr>
                <w:rFonts w:ascii="仿宋_GB2312" w:hAnsi="仿宋_GB2312" w:eastAsia="仿宋_GB2312" w:cs="仿宋_GB2312"/>
              </w:rPr>
              <w:t>1</w:t>
            </w:r>
          </w:p>
        </w:tc>
        <w:tc>
          <w:tcPr>
            <w:tcW w:w="666" w:type="dxa"/>
          </w:tcPr>
          <w:p w14:paraId="14F50DA3"/>
        </w:tc>
        <w:tc>
          <w:tcPr>
            <w:tcW w:w="7569" w:type="dxa"/>
          </w:tcPr>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6"/>
              <w:gridCol w:w="649"/>
              <w:gridCol w:w="5205"/>
              <w:gridCol w:w="657"/>
              <w:gridCol w:w="416"/>
            </w:tblGrid>
            <w:tr w14:paraId="561D4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dxa"/>
                  <w:vAlign w:val="center"/>
                </w:tcPr>
                <w:p w14:paraId="5E909DFF">
                  <w:pPr>
                    <w:jc w:val="center"/>
                    <w:rPr>
                      <w:rFonts w:hint="eastAsia" w:ascii="仿宋" w:hAnsi="仿宋" w:eastAsia="仿宋" w:cs="仿宋"/>
                      <w:sz w:val="20"/>
                      <w:szCs w:val="20"/>
                    </w:rPr>
                  </w:pPr>
                  <w:r>
                    <w:rPr>
                      <w:rFonts w:hint="eastAsia" w:ascii="仿宋" w:hAnsi="仿宋" w:eastAsia="仿宋" w:cs="仿宋"/>
                      <w:sz w:val="20"/>
                      <w:szCs w:val="20"/>
                    </w:rPr>
                    <w:t>序号</w:t>
                  </w:r>
                </w:p>
              </w:tc>
              <w:tc>
                <w:tcPr>
                  <w:tcW w:w="649" w:type="dxa"/>
                  <w:vAlign w:val="center"/>
                </w:tcPr>
                <w:p w14:paraId="4D447CC0">
                  <w:pPr>
                    <w:jc w:val="center"/>
                    <w:rPr>
                      <w:rFonts w:hint="eastAsia" w:ascii="仿宋" w:hAnsi="仿宋" w:eastAsia="仿宋" w:cs="仿宋"/>
                      <w:sz w:val="20"/>
                      <w:szCs w:val="20"/>
                      <w:lang w:eastAsia="zh-CN"/>
                    </w:rPr>
                  </w:pPr>
                  <w:r>
                    <w:rPr>
                      <w:rFonts w:hint="eastAsia" w:ascii="仿宋" w:hAnsi="仿宋" w:eastAsia="仿宋" w:cs="仿宋"/>
                      <w:sz w:val="20"/>
                      <w:szCs w:val="20"/>
                      <w:lang w:val="en-US" w:eastAsia="zh-CN"/>
                    </w:rPr>
                    <w:t>设备名称</w:t>
                  </w:r>
                </w:p>
              </w:tc>
              <w:tc>
                <w:tcPr>
                  <w:tcW w:w="5205" w:type="dxa"/>
                  <w:vAlign w:val="center"/>
                </w:tcPr>
                <w:p w14:paraId="0E2E15A6">
                  <w:pPr>
                    <w:jc w:val="center"/>
                    <w:rPr>
                      <w:rFonts w:hint="eastAsia" w:ascii="仿宋" w:hAnsi="仿宋" w:eastAsia="仿宋" w:cs="仿宋"/>
                      <w:sz w:val="20"/>
                      <w:szCs w:val="20"/>
                    </w:rPr>
                  </w:pPr>
                  <w:r>
                    <w:rPr>
                      <w:rFonts w:hint="eastAsia" w:ascii="仿宋" w:hAnsi="仿宋" w:eastAsia="仿宋" w:cs="仿宋"/>
                      <w:sz w:val="20"/>
                      <w:szCs w:val="20"/>
                    </w:rPr>
                    <w:t>技术参数</w:t>
                  </w:r>
                </w:p>
              </w:tc>
              <w:tc>
                <w:tcPr>
                  <w:tcW w:w="657" w:type="dxa"/>
                  <w:vAlign w:val="center"/>
                </w:tcPr>
                <w:p w14:paraId="53C63B77">
                  <w:pPr>
                    <w:rPr>
                      <w:rFonts w:hint="default" w:ascii="仿宋" w:hAnsi="仿宋" w:eastAsia="仿宋" w:cs="仿宋"/>
                      <w:sz w:val="20"/>
                      <w:szCs w:val="20"/>
                      <w:lang w:eastAsia="zh-Hans"/>
                    </w:rPr>
                  </w:pPr>
                  <w:r>
                    <w:rPr>
                      <w:rFonts w:hint="default" w:ascii="仿宋" w:hAnsi="仿宋" w:eastAsia="仿宋" w:cs="仿宋"/>
                      <w:sz w:val="20"/>
                      <w:szCs w:val="20"/>
                      <w:lang w:eastAsia="zh-Hans"/>
                    </w:rPr>
                    <w:t>数量</w:t>
                  </w:r>
                </w:p>
                <w:p w14:paraId="6BEC7853">
                  <w:pPr>
                    <w:rPr>
                      <w:rFonts w:hint="eastAsia" w:ascii="仿宋" w:hAnsi="仿宋" w:eastAsia="仿宋" w:cs="仿宋"/>
                      <w:sz w:val="20"/>
                      <w:szCs w:val="20"/>
                      <w:lang w:eastAsia="zh-Hans"/>
                    </w:rPr>
                  </w:pPr>
                  <w:r>
                    <w:rPr>
                      <w:rFonts w:hint="eastAsia" w:ascii="仿宋" w:hAnsi="仿宋" w:eastAsia="仿宋" w:cs="仿宋"/>
                      <w:sz w:val="20"/>
                      <w:szCs w:val="20"/>
                      <w:lang w:val="en-US" w:eastAsia="zh-CN"/>
                    </w:rPr>
                    <w:t>(</w:t>
                  </w:r>
                  <w:r>
                    <w:rPr>
                      <w:rFonts w:hint="default" w:ascii="仿宋" w:hAnsi="仿宋" w:eastAsia="仿宋" w:cs="仿宋"/>
                      <w:sz w:val="20"/>
                      <w:szCs w:val="20"/>
                      <w:lang w:eastAsia="zh-Hans"/>
                    </w:rPr>
                    <w:t>套</w:t>
                  </w:r>
                  <w:r>
                    <w:rPr>
                      <w:rFonts w:hint="eastAsia" w:ascii="仿宋" w:hAnsi="仿宋" w:eastAsia="仿宋" w:cs="仿宋"/>
                      <w:sz w:val="20"/>
                      <w:szCs w:val="20"/>
                      <w:lang w:val="en-US" w:eastAsia="zh-CN"/>
                    </w:rPr>
                    <w:t>)</w:t>
                  </w:r>
                </w:p>
              </w:tc>
              <w:tc>
                <w:tcPr>
                  <w:tcW w:w="416" w:type="dxa"/>
                  <w:vAlign w:val="center"/>
                </w:tcPr>
                <w:p w14:paraId="30CFC042">
                  <w:pPr>
                    <w:rPr>
                      <w:rFonts w:hint="eastAsia" w:ascii="仿宋" w:hAnsi="仿宋" w:eastAsia="仿宋" w:cs="仿宋"/>
                      <w:sz w:val="20"/>
                      <w:szCs w:val="20"/>
                      <w:lang w:eastAsia="zh-Hans"/>
                    </w:rPr>
                  </w:pPr>
                  <w:r>
                    <w:rPr>
                      <w:rFonts w:hint="default" w:ascii="仿宋" w:hAnsi="仿宋" w:eastAsia="仿宋" w:cs="仿宋"/>
                      <w:sz w:val="20"/>
                      <w:szCs w:val="20"/>
                      <w:lang w:eastAsia="zh-Hans"/>
                    </w:rPr>
                    <w:t>备注</w:t>
                  </w:r>
                </w:p>
              </w:tc>
            </w:tr>
            <w:tr w14:paraId="63A6E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dxa"/>
                  <w:vAlign w:val="center"/>
                </w:tcPr>
                <w:p w14:paraId="62061A7B">
                  <w:pPr>
                    <w:jc w:val="center"/>
                    <w:rPr>
                      <w:rFonts w:hint="eastAsia" w:ascii="仿宋" w:hAnsi="仿宋" w:eastAsia="仿宋" w:cs="仿宋"/>
                      <w:sz w:val="20"/>
                      <w:szCs w:val="20"/>
                    </w:rPr>
                  </w:pPr>
                  <w:r>
                    <w:rPr>
                      <w:rFonts w:hint="eastAsia" w:ascii="仿宋" w:hAnsi="仿宋" w:eastAsia="仿宋" w:cs="仿宋"/>
                      <w:sz w:val="20"/>
                      <w:szCs w:val="20"/>
                    </w:rPr>
                    <w:t>1</w:t>
                  </w:r>
                </w:p>
              </w:tc>
              <w:tc>
                <w:tcPr>
                  <w:tcW w:w="649" w:type="dxa"/>
                  <w:vAlign w:val="center"/>
                </w:tcPr>
                <w:p w14:paraId="4E48367D">
                  <w:pPr>
                    <w:jc w:val="center"/>
                    <w:rPr>
                      <w:rFonts w:hint="eastAsia" w:ascii="仿宋" w:hAnsi="仿宋" w:eastAsia="仿宋" w:cs="仿宋"/>
                      <w:sz w:val="20"/>
                      <w:szCs w:val="20"/>
                      <w:lang w:eastAsia="zh-Hans"/>
                    </w:rPr>
                  </w:pPr>
                  <w:r>
                    <w:rPr>
                      <w:rFonts w:hint="eastAsia" w:ascii="仿宋" w:hAnsi="仿宋" w:eastAsia="仿宋" w:cs="仿宋"/>
                      <w:sz w:val="20"/>
                      <w:szCs w:val="20"/>
                      <w:lang w:eastAsia="zh-Hans"/>
                    </w:rPr>
                    <w:t>机器人激光切割系统</w:t>
                  </w:r>
                </w:p>
              </w:tc>
              <w:tc>
                <w:tcPr>
                  <w:tcW w:w="5205" w:type="dxa"/>
                  <w:vAlign w:val="center"/>
                </w:tcPr>
                <w:p w14:paraId="729A652C">
                  <w:pPr>
                    <w:widowControl/>
                    <w:numPr>
                      <w:ilvl w:val="0"/>
                      <w:numId w:val="0"/>
                    </w:numPr>
                    <w:kinsoku w:val="0"/>
                    <w:autoSpaceDE w:val="0"/>
                    <w:autoSpaceDN w:val="0"/>
                    <w:adjustRightInd w:val="0"/>
                    <w:snapToGrid w:val="0"/>
                    <w:jc w:val="left"/>
                    <w:textAlignment w:val="baseline"/>
                    <w:rPr>
                      <w:rFonts w:hint="eastAsia" w:ascii="仿宋" w:hAnsi="仿宋" w:eastAsia="仿宋" w:cs="仿宋"/>
                      <w:b/>
                      <w:bCs/>
                      <w:sz w:val="20"/>
                      <w:szCs w:val="20"/>
                    </w:rPr>
                  </w:pPr>
                  <w:r>
                    <w:rPr>
                      <w:rFonts w:hint="eastAsia" w:ascii="仿宋" w:hAnsi="仿宋" w:eastAsia="仿宋" w:cs="仿宋"/>
                      <w:b/>
                      <w:bCs/>
                      <w:sz w:val="20"/>
                      <w:szCs w:val="20"/>
                      <w:lang w:val="en-US" w:eastAsia="zh-CN"/>
                    </w:rPr>
                    <w:t>1.机器人激光切割系统</w:t>
                  </w:r>
                  <w:r>
                    <w:rPr>
                      <w:rFonts w:hint="eastAsia" w:ascii="仿宋" w:hAnsi="仿宋" w:eastAsia="仿宋" w:cs="仿宋"/>
                      <w:b/>
                      <w:bCs/>
                      <w:sz w:val="20"/>
                      <w:szCs w:val="20"/>
                    </w:rPr>
                    <w:t>(1套)</w:t>
                  </w:r>
                </w:p>
                <w:p w14:paraId="4AB32649">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1.1</w:t>
                  </w:r>
                  <w:r>
                    <w:rPr>
                      <w:rFonts w:hint="eastAsia" w:ascii="仿宋" w:hAnsi="仿宋" w:eastAsia="仿宋" w:cs="仿宋"/>
                      <w:b w:val="0"/>
                      <w:bCs w:val="0"/>
                      <w:kern w:val="0"/>
                      <w:sz w:val="20"/>
                      <w:szCs w:val="20"/>
                      <w:lang w:eastAsia="zh-Hans"/>
                    </w:rPr>
                    <w:t>机器人系统（</w:t>
                  </w:r>
                  <w:r>
                    <w:rPr>
                      <w:rFonts w:hint="eastAsia" w:ascii="仿宋" w:hAnsi="仿宋" w:eastAsia="仿宋" w:cs="仿宋"/>
                      <w:b w:val="0"/>
                      <w:bCs w:val="0"/>
                      <w:kern w:val="0"/>
                      <w:sz w:val="20"/>
                      <w:szCs w:val="20"/>
                    </w:rPr>
                    <w:t>1套</w:t>
                  </w:r>
                  <w:r>
                    <w:rPr>
                      <w:rFonts w:hint="eastAsia" w:ascii="仿宋" w:hAnsi="仿宋" w:eastAsia="仿宋" w:cs="仿宋"/>
                      <w:b w:val="0"/>
                      <w:bCs w:val="0"/>
                      <w:kern w:val="0"/>
                      <w:sz w:val="20"/>
                      <w:szCs w:val="20"/>
                      <w:lang w:eastAsia="zh-Hans"/>
                    </w:rPr>
                    <w:t>）</w:t>
                  </w:r>
                </w:p>
                <w:p w14:paraId="2AC66537">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1.2</w:t>
                  </w:r>
                  <w:r>
                    <w:rPr>
                      <w:rFonts w:hint="eastAsia" w:ascii="仿宋" w:hAnsi="仿宋" w:eastAsia="仿宋" w:cs="仿宋"/>
                      <w:b w:val="0"/>
                      <w:bCs w:val="0"/>
                      <w:kern w:val="0"/>
                      <w:sz w:val="20"/>
                      <w:szCs w:val="20"/>
                      <w:lang w:eastAsia="zh-Hans"/>
                    </w:rPr>
                    <w:t>激光切割系统（</w:t>
                  </w:r>
                  <w:r>
                    <w:rPr>
                      <w:rFonts w:hint="eastAsia" w:ascii="仿宋" w:hAnsi="仿宋" w:eastAsia="仿宋" w:cs="仿宋"/>
                      <w:b w:val="0"/>
                      <w:bCs w:val="0"/>
                      <w:kern w:val="0"/>
                      <w:sz w:val="20"/>
                      <w:szCs w:val="20"/>
                    </w:rPr>
                    <w:t>1套</w:t>
                  </w:r>
                  <w:r>
                    <w:rPr>
                      <w:rFonts w:hint="eastAsia" w:ascii="仿宋" w:hAnsi="仿宋" w:eastAsia="仿宋" w:cs="仿宋"/>
                      <w:b w:val="0"/>
                      <w:bCs w:val="0"/>
                      <w:kern w:val="0"/>
                      <w:sz w:val="20"/>
                      <w:szCs w:val="20"/>
                      <w:lang w:eastAsia="zh-Hans"/>
                    </w:rPr>
                    <w:t>）</w:t>
                  </w:r>
                </w:p>
                <w:p w14:paraId="176D102D">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rPr>
                  </w:pPr>
                  <w:r>
                    <w:rPr>
                      <w:rFonts w:hint="eastAsia" w:ascii="仿宋" w:hAnsi="仿宋" w:eastAsia="仿宋" w:cs="仿宋"/>
                      <w:b w:val="0"/>
                      <w:bCs w:val="0"/>
                      <w:sz w:val="20"/>
                      <w:szCs w:val="20"/>
                      <w:lang w:val="en-US" w:eastAsia="zh-CN"/>
                    </w:rPr>
                    <w:t>1.3</w:t>
                  </w:r>
                  <w:r>
                    <w:rPr>
                      <w:rFonts w:hint="eastAsia" w:ascii="仿宋" w:hAnsi="仿宋" w:eastAsia="仿宋" w:cs="仿宋"/>
                      <w:b w:val="0"/>
                      <w:bCs w:val="0"/>
                      <w:kern w:val="0"/>
                      <w:sz w:val="20"/>
                      <w:szCs w:val="20"/>
                      <w:lang w:eastAsia="zh-Hans"/>
                    </w:rPr>
                    <w:t>双轴变位机（</w:t>
                  </w:r>
                  <w:r>
                    <w:rPr>
                      <w:rFonts w:hint="eastAsia" w:ascii="仿宋" w:hAnsi="仿宋" w:eastAsia="仿宋" w:cs="仿宋"/>
                      <w:b w:val="0"/>
                      <w:bCs w:val="0"/>
                      <w:kern w:val="0"/>
                      <w:sz w:val="20"/>
                      <w:szCs w:val="20"/>
                    </w:rPr>
                    <w:t>1套</w:t>
                  </w:r>
                  <w:r>
                    <w:rPr>
                      <w:rFonts w:hint="eastAsia" w:ascii="仿宋" w:hAnsi="仿宋" w:eastAsia="仿宋" w:cs="仿宋"/>
                      <w:b w:val="0"/>
                      <w:bCs w:val="0"/>
                      <w:kern w:val="0"/>
                      <w:sz w:val="20"/>
                      <w:szCs w:val="20"/>
                      <w:lang w:eastAsia="zh-Hans"/>
                    </w:rPr>
                    <w:t>）</w:t>
                  </w:r>
                </w:p>
                <w:p w14:paraId="0DBFF6E4">
                  <w:pPr>
                    <w:widowControl/>
                    <w:numPr>
                      <w:ilvl w:val="0"/>
                      <w:numId w:val="0"/>
                    </w:numPr>
                    <w:kinsoku w:val="0"/>
                    <w:autoSpaceDE w:val="0"/>
                    <w:autoSpaceDN w:val="0"/>
                    <w:adjustRightInd w:val="0"/>
                    <w:snapToGrid w:val="0"/>
                    <w:jc w:val="left"/>
                    <w:textAlignment w:val="baseline"/>
                    <w:rPr>
                      <w:rFonts w:hint="default"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1.4</w:t>
                  </w:r>
                  <w:r>
                    <w:rPr>
                      <w:rFonts w:hint="eastAsia" w:ascii="仿宋" w:hAnsi="仿宋" w:eastAsia="仿宋" w:cs="仿宋"/>
                      <w:b w:val="0"/>
                      <w:bCs w:val="0"/>
                      <w:kern w:val="0"/>
                      <w:sz w:val="20"/>
                      <w:szCs w:val="20"/>
                      <w:lang w:eastAsia="zh-Hans"/>
                    </w:rPr>
                    <w:t>空压机（无油螺杆）（</w:t>
                  </w:r>
                  <w:r>
                    <w:rPr>
                      <w:rFonts w:hint="eastAsia" w:ascii="仿宋" w:hAnsi="仿宋" w:eastAsia="仿宋" w:cs="仿宋"/>
                      <w:b w:val="0"/>
                      <w:bCs w:val="0"/>
                      <w:kern w:val="0"/>
                      <w:sz w:val="20"/>
                      <w:szCs w:val="20"/>
                    </w:rPr>
                    <w:t>1台</w:t>
                  </w:r>
                  <w:r>
                    <w:rPr>
                      <w:rFonts w:hint="eastAsia" w:ascii="仿宋" w:hAnsi="仿宋" w:eastAsia="仿宋" w:cs="仿宋"/>
                      <w:b w:val="0"/>
                      <w:bCs w:val="0"/>
                      <w:kern w:val="0"/>
                      <w:sz w:val="20"/>
                      <w:szCs w:val="20"/>
                      <w:lang w:eastAsia="zh-Hans"/>
                    </w:rPr>
                    <w:t>）</w:t>
                  </w:r>
                </w:p>
                <w:p w14:paraId="38D489A4">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eastAsia="zh-Hans"/>
                    </w:rPr>
                  </w:pPr>
                  <w:r>
                    <w:rPr>
                      <w:rFonts w:hint="eastAsia" w:ascii="仿宋" w:hAnsi="仿宋" w:eastAsia="仿宋" w:cs="仿宋"/>
                      <w:b w:val="0"/>
                      <w:bCs w:val="0"/>
                      <w:sz w:val="20"/>
                      <w:szCs w:val="20"/>
                    </w:rPr>
                    <w:t>1.5</w:t>
                  </w:r>
                  <w:r>
                    <w:rPr>
                      <w:rFonts w:hint="eastAsia" w:ascii="仿宋" w:hAnsi="仿宋" w:eastAsia="仿宋" w:cs="仿宋"/>
                      <w:b w:val="0"/>
                      <w:bCs w:val="0"/>
                      <w:kern w:val="0"/>
                      <w:sz w:val="20"/>
                      <w:szCs w:val="20"/>
                      <w:lang w:eastAsia="zh-Hans"/>
                    </w:rPr>
                    <w:t>冷切锯（碳钢）（</w:t>
                  </w:r>
                  <w:r>
                    <w:rPr>
                      <w:rFonts w:hint="eastAsia" w:ascii="仿宋" w:hAnsi="仿宋" w:eastAsia="仿宋" w:cs="仿宋"/>
                      <w:b w:val="0"/>
                      <w:bCs w:val="0"/>
                      <w:kern w:val="0"/>
                      <w:sz w:val="20"/>
                      <w:szCs w:val="20"/>
                    </w:rPr>
                    <w:t>1台</w:t>
                  </w:r>
                  <w:r>
                    <w:rPr>
                      <w:rFonts w:hint="eastAsia" w:ascii="仿宋" w:hAnsi="仿宋" w:eastAsia="仿宋" w:cs="仿宋"/>
                      <w:b w:val="0"/>
                      <w:bCs w:val="0"/>
                      <w:kern w:val="0"/>
                      <w:sz w:val="20"/>
                      <w:szCs w:val="20"/>
                      <w:lang w:eastAsia="zh-Hans"/>
                    </w:rPr>
                    <w:t>）</w:t>
                  </w:r>
                </w:p>
                <w:p w14:paraId="21DE326A">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val="en-US" w:eastAsia="zh-CN"/>
                    </w:rPr>
                  </w:pPr>
                  <w:r>
                    <w:rPr>
                      <w:rFonts w:hint="eastAsia" w:ascii="仿宋" w:hAnsi="仿宋" w:eastAsia="仿宋" w:cs="仿宋"/>
                      <w:b w:val="0"/>
                      <w:bCs w:val="0"/>
                      <w:kern w:val="0"/>
                      <w:sz w:val="20"/>
                      <w:szCs w:val="20"/>
                      <w:lang w:val="en-US" w:eastAsia="zh-CN"/>
                    </w:rPr>
                    <w:t>1.6</w:t>
                  </w:r>
                  <w:r>
                    <w:rPr>
                      <w:rFonts w:hint="eastAsia" w:ascii="仿宋" w:hAnsi="仿宋" w:eastAsia="仿宋" w:cs="仿宋"/>
                      <w:b w:val="0"/>
                      <w:bCs w:val="0"/>
                      <w:kern w:val="0"/>
                      <w:sz w:val="20"/>
                      <w:szCs w:val="20"/>
                      <w:lang w:eastAsia="zh-Hans"/>
                    </w:rPr>
                    <w:t>冷切锯（不锈钢）（</w:t>
                  </w:r>
                  <w:r>
                    <w:rPr>
                      <w:rFonts w:hint="eastAsia" w:ascii="仿宋" w:hAnsi="仿宋" w:eastAsia="仿宋" w:cs="仿宋"/>
                      <w:b w:val="0"/>
                      <w:bCs w:val="0"/>
                      <w:kern w:val="0"/>
                      <w:sz w:val="20"/>
                      <w:szCs w:val="20"/>
                    </w:rPr>
                    <w:t>1台</w:t>
                  </w:r>
                  <w:r>
                    <w:rPr>
                      <w:rFonts w:hint="eastAsia" w:ascii="仿宋" w:hAnsi="仿宋" w:eastAsia="仿宋" w:cs="仿宋"/>
                      <w:b w:val="0"/>
                      <w:bCs w:val="0"/>
                      <w:kern w:val="0"/>
                      <w:sz w:val="20"/>
                      <w:szCs w:val="20"/>
                      <w:lang w:eastAsia="zh-Hans"/>
                    </w:rPr>
                    <w:t>）</w:t>
                  </w:r>
                </w:p>
                <w:p w14:paraId="51BFC716">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val="en-US" w:eastAsia="zh-CN"/>
                    </w:rPr>
                  </w:pPr>
                  <w:r>
                    <w:rPr>
                      <w:rFonts w:hint="eastAsia" w:ascii="仿宋" w:hAnsi="仿宋" w:eastAsia="仿宋" w:cs="仿宋"/>
                      <w:b w:val="0"/>
                      <w:bCs w:val="0"/>
                      <w:kern w:val="0"/>
                      <w:sz w:val="20"/>
                      <w:szCs w:val="20"/>
                      <w:lang w:val="en-US" w:eastAsia="zh-CN"/>
                    </w:rPr>
                    <w:t>1.7</w:t>
                  </w:r>
                  <w:r>
                    <w:rPr>
                      <w:rFonts w:hint="eastAsia" w:ascii="仿宋" w:hAnsi="仿宋" w:eastAsia="仿宋" w:cs="仿宋"/>
                      <w:b w:val="0"/>
                      <w:bCs w:val="0"/>
                      <w:kern w:val="0"/>
                      <w:sz w:val="20"/>
                      <w:szCs w:val="20"/>
                      <w:lang w:eastAsia="zh-Hans"/>
                    </w:rPr>
                    <w:t>除尘装置（</w:t>
                  </w:r>
                  <w:r>
                    <w:rPr>
                      <w:rFonts w:hint="eastAsia" w:ascii="仿宋" w:hAnsi="仿宋" w:eastAsia="仿宋" w:cs="仿宋"/>
                      <w:b w:val="0"/>
                      <w:bCs w:val="0"/>
                      <w:kern w:val="0"/>
                      <w:sz w:val="20"/>
                      <w:szCs w:val="20"/>
                    </w:rPr>
                    <w:t>1套</w:t>
                  </w:r>
                  <w:r>
                    <w:rPr>
                      <w:rFonts w:hint="eastAsia" w:ascii="仿宋" w:hAnsi="仿宋" w:eastAsia="仿宋" w:cs="仿宋"/>
                      <w:b w:val="0"/>
                      <w:bCs w:val="0"/>
                      <w:kern w:val="0"/>
                      <w:sz w:val="20"/>
                      <w:szCs w:val="20"/>
                      <w:lang w:eastAsia="zh-Hans"/>
                    </w:rPr>
                    <w:t>）</w:t>
                  </w:r>
                </w:p>
                <w:p w14:paraId="7843E8A5">
                  <w:pPr>
                    <w:widowControl/>
                    <w:numPr>
                      <w:ilvl w:val="0"/>
                      <w:numId w:val="0"/>
                    </w:numPr>
                    <w:kinsoku w:val="0"/>
                    <w:autoSpaceDE w:val="0"/>
                    <w:autoSpaceDN w:val="0"/>
                    <w:adjustRightInd w:val="0"/>
                    <w:snapToGrid w:val="0"/>
                    <w:jc w:val="left"/>
                    <w:textAlignment w:val="baseline"/>
                    <w:rPr>
                      <w:rFonts w:hint="default" w:ascii="仿宋" w:hAnsi="仿宋" w:eastAsia="仿宋" w:cs="仿宋"/>
                      <w:b w:val="0"/>
                      <w:bCs w:val="0"/>
                      <w:kern w:val="0"/>
                      <w:sz w:val="20"/>
                      <w:szCs w:val="20"/>
                      <w:lang w:val="en-US" w:eastAsia="zh-CN"/>
                    </w:rPr>
                  </w:pPr>
                  <w:r>
                    <w:rPr>
                      <w:rFonts w:hint="eastAsia" w:ascii="仿宋" w:hAnsi="仿宋" w:eastAsia="仿宋" w:cs="仿宋"/>
                      <w:b w:val="0"/>
                      <w:bCs w:val="0"/>
                      <w:kern w:val="0"/>
                      <w:sz w:val="20"/>
                      <w:szCs w:val="20"/>
                      <w:lang w:val="en-US" w:eastAsia="zh-CN"/>
                    </w:rPr>
                    <w:t>1.8</w:t>
                  </w:r>
                  <w:r>
                    <w:rPr>
                      <w:rFonts w:hint="eastAsia" w:ascii="仿宋" w:hAnsi="仿宋" w:eastAsia="仿宋" w:cs="仿宋"/>
                      <w:b w:val="0"/>
                      <w:bCs w:val="0"/>
                      <w:kern w:val="0"/>
                      <w:sz w:val="20"/>
                      <w:szCs w:val="20"/>
                      <w:lang w:eastAsia="zh-Hans"/>
                    </w:rPr>
                    <w:t>其他配备件</w:t>
                  </w:r>
                </w:p>
                <w:p w14:paraId="42C407B6">
                  <w:pPr>
                    <w:widowControl/>
                    <w:numPr>
                      <w:ilvl w:val="0"/>
                      <w:numId w:val="0"/>
                    </w:numPr>
                    <w:kinsoku w:val="0"/>
                    <w:autoSpaceDE w:val="0"/>
                    <w:autoSpaceDN w:val="0"/>
                    <w:adjustRightInd w:val="0"/>
                    <w:snapToGrid w:val="0"/>
                    <w:jc w:val="left"/>
                    <w:textAlignment w:val="baseline"/>
                    <w:rPr>
                      <w:rFonts w:hint="eastAsia" w:ascii="仿宋" w:hAnsi="仿宋" w:eastAsia="仿宋" w:cs="仿宋"/>
                      <w:b/>
                      <w:bCs/>
                      <w:sz w:val="20"/>
                      <w:szCs w:val="20"/>
                      <w:lang w:val="en-US" w:eastAsia="zh-CN"/>
                    </w:rPr>
                  </w:pPr>
                  <w:r>
                    <w:rPr>
                      <w:rFonts w:hint="eastAsia" w:ascii="仿宋" w:hAnsi="仿宋" w:eastAsia="仿宋" w:cs="仿宋"/>
                      <w:b/>
                      <w:bCs/>
                      <w:sz w:val="20"/>
                      <w:szCs w:val="20"/>
                      <w:lang w:val="en-US" w:eastAsia="zh-CN"/>
                    </w:rPr>
                    <w:t>2.技术参数</w:t>
                  </w:r>
                </w:p>
                <w:p w14:paraId="798F9EAD">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eastAsia="zh-Hans"/>
                    </w:rPr>
                  </w:pPr>
                  <w:r>
                    <w:rPr>
                      <w:rFonts w:hint="eastAsia" w:ascii="仿宋" w:hAnsi="仿宋" w:eastAsia="仿宋" w:cs="仿宋"/>
                      <w:b w:val="0"/>
                      <w:bCs w:val="0"/>
                      <w:sz w:val="20"/>
                      <w:szCs w:val="20"/>
                      <w:lang w:val="en-US" w:eastAsia="zh-CN"/>
                    </w:rPr>
                    <w:t>2.1</w:t>
                  </w:r>
                  <w:r>
                    <w:rPr>
                      <w:rFonts w:hint="eastAsia" w:ascii="仿宋" w:hAnsi="仿宋" w:eastAsia="仿宋" w:cs="仿宋"/>
                      <w:b w:val="0"/>
                      <w:bCs w:val="0"/>
                      <w:kern w:val="0"/>
                      <w:sz w:val="20"/>
                      <w:szCs w:val="20"/>
                      <w:lang w:eastAsia="zh-Hans"/>
                    </w:rPr>
                    <w:t>机器人系统（</w:t>
                  </w:r>
                  <w:r>
                    <w:rPr>
                      <w:rFonts w:hint="eastAsia" w:ascii="仿宋" w:hAnsi="仿宋" w:eastAsia="仿宋" w:cs="仿宋"/>
                      <w:b w:val="0"/>
                      <w:bCs w:val="0"/>
                      <w:kern w:val="0"/>
                      <w:sz w:val="20"/>
                      <w:szCs w:val="20"/>
                    </w:rPr>
                    <w:t>1套</w:t>
                  </w:r>
                  <w:r>
                    <w:rPr>
                      <w:rFonts w:hint="eastAsia" w:ascii="仿宋" w:hAnsi="仿宋" w:eastAsia="仿宋" w:cs="仿宋"/>
                      <w:b w:val="0"/>
                      <w:bCs w:val="0"/>
                      <w:kern w:val="0"/>
                      <w:sz w:val="20"/>
                      <w:szCs w:val="20"/>
                      <w:lang w:eastAsia="zh-Hans"/>
                    </w:rPr>
                    <w:t>）</w:t>
                  </w:r>
                </w:p>
                <w:p w14:paraId="12FAC43A">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b w:val="0"/>
                      <w:bCs w:val="0"/>
                      <w:sz w:val="20"/>
                      <w:szCs w:val="20"/>
                      <w:lang w:val="en-US" w:eastAsia="zh-CN"/>
                    </w:rPr>
                    <w:t>2.1</w:t>
                  </w: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 xml:space="preserve">1 </w:t>
                  </w:r>
                  <w:r>
                    <w:rPr>
                      <w:rFonts w:hint="eastAsia" w:ascii="仿宋" w:hAnsi="仿宋" w:eastAsia="仿宋" w:cs="仿宋"/>
                      <w:kern w:val="0"/>
                      <w:sz w:val="20"/>
                      <w:szCs w:val="20"/>
                      <w:lang w:eastAsia="zh-Hans"/>
                    </w:rPr>
                    <w:t>机器人本体</w:t>
                  </w:r>
                </w:p>
                <w:p w14:paraId="1506FDC9">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snapToGrid w:val="0"/>
                      <w:kern w:val="0"/>
                      <w:sz w:val="20"/>
                      <w:szCs w:val="20"/>
                    </w:rPr>
                    <w:t>▲（1）</w:t>
                  </w:r>
                  <w:r>
                    <w:rPr>
                      <w:rFonts w:hint="eastAsia" w:ascii="仿宋" w:hAnsi="仿宋" w:eastAsia="仿宋" w:cs="仿宋"/>
                      <w:kern w:val="0"/>
                      <w:sz w:val="20"/>
                      <w:szCs w:val="20"/>
                      <w:lang w:eastAsia="zh-Hans"/>
                    </w:rPr>
                    <w:t>手腕负载≥20kg</w:t>
                  </w:r>
                </w:p>
                <w:p w14:paraId="1AF272EA">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snapToGrid w:val="0"/>
                      <w:kern w:val="0"/>
                      <w:sz w:val="20"/>
                      <w:szCs w:val="20"/>
                    </w:rPr>
                    <w:t>▲（2）</w:t>
                  </w:r>
                  <w:r>
                    <w:rPr>
                      <w:rFonts w:hint="eastAsia" w:ascii="仿宋" w:hAnsi="仿宋" w:eastAsia="仿宋" w:cs="仿宋"/>
                      <w:kern w:val="0"/>
                      <w:sz w:val="20"/>
                      <w:szCs w:val="20"/>
                      <w:lang w:eastAsia="zh-Hans"/>
                    </w:rPr>
                    <w:t>最大工作半径≥1600mm</w:t>
                  </w:r>
                </w:p>
                <w:p w14:paraId="10F842E2">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snapToGrid w:val="0"/>
                      <w:kern w:val="0"/>
                      <w:sz w:val="20"/>
                      <w:szCs w:val="20"/>
                    </w:rPr>
                    <w:t>▲（3）</w:t>
                  </w:r>
                  <w:r>
                    <w:rPr>
                      <w:rFonts w:hint="eastAsia" w:ascii="仿宋" w:hAnsi="仿宋" w:eastAsia="仿宋" w:cs="仿宋"/>
                      <w:kern w:val="0"/>
                      <w:sz w:val="20"/>
                      <w:szCs w:val="20"/>
                      <w:lang w:eastAsia="zh-Hans"/>
                    </w:rPr>
                    <w:t>自由度6轴</w:t>
                  </w:r>
                </w:p>
                <w:p w14:paraId="0A8BD3B5">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snapToGrid w:val="0"/>
                      <w:kern w:val="0"/>
                      <w:sz w:val="20"/>
                      <w:szCs w:val="20"/>
                    </w:rPr>
                    <w:t>▲（4）</w:t>
                  </w:r>
                  <w:r>
                    <w:rPr>
                      <w:rFonts w:hint="eastAsia" w:ascii="仿宋" w:hAnsi="仿宋" w:eastAsia="仿宋" w:cs="仿宋"/>
                      <w:kern w:val="0"/>
                      <w:sz w:val="20"/>
                      <w:szCs w:val="20"/>
                      <w:lang w:eastAsia="zh-Hans"/>
                    </w:rPr>
                    <w:t>重复定位精度≤±0.05mm</w:t>
                  </w:r>
                </w:p>
                <w:p w14:paraId="1E22D547">
                  <w:pPr>
                    <w:widowControl/>
                    <w:kinsoku w:val="0"/>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）各轴最大角度</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≥J1-180°～180°</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J2-100°～160°</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J3-85°～220°</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J4-200°～200°</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J5-180°～180°</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J6-400°～400°</w:t>
                  </w:r>
                  <w:r>
                    <w:rPr>
                      <w:rFonts w:hint="eastAsia" w:ascii="仿宋" w:hAnsi="仿宋" w:eastAsia="仿宋" w:cs="仿宋"/>
                      <w:kern w:val="0"/>
                      <w:sz w:val="20"/>
                      <w:szCs w:val="20"/>
                    </w:rPr>
                    <w:t>；</w:t>
                  </w:r>
                </w:p>
                <w:p w14:paraId="20162DB8">
                  <w:pPr>
                    <w:widowControl/>
                    <w:kinsoku w:val="0"/>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关节最大速度</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J1≥210°/S</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J2≥180°/S</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J3≥200°/S</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J4≥300°/S</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J5≥300°/S</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J6≥420°/S</w:t>
                  </w:r>
                  <w:r>
                    <w:rPr>
                      <w:rFonts w:hint="eastAsia" w:ascii="仿宋" w:hAnsi="仿宋" w:eastAsia="仿宋" w:cs="仿宋"/>
                      <w:kern w:val="0"/>
                      <w:sz w:val="20"/>
                      <w:szCs w:val="20"/>
                    </w:rPr>
                    <w:t>；</w:t>
                  </w:r>
                </w:p>
                <w:p w14:paraId="5507875E">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6</w:t>
                  </w:r>
                  <w:r>
                    <w:rPr>
                      <w:rFonts w:hint="eastAsia" w:ascii="仿宋" w:hAnsi="仿宋" w:eastAsia="仿宋" w:cs="仿宋"/>
                      <w:kern w:val="0"/>
                      <w:sz w:val="20"/>
                      <w:szCs w:val="20"/>
                      <w:lang w:eastAsia="zh-Hans"/>
                    </w:rPr>
                    <w:t>）手臂负荷能力</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容许力矩J4≥100N.mJ5≥100N.mJ6≥60N.m</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容许惯性力矩</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J4≥4.0kg.m²</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J5≥4.0kg.m²</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J6≥1.5kg.m²</w:t>
                  </w:r>
                  <w:r>
                    <w:rPr>
                      <w:rFonts w:hint="eastAsia" w:ascii="仿宋" w:hAnsi="仿宋" w:eastAsia="仿宋" w:cs="仿宋"/>
                      <w:kern w:val="0"/>
                      <w:sz w:val="20"/>
                      <w:szCs w:val="20"/>
                    </w:rPr>
                    <w:t>。</w:t>
                  </w:r>
                </w:p>
                <w:p w14:paraId="54F4DD1A">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b w:val="0"/>
                      <w:bCs w:val="0"/>
                      <w:sz w:val="20"/>
                      <w:szCs w:val="20"/>
                      <w:lang w:val="en-US" w:eastAsia="zh-CN"/>
                    </w:rPr>
                    <w:t>2.1</w:t>
                  </w:r>
                  <w:r>
                    <w:rPr>
                      <w:rFonts w:hint="eastAsia" w:ascii="仿宋" w:hAnsi="仿宋" w:eastAsia="仿宋" w:cs="仿宋"/>
                      <w:kern w:val="0"/>
                      <w:sz w:val="20"/>
                      <w:szCs w:val="20"/>
                      <w:lang w:val="en-GB"/>
                    </w:rPr>
                    <w:t xml:space="preserve">.2 </w:t>
                  </w:r>
                  <w:r>
                    <w:rPr>
                      <w:rFonts w:hint="eastAsia" w:ascii="仿宋" w:hAnsi="仿宋" w:eastAsia="仿宋" w:cs="仿宋"/>
                      <w:kern w:val="0"/>
                      <w:sz w:val="20"/>
                      <w:szCs w:val="20"/>
                      <w:lang w:val="en-GB" w:eastAsia="zh-Hans"/>
                    </w:rPr>
                    <w:t>示教编程器</w:t>
                  </w:r>
                </w:p>
                <w:p w14:paraId="06C2E555">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）能</w:t>
                  </w:r>
                  <w:r>
                    <w:rPr>
                      <w:rFonts w:hint="eastAsia" w:ascii="仿宋" w:hAnsi="仿宋" w:eastAsia="仿宋" w:cs="仿宋"/>
                      <w:kern w:val="0"/>
                      <w:sz w:val="20"/>
                      <w:szCs w:val="20"/>
                      <w:lang w:val="en-GB" w:eastAsia="zh-Hans"/>
                    </w:rPr>
                    <w:t>完成机器人</w:t>
                  </w:r>
                  <w:r>
                    <w:rPr>
                      <w:rFonts w:hint="eastAsia" w:ascii="仿宋" w:hAnsi="仿宋" w:eastAsia="仿宋" w:cs="仿宋"/>
                      <w:kern w:val="0"/>
                      <w:sz w:val="20"/>
                      <w:szCs w:val="20"/>
                      <w:lang w:eastAsia="zh-Hans"/>
                    </w:rPr>
                    <w:t>切割</w:t>
                  </w:r>
                  <w:r>
                    <w:rPr>
                      <w:rFonts w:hint="eastAsia" w:ascii="仿宋" w:hAnsi="仿宋" w:eastAsia="仿宋" w:cs="仿宋"/>
                      <w:kern w:val="0"/>
                      <w:sz w:val="20"/>
                      <w:szCs w:val="20"/>
                      <w:lang w:val="en-GB" w:eastAsia="zh-Hans"/>
                    </w:rPr>
                    <w:t>的编程与维护</w:t>
                  </w:r>
                  <w:r>
                    <w:rPr>
                      <w:rFonts w:hint="eastAsia" w:ascii="仿宋" w:hAnsi="仿宋" w:eastAsia="仿宋" w:cs="仿宋"/>
                      <w:kern w:val="0"/>
                      <w:sz w:val="20"/>
                      <w:szCs w:val="20"/>
                      <w:lang w:eastAsia="zh-Hans"/>
                    </w:rPr>
                    <w:t>；</w:t>
                  </w:r>
                </w:p>
                <w:p w14:paraId="62F2E87A">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）具有</w:t>
                  </w:r>
                  <w:r>
                    <w:rPr>
                      <w:rFonts w:hint="eastAsia" w:ascii="仿宋" w:hAnsi="仿宋" w:eastAsia="仿宋" w:cs="仿宋"/>
                      <w:kern w:val="0"/>
                      <w:sz w:val="20"/>
                      <w:szCs w:val="20"/>
                      <w:lang w:val="en-GB" w:eastAsia="zh-Hans"/>
                    </w:rPr>
                    <w:t>触摸屏，急停按钮、模式选择开关、安全开关、快捷键盘</w:t>
                  </w:r>
                  <w:r>
                    <w:rPr>
                      <w:rFonts w:hint="eastAsia" w:ascii="仿宋" w:hAnsi="仿宋" w:eastAsia="仿宋" w:cs="仿宋"/>
                      <w:kern w:val="0"/>
                      <w:sz w:val="20"/>
                      <w:szCs w:val="20"/>
                      <w:lang w:eastAsia="zh-Hans"/>
                    </w:rPr>
                    <w:t>；</w:t>
                  </w:r>
                </w:p>
                <w:p w14:paraId="0A2CF0A7">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val="en-GB"/>
                    </w:rPr>
                    <w:t>3</w:t>
                  </w: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eastAsia="zh-Hans"/>
                    </w:rPr>
                    <w:t>≥</w:t>
                  </w:r>
                  <w:r>
                    <w:rPr>
                      <w:rFonts w:hint="eastAsia" w:ascii="仿宋" w:hAnsi="仿宋" w:eastAsia="仿宋" w:cs="仿宋"/>
                      <w:kern w:val="0"/>
                      <w:sz w:val="20"/>
                      <w:szCs w:val="20"/>
                      <w:lang w:val="en-GB" w:eastAsia="zh-Hans"/>
                    </w:rPr>
                    <w:t>5寸触摸屏；</w:t>
                  </w:r>
                </w:p>
                <w:p w14:paraId="39E89F19">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val="en-GB"/>
                    </w:rPr>
                    <w:t>4</w:t>
                  </w:r>
                  <w:r>
                    <w:rPr>
                      <w:rFonts w:hint="eastAsia" w:ascii="仿宋" w:hAnsi="仿宋" w:eastAsia="仿宋" w:cs="仿宋"/>
                      <w:kern w:val="0"/>
                      <w:sz w:val="20"/>
                      <w:szCs w:val="20"/>
                      <w:lang w:val="en-GB" w:eastAsia="zh-Hans"/>
                    </w:rPr>
                    <w:t>）线缆长</w:t>
                  </w:r>
                  <w:r>
                    <w:rPr>
                      <w:rFonts w:hint="eastAsia" w:ascii="仿宋" w:hAnsi="仿宋" w:eastAsia="仿宋" w:cs="仿宋"/>
                      <w:kern w:val="0"/>
                      <w:sz w:val="20"/>
                      <w:szCs w:val="20"/>
                      <w:lang w:eastAsia="zh-Hans"/>
                    </w:rPr>
                    <w:t>≥4</w:t>
                  </w:r>
                  <w:r>
                    <w:rPr>
                      <w:rFonts w:hint="eastAsia" w:ascii="仿宋" w:hAnsi="仿宋" w:eastAsia="仿宋" w:cs="仿宋"/>
                      <w:kern w:val="0"/>
                      <w:sz w:val="20"/>
                      <w:szCs w:val="20"/>
                      <w:lang w:val="en-GB" w:eastAsia="zh-Hans"/>
                    </w:rPr>
                    <w:t>米；</w:t>
                  </w:r>
                </w:p>
                <w:p w14:paraId="678E136F">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b w:val="0"/>
                      <w:bCs w:val="0"/>
                      <w:sz w:val="20"/>
                      <w:szCs w:val="20"/>
                      <w:lang w:val="en-US" w:eastAsia="zh-CN"/>
                    </w:rPr>
                    <w:t>2.1</w:t>
                  </w:r>
                  <w:r>
                    <w:rPr>
                      <w:rFonts w:hint="eastAsia" w:ascii="仿宋" w:hAnsi="仿宋" w:eastAsia="仿宋" w:cs="仿宋"/>
                      <w:kern w:val="0"/>
                      <w:sz w:val="20"/>
                      <w:szCs w:val="20"/>
                      <w:lang w:val="en-GB"/>
                    </w:rPr>
                    <w:t xml:space="preserve">.3 </w:t>
                  </w:r>
                  <w:r>
                    <w:rPr>
                      <w:rFonts w:hint="eastAsia" w:ascii="仿宋" w:hAnsi="仿宋" w:eastAsia="仿宋" w:cs="仿宋"/>
                      <w:kern w:val="0"/>
                      <w:sz w:val="20"/>
                      <w:szCs w:val="20"/>
                      <w:lang w:val="en-GB" w:eastAsia="zh-Hans"/>
                    </w:rPr>
                    <w:t>机器人控制柜</w:t>
                  </w:r>
                </w:p>
                <w:p w14:paraId="2F0AEF2C">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w:t>
                  </w:r>
                  <w:r>
                    <w:rPr>
                      <w:rFonts w:hint="eastAsia" w:ascii="仿宋" w:hAnsi="仿宋" w:eastAsia="仿宋" w:cs="仿宋"/>
                      <w:kern w:val="0"/>
                      <w:sz w:val="20"/>
                      <w:szCs w:val="20"/>
                      <w:lang w:val="en-GB" w:eastAsia="zh-Hans"/>
                    </w:rPr>
                    <w:t>电源：</w:t>
                  </w:r>
                  <w:r>
                    <w:rPr>
                      <w:rFonts w:hint="eastAsia" w:ascii="仿宋" w:hAnsi="仿宋" w:eastAsia="仿宋" w:cs="仿宋"/>
                      <w:kern w:val="0"/>
                      <w:sz w:val="20"/>
                      <w:szCs w:val="20"/>
                      <w:lang w:eastAsia="zh-Hans"/>
                    </w:rPr>
                    <w:t xml:space="preserve">三相 AC </w:t>
                  </w:r>
                  <w:bookmarkStart w:id="0" w:name="OLE_LINK3"/>
                  <w:bookmarkStart w:id="1" w:name="OLE_LINK4"/>
                  <w:r>
                    <w:rPr>
                      <w:rFonts w:hint="eastAsia" w:ascii="仿宋" w:hAnsi="仿宋" w:eastAsia="仿宋" w:cs="仿宋"/>
                      <w:kern w:val="0"/>
                      <w:sz w:val="20"/>
                      <w:szCs w:val="20"/>
                      <w:lang w:eastAsia="zh-Hans"/>
                    </w:rPr>
                    <w:t>220V ±10%</w:t>
                  </w:r>
                  <w:bookmarkEnd w:id="0"/>
                  <w:bookmarkEnd w:id="1"/>
                  <w:r>
                    <w:rPr>
                      <w:rFonts w:hint="eastAsia" w:ascii="仿宋" w:hAnsi="仿宋" w:eastAsia="仿宋" w:cs="仿宋"/>
                      <w:kern w:val="0"/>
                      <w:sz w:val="20"/>
                      <w:szCs w:val="20"/>
                      <w:lang w:eastAsia="zh-Hans"/>
                    </w:rPr>
                    <w:t>，50/60Hz；</w:t>
                  </w:r>
                </w:p>
                <w:p w14:paraId="6AEF4AE8">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）数字I/O接口，≥24路输入/24路输出；</w:t>
                  </w:r>
                </w:p>
                <w:p w14:paraId="28E92B15">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 xml:space="preserve">）通讯标配：ModbusRTU主/从、ModbusTCP主/从，EtherCAT主； </w:t>
                  </w:r>
                </w:p>
                <w:p w14:paraId="71BA7DF2">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）硬件接口</w:t>
                  </w:r>
                  <w:r>
                    <w:rPr>
                      <w:rFonts w:hint="eastAsia" w:ascii="仿宋" w:hAnsi="仿宋" w:eastAsia="仿宋" w:cs="仿宋"/>
                      <w:kern w:val="0"/>
                      <w:sz w:val="20"/>
                      <w:szCs w:val="20"/>
                    </w:rPr>
                    <w:t>：至少</w:t>
                  </w:r>
                  <w:r>
                    <w:rPr>
                      <w:rFonts w:hint="eastAsia" w:ascii="仿宋" w:hAnsi="仿宋" w:eastAsia="仿宋" w:cs="仿宋"/>
                      <w:kern w:val="0"/>
                      <w:sz w:val="20"/>
                      <w:szCs w:val="20"/>
                      <w:lang w:eastAsia="zh-Hans"/>
                    </w:rPr>
                    <w:t>2路RS485，1个千兆、一个百兆网口；</w:t>
                  </w:r>
                </w:p>
                <w:p w14:paraId="2468D887">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）内置PLC。</w:t>
                  </w:r>
                </w:p>
                <w:p w14:paraId="69A4B203">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b w:val="0"/>
                      <w:bCs w:val="0"/>
                      <w:sz w:val="20"/>
                      <w:szCs w:val="20"/>
                      <w:lang w:val="en-US" w:eastAsia="zh-CN"/>
                    </w:rPr>
                    <w:t>2.1</w:t>
                  </w:r>
                  <w:r>
                    <w:rPr>
                      <w:rFonts w:hint="eastAsia" w:ascii="仿宋" w:hAnsi="仿宋" w:eastAsia="仿宋" w:cs="仿宋"/>
                      <w:kern w:val="0"/>
                      <w:sz w:val="20"/>
                      <w:szCs w:val="20"/>
                      <w:lang w:val="en-GB"/>
                    </w:rPr>
                    <w:t xml:space="preserve">.4 </w:t>
                  </w:r>
                  <w:r>
                    <w:rPr>
                      <w:rFonts w:hint="eastAsia" w:ascii="仿宋" w:hAnsi="仿宋" w:eastAsia="仿宋" w:cs="仿宋"/>
                      <w:kern w:val="0"/>
                      <w:sz w:val="20"/>
                      <w:szCs w:val="20"/>
                      <w:lang w:val="en-GB" w:eastAsia="zh-Hans"/>
                    </w:rPr>
                    <w:t>激光</w:t>
                  </w:r>
                  <w:r>
                    <w:rPr>
                      <w:rFonts w:hint="eastAsia" w:ascii="仿宋" w:hAnsi="仿宋" w:eastAsia="仿宋" w:cs="仿宋"/>
                      <w:kern w:val="0"/>
                      <w:sz w:val="20"/>
                      <w:szCs w:val="20"/>
                      <w:lang w:eastAsia="zh-Hans"/>
                    </w:rPr>
                    <w:t>切割</w:t>
                  </w:r>
                  <w:r>
                    <w:rPr>
                      <w:rFonts w:hint="eastAsia" w:ascii="仿宋" w:hAnsi="仿宋" w:eastAsia="仿宋" w:cs="仿宋"/>
                      <w:kern w:val="0"/>
                      <w:sz w:val="20"/>
                      <w:szCs w:val="20"/>
                      <w:lang w:val="en-GB" w:eastAsia="zh-Hans"/>
                    </w:rPr>
                    <w:t>工艺软件包</w:t>
                  </w:r>
                </w:p>
                <w:p w14:paraId="167C9186">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）专属的机器人激光工艺包，直接连接激光头，激光器，送丝机等外围设备；</w:t>
                  </w:r>
                </w:p>
                <w:p w14:paraId="2D91B907">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）自带同轴防碰撞及机器人伺服软化功能；</w:t>
                  </w:r>
                </w:p>
                <w:p w14:paraId="333345E2">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）能检测激光器和激光头报警；</w:t>
                  </w:r>
                </w:p>
                <w:p w14:paraId="3BA3CF1E">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 xml:space="preserve">）提前送气，出光； </w:t>
                  </w:r>
                </w:p>
                <w:p w14:paraId="3D19D8BF">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）功率缓升缓降；</w:t>
                  </w:r>
                </w:p>
                <w:p w14:paraId="446AD5D2">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val="en-US" w:eastAsia="zh-CN"/>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6</w:t>
                  </w:r>
                  <w:r>
                    <w:rPr>
                      <w:rFonts w:hint="eastAsia" w:ascii="仿宋" w:hAnsi="仿宋" w:eastAsia="仿宋" w:cs="仿宋"/>
                      <w:kern w:val="0"/>
                      <w:sz w:val="20"/>
                      <w:szCs w:val="20"/>
                      <w:lang w:eastAsia="zh-Hans"/>
                    </w:rPr>
                    <w:t>）提前衰减功率。</w:t>
                  </w:r>
                </w:p>
                <w:p w14:paraId="648163A9">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eastAsia="zh-Hans"/>
                    </w:rPr>
                  </w:pPr>
                  <w:r>
                    <w:rPr>
                      <w:rFonts w:hint="eastAsia" w:ascii="仿宋" w:hAnsi="仿宋" w:eastAsia="仿宋" w:cs="仿宋"/>
                      <w:b w:val="0"/>
                      <w:bCs w:val="0"/>
                      <w:sz w:val="20"/>
                      <w:szCs w:val="20"/>
                      <w:lang w:val="en-US" w:eastAsia="zh-CN"/>
                    </w:rPr>
                    <w:t>2.2</w:t>
                  </w:r>
                  <w:r>
                    <w:rPr>
                      <w:rFonts w:hint="eastAsia" w:ascii="仿宋" w:hAnsi="仿宋" w:eastAsia="仿宋" w:cs="仿宋"/>
                      <w:b w:val="0"/>
                      <w:bCs w:val="0"/>
                      <w:kern w:val="0"/>
                      <w:sz w:val="20"/>
                      <w:szCs w:val="20"/>
                      <w:lang w:eastAsia="zh-Hans"/>
                    </w:rPr>
                    <w:t>激光切割系统（</w:t>
                  </w:r>
                  <w:r>
                    <w:rPr>
                      <w:rFonts w:hint="eastAsia" w:ascii="仿宋" w:hAnsi="仿宋" w:eastAsia="仿宋" w:cs="仿宋"/>
                      <w:b w:val="0"/>
                      <w:bCs w:val="0"/>
                      <w:kern w:val="0"/>
                      <w:sz w:val="20"/>
                      <w:szCs w:val="20"/>
                    </w:rPr>
                    <w:t>1套</w:t>
                  </w:r>
                  <w:r>
                    <w:rPr>
                      <w:rFonts w:hint="eastAsia" w:ascii="仿宋" w:hAnsi="仿宋" w:eastAsia="仿宋" w:cs="仿宋"/>
                      <w:b w:val="0"/>
                      <w:bCs w:val="0"/>
                      <w:kern w:val="0"/>
                      <w:sz w:val="20"/>
                      <w:szCs w:val="20"/>
                      <w:lang w:eastAsia="zh-Hans"/>
                    </w:rPr>
                    <w:t>）</w:t>
                  </w:r>
                </w:p>
                <w:p w14:paraId="77C67941">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w:t>
                  </w:r>
                  <w:r>
                    <w:rPr>
                      <w:rFonts w:hint="eastAsia" w:ascii="仿宋" w:hAnsi="仿宋" w:eastAsia="仿宋" w:cs="仿宋"/>
                      <w:kern w:val="0"/>
                      <w:sz w:val="20"/>
                      <w:szCs w:val="20"/>
                      <w:lang w:val="en-GB" w:eastAsia="zh-Hans"/>
                    </w:rPr>
                    <w:t>可用于不锈钢、碳钢、铝、铜等金属材料切割</w:t>
                  </w:r>
                  <w:r>
                    <w:rPr>
                      <w:rFonts w:hint="eastAsia" w:ascii="仿宋" w:hAnsi="仿宋" w:eastAsia="仿宋" w:cs="仿宋"/>
                      <w:kern w:val="0"/>
                      <w:sz w:val="20"/>
                      <w:szCs w:val="20"/>
                      <w:lang w:eastAsia="zh-Hans"/>
                    </w:rPr>
                    <w:t>；</w:t>
                  </w:r>
                </w:p>
                <w:p w14:paraId="711F1B09">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）具有控制、检测、保护、报警等功能，系统运行状态及系统报警可显示；</w:t>
                  </w:r>
                </w:p>
                <w:p w14:paraId="590602A3">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）操作盘上设有急停按钮，在系统发生紧急情况时，可通过按下急停按钮来实现系统急停并同时发出报警信号。</w:t>
                  </w:r>
                </w:p>
                <w:p w14:paraId="21B23454">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w:t>
                  </w:r>
                  <w:r>
                    <w:rPr>
                      <w:rFonts w:hint="eastAsia" w:ascii="仿宋" w:hAnsi="仿宋" w:eastAsia="仿宋" w:cs="仿宋"/>
                      <w:kern w:val="0"/>
                      <w:sz w:val="20"/>
                      <w:szCs w:val="20"/>
                      <w:lang w:val="en-GB" w:eastAsia="zh-Hans"/>
                    </w:rPr>
                    <w:t>水冷方式光纤激光器，效率</w:t>
                  </w:r>
                  <w:r>
                    <w:rPr>
                      <w:rFonts w:hint="eastAsia" w:ascii="仿宋" w:hAnsi="仿宋" w:eastAsia="仿宋" w:cs="仿宋"/>
                      <w:kern w:val="0"/>
                      <w:sz w:val="20"/>
                      <w:szCs w:val="20"/>
                      <w:lang w:eastAsia="zh-Hans"/>
                    </w:rPr>
                    <w:t>≥</w:t>
                  </w:r>
                  <w:r>
                    <w:rPr>
                      <w:rFonts w:hint="eastAsia" w:ascii="仿宋" w:hAnsi="仿宋" w:eastAsia="仿宋" w:cs="仿宋"/>
                      <w:kern w:val="0"/>
                      <w:sz w:val="20"/>
                      <w:szCs w:val="20"/>
                      <w:lang w:val="en-GB" w:eastAsia="zh-Hans"/>
                    </w:rPr>
                    <w:t>25%</w:t>
                  </w:r>
                  <w:r>
                    <w:rPr>
                      <w:rFonts w:hint="eastAsia" w:ascii="仿宋" w:hAnsi="仿宋" w:eastAsia="仿宋" w:cs="仿宋"/>
                      <w:kern w:val="0"/>
                      <w:sz w:val="20"/>
                      <w:szCs w:val="20"/>
                      <w:lang w:eastAsia="zh-Hans"/>
                    </w:rPr>
                    <w:t>；</w:t>
                  </w:r>
                </w:p>
                <w:p w14:paraId="311103E9">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snapToGrid w:val="0"/>
                      <w:kern w:val="0"/>
                      <w:sz w:val="20"/>
                      <w:szCs w:val="20"/>
                    </w:rPr>
                    <w:t>▲</w:t>
                  </w: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w:t>
                  </w:r>
                  <w:r>
                    <w:rPr>
                      <w:rFonts w:hint="eastAsia" w:ascii="仿宋" w:hAnsi="仿宋" w:eastAsia="仿宋" w:cs="仿宋"/>
                      <w:kern w:val="0"/>
                      <w:sz w:val="20"/>
                      <w:szCs w:val="20"/>
                      <w:lang w:val="en-GB" w:eastAsia="zh-Hans"/>
                    </w:rPr>
                    <w:t>激光器</w:t>
                  </w:r>
                  <w:r>
                    <w:rPr>
                      <w:rFonts w:hint="eastAsia" w:ascii="仿宋" w:hAnsi="仿宋" w:eastAsia="仿宋" w:cs="仿宋"/>
                      <w:kern w:val="0"/>
                      <w:sz w:val="20"/>
                      <w:szCs w:val="20"/>
                      <w:lang w:eastAsia="zh-Hans"/>
                    </w:rPr>
                    <w:t>功率≥</w:t>
                  </w:r>
                  <w:r>
                    <w:rPr>
                      <w:rFonts w:hint="eastAsia" w:ascii="仿宋" w:hAnsi="仿宋" w:eastAsia="仿宋" w:cs="仿宋"/>
                      <w:kern w:val="0"/>
                      <w:sz w:val="20"/>
                      <w:szCs w:val="20"/>
                      <w:lang w:val="en-GB" w:eastAsia="zh-Hans"/>
                    </w:rPr>
                    <w:t>6000W</w:t>
                  </w:r>
                  <w:r>
                    <w:rPr>
                      <w:rFonts w:hint="eastAsia" w:ascii="仿宋" w:hAnsi="仿宋" w:eastAsia="仿宋" w:cs="仿宋"/>
                      <w:kern w:val="0"/>
                      <w:sz w:val="20"/>
                      <w:szCs w:val="20"/>
                      <w:lang w:eastAsia="zh-Hans"/>
                    </w:rPr>
                    <w:t>；</w:t>
                  </w:r>
                </w:p>
                <w:p w14:paraId="7878253D">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6</w:t>
                  </w:r>
                  <w:r>
                    <w:rPr>
                      <w:rFonts w:hint="eastAsia" w:ascii="仿宋" w:hAnsi="仿宋" w:eastAsia="仿宋" w:cs="仿宋"/>
                      <w:kern w:val="0"/>
                      <w:sz w:val="20"/>
                      <w:szCs w:val="20"/>
                      <w:lang w:eastAsia="zh-Hans"/>
                    </w:rPr>
                    <w:t>）碳钢切割厚度≥20mm；</w:t>
                  </w:r>
                </w:p>
                <w:p w14:paraId="20A2DCA7">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7</w:t>
                  </w:r>
                  <w:r>
                    <w:rPr>
                      <w:rFonts w:hint="eastAsia" w:ascii="仿宋" w:hAnsi="仿宋" w:eastAsia="仿宋" w:cs="仿宋"/>
                      <w:kern w:val="0"/>
                      <w:sz w:val="20"/>
                      <w:szCs w:val="20"/>
                      <w:lang w:eastAsia="zh-Hans"/>
                    </w:rPr>
                    <w:t>）具有切割跟踪功能与切割头防碰撞保护系统；</w:t>
                  </w:r>
                </w:p>
                <w:p w14:paraId="4E62F9CF">
                  <w:pPr>
                    <w:widowControl/>
                    <w:kinsoku w:val="0"/>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8</w:t>
                  </w:r>
                  <w:r>
                    <w:rPr>
                      <w:rFonts w:hint="eastAsia" w:ascii="仿宋" w:hAnsi="仿宋" w:eastAsia="仿宋" w:cs="仿宋"/>
                      <w:kern w:val="0"/>
                      <w:sz w:val="20"/>
                      <w:szCs w:val="20"/>
                      <w:lang w:eastAsia="zh-Hans"/>
                    </w:rPr>
                    <w:t>）冷水机具有主动制冷作用</w:t>
                  </w:r>
                  <w:r>
                    <w:rPr>
                      <w:rFonts w:hint="eastAsia" w:ascii="仿宋" w:hAnsi="仿宋" w:eastAsia="仿宋" w:cs="仿宋"/>
                      <w:kern w:val="0"/>
                      <w:sz w:val="20"/>
                      <w:szCs w:val="20"/>
                    </w:rPr>
                    <w:t>(工作电压:</w:t>
                  </w:r>
                  <w:r>
                    <w:rPr>
                      <w:rFonts w:hint="eastAsia" w:ascii="仿宋" w:hAnsi="仿宋" w:eastAsia="仿宋" w:cs="仿宋"/>
                      <w:kern w:val="0"/>
                      <w:sz w:val="20"/>
                      <w:szCs w:val="20"/>
                      <w:lang w:eastAsia="zh-Hans"/>
                    </w:rPr>
                    <w:t xml:space="preserve"> 220V±10%;</w:t>
                  </w:r>
                  <w:r>
                    <w:rPr>
                      <w:rFonts w:hint="eastAsia" w:ascii="仿宋" w:hAnsi="仿宋" w:eastAsia="仿宋" w:cs="仿宋"/>
                      <w:kern w:val="0"/>
                      <w:sz w:val="20"/>
                      <w:szCs w:val="20"/>
                    </w:rPr>
                    <w:t>额定功率:</w:t>
                  </w:r>
                  <w:r>
                    <w:rPr>
                      <w:rFonts w:hint="eastAsia" w:ascii="仿宋" w:hAnsi="仿宋" w:eastAsia="仿宋" w:cs="仿宋"/>
                      <w:kern w:val="0"/>
                      <w:sz w:val="20"/>
                      <w:szCs w:val="20"/>
                      <w:lang w:eastAsia="zh-Hans"/>
                    </w:rPr>
                    <w:t>≥2KW</w:t>
                  </w:r>
                  <w:r>
                    <w:rPr>
                      <w:rFonts w:hint="eastAsia" w:ascii="仿宋" w:hAnsi="仿宋" w:eastAsia="仿宋" w:cs="仿宋"/>
                      <w:kern w:val="0"/>
                      <w:sz w:val="20"/>
                      <w:szCs w:val="20"/>
                    </w:rPr>
                    <w:t>;水泵功率</w:t>
                  </w:r>
                  <w:r>
                    <w:rPr>
                      <w:rFonts w:hint="eastAsia" w:ascii="仿宋" w:hAnsi="仿宋" w:eastAsia="仿宋" w:cs="仿宋"/>
                      <w:kern w:val="0"/>
                      <w:sz w:val="20"/>
                      <w:szCs w:val="20"/>
                      <w:lang w:eastAsia="zh-Hans"/>
                    </w:rPr>
                    <w:t>≥0.3KW;</w:t>
                  </w:r>
                  <w:r>
                    <w:rPr>
                      <w:rFonts w:hint="eastAsia" w:ascii="仿宋" w:hAnsi="仿宋" w:eastAsia="仿宋" w:cs="仿宋"/>
                      <w:kern w:val="0"/>
                      <w:sz w:val="20"/>
                      <w:szCs w:val="20"/>
                    </w:rPr>
                    <w:t>水箱容量:</w:t>
                  </w:r>
                  <w:r>
                    <w:rPr>
                      <w:rFonts w:hint="eastAsia" w:ascii="仿宋" w:hAnsi="仿宋" w:eastAsia="仿宋" w:cs="仿宋"/>
                      <w:kern w:val="0"/>
                      <w:sz w:val="20"/>
                      <w:szCs w:val="20"/>
                      <w:lang w:eastAsia="zh-Hans"/>
                    </w:rPr>
                    <w:t>≥18L</w:t>
                  </w:r>
                  <w:r>
                    <w:rPr>
                      <w:rFonts w:hint="eastAsia" w:ascii="仿宋" w:hAnsi="仿宋" w:eastAsia="仿宋" w:cs="仿宋"/>
                      <w:kern w:val="0"/>
                      <w:sz w:val="20"/>
                      <w:szCs w:val="20"/>
                    </w:rPr>
                    <w:t>)</w:t>
                  </w:r>
                  <w:r>
                    <w:rPr>
                      <w:rFonts w:hint="eastAsia" w:ascii="仿宋" w:hAnsi="仿宋" w:eastAsia="仿宋" w:cs="仿宋"/>
                      <w:kern w:val="0"/>
                      <w:sz w:val="20"/>
                      <w:szCs w:val="20"/>
                      <w:lang w:val="en-GB" w:eastAsia="zh-Hans"/>
                    </w:rPr>
                    <w:t>。</w:t>
                  </w:r>
                </w:p>
                <w:p w14:paraId="2E18B080">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eastAsia="zh-Hans"/>
                    </w:rPr>
                  </w:pPr>
                  <w:r>
                    <w:rPr>
                      <w:rFonts w:hint="eastAsia" w:ascii="仿宋" w:hAnsi="仿宋" w:eastAsia="仿宋" w:cs="仿宋"/>
                      <w:b w:val="0"/>
                      <w:bCs w:val="0"/>
                      <w:sz w:val="20"/>
                      <w:szCs w:val="20"/>
                      <w:lang w:val="en-US" w:eastAsia="zh-CN"/>
                    </w:rPr>
                    <w:t>2.3</w:t>
                  </w:r>
                  <w:r>
                    <w:rPr>
                      <w:rFonts w:hint="eastAsia" w:ascii="仿宋" w:hAnsi="仿宋" w:eastAsia="仿宋" w:cs="仿宋"/>
                      <w:b w:val="0"/>
                      <w:bCs w:val="0"/>
                      <w:kern w:val="0"/>
                      <w:sz w:val="20"/>
                      <w:szCs w:val="20"/>
                      <w:lang w:eastAsia="zh-Hans"/>
                    </w:rPr>
                    <w:t>双轴变位机（</w:t>
                  </w:r>
                  <w:r>
                    <w:rPr>
                      <w:rFonts w:hint="eastAsia" w:ascii="仿宋" w:hAnsi="仿宋" w:eastAsia="仿宋" w:cs="仿宋"/>
                      <w:b w:val="0"/>
                      <w:bCs w:val="0"/>
                      <w:kern w:val="0"/>
                      <w:sz w:val="20"/>
                      <w:szCs w:val="20"/>
                    </w:rPr>
                    <w:t>1套</w:t>
                  </w:r>
                  <w:r>
                    <w:rPr>
                      <w:rFonts w:hint="eastAsia" w:ascii="仿宋" w:hAnsi="仿宋" w:eastAsia="仿宋" w:cs="仿宋"/>
                      <w:b w:val="0"/>
                      <w:bCs w:val="0"/>
                      <w:kern w:val="0"/>
                      <w:sz w:val="20"/>
                      <w:szCs w:val="20"/>
                      <w:lang w:eastAsia="zh-Hans"/>
                    </w:rPr>
                    <w:t>）</w:t>
                  </w:r>
                </w:p>
                <w:p w14:paraId="3DECF6DB">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）可实现工件的翻转和旋转变位；</w:t>
                  </w:r>
                </w:p>
                <w:p w14:paraId="262A8AD2">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）工件使用四爪卡盘定位夹紧；</w:t>
                  </w:r>
                </w:p>
                <w:p w14:paraId="44035DF3">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）变位机最大承重：≥150KG（含夹具及工件）；</w:t>
                  </w:r>
                </w:p>
                <w:p w14:paraId="7EADCEA8">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）含平板夹具1套（板尺寸400mm×400mm</w:t>
                  </w:r>
                  <w:bookmarkStart w:id="2" w:name="OLE_LINK2"/>
                  <w:bookmarkStart w:id="3" w:name="OLE_LINK1"/>
                  <w:r>
                    <w:rPr>
                      <w:rFonts w:hint="eastAsia" w:ascii="仿宋" w:hAnsi="仿宋" w:eastAsia="仿宋" w:cs="仿宋"/>
                      <w:kern w:val="0"/>
                      <w:sz w:val="20"/>
                      <w:szCs w:val="20"/>
                      <w:lang w:eastAsia="zh-Hans"/>
                    </w:rPr>
                    <w:t>）</w:t>
                  </w:r>
                  <w:bookmarkEnd w:id="2"/>
                  <w:bookmarkEnd w:id="3"/>
                  <w:r>
                    <w:rPr>
                      <w:rFonts w:hint="eastAsia" w:ascii="仿宋" w:hAnsi="仿宋" w:eastAsia="仿宋" w:cs="仿宋"/>
                      <w:kern w:val="0"/>
                      <w:sz w:val="20"/>
                      <w:szCs w:val="20"/>
                      <w:lang w:eastAsia="zh-Hans"/>
                    </w:rPr>
                    <w:t>、管夹具（Ø60-120mm）1套</w:t>
                  </w:r>
                  <w:r>
                    <w:rPr>
                      <w:rFonts w:hint="eastAsia" w:ascii="仿宋" w:hAnsi="仿宋" w:eastAsia="仿宋" w:cs="仿宋"/>
                      <w:kern w:val="0"/>
                      <w:sz w:val="20"/>
                      <w:szCs w:val="20"/>
                      <w:lang w:val="en-GB" w:eastAsia="zh-Hans"/>
                    </w:rPr>
                    <w:t>。</w:t>
                  </w:r>
                </w:p>
                <w:p w14:paraId="33F43224">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eastAsia="zh-Hans"/>
                    </w:rPr>
                  </w:pPr>
                  <w:r>
                    <w:rPr>
                      <w:rFonts w:hint="eastAsia" w:ascii="仿宋" w:hAnsi="仿宋" w:eastAsia="仿宋" w:cs="仿宋"/>
                      <w:b w:val="0"/>
                      <w:bCs w:val="0"/>
                      <w:sz w:val="20"/>
                      <w:szCs w:val="20"/>
                      <w:lang w:val="en-US" w:eastAsia="zh-CN"/>
                    </w:rPr>
                    <w:t>2.4</w:t>
                  </w:r>
                  <w:r>
                    <w:rPr>
                      <w:rFonts w:hint="eastAsia" w:ascii="仿宋" w:hAnsi="仿宋" w:eastAsia="仿宋" w:cs="仿宋"/>
                      <w:b w:val="0"/>
                      <w:bCs w:val="0"/>
                      <w:kern w:val="0"/>
                      <w:sz w:val="20"/>
                      <w:szCs w:val="20"/>
                      <w:lang w:eastAsia="zh-Hans"/>
                    </w:rPr>
                    <w:t>空压机（无油螺杆）（</w:t>
                  </w:r>
                  <w:r>
                    <w:rPr>
                      <w:rFonts w:hint="eastAsia" w:ascii="仿宋" w:hAnsi="仿宋" w:eastAsia="仿宋" w:cs="仿宋"/>
                      <w:b w:val="0"/>
                      <w:bCs w:val="0"/>
                      <w:kern w:val="0"/>
                      <w:sz w:val="20"/>
                      <w:szCs w:val="20"/>
                    </w:rPr>
                    <w:t>1台</w:t>
                  </w:r>
                  <w:r>
                    <w:rPr>
                      <w:rFonts w:hint="eastAsia" w:ascii="仿宋" w:hAnsi="仿宋" w:eastAsia="仿宋" w:cs="仿宋"/>
                      <w:b w:val="0"/>
                      <w:bCs w:val="0"/>
                      <w:kern w:val="0"/>
                      <w:sz w:val="20"/>
                      <w:szCs w:val="20"/>
                      <w:lang w:eastAsia="zh-Hans"/>
                    </w:rPr>
                    <w:t>）</w:t>
                  </w:r>
                </w:p>
                <w:p w14:paraId="42561B10">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）变频无油（微油+多级精密除油过滤，自带储气罐）；</w:t>
                  </w:r>
                </w:p>
                <w:p w14:paraId="3E0E378C">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snapToGrid w:val="0"/>
                      <w:kern w:val="0"/>
                      <w:sz w:val="20"/>
                      <w:szCs w:val="20"/>
                    </w:rPr>
                    <w:t>▲</w:t>
                  </w: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）工作压力：≥1.6MPa；</w:t>
                  </w:r>
                </w:p>
                <w:p w14:paraId="22B52016">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）排气量：1-3m³/min；</w:t>
                  </w:r>
                </w:p>
                <w:p w14:paraId="109AC2E6">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）功率：≥12Kw；</w:t>
                  </w:r>
                </w:p>
                <w:p w14:paraId="23D92EE2">
                  <w:pPr>
                    <w:widowControl/>
                    <w:numPr>
                      <w:ilvl w:val="0"/>
                      <w:numId w:val="0"/>
                    </w:numPr>
                    <w:kinsoku w:val="0"/>
                    <w:autoSpaceDE w:val="0"/>
                    <w:autoSpaceDN w:val="0"/>
                    <w:adjustRightInd w:val="0"/>
                    <w:snapToGrid w:val="0"/>
                    <w:jc w:val="left"/>
                    <w:textAlignment w:val="baseline"/>
                    <w:rPr>
                      <w:rFonts w:hint="default" w:ascii="仿宋" w:hAnsi="仿宋" w:eastAsia="仿宋" w:cs="仿宋"/>
                      <w:b w:val="0"/>
                      <w:bCs w:val="0"/>
                      <w:kern w:val="0"/>
                      <w:sz w:val="20"/>
                      <w:szCs w:val="20"/>
                      <w:lang w:val="en-US" w:eastAsia="zh-CN"/>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）噪音水平：≤80dB(A)</w:t>
                  </w:r>
                  <w:r>
                    <w:rPr>
                      <w:rFonts w:hint="eastAsia" w:ascii="仿宋" w:hAnsi="仿宋" w:eastAsia="仿宋" w:cs="仿宋"/>
                      <w:kern w:val="0"/>
                      <w:sz w:val="20"/>
                      <w:szCs w:val="20"/>
                      <w:lang w:val="en-GB" w:eastAsia="zh-Hans"/>
                    </w:rPr>
                    <w:t>。</w:t>
                  </w:r>
                </w:p>
                <w:p w14:paraId="5C86D516">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eastAsia="zh-Hans"/>
                    </w:rPr>
                  </w:pPr>
                  <w:r>
                    <w:rPr>
                      <w:rFonts w:hint="eastAsia" w:ascii="仿宋" w:hAnsi="仿宋" w:eastAsia="仿宋" w:cs="仿宋"/>
                      <w:b w:val="0"/>
                      <w:bCs w:val="0"/>
                      <w:sz w:val="20"/>
                      <w:szCs w:val="20"/>
                      <w:lang w:val="en-US" w:eastAsia="zh-CN"/>
                    </w:rPr>
                    <w:t>2</w:t>
                  </w:r>
                  <w:r>
                    <w:rPr>
                      <w:rFonts w:hint="eastAsia" w:ascii="仿宋" w:hAnsi="仿宋" w:eastAsia="仿宋" w:cs="仿宋"/>
                      <w:b w:val="0"/>
                      <w:bCs w:val="0"/>
                      <w:sz w:val="20"/>
                      <w:szCs w:val="20"/>
                    </w:rPr>
                    <w:t>.5</w:t>
                  </w:r>
                  <w:r>
                    <w:rPr>
                      <w:rFonts w:hint="eastAsia" w:ascii="仿宋" w:hAnsi="仿宋" w:eastAsia="仿宋" w:cs="仿宋"/>
                      <w:b w:val="0"/>
                      <w:bCs w:val="0"/>
                      <w:kern w:val="0"/>
                      <w:sz w:val="20"/>
                      <w:szCs w:val="20"/>
                      <w:lang w:eastAsia="zh-Hans"/>
                    </w:rPr>
                    <w:t>冷切锯（碳钢）（</w:t>
                  </w:r>
                  <w:r>
                    <w:rPr>
                      <w:rFonts w:hint="eastAsia" w:ascii="仿宋" w:hAnsi="仿宋" w:eastAsia="仿宋" w:cs="仿宋"/>
                      <w:b w:val="0"/>
                      <w:bCs w:val="0"/>
                      <w:kern w:val="0"/>
                      <w:sz w:val="20"/>
                      <w:szCs w:val="20"/>
                    </w:rPr>
                    <w:t>1台</w:t>
                  </w:r>
                  <w:r>
                    <w:rPr>
                      <w:rFonts w:hint="eastAsia" w:ascii="仿宋" w:hAnsi="仿宋" w:eastAsia="仿宋" w:cs="仿宋"/>
                      <w:b w:val="0"/>
                      <w:bCs w:val="0"/>
                      <w:kern w:val="0"/>
                      <w:sz w:val="20"/>
                      <w:szCs w:val="20"/>
                      <w:lang w:eastAsia="zh-Hans"/>
                    </w:rPr>
                    <w:t>）</w:t>
                  </w:r>
                </w:p>
                <w:p w14:paraId="4BD1772E">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）具有切割碳钢钢管的功能，且切割圆管的直径≥80mm；</w:t>
                  </w:r>
                </w:p>
                <w:p w14:paraId="2E8FB81F">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）工作电压：220V；频率：50HZ；</w:t>
                  </w:r>
                </w:p>
                <w:p w14:paraId="30D277B1">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）功率≥3000W；</w:t>
                  </w:r>
                </w:p>
                <w:p w14:paraId="1C710B3C">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）提供10片锯片；</w:t>
                  </w:r>
                </w:p>
                <w:p w14:paraId="0322F542">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）设备重量≤100Kg</w:t>
                  </w:r>
                  <w:r>
                    <w:rPr>
                      <w:rFonts w:hint="eastAsia" w:ascii="仿宋" w:hAnsi="仿宋" w:eastAsia="仿宋" w:cs="仿宋"/>
                      <w:kern w:val="0"/>
                      <w:sz w:val="20"/>
                      <w:szCs w:val="20"/>
                      <w:lang w:val="en-GB" w:eastAsia="zh-Hans"/>
                    </w:rPr>
                    <w:t>。</w:t>
                  </w:r>
                </w:p>
                <w:p w14:paraId="665D75DE">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eastAsia="zh-Hans"/>
                    </w:rPr>
                  </w:pPr>
                  <w:r>
                    <w:rPr>
                      <w:rFonts w:hint="eastAsia" w:ascii="仿宋" w:hAnsi="仿宋" w:eastAsia="仿宋" w:cs="仿宋"/>
                      <w:b w:val="0"/>
                      <w:bCs w:val="0"/>
                      <w:kern w:val="0"/>
                      <w:sz w:val="20"/>
                      <w:szCs w:val="20"/>
                      <w:lang w:val="en-US" w:eastAsia="zh-CN"/>
                    </w:rPr>
                    <w:t>2.6</w:t>
                  </w:r>
                  <w:r>
                    <w:rPr>
                      <w:rFonts w:hint="eastAsia" w:ascii="仿宋" w:hAnsi="仿宋" w:eastAsia="仿宋" w:cs="仿宋"/>
                      <w:b w:val="0"/>
                      <w:bCs w:val="0"/>
                      <w:kern w:val="0"/>
                      <w:sz w:val="20"/>
                      <w:szCs w:val="20"/>
                      <w:lang w:eastAsia="zh-Hans"/>
                    </w:rPr>
                    <w:t>冷切锯（不锈钢）（</w:t>
                  </w:r>
                  <w:r>
                    <w:rPr>
                      <w:rFonts w:hint="eastAsia" w:ascii="仿宋" w:hAnsi="仿宋" w:eastAsia="仿宋" w:cs="仿宋"/>
                      <w:b w:val="0"/>
                      <w:bCs w:val="0"/>
                      <w:kern w:val="0"/>
                      <w:sz w:val="20"/>
                      <w:szCs w:val="20"/>
                    </w:rPr>
                    <w:t>1台</w:t>
                  </w:r>
                  <w:r>
                    <w:rPr>
                      <w:rFonts w:hint="eastAsia" w:ascii="仿宋" w:hAnsi="仿宋" w:eastAsia="仿宋" w:cs="仿宋"/>
                      <w:b w:val="0"/>
                      <w:bCs w:val="0"/>
                      <w:kern w:val="0"/>
                      <w:sz w:val="20"/>
                      <w:szCs w:val="20"/>
                      <w:lang w:eastAsia="zh-Hans"/>
                    </w:rPr>
                    <w:t>）</w:t>
                  </w:r>
                </w:p>
                <w:p w14:paraId="6A83F3F2">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）具有切割不锈钢钢管的功能，且切割圆管的直径≥80mm；</w:t>
                  </w:r>
                </w:p>
                <w:p w14:paraId="2B225F2C">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）工作电压：220V；频率：50HZ；</w:t>
                  </w:r>
                </w:p>
                <w:p w14:paraId="7A9BF422">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）功率≥3000W；</w:t>
                  </w:r>
                </w:p>
                <w:p w14:paraId="46EC1B5D">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）提供10片锯片；</w:t>
                  </w:r>
                </w:p>
                <w:p w14:paraId="380EEF6D">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val="en-US" w:eastAsia="zh-CN"/>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）设备重量≤100Kg</w:t>
                  </w:r>
                  <w:r>
                    <w:rPr>
                      <w:rFonts w:hint="eastAsia" w:ascii="仿宋" w:hAnsi="仿宋" w:eastAsia="仿宋" w:cs="仿宋"/>
                      <w:kern w:val="0"/>
                      <w:sz w:val="20"/>
                      <w:szCs w:val="20"/>
                      <w:lang w:val="en-GB" w:eastAsia="zh-Hans"/>
                    </w:rPr>
                    <w:t>。</w:t>
                  </w:r>
                </w:p>
                <w:p w14:paraId="6434C20C">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eastAsia="zh-Hans"/>
                    </w:rPr>
                  </w:pPr>
                  <w:r>
                    <w:rPr>
                      <w:rFonts w:hint="eastAsia" w:ascii="仿宋" w:hAnsi="仿宋" w:eastAsia="仿宋" w:cs="仿宋"/>
                      <w:b w:val="0"/>
                      <w:bCs w:val="0"/>
                      <w:kern w:val="0"/>
                      <w:sz w:val="20"/>
                      <w:szCs w:val="20"/>
                      <w:lang w:val="en-US" w:eastAsia="zh-CN"/>
                    </w:rPr>
                    <w:t>2.7</w:t>
                  </w:r>
                  <w:r>
                    <w:rPr>
                      <w:rFonts w:hint="eastAsia" w:ascii="仿宋" w:hAnsi="仿宋" w:eastAsia="仿宋" w:cs="仿宋"/>
                      <w:b w:val="0"/>
                      <w:bCs w:val="0"/>
                      <w:kern w:val="0"/>
                      <w:sz w:val="20"/>
                      <w:szCs w:val="20"/>
                      <w:lang w:eastAsia="zh-Hans"/>
                    </w:rPr>
                    <w:t>除尘装置（</w:t>
                  </w:r>
                  <w:r>
                    <w:rPr>
                      <w:rFonts w:hint="eastAsia" w:ascii="仿宋" w:hAnsi="仿宋" w:eastAsia="仿宋" w:cs="仿宋"/>
                      <w:b w:val="0"/>
                      <w:bCs w:val="0"/>
                      <w:kern w:val="0"/>
                      <w:sz w:val="20"/>
                      <w:szCs w:val="20"/>
                    </w:rPr>
                    <w:t>1套</w:t>
                  </w:r>
                  <w:r>
                    <w:rPr>
                      <w:rFonts w:hint="eastAsia" w:ascii="仿宋" w:hAnsi="仿宋" w:eastAsia="仿宋" w:cs="仿宋"/>
                      <w:b w:val="0"/>
                      <w:bCs w:val="0"/>
                      <w:kern w:val="0"/>
                      <w:sz w:val="20"/>
                      <w:szCs w:val="20"/>
                      <w:lang w:eastAsia="zh-Hans"/>
                    </w:rPr>
                    <w:t>）</w:t>
                  </w:r>
                </w:p>
                <w:p w14:paraId="7C95C12F">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）电源：三相 AC380V ±10%，50/60Hz；</w:t>
                  </w:r>
                </w:p>
                <w:p w14:paraId="1CE76BEE">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）采用纳米阻燃滤筒式过滤；</w:t>
                  </w:r>
                </w:p>
                <w:p w14:paraId="2432ADE6">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）带自动反吹；</w:t>
                  </w:r>
                </w:p>
                <w:p w14:paraId="5FBA3808">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val="en-US" w:eastAsia="zh-CN"/>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）电机功率≥2KW。</w:t>
                  </w:r>
                </w:p>
                <w:p w14:paraId="196C02C9">
                  <w:pPr>
                    <w:widowControl/>
                    <w:numPr>
                      <w:ilvl w:val="0"/>
                      <w:numId w:val="0"/>
                    </w:numPr>
                    <w:kinsoku w:val="0"/>
                    <w:autoSpaceDE w:val="0"/>
                    <w:autoSpaceDN w:val="0"/>
                    <w:adjustRightInd w:val="0"/>
                    <w:snapToGrid w:val="0"/>
                    <w:jc w:val="left"/>
                    <w:textAlignment w:val="baseline"/>
                    <w:rPr>
                      <w:rFonts w:hint="default" w:ascii="仿宋" w:hAnsi="仿宋" w:eastAsia="仿宋" w:cs="仿宋"/>
                      <w:b w:val="0"/>
                      <w:bCs w:val="0"/>
                      <w:kern w:val="0"/>
                      <w:sz w:val="20"/>
                      <w:szCs w:val="20"/>
                      <w:lang w:val="en-US" w:eastAsia="zh-CN"/>
                    </w:rPr>
                  </w:pPr>
                  <w:r>
                    <w:rPr>
                      <w:rFonts w:hint="eastAsia" w:ascii="仿宋" w:hAnsi="仿宋" w:eastAsia="仿宋" w:cs="仿宋"/>
                      <w:b w:val="0"/>
                      <w:bCs w:val="0"/>
                      <w:kern w:val="0"/>
                      <w:sz w:val="20"/>
                      <w:szCs w:val="20"/>
                      <w:lang w:val="en-US" w:eastAsia="zh-CN"/>
                    </w:rPr>
                    <w:t>2.8</w:t>
                  </w:r>
                  <w:r>
                    <w:rPr>
                      <w:rFonts w:hint="eastAsia" w:ascii="仿宋" w:hAnsi="仿宋" w:eastAsia="仿宋" w:cs="仿宋"/>
                      <w:b w:val="0"/>
                      <w:bCs w:val="0"/>
                      <w:kern w:val="0"/>
                      <w:sz w:val="20"/>
                      <w:szCs w:val="20"/>
                      <w:lang w:eastAsia="zh-Hans"/>
                    </w:rPr>
                    <w:t>其他配备件</w:t>
                  </w:r>
                </w:p>
                <w:p w14:paraId="5B9E1FF5">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）机器人系统集成底座1个（所有连接线在底座内部，带轮且能自锁）；</w:t>
                  </w:r>
                </w:p>
                <w:p w14:paraId="1F9FD3E4">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）工具箱1个；</w:t>
                  </w:r>
                </w:p>
                <w:p w14:paraId="31A79DA4">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）切割试件（板、管）≥10个；</w:t>
                  </w:r>
                </w:p>
                <w:p w14:paraId="62EFAA3C">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val="en-GB"/>
                    </w:rPr>
                    <w:t>4</w:t>
                  </w: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eastAsia="zh-Hans"/>
                    </w:rPr>
                    <w:t>激光切割易损件≥5套；</w:t>
                  </w:r>
                </w:p>
                <w:p w14:paraId="51BBC218">
                  <w:pPr>
                    <w:widowControl/>
                    <w:numPr>
                      <w:ilvl w:val="0"/>
                      <w:numId w:val="0"/>
                    </w:numPr>
                    <w:kinsoku w:val="0"/>
                    <w:autoSpaceDE w:val="0"/>
                    <w:autoSpaceDN w:val="0"/>
                    <w:adjustRightInd w:val="0"/>
                    <w:snapToGrid w:val="0"/>
                    <w:jc w:val="left"/>
                    <w:textAlignment w:val="baseline"/>
                    <w:rPr>
                      <w:rFonts w:hint="eastAsia" w:ascii="仿宋" w:hAnsi="仿宋" w:eastAsia="仿宋" w:cs="仿宋"/>
                      <w:b/>
                      <w:bCs/>
                      <w:sz w:val="20"/>
                      <w:szCs w:val="20"/>
                      <w:lang w:val="en-US" w:eastAsia="zh-CN"/>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）随机资料1套（技术资料、说明书、合格证等）；</w:t>
                  </w:r>
                </w:p>
              </w:tc>
              <w:tc>
                <w:tcPr>
                  <w:tcW w:w="657" w:type="dxa"/>
                  <w:vAlign w:val="center"/>
                </w:tcPr>
                <w:p w14:paraId="13B81499">
                  <w:pPr>
                    <w:widowControl/>
                    <w:kinsoku w:val="0"/>
                    <w:autoSpaceDE w:val="0"/>
                    <w:autoSpaceDN w:val="0"/>
                    <w:adjustRightInd w:val="0"/>
                    <w:snapToGrid w:val="0"/>
                    <w:jc w:val="left"/>
                    <w:textAlignment w:val="baseline"/>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1</w:t>
                  </w:r>
                </w:p>
              </w:tc>
              <w:tc>
                <w:tcPr>
                  <w:tcW w:w="416" w:type="dxa"/>
                  <w:vAlign w:val="center"/>
                </w:tcPr>
                <w:p w14:paraId="661B64A0">
                  <w:pPr>
                    <w:widowControl/>
                    <w:kinsoku w:val="0"/>
                    <w:autoSpaceDE w:val="0"/>
                    <w:autoSpaceDN w:val="0"/>
                    <w:adjustRightInd w:val="0"/>
                    <w:snapToGrid w:val="0"/>
                    <w:jc w:val="left"/>
                    <w:textAlignment w:val="baseline"/>
                    <w:rPr>
                      <w:rFonts w:hint="eastAsia" w:ascii="仿宋" w:hAnsi="仿宋" w:eastAsia="仿宋" w:cs="仿宋"/>
                      <w:sz w:val="20"/>
                      <w:szCs w:val="20"/>
                      <w:lang w:eastAsia="zh-Hans"/>
                    </w:rPr>
                  </w:pPr>
                </w:p>
              </w:tc>
            </w:tr>
            <w:tr w14:paraId="74D95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dxa"/>
                  <w:vAlign w:val="center"/>
                </w:tcPr>
                <w:p w14:paraId="288C1809">
                  <w:pPr>
                    <w:jc w:val="center"/>
                    <w:rPr>
                      <w:rFonts w:hint="eastAsia" w:ascii="仿宋" w:hAnsi="仿宋" w:eastAsia="仿宋" w:cs="仿宋"/>
                      <w:sz w:val="20"/>
                      <w:szCs w:val="20"/>
                    </w:rPr>
                  </w:pPr>
                  <w:r>
                    <w:rPr>
                      <w:rFonts w:hint="eastAsia" w:ascii="仿宋" w:hAnsi="仿宋" w:eastAsia="仿宋" w:cs="仿宋"/>
                      <w:sz w:val="20"/>
                      <w:szCs w:val="20"/>
                      <w:lang w:eastAsia="zh-Hans"/>
                    </w:rPr>
                    <w:t>2</w:t>
                  </w:r>
                </w:p>
              </w:tc>
              <w:tc>
                <w:tcPr>
                  <w:tcW w:w="649" w:type="dxa"/>
                  <w:vAlign w:val="center"/>
                </w:tcPr>
                <w:p w14:paraId="2EE73813">
                  <w:pPr>
                    <w:jc w:val="center"/>
                    <w:rPr>
                      <w:rFonts w:hint="eastAsia" w:ascii="仿宋" w:hAnsi="仿宋" w:eastAsia="仿宋" w:cs="仿宋"/>
                      <w:sz w:val="20"/>
                      <w:szCs w:val="20"/>
                      <w:lang w:eastAsia="zh-Hans"/>
                    </w:rPr>
                  </w:pPr>
                  <w:r>
                    <w:rPr>
                      <w:rFonts w:hint="eastAsia" w:ascii="仿宋" w:hAnsi="仿宋" w:eastAsia="仿宋" w:cs="仿宋"/>
                      <w:sz w:val="20"/>
                      <w:szCs w:val="20"/>
                      <w:lang w:eastAsia="zh-Hans"/>
                    </w:rPr>
                    <w:t>机器人激光焊接系统</w:t>
                  </w:r>
                </w:p>
              </w:tc>
              <w:tc>
                <w:tcPr>
                  <w:tcW w:w="5205" w:type="dxa"/>
                  <w:vAlign w:val="center"/>
                </w:tcPr>
                <w:p w14:paraId="0CD11B91">
                  <w:pPr>
                    <w:widowControl/>
                    <w:numPr>
                      <w:ilvl w:val="0"/>
                      <w:numId w:val="0"/>
                    </w:numPr>
                    <w:kinsoku w:val="0"/>
                    <w:autoSpaceDE w:val="0"/>
                    <w:autoSpaceDN w:val="0"/>
                    <w:adjustRightInd w:val="0"/>
                    <w:snapToGrid w:val="0"/>
                    <w:jc w:val="left"/>
                    <w:textAlignment w:val="baseline"/>
                    <w:rPr>
                      <w:rFonts w:hint="eastAsia" w:ascii="仿宋" w:hAnsi="仿宋" w:eastAsia="仿宋" w:cs="仿宋"/>
                      <w:b/>
                      <w:bCs/>
                      <w:sz w:val="20"/>
                      <w:szCs w:val="20"/>
                    </w:rPr>
                  </w:pPr>
                  <w:r>
                    <w:rPr>
                      <w:rFonts w:hint="eastAsia" w:ascii="仿宋" w:hAnsi="仿宋" w:eastAsia="仿宋" w:cs="仿宋"/>
                      <w:b/>
                      <w:bCs/>
                      <w:sz w:val="20"/>
                      <w:szCs w:val="20"/>
                      <w:lang w:val="en-US" w:eastAsia="zh-CN"/>
                    </w:rPr>
                    <w:t>1.机器人激光焊接系统</w:t>
                  </w:r>
                  <w:r>
                    <w:rPr>
                      <w:rFonts w:hint="eastAsia" w:ascii="仿宋" w:hAnsi="仿宋" w:eastAsia="仿宋" w:cs="仿宋"/>
                      <w:b/>
                      <w:bCs/>
                      <w:sz w:val="20"/>
                      <w:szCs w:val="20"/>
                    </w:rPr>
                    <w:t>(1套)</w:t>
                  </w:r>
                  <w:r>
                    <w:rPr>
                      <w:rFonts w:hint="eastAsia" w:ascii="仿宋" w:hAnsi="仿宋" w:eastAsia="仿宋" w:cs="仿宋"/>
                      <w:b w:val="0"/>
                      <w:bCs w:val="0"/>
                      <w:sz w:val="20"/>
                      <w:szCs w:val="20"/>
                      <w:highlight w:val="yellow"/>
                      <w:lang w:eastAsia="zh-CN"/>
                    </w:rPr>
                    <w:t>（</w:t>
                  </w:r>
                  <w:r>
                    <w:rPr>
                      <w:rFonts w:hint="eastAsia" w:ascii="仿宋" w:hAnsi="仿宋" w:eastAsia="仿宋" w:cs="仿宋"/>
                      <w:b w:val="0"/>
                      <w:bCs w:val="0"/>
                      <w:sz w:val="20"/>
                      <w:szCs w:val="20"/>
                      <w:highlight w:val="yellow"/>
                      <w:lang w:val="en-US" w:eastAsia="zh-CN"/>
                    </w:rPr>
                    <w:t>核心产品</w:t>
                  </w:r>
                  <w:r>
                    <w:rPr>
                      <w:rFonts w:hint="eastAsia" w:ascii="仿宋" w:hAnsi="仿宋" w:eastAsia="仿宋" w:cs="仿宋"/>
                      <w:b w:val="0"/>
                      <w:bCs w:val="0"/>
                      <w:sz w:val="20"/>
                      <w:szCs w:val="20"/>
                      <w:highlight w:val="yellow"/>
                      <w:lang w:eastAsia="zh-CN"/>
                    </w:rPr>
                    <w:t>）</w:t>
                  </w:r>
                </w:p>
                <w:p w14:paraId="3ED97366">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1.1</w:t>
                  </w:r>
                  <w:r>
                    <w:rPr>
                      <w:rFonts w:hint="eastAsia" w:ascii="仿宋" w:hAnsi="仿宋" w:eastAsia="仿宋" w:cs="仿宋"/>
                      <w:b w:val="0"/>
                      <w:bCs w:val="0"/>
                      <w:kern w:val="0"/>
                      <w:sz w:val="20"/>
                      <w:szCs w:val="20"/>
                      <w:lang w:eastAsia="zh-Hans"/>
                    </w:rPr>
                    <w:t>机器人系统（</w:t>
                  </w:r>
                  <w:r>
                    <w:rPr>
                      <w:rFonts w:hint="eastAsia" w:ascii="仿宋" w:hAnsi="仿宋" w:eastAsia="仿宋" w:cs="仿宋"/>
                      <w:b w:val="0"/>
                      <w:bCs w:val="0"/>
                      <w:kern w:val="0"/>
                      <w:sz w:val="20"/>
                      <w:szCs w:val="20"/>
                    </w:rPr>
                    <w:t>1套</w:t>
                  </w:r>
                  <w:r>
                    <w:rPr>
                      <w:rFonts w:hint="eastAsia" w:ascii="仿宋" w:hAnsi="仿宋" w:eastAsia="仿宋" w:cs="仿宋"/>
                      <w:b w:val="0"/>
                      <w:bCs w:val="0"/>
                      <w:kern w:val="0"/>
                      <w:sz w:val="20"/>
                      <w:szCs w:val="20"/>
                      <w:lang w:eastAsia="zh-Hans"/>
                    </w:rPr>
                    <w:t>）</w:t>
                  </w:r>
                </w:p>
                <w:p w14:paraId="62853098">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1.2</w:t>
                  </w:r>
                  <w:r>
                    <w:rPr>
                      <w:rFonts w:hint="eastAsia" w:ascii="仿宋" w:hAnsi="仿宋" w:eastAsia="仿宋" w:cs="仿宋"/>
                      <w:b w:val="0"/>
                      <w:bCs w:val="0"/>
                      <w:kern w:val="0"/>
                      <w:sz w:val="20"/>
                      <w:szCs w:val="20"/>
                      <w:lang w:eastAsia="zh-Hans"/>
                    </w:rPr>
                    <w:t>焊接系统（</w:t>
                  </w:r>
                  <w:r>
                    <w:rPr>
                      <w:rFonts w:hint="eastAsia" w:ascii="仿宋" w:hAnsi="仿宋" w:eastAsia="仿宋" w:cs="仿宋"/>
                      <w:b w:val="0"/>
                      <w:bCs w:val="0"/>
                      <w:kern w:val="0"/>
                      <w:sz w:val="20"/>
                      <w:szCs w:val="20"/>
                    </w:rPr>
                    <w:t>1套</w:t>
                  </w:r>
                  <w:r>
                    <w:rPr>
                      <w:rFonts w:hint="eastAsia" w:ascii="仿宋" w:hAnsi="仿宋" w:eastAsia="仿宋" w:cs="仿宋"/>
                      <w:b w:val="0"/>
                      <w:bCs w:val="0"/>
                      <w:kern w:val="0"/>
                      <w:sz w:val="20"/>
                      <w:szCs w:val="20"/>
                      <w:lang w:eastAsia="zh-Hans"/>
                    </w:rPr>
                    <w:t>）</w:t>
                  </w:r>
                </w:p>
                <w:p w14:paraId="4E7A27F5">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rPr>
                  </w:pPr>
                  <w:r>
                    <w:rPr>
                      <w:rFonts w:hint="eastAsia" w:ascii="仿宋" w:hAnsi="仿宋" w:eastAsia="仿宋" w:cs="仿宋"/>
                      <w:b w:val="0"/>
                      <w:bCs w:val="0"/>
                      <w:sz w:val="20"/>
                      <w:szCs w:val="20"/>
                      <w:lang w:val="en-US" w:eastAsia="zh-CN"/>
                    </w:rPr>
                    <w:t>1.3</w:t>
                  </w:r>
                  <w:r>
                    <w:rPr>
                      <w:rFonts w:hint="eastAsia" w:ascii="仿宋" w:hAnsi="仿宋" w:eastAsia="仿宋" w:cs="仿宋"/>
                      <w:b w:val="0"/>
                      <w:bCs w:val="0"/>
                      <w:kern w:val="0"/>
                      <w:sz w:val="20"/>
                      <w:szCs w:val="20"/>
                      <w:lang w:eastAsia="zh-Hans"/>
                    </w:rPr>
                    <w:t>其他配备件</w:t>
                  </w:r>
                </w:p>
                <w:p w14:paraId="5672A918">
                  <w:pPr>
                    <w:numPr>
                      <w:ilvl w:val="0"/>
                      <w:numId w:val="0"/>
                    </w:numPr>
                    <w:rPr>
                      <w:rFonts w:hint="eastAsia" w:ascii="仿宋" w:hAnsi="仿宋" w:eastAsia="仿宋" w:cs="仿宋"/>
                      <w:b/>
                      <w:bCs/>
                      <w:sz w:val="20"/>
                      <w:szCs w:val="20"/>
                      <w:lang w:val="en-US" w:eastAsia="zh-CN"/>
                    </w:rPr>
                  </w:pPr>
                  <w:r>
                    <w:rPr>
                      <w:rFonts w:hint="eastAsia" w:ascii="仿宋" w:hAnsi="仿宋" w:eastAsia="仿宋" w:cs="仿宋"/>
                      <w:b/>
                      <w:bCs/>
                      <w:sz w:val="20"/>
                      <w:szCs w:val="20"/>
                      <w:lang w:val="en-US" w:eastAsia="zh-CN"/>
                    </w:rPr>
                    <w:t>2.技术参数</w:t>
                  </w:r>
                </w:p>
                <w:p w14:paraId="1ED223C7">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eastAsia="zh-Hans"/>
                    </w:rPr>
                  </w:pPr>
                  <w:r>
                    <w:rPr>
                      <w:rFonts w:hint="eastAsia" w:ascii="仿宋" w:hAnsi="仿宋" w:eastAsia="仿宋" w:cs="仿宋"/>
                      <w:b w:val="0"/>
                      <w:bCs w:val="0"/>
                      <w:sz w:val="20"/>
                      <w:szCs w:val="20"/>
                      <w:lang w:val="en-US" w:eastAsia="zh-CN"/>
                    </w:rPr>
                    <w:t>2.1</w:t>
                  </w:r>
                  <w:r>
                    <w:rPr>
                      <w:rFonts w:hint="eastAsia" w:ascii="仿宋" w:hAnsi="仿宋" w:eastAsia="仿宋" w:cs="仿宋"/>
                      <w:b w:val="0"/>
                      <w:bCs w:val="0"/>
                      <w:kern w:val="0"/>
                      <w:sz w:val="20"/>
                      <w:szCs w:val="20"/>
                      <w:lang w:eastAsia="zh-Hans"/>
                    </w:rPr>
                    <w:t>机器人系统（</w:t>
                  </w:r>
                  <w:r>
                    <w:rPr>
                      <w:rFonts w:hint="eastAsia" w:ascii="仿宋" w:hAnsi="仿宋" w:eastAsia="仿宋" w:cs="仿宋"/>
                      <w:b w:val="0"/>
                      <w:bCs w:val="0"/>
                      <w:kern w:val="0"/>
                      <w:sz w:val="20"/>
                      <w:szCs w:val="20"/>
                    </w:rPr>
                    <w:t>1套</w:t>
                  </w:r>
                  <w:r>
                    <w:rPr>
                      <w:rFonts w:hint="eastAsia" w:ascii="仿宋" w:hAnsi="仿宋" w:eastAsia="仿宋" w:cs="仿宋"/>
                      <w:b w:val="0"/>
                      <w:bCs w:val="0"/>
                      <w:kern w:val="0"/>
                      <w:sz w:val="20"/>
                      <w:szCs w:val="20"/>
                      <w:lang w:eastAsia="zh-Hans"/>
                    </w:rPr>
                    <w:t>）</w:t>
                  </w:r>
                </w:p>
                <w:p w14:paraId="255AC651">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b w:val="0"/>
                      <w:bCs w:val="0"/>
                      <w:sz w:val="20"/>
                      <w:szCs w:val="20"/>
                      <w:lang w:val="en-US" w:eastAsia="zh-CN"/>
                    </w:rPr>
                    <w:t>2.1</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机器人本体</w:t>
                  </w:r>
                </w:p>
                <w:p w14:paraId="144A88EE">
                  <w:pPr>
                    <w:widowControl/>
                    <w:kinsoku w:val="0"/>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snapToGrid w:val="0"/>
                      <w:kern w:val="0"/>
                      <w:sz w:val="20"/>
                      <w:szCs w:val="20"/>
                    </w:rPr>
                    <w:t>▲（1）</w:t>
                  </w:r>
                  <w:r>
                    <w:rPr>
                      <w:rFonts w:hint="eastAsia" w:ascii="仿宋" w:hAnsi="仿宋" w:eastAsia="仿宋" w:cs="仿宋"/>
                      <w:kern w:val="0"/>
                      <w:sz w:val="20"/>
                      <w:szCs w:val="20"/>
                      <w:lang w:eastAsia="zh-Hans"/>
                    </w:rPr>
                    <w:t>手腕负载≥20kg</w:t>
                  </w:r>
                  <w:r>
                    <w:rPr>
                      <w:rFonts w:hint="eastAsia" w:ascii="仿宋" w:hAnsi="仿宋" w:eastAsia="仿宋" w:cs="仿宋"/>
                      <w:kern w:val="0"/>
                      <w:sz w:val="20"/>
                      <w:szCs w:val="20"/>
                    </w:rPr>
                    <w:t>；</w:t>
                  </w:r>
                </w:p>
                <w:p w14:paraId="75114EA2">
                  <w:pPr>
                    <w:widowControl/>
                    <w:kinsoku w:val="0"/>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snapToGrid w:val="0"/>
                      <w:kern w:val="0"/>
                      <w:sz w:val="20"/>
                      <w:szCs w:val="20"/>
                    </w:rPr>
                    <w:t>▲（2）</w:t>
                  </w:r>
                  <w:r>
                    <w:rPr>
                      <w:rFonts w:hint="eastAsia" w:ascii="仿宋" w:hAnsi="仿宋" w:eastAsia="仿宋" w:cs="仿宋"/>
                      <w:kern w:val="0"/>
                      <w:sz w:val="20"/>
                      <w:szCs w:val="20"/>
                      <w:lang w:eastAsia="zh-Hans"/>
                    </w:rPr>
                    <w:t>最大工作半径≥1600mm</w:t>
                  </w:r>
                  <w:r>
                    <w:rPr>
                      <w:rFonts w:hint="eastAsia" w:ascii="仿宋" w:hAnsi="仿宋" w:eastAsia="仿宋" w:cs="仿宋"/>
                      <w:kern w:val="0"/>
                      <w:sz w:val="20"/>
                      <w:szCs w:val="20"/>
                    </w:rPr>
                    <w:t>；</w:t>
                  </w:r>
                </w:p>
                <w:p w14:paraId="6F7102D7">
                  <w:pPr>
                    <w:widowControl/>
                    <w:kinsoku w:val="0"/>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snapToGrid w:val="0"/>
                      <w:kern w:val="0"/>
                      <w:sz w:val="20"/>
                      <w:szCs w:val="20"/>
                    </w:rPr>
                    <w:t>▲（3）</w:t>
                  </w:r>
                  <w:r>
                    <w:rPr>
                      <w:rFonts w:hint="eastAsia" w:ascii="仿宋" w:hAnsi="仿宋" w:eastAsia="仿宋" w:cs="仿宋"/>
                      <w:kern w:val="0"/>
                      <w:sz w:val="20"/>
                      <w:szCs w:val="20"/>
                      <w:lang w:eastAsia="zh-Hans"/>
                    </w:rPr>
                    <w:t>自由度6轴</w:t>
                  </w:r>
                  <w:r>
                    <w:rPr>
                      <w:rFonts w:hint="eastAsia" w:ascii="仿宋" w:hAnsi="仿宋" w:eastAsia="仿宋" w:cs="仿宋"/>
                      <w:kern w:val="0"/>
                      <w:sz w:val="20"/>
                      <w:szCs w:val="20"/>
                    </w:rPr>
                    <w:t>；</w:t>
                  </w:r>
                </w:p>
                <w:p w14:paraId="2A384332">
                  <w:pPr>
                    <w:widowControl/>
                    <w:kinsoku w:val="0"/>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snapToGrid w:val="0"/>
                      <w:kern w:val="0"/>
                      <w:sz w:val="20"/>
                      <w:szCs w:val="20"/>
                    </w:rPr>
                    <w:t>▲（4）</w:t>
                  </w:r>
                  <w:r>
                    <w:rPr>
                      <w:rFonts w:hint="eastAsia" w:ascii="仿宋" w:hAnsi="仿宋" w:eastAsia="仿宋" w:cs="仿宋"/>
                      <w:kern w:val="0"/>
                      <w:sz w:val="20"/>
                      <w:szCs w:val="20"/>
                      <w:lang w:eastAsia="zh-Hans"/>
                    </w:rPr>
                    <w:t>重复定位精度≤±0.05mm</w:t>
                  </w:r>
                  <w:r>
                    <w:rPr>
                      <w:rFonts w:hint="eastAsia" w:ascii="仿宋" w:hAnsi="仿宋" w:eastAsia="仿宋" w:cs="仿宋"/>
                      <w:kern w:val="0"/>
                      <w:sz w:val="20"/>
                      <w:szCs w:val="20"/>
                    </w:rPr>
                    <w:t>；</w:t>
                  </w:r>
                </w:p>
                <w:p w14:paraId="4AA79D6A">
                  <w:pPr>
                    <w:widowControl/>
                    <w:kinsoku w:val="0"/>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各轴最大角度</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J1≥-160°～160°</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J2≥-155°～105°</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J3≥-170°～240°</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J4≥-190°～190°</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J5≥-90°～110°</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J6≥-200°～200°</w:t>
                  </w:r>
                  <w:r>
                    <w:rPr>
                      <w:rFonts w:hint="eastAsia" w:ascii="仿宋" w:hAnsi="仿宋" w:eastAsia="仿宋" w:cs="仿宋"/>
                      <w:kern w:val="0"/>
                      <w:sz w:val="20"/>
                      <w:szCs w:val="20"/>
                    </w:rPr>
                    <w:t>；</w:t>
                  </w:r>
                </w:p>
                <w:p w14:paraId="74861DB4">
                  <w:pPr>
                    <w:widowControl/>
                    <w:kinsoku w:val="0"/>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关节最大速度</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J1≥160°/S</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J2≥160°/S</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J3≥160°/S</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J4≥301°/S</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J5≥342°/S</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J6≥708°/S</w:t>
                  </w:r>
                  <w:r>
                    <w:rPr>
                      <w:rFonts w:hint="eastAsia" w:ascii="仿宋" w:hAnsi="仿宋" w:eastAsia="仿宋" w:cs="仿宋"/>
                      <w:kern w:val="0"/>
                      <w:sz w:val="20"/>
                      <w:szCs w:val="20"/>
                    </w:rPr>
                    <w:t>；</w:t>
                  </w:r>
                </w:p>
                <w:p w14:paraId="5FE39518">
                  <w:pPr>
                    <w:widowControl/>
                    <w:kinsoku w:val="0"/>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）手臂负荷能力</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容许力矩</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≥J4≥55N.m</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J5≥55N.m</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J6≥24N.m</w:t>
                  </w:r>
                  <w:r>
                    <w:rPr>
                      <w:rFonts w:hint="eastAsia" w:ascii="仿宋" w:hAnsi="仿宋" w:eastAsia="仿宋" w:cs="仿宋"/>
                      <w:kern w:val="0"/>
                      <w:sz w:val="20"/>
                      <w:szCs w:val="20"/>
                    </w:rPr>
                    <w:t>；</w:t>
                  </w:r>
                </w:p>
                <w:p w14:paraId="471E9F19">
                  <w:pPr>
                    <w:widowControl/>
                    <w:kinsoku w:val="0"/>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6</w:t>
                  </w:r>
                  <w:r>
                    <w:rPr>
                      <w:rFonts w:hint="eastAsia" w:ascii="仿宋" w:hAnsi="仿宋" w:eastAsia="仿宋" w:cs="仿宋"/>
                      <w:kern w:val="0"/>
                      <w:sz w:val="20"/>
                      <w:szCs w:val="20"/>
                      <w:lang w:eastAsia="zh-Hans"/>
                    </w:rPr>
                    <w:t>）容许惯性力矩</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J4≥2.0kg.m²</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J5≥2.0kg.m²</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J6≥0.16kg.m²</w:t>
                  </w:r>
                  <w:r>
                    <w:rPr>
                      <w:rFonts w:hint="eastAsia" w:ascii="仿宋" w:hAnsi="仿宋" w:eastAsia="仿宋" w:cs="仿宋"/>
                      <w:kern w:val="0"/>
                      <w:sz w:val="20"/>
                      <w:szCs w:val="20"/>
                    </w:rPr>
                    <w:t>；</w:t>
                  </w:r>
                </w:p>
                <w:p w14:paraId="486A54FB">
                  <w:pPr>
                    <w:widowControl/>
                    <w:kinsoku w:val="0"/>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7</w:t>
                  </w:r>
                  <w:r>
                    <w:rPr>
                      <w:rFonts w:hint="eastAsia" w:ascii="仿宋" w:hAnsi="仿宋" w:eastAsia="仿宋" w:cs="仿宋"/>
                      <w:kern w:val="0"/>
                      <w:sz w:val="20"/>
                      <w:szCs w:val="20"/>
                      <w:lang w:eastAsia="zh-Hans"/>
                    </w:rPr>
                    <w:t>）安装方式正装</w:t>
                  </w:r>
                  <w:r>
                    <w:rPr>
                      <w:rFonts w:hint="eastAsia" w:ascii="仿宋" w:hAnsi="仿宋" w:eastAsia="仿宋" w:cs="仿宋"/>
                      <w:kern w:val="0"/>
                      <w:sz w:val="20"/>
                      <w:szCs w:val="20"/>
                    </w:rPr>
                    <w:t>；</w:t>
                  </w:r>
                </w:p>
                <w:p w14:paraId="563BF4E5">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8</w:t>
                  </w:r>
                  <w:r>
                    <w:rPr>
                      <w:rFonts w:hint="eastAsia" w:ascii="仿宋" w:hAnsi="仿宋" w:eastAsia="仿宋" w:cs="仿宋"/>
                      <w:kern w:val="0"/>
                      <w:sz w:val="20"/>
                      <w:szCs w:val="20"/>
                      <w:lang w:eastAsia="zh-Hans"/>
                    </w:rPr>
                    <w:t>）IP等级</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本体IP54</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腕部IP67</w:t>
                  </w:r>
                </w:p>
                <w:p w14:paraId="0D4613E5">
                  <w:pPr>
                    <w:widowControl/>
                    <w:kinsoku w:val="0"/>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9</w:t>
                  </w:r>
                  <w:r>
                    <w:rPr>
                      <w:rFonts w:hint="eastAsia" w:ascii="仿宋" w:hAnsi="仿宋" w:eastAsia="仿宋" w:cs="仿宋"/>
                      <w:kern w:val="0"/>
                      <w:sz w:val="20"/>
                      <w:szCs w:val="20"/>
                      <w:lang w:eastAsia="zh-Hans"/>
                    </w:rPr>
                    <w:t>）工作温度0～45℃</w:t>
                  </w:r>
                  <w:r>
                    <w:rPr>
                      <w:rFonts w:hint="eastAsia" w:ascii="仿宋" w:hAnsi="仿宋" w:eastAsia="仿宋" w:cs="仿宋"/>
                      <w:kern w:val="0"/>
                      <w:sz w:val="20"/>
                      <w:szCs w:val="20"/>
                    </w:rPr>
                    <w:t>。</w:t>
                  </w:r>
                </w:p>
                <w:p w14:paraId="4D640F96">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b w:val="0"/>
                      <w:bCs w:val="0"/>
                      <w:sz w:val="20"/>
                      <w:szCs w:val="20"/>
                      <w:lang w:val="en-US" w:eastAsia="zh-CN"/>
                    </w:rPr>
                    <w:t>2.1</w:t>
                  </w:r>
                  <w:r>
                    <w:rPr>
                      <w:rFonts w:hint="eastAsia" w:ascii="仿宋" w:hAnsi="仿宋" w:eastAsia="仿宋" w:cs="仿宋"/>
                      <w:kern w:val="0"/>
                      <w:sz w:val="20"/>
                      <w:szCs w:val="20"/>
                      <w:lang w:val="en-GB"/>
                    </w:rPr>
                    <w:t xml:space="preserve">.2 </w:t>
                  </w:r>
                  <w:r>
                    <w:rPr>
                      <w:rFonts w:hint="eastAsia" w:ascii="仿宋" w:hAnsi="仿宋" w:eastAsia="仿宋" w:cs="仿宋"/>
                      <w:kern w:val="0"/>
                      <w:sz w:val="20"/>
                      <w:szCs w:val="20"/>
                      <w:lang w:val="en-GB" w:eastAsia="zh-Hans"/>
                    </w:rPr>
                    <w:t>示教编程器</w:t>
                  </w:r>
                </w:p>
                <w:p w14:paraId="114ABB00">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val="en-GB"/>
                    </w:rPr>
                    <w:t>1</w:t>
                  </w:r>
                  <w:r>
                    <w:rPr>
                      <w:rFonts w:hint="eastAsia" w:ascii="仿宋" w:hAnsi="仿宋" w:eastAsia="仿宋" w:cs="仿宋"/>
                      <w:kern w:val="0"/>
                      <w:sz w:val="20"/>
                      <w:szCs w:val="20"/>
                      <w:lang w:val="en-GB" w:eastAsia="zh-Hans"/>
                    </w:rPr>
                    <w:t>）能完成机器人及弧焊工艺的编程与维护；</w:t>
                  </w:r>
                </w:p>
                <w:p w14:paraId="043EEC06">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val="en-GB"/>
                    </w:rPr>
                    <w:t>2</w:t>
                  </w:r>
                  <w:r>
                    <w:rPr>
                      <w:rFonts w:hint="eastAsia" w:ascii="仿宋" w:hAnsi="仿宋" w:eastAsia="仿宋" w:cs="仿宋"/>
                      <w:kern w:val="0"/>
                      <w:sz w:val="20"/>
                      <w:szCs w:val="20"/>
                      <w:lang w:val="en-GB" w:eastAsia="zh-Hans"/>
                    </w:rPr>
                    <w:t xml:space="preserve">）具有触摸屏，急停按钮、模式选择开关、安全开关、快捷键盘； </w:t>
                  </w:r>
                </w:p>
                <w:p w14:paraId="6BF04193">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val="en-GB"/>
                    </w:rPr>
                    <w:t>3</w:t>
                  </w: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eastAsia="zh-Hans"/>
                    </w:rPr>
                    <w:t>≥</w:t>
                  </w:r>
                  <w:r>
                    <w:rPr>
                      <w:rFonts w:hint="eastAsia" w:ascii="仿宋" w:hAnsi="仿宋" w:eastAsia="仿宋" w:cs="仿宋"/>
                      <w:kern w:val="0"/>
                      <w:sz w:val="20"/>
                      <w:szCs w:val="20"/>
                      <w:lang w:val="en-GB" w:eastAsia="zh-Hans"/>
                    </w:rPr>
                    <w:t>5寸触摸屏；</w:t>
                  </w:r>
                </w:p>
                <w:p w14:paraId="4EBD67AB">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val="en-GB"/>
                    </w:rPr>
                    <w:t>4</w:t>
                  </w:r>
                  <w:r>
                    <w:rPr>
                      <w:rFonts w:hint="eastAsia" w:ascii="仿宋" w:hAnsi="仿宋" w:eastAsia="仿宋" w:cs="仿宋"/>
                      <w:kern w:val="0"/>
                      <w:sz w:val="20"/>
                      <w:szCs w:val="20"/>
                      <w:lang w:val="en-GB" w:eastAsia="zh-Hans"/>
                    </w:rPr>
                    <w:t>）线缆长</w:t>
                  </w:r>
                  <w:r>
                    <w:rPr>
                      <w:rFonts w:hint="eastAsia" w:ascii="仿宋" w:hAnsi="仿宋" w:eastAsia="仿宋" w:cs="仿宋"/>
                      <w:kern w:val="0"/>
                      <w:sz w:val="20"/>
                      <w:szCs w:val="20"/>
                      <w:lang w:eastAsia="zh-Hans"/>
                    </w:rPr>
                    <w:t>≥4</w:t>
                  </w:r>
                  <w:r>
                    <w:rPr>
                      <w:rFonts w:hint="eastAsia" w:ascii="仿宋" w:hAnsi="仿宋" w:eastAsia="仿宋" w:cs="仿宋"/>
                      <w:kern w:val="0"/>
                      <w:sz w:val="20"/>
                      <w:szCs w:val="20"/>
                      <w:lang w:val="en-GB" w:eastAsia="zh-Hans"/>
                    </w:rPr>
                    <w:t>米；</w:t>
                  </w:r>
                </w:p>
                <w:p w14:paraId="74E2333C">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b w:val="0"/>
                      <w:bCs w:val="0"/>
                      <w:sz w:val="20"/>
                      <w:szCs w:val="20"/>
                      <w:lang w:val="en-US" w:eastAsia="zh-CN"/>
                    </w:rPr>
                    <w:t>2.1</w:t>
                  </w:r>
                  <w:r>
                    <w:rPr>
                      <w:rFonts w:hint="eastAsia" w:ascii="仿宋" w:hAnsi="仿宋" w:eastAsia="仿宋" w:cs="仿宋"/>
                      <w:kern w:val="0"/>
                      <w:sz w:val="20"/>
                      <w:szCs w:val="20"/>
                      <w:lang w:val="en-GB"/>
                    </w:rPr>
                    <w:t xml:space="preserve">.3 </w:t>
                  </w:r>
                  <w:r>
                    <w:rPr>
                      <w:rFonts w:hint="eastAsia" w:ascii="仿宋" w:hAnsi="仿宋" w:eastAsia="仿宋" w:cs="仿宋"/>
                      <w:kern w:val="0"/>
                      <w:sz w:val="20"/>
                      <w:szCs w:val="20"/>
                      <w:lang w:val="en-GB" w:eastAsia="zh-Hans"/>
                    </w:rPr>
                    <w:t>机器人控制柜</w:t>
                  </w:r>
                </w:p>
                <w:p w14:paraId="334FD026">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val="en-GB"/>
                    </w:rPr>
                    <w:t>1</w:t>
                  </w:r>
                  <w:r>
                    <w:rPr>
                      <w:rFonts w:hint="eastAsia" w:ascii="仿宋" w:hAnsi="仿宋" w:eastAsia="仿宋" w:cs="仿宋"/>
                      <w:kern w:val="0"/>
                      <w:sz w:val="20"/>
                      <w:szCs w:val="20"/>
                      <w:lang w:val="en-GB" w:eastAsia="zh-Hans"/>
                    </w:rPr>
                    <w:t>）电源：三相 AC220V ±10%，50/60Hz；</w:t>
                  </w:r>
                </w:p>
                <w:p w14:paraId="614E1471">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val="en-GB"/>
                    </w:rPr>
                    <w:t>2</w:t>
                  </w:r>
                  <w:r>
                    <w:rPr>
                      <w:rFonts w:hint="eastAsia" w:ascii="仿宋" w:hAnsi="仿宋" w:eastAsia="仿宋" w:cs="仿宋"/>
                      <w:kern w:val="0"/>
                      <w:sz w:val="20"/>
                      <w:szCs w:val="20"/>
                      <w:lang w:val="en-GB" w:eastAsia="zh-Hans"/>
                    </w:rPr>
                    <w:t>）数字I/O接口，</w:t>
                  </w:r>
                  <w:r>
                    <w:rPr>
                      <w:rFonts w:hint="eastAsia" w:ascii="仿宋" w:hAnsi="仿宋" w:eastAsia="仿宋" w:cs="仿宋"/>
                      <w:kern w:val="0"/>
                      <w:sz w:val="20"/>
                      <w:szCs w:val="20"/>
                      <w:lang w:eastAsia="zh-Hans"/>
                    </w:rPr>
                    <w:t>≥</w:t>
                  </w:r>
                  <w:r>
                    <w:rPr>
                      <w:rFonts w:hint="eastAsia" w:ascii="仿宋" w:hAnsi="仿宋" w:eastAsia="仿宋" w:cs="仿宋"/>
                      <w:kern w:val="0"/>
                      <w:sz w:val="20"/>
                      <w:szCs w:val="20"/>
                      <w:lang w:val="en-GB" w:eastAsia="zh-Hans"/>
                    </w:rPr>
                    <w:t>24路输入/24路输出；</w:t>
                  </w:r>
                </w:p>
                <w:p w14:paraId="75FF4B5B">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val="en-GB"/>
                    </w:rPr>
                    <w:t>3</w:t>
                  </w:r>
                  <w:r>
                    <w:rPr>
                      <w:rFonts w:hint="eastAsia" w:ascii="仿宋" w:hAnsi="仿宋" w:eastAsia="仿宋" w:cs="仿宋"/>
                      <w:kern w:val="0"/>
                      <w:sz w:val="20"/>
                      <w:szCs w:val="20"/>
                      <w:lang w:val="en-GB" w:eastAsia="zh-Hans"/>
                    </w:rPr>
                    <w:t>）通讯标配：ModbusRTU主/从、ModbusTCP主/从，EtherCAT主；</w:t>
                  </w:r>
                </w:p>
                <w:p w14:paraId="759D5BCA">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val="en-GB"/>
                    </w:rPr>
                    <w:t>4</w:t>
                  </w:r>
                  <w:r>
                    <w:rPr>
                      <w:rFonts w:hint="eastAsia" w:ascii="仿宋" w:hAnsi="仿宋" w:eastAsia="仿宋" w:cs="仿宋"/>
                      <w:kern w:val="0"/>
                      <w:sz w:val="20"/>
                      <w:szCs w:val="20"/>
                      <w:lang w:val="en-GB" w:eastAsia="zh-Hans"/>
                    </w:rPr>
                    <w:t>）硬件接口</w:t>
                  </w:r>
                  <w:r>
                    <w:rPr>
                      <w:rFonts w:hint="eastAsia" w:ascii="仿宋" w:hAnsi="仿宋" w:eastAsia="仿宋" w:cs="仿宋"/>
                      <w:kern w:val="0"/>
                      <w:sz w:val="20"/>
                      <w:szCs w:val="20"/>
                      <w:lang w:eastAsia="zh-Hans"/>
                    </w:rPr>
                    <w:t>≥</w:t>
                  </w:r>
                  <w:r>
                    <w:rPr>
                      <w:rFonts w:hint="eastAsia" w:ascii="仿宋" w:hAnsi="仿宋" w:eastAsia="仿宋" w:cs="仿宋"/>
                      <w:kern w:val="0"/>
                      <w:sz w:val="20"/>
                      <w:szCs w:val="20"/>
                      <w:lang w:val="en-GB" w:eastAsia="zh-Hans"/>
                    </w:rPr>
                    <w:t>2路RS485，</w:t>
                  </w:r>
                  <w:r>
                    <w:rPr>
                      <w:rFonts w:hint="eastAsia" w:ascii="仿宋" w:hAnsi="仿宋" w:eastAsia="仿宋" w:cs="仿宋"/>
                      <w:kern w:val="0"/>
                      <w:sz w:val="20"/>
                      <w:szCs w:val="20"/>
                      <w:lang w:eastAsia="zh-Hans"/>
                    </w:rPr>
                    <w:t>≥</w:t>
                  </w:r>
                  <w:r>
                    <w:rPr>
                      <w:rFonts w:hint="eastAsia" w:ascii="仿宋" w:hAnsi="仿宋" w:eastAsia="仿宋" w:cs="仿宋"/>
                      <w:kern w:val="0"/>
                      <w:sz w:val="20"/>
                      <w:szCs w:val="20"/>
                      <w:lang w:val="en-GB" w:eastAsia="zh-Hans"/>
                    </w:rPr>
                    <w:t>1个千兆、</w:t>
                  </w: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val="en-GB" w:eastAsia="zh-Hans"/>
                    </w:rPr>
                    <w:t>个百兆网口；</w:t>
                  </w:r>
                </w:p>
                <w:p w14:paraId="1F9214BE">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val="en-GB"/>
                    </w:rPr>
                    <w:t>5</w:t>
                  </w:r>
                  <w:r>
                    <w:rPr>
                      <w:rFonts w:hint="eastAsia" w:ascii="仿宋" w:hAnsi="仿宋" w:eastAsia="仿宋" w:cs="仿宋"/>
                      <w:kern w:val="0"/>
                      <w:sz w:val="20"/>
                      <w:szCs w:val="20"/>
                      <w:lang w:val="en-GB" w:eastAsia="zh-Hans"/>
                    </w:rPr>
                    <w:t>）内置PLC；</w:t>
                  </w:r>
                </w:p>
                <w:p w14:paraId="3B7216FF">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b w:val="0"/>
                      <w:bCs w:val="0"/>
                      <w:sz w:val="20"/>
                      <w:szCs w:val="20"/>
                      <w:lang w:val="en-US" w:eastAsia="zh-CN"/>
                    </w:rPr>
                    <w:t>2.1</w:t>
                  </w:r>
                  <w:r>
                    <w:rPr>
                      <w:rFonts w:hint="eastAsia" w:ascii="仿宋" w:hAnsi="仿宋" w:eastAsia="仿宋" w:cs="仿宋"/>
                      <w:kern w:val="0"/>
                      <w:sz w:val="20"/>
                      <w:szCs w:val="20"/>
                      <w:lang w:val="en-GB"/>
                    </w:rPr>
                    <w:t xml:space="preserve">.4 </w:t>
                  </w:r>
                  <w:r>
                    <w:rPr>
                      <w:rFonts w:hint="eastAsia" w:ascii="仿宋" w:hAnsi="仿宋" w:eastAsia="仿宋" w:cs="仿宋"/>
                      <w:kern w:val="0"/>
                      <w:sz w:val="20"/>
                      <w:szCs w:val="20"/>
                      <w:lang w:val="en-GB" w:eastAsia="zh-Hans"/>
                    </w:rPr>
                    <w:t>激光</w:t>
                  </w:r>
                  <w:r>
                    <w:rPr>
                      <w:rFonts w:hint="eastAsia" w:ascii="仿宋" w:hAnsi="仿宋" w:eastAsia="仿宋" w:cs="仿宋"/>
                      <w:kern w:val="0"/>
                      <w:sz w:val="20"/>
                      <w:szCs w:val="20"/>
                      <w:lang w:eastAsia="zh-Hans"/>
                    </w:rPr>
                    <w:t>焊接</w:t>
                  </w:r>
                  <w:r>
                    <w:rPr>
                      <w:rFonts w:hint="eastAsia" w:ascii="仿宋" w:hAnsi="仿宋" w:eastAsia="仿宋" w:cs="仿宋"/>
                      <w:kern w:val="0"/>
                      <w:sz w:val="20"/>
                      <w:szCs w:val="20"/>
                      <w:lang w:val="en-GB" w:eastAsia="zh-Hans"/>
                    </w:rPr>
                    <w:t>工艺软件包</w:t>
                  </w:r>
                </w:p>
                <w:p w14:paraId="2115F69A">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val="en-GB"/>
                    </w:rPr>
                    <w:t>1</w:t>
                  </w:r>
                  <w:r>
                    <w:rPr>
                      <w:rFonts w:hint="eastAsia" w:ascii="仿宋" w:hAnsi="仿宋" w:eastAsia="仿宋" w:cs="仿宋"/>
                      <w:kern w:val="0"/>
                      <w:sz w:val="20"/>
                      <w:szCs w:val="20"/>
                      <w:lang w:val="en-GB" w:eastAsia="zh-Hans"/>
                    </w:rPr>
                    <w:t>）专属的机器人激光工艺包，直接连接激光头，激光器，送丝机等外围设备；</w:t>
                  </w:r>
                </w:p>
                <w:p w14:paraId="2674EAA5">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val="en-GB"/>
                    </w:rPr>
                    <w:t>2</w:t>
                  </w:r>
                  <w:r>
                    <w:rPr>
                      <w:rFonts w:hint="eastAsia" w:ascii="仿宋" w:hAnsi="仿宋" w:eastAsia="仿宋" w:cs="仿宋"/>
                      <w:kern w:val="0"/>
                      <w:sz w:val="20"/>
                      <w:szCs w:val="20"/>
                      <w:lang w:val="en-GB" w:eastAsia="zh-Hans"/>
                    </w:rPr>
                    <w:t>）自带同轴防碰撞及机器人伺服软化功能；</w:t>
                  </w:r>
                </w:p>
                <w:p w14:paraId="2398FF8B">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val="en-GB"/>
                    </w:rPr>
                    <w:t>3</w:t>
                  </w:r>
                  <w:r>
                    <w:rPr>
                      <w:rFonts w:hint="eastAsia" w:ascii="仿宋" w:hAnsi="仿宋" w:eastAsia="仿宋" w:cs="仿宋"/>
                      <w:kern w:val="0"/>
                      <w:sz w:val="20"/>
                      <w:szCs w:val="20"/>
                      <w:lang w:val="en-GB" w:eastAsia="zh-Hans"/>
                    </w:rPr>
                    <w:t>）能检测激光器和激光头报警；</w:t>
                  </w:r>
                </w:p>
                <w:p w14:paraId="24E05F80">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val="en-GB"/>
                    </w:rPr>
                    <w:t>4</w:t>
                  </w:r>
                  <w:r>
                    <w:rPr>
                      <w:rFonts w:hint="eastAsia" w:ascii="仿宋" w:hAnsi="仿宋" w:eastAsia="仿宋" w:cs="仿宋"/>
                      <w:kern w:val="0"/>
                      <w:sz w:val="20"/>
                      <w:szCs w:val="20"/>
                      <w:lang w:val="en-GB" w:eastAsia="zh-Hans"/>
                    </w:rPr>
                    <w:t>）支持粘丝检测功能；</w:t>
                  </w:r>
                </w:p>
                <w:p w14:paraId="5DE38B5E">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val="en-GB"/>
                    </w:rPr>
                    <w:t>5</w:t>
                  </w:r>
                  <w:r>
                    <w:rPr>
                      <w:rFonts w:hint="eastAsia" w:ascii="仿宋" w:hAnsi="仿宋" w:eastAsia="仿宋" w:cs="仿宋"/>
                      <w:kern w:val="0"/>
                      <w:sz w:val="20"/>
                      <w:szCs w:val="20"/>
                      <w:lang w:val="en-GB" w:eastAsia="zh-Hans"/>
                    </w:rPr>
                    <w:t>）支持其余外围IO扩展；</w:t>
                  </w:r>
                </w:p>
                <w:p w14:paraId="42EEB0F5">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val="en-GB"/>
                    </w:rPr>
                    <w:t>6</w:t>
                  </w:r>
                  <w:r>
                    <w:rPr>
                      <w:rFonts w:hint="eastAsia" w:ascii="仿宋" w:hAnsi="仿宋" w:eastAsia="仿宋" w:cs="仿宋"/>
                      <w:kern w:val="0"/>
                      <w:sz w:val="20"/>
                      <w:szCs w:val="20"/>
                      <w:lang w:val="en-GB" w:eastAsia="zh-Hans"/>
                    </w:rPr>
                    <w:t>）机器人全部控制；</w:t>
                  </w:r>
                </w:p>
                <w:p w14:paraId="49BF0CDF">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val="en-GB"/>
                    </w:rPr>
                    <w:t>7</w:t>
                  </w:r>
                  <w:r>
                    <w:rPr>
                      <w:rFonts w:hint="eastAsia" w:ascii="仿宋" w:hAnsi="仿宋" w:eastAsia="仿宋" w:cs="仿宋"/>
                      <w:kern w:val="0"/>
                      <w:sz w:val="20"/>
                      <w:szCs w:val="20"/>
                      <w:lang w:val="en-GB" w:eastAsia="zh-Hans"/>
                    </w:rPr>
                    <w:t xml:space="preserve">）提前送气，出光； </w:t>
                  </w:r>
                </w:p>
                <w:p w14:paraId="75CC23D4">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val="en-GB"/>
                    </w:rPr>
                    <w:t>8</w:t>
                  </w:r>
                  <w:r>
                    <w:rPr>
                      <w:rFonts w:hint="eastAsia" w:ascii="仿宋" w:hAnsi="仿宋" w:eastAsia="仿宋" w:cs="仿宋"/>
                      <w:kern w:val="0"/>
                      <w:sz w:val="20"/>
                      <w:szCs w:val="20"/>
                      <w:lang w:val="en-GB" w:eastAsia="zh-Hans"/>
                    </w:rPr>
                    <w:t>）功率缓升缓降；</w:t>
                  </w:r>
                </w:p>
                <w:p w14:paraId="1A9AB1B9">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val="en-GB"/>
                    </w:rPr>
                    <w:t>9</w:t>
                  </w:r>
                  <w:r>
                    <w:rPr>
                      <w:rFonts w:hint="eastAsia" w:ascii="仿宋" w:hAnsi="仿宋" w:eastAsia="仿宋" w:cs="仿宋"/>
                      <w:kern w:val="0"/>
                      <w:sz w:val="20"/>
                      <w:szCs w:val="20"/>
                      <w:lang w:val="en-GB" w:eastAsia="zh-Hans"/>
                    </w:rPr>
                    <w:t>）提前衰减功率；</w:t>
                  </w:r>
                </w:p>
                <w:p w14:paraId="4B42D336">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val="en-GB"/>
                    </w:rPr>
                    <w:t>10</w:t>
                  </w:r>
                  <w:r>
                    <w:rPr>
                      <w:rFonts w:hint="eastAsia" w:ascii="仿宋" w:hAnsi="仿宋" w:eastAsia="仿宋" w:cs="仿宋"/>
                      <w:kern w:val="0"/>
                      <w:sz w:val="20"/>
                      <w:szCs w:val="20"/>
                      <w:lang w:val="en-GB" w:eastAsia="zh-Hans"/>
                    </w:rPr>
                    <w:t>）提前抽丝及信号；</w:t>
                  </w:r>
                </w:p>
                <w:p w14:paraId="74E5D3F6">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val="en-US" w:eastAsia="zh-CN"/>
                    </w:rPr>
                  </w:pP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val="en-GB"/>
                    </w:rPr>
                    <w:t>11</w:t>
                  </w:r>
                  <w:r>
                    <w:rPr>
                      <w:rFonts w:hint="eastAsia" w:ascii="仿宋" w:hAnsi="仿宋" w:eastAsia="仿宋" w:cs="仿宋"/>
                      <w:kern w:val="0"/>
                      <w:sz w:val="20"/>
                      <w:szCs w:val="20"/>
                      <w:lang w:val="en-GB" w:eastAsia="zh-Hans"/>
                    </w:rPr>
                    <w:t>）补丝功能；</w:t>
                  </w:r>
                </w:p>
                <w:p w14:paraId="5E426757">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eastAsia="zh-Hans"/>
                    </w:rPr>
                  </w:pPr>
                  <w:r>
                    <w:rPr>
                      <w:rFonts w:hint="eastAsia" w:ascii="仿宋" w:hAnsi="仿宋" w:eastAsia="仿宋" w:cs="仿宋"/>
                      <w:b w:val="0"/>
                      <w:bCs w:val="0"/>
                      <w:sz w:val="20"/>
                      <w:szCs w:val="20"/>
                      <w:lang w:val="en-US" w:eastAsia="zh-CN"/>
                    </w:rPr>
                    <w:t>2.2</w:t>
                  </w:r>
                  <w:r>
                    <w:rPr>
                      <w:rFonts w:hint="eastAsia" w:ascii="仿宋" w:hAnsi="仿宋" w:eastAsia="仿宋" w:cs="仿宋"/>
                      <w:b w:val="0"/>
                      <w:bCs w:val="0"/>
                      <w:kern w:val="0"/>
                      <w:sz w:val="20"/>
                      <w:szCs w:val="20"/>
                      <w:lang w:eastAsia="zh-Hans"/>
                    </w:rPr>
                    <w:t>焊接系统（</w:t>
                  </w:r>
                  <w:r>
                    <w:rPr>
                      <w:rFonts w:hint="eastAsia" w:ascii="仿宋" w:hAnsi="仿宋" w:eastAsia="仿宋" w:cs="仿宋"/>
                      <w:b w:val="0"/>
                      <w:bCs w:val="0"/>
                      <w:kern w:val="0"/>
                      <w:sz w:val="20"/>
                      <w:szCs w:val="20"/>
                    </w:rPr>
                    <w:t>1套</w:t>
                  </w:r>
                  <w:r>
                    <w:rPr>
                      <w:rFonts w:hint="eastAsia" w:ascii="仿宋" w:hAnsi="仿宋" w:eastAsia="仿宋" w:cs="仿宋"/>
                      <w:b w:val="0"/>
                      <w:bCs w:val="0"/>
                      <w:kern w:val="0"/>
                      <w:sz w:val="20"/>
                      <w:szCs w:val="20"/>
                      <w:lang w:eastAsia="zh-Hans"/>
                    </w:rPr>
                    <w:t>）</w:t>
                  </w:r>
                </w:p>
                <w:p w14:paraId="77132DF1">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w:t>
                  </w:r>
                  <w:r>
                    <w:rPr>
                      <w:rFonts w:hint="eastAsia" w:ascii="仿宋" w:hAnsi="仿宋" w:eastAsia="仿宋" w:cs="仿宋"/>
                      <w:kern w:val="0"/>
                      <w:sz w:val="20"/>
                      <w:szCs w:val="20"/>
                      <w:lang w:val="en-GB" w:eastAsia="zh-Hans"/>
                    </w:rPr>
                    <w:t>可用于碳钢、不锈钢、镀锌板、铜、铝等金属材料</w:t>
                  </w:r>
                  <w:r>
                    <w:rPr>
                      <w:rFonts w:hint="eastAsia" w:ascii="仿宋" w:hAnsi="仿宋" w:eastAsia="仿宋" w:cs="仿宋"/>
                      <w:kern w:val="0"/>
                      <w:sz w:val="20"/>
                      <w:szCs w:val="20"/>
                      <w:lang w:eastAsia="zh-Hans"/>
                    </w:rPr>
                    <w:t>焊接</w:t>
                  </w:r>
                  <w:r>
                    <w:rPr>
                      <w:rFonts w:hint="eastAsia" w:ascii="仿宋" w:hAnsi="仿宋" w:eastAsia="仿宋" w:cs="仿宋"/>
                      <w:kern w:val="0"/>
                      <w:sz w:val="20"/>
                      <w:szCs w:val="20"/>
                      <w:lang w:val="en-GB" w:eastAsia="zh-Hans"/>
                    </w:rPr>
                    <w:t>；</w:t>
                  </w:r>
                </w:p>
                <w:p w14:paraId="73CC146C">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val="en-GB"/>
                    </w:rPr>
                    <w:t>2</w:t>
                  </w:r>
                  <w:r>
                    <w:rPr>
                      <w:rFonts w:hint="eastAsia" w:ascii="仿宋" w:hAnsi="仿宋" w:eastAsia="仿宋" w:cs="仿宋"/>
                      <w:kern w:val="0"/>
                      <w:sz w:val="20"/>
                      <w:szCs w:val="20"/>
                      <w:lang w:val="en-GB" w:eastAsia="zh-Hans"/>
                    </w:rPr>
                    <w:t>）额定输入电压：三相,380V±10%；</w:t>
                  </w:r>
                </w:p>
                <w:p w14:paraId="0976AFE0">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snapToGrid w:val="0"/>
                      <w:kern w:val="0"/>
                      <w:sz w:val="20"/>
                      <w:szCs w:val="20"/>
                    </w:rPr>
                    <w:t>▲</w:t>
                  </w: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w:t>
                  </w:r>
                  <w:r>
                    <w:rPr>
                      <w:rFonts w:hint="eastAsia" w:ascii="仿宋" w:hAnsi="仿宋" w:eastAsia="仿宋" w:cs="仿宋"/>
                      <w:kern w:val="0"/>
                      <w:sz w:val="20"/>
                      <w:szCs w:val="20"/>
                      <w:lang w:val="en-GB" w:eastAsia="zh-Hans"/>
                    </w:rPr>
                    <w:t>激光器</w:t>
                  </w:r>
                  <w:r>
                    <w:rPr>
                      <w:rFonts w:hint="eastAsia" w:ascii="仿宋" w:hAnsi="仿宋" w:eastAsia="仿宋" w:cs="仿宋"/>
                      <w:kern w:val="0"/>
                      <w:sz w:val="20"/>
                      <w:szCs w:val="20"/>
                      <w:lang w:eastAsia="zh-Hans"/>
                    </w:rPr>
                    <w:t>功率≥3</w:t>
                  </w:r>
                  <w:r>
                    <w:rPr>
                      <w:rFonts w:hint="eastAsia" w:ascii="仿宋" w:hAnsi="仿宋" w:eastAsia="仿宋" w:cs="仿宋"/>
                      <w:kern w:val="0"/>
                      <w:sz w:val="20"/>
                      <w:szCs w:val="20"/>
                      <w:lang w:val="en-GB" w:eastAsia="zh-Hans"/>
                    </w:rPr>
                    <w:t>000W；</w:t>
                  </w:r>
                </w:p>
                <w:p w14:paraId="71D77476">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w:t>
                  </w:r>
                  <w:r>
                    <w:rPr>
                      <w:rFonts w:hint="eastAsia" w:ascii="仿宋" w:hAnsi="仿宋" w:eastAsia="仿宋" w:cs="仿宋"/>
                      <w:kern w:val="0"/>
                      <w:sz w:val="20"/>
                      <w:szCs w:val="20"/>
                      <w:lang w:val="en-GB"/>
                    </w:rPr>
                    <w:t>光斑直径</w:t>
                  </w:r>
                  <w:r>
                    <w:rPr>
                      <w:rFonts w:hint="eastAsia" w:ascii="仿宋" w:hAnsi="仿宋" w:eastAsia="仿宋" w:cs="仿宋"/>
                      <w:kern w:val="0"/>
                      <w:sz w:val="20"/>
                      <w:szCs w:val="20"/>
                      <w:lang w:val="en-GB" w:eastAsia="zh-Hans"/>
                    </w:rPr>
                    <w:t>：0.1-2</w:t>
                  </w:r>
                  <w:r>
                    <w:rPr>
                      <w:rFonts w:hint="eastAsia" w:ascii="仿宋" w:hAnsi="仿宋" w:eastAsia="仿宋" w:cs="仿宋"/>
                      <w:kern w:val="0"/>
                      <w:sz w:val="20"/>
                      <w:szCs w:val="20"/>
                      <w:lang w:val="en-GB"/>
                    </w:rPr>
                    <w:t>mm</w:t>
                  </w:r>
                  <w:r>
                    <w:rPr>
                      <w:rFonts w:hint="eastAsia" w:ascii="仿宋" w:hAnsi="仿宋" w:eastAsia="仿宋" w:cs="仿宋"/>
                      <w:kern w:val="0"/>
                      <w:sz w:val="20"/>
                      <w:szCs w:val="20"/>
                      <w:lang w:val="en-GB" w:eastAsia="zh-Hans"/>
                    </w:rPr>
                    <w:t>；</w:t>
                  </w:r>
                </w:p>
                <w:p w14:paraId="74738966">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w:t>
                  </w:r>
                  <w:r>
                    <w:rPr>
                      <w:rFonts w:hint="eastAsia" w:ascii="仿宋" w:hAnsi="仿宋" w:eastAsia="仿宋" w:cs="仿宋"/>
                      <w:kern w:val="0"/>
                      <w:sz w:val="20"/>
                      <w:szCs w:val="20"/>
                      <w:lang w:val="en-GB"/>
                    </w:rPr>
                    <w:t>具有脉冲功能，频率和占空比可调节</w:t>
                  </w:r>
                  <w:r>
                    <w:rPr>
                      <w:rFonts w:hint="eastAsia" w:ascii="仿宋" w:hAnsi="仿宋" w:eastAsia="仿宋" w:cs="仿宋"/>
                      <w:kern w:val="0"/>
                      <w:sz w:val="20"/>
                      <w:szCs w:val="20"/>
                      <w:lang w:val="en-GB" w:eastAsia="zh-Hans"/>
                    </w:rPr>
                    <w:t>；</w:t>
                  </w:r>
                </w:p>
                <w:p w14:paraId="73EEB9CE">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6</w:t>
                  </w:r>
                  <w:r>
                    <w:rPr>
                      <w:rFonts w:hint="eastAsia" w:ascii="仿宋" w:hAnsi="仿宋" w:eastAsia="仿宋" w:cs="仿宋"/>
                      <w:kern w:val="0"/>
                      <w:sz w:val="20"/>
                      <w:szCs w:val="20"/>
                      <w:lang w:eastAsia="zh-Hans"/>
                    </w:rPr>
                    <w:t>）</w:t>
                  </w:r>
                  <w:r>
                    <w:rPr>
                      <w:rFonts w:hint="eastAsia" w:ascii="仿宋" w:hAnsi="仿宋" w:eastAsia="仿宋" w:cs="仿宋"/>
                      <w:kern w:val="0"/>
                      <w:sz w:val="20"/>
                      <w:szCs w:val="20"/>
                      <w:lang w:val="en-GB" w:eastAsia="zh-Hans"/>
                    </w:rPr>
                    <w:t>工艺方法：</w:t>
                  </w:r>
                  <w:r>
                    <w:rPr>
                      <w:rFonts w:hint="eastAsia" w:ascii="仿宋" w:hAnsi="仿宋" w:eastAsia="仿宋" w:cs="仿宋"/>
                      <w:kern w:val="0"/>
                      <w:sz w:val="20"/>
                      <w:szCs w:val="20"/>
                      <w:lang w:val="en-GB"/>
                    </w:rPr>
                    <w:t>支持</w:t>
                  </w:r>
                  <w:r>
                    <w:rPr>
                      <w:rFonts w:hint="eastAsia" w:ascii="仿宋" w:hAnsi="仿宋" w:eastAsia="仿宋" w:cs="仿宋"/>
                      <w:kern w:val="0"/>
                      <w:sz w:val="20"/>
                      <w:szCs w:val="20"/>
                      <w:lang w:val="en-GB" w:eastAsia="zh-Hans"/>
                    </w:rPr>
                    <w:t>铝</w:t>
                  </w:r>
                  <w:r>
                    <w:rPr>
                      <w:rFonts w:hint="eastAsia" w:ascii="仿宋" w:hAnsi="仿宋" w:eastAsia="仿宋" w:cs="仿宋"/>
                      <w:kern w:val="0"/>
                      <w:sz w:val="20"/>
                      <w:szCs w:val="20"/>
                      <w:lang w:val="en-GB"/>
                    </w:rPr>
                    <w:t>合金</w:t>
                  </w:r>
                  <w:r>
                    <w:rPr>
                      <w:rFonts w:hint="eastAsia" w:ascii="仿宋" w:hAnsi="仿宋" w:eastAsia="仿宋" w:cs="仿宋"/>
                      <w:kern w:val="0"/>
                      <w:sz w:val="20"/>
                      <w:szCs w:val="20"/>
                      <w:lang w:val="en-GB" w:eastAsia="zh-Hans"/>
                    </w:rPr>
                    <w:t>脉冲焊；</w:t>
                  </w:r>
                </w:p>
                <w:p w14:paraId="49472F94">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7</w:t>
                  </w:r>
                  <w:r>
                    <w:rPr>
                      <w:rFonts w:hint="eastAsia" w:ascii="仿宋" w:hAnsi="仿宋" w:eastAsia="仿宋" w:cs="仿宋"/>
                      <w:kern w:val="0"/>
                      <w:sz w:val="20"/>
                      <w:szCs w:val="20"/>
                      <w:lang w:eastAsia="zh-Hans"/>
                    </w:rPr>
                    <w:t>）</w:t>
                  </w:r>
                  <w:r>
                    <w:rPr>
                      <w:rFonts w:hint="eastAsia" w:ascii="仿宋" w:hAnsi="仿宋" w:eastAsia="仿宋" w:cs="仿宋"/>
                      <w:kern w:val="0"/>
                      <w:sz w:val="20"/>
                      <w:szCs w:val="20"/>
                      <w:lang w:val="en-GB" w:eastAsia="zh-Hans"/>
                    </w:rPr>
                    <w:t>具有防碰撞保护系统；</w:t>
                  </w:r>
                </w:p>
                <w:p w14:paraId="7667D3E9">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val="en-US" w:eastAsia="zh-CN"/>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8</w:t>
                  </w:r>
                  <w:r>
                    <w:rPr>
                      <w:rFonts w:hint="eastAsia" w:ascii="仿宋" w:hAnsi="仿宋" w:eastAsia="仿宋" w:cs="仿宋"/>
                      <w:kern w:val="0"/>
                      <w:sz w:val="20"/>
                      <w:szCs w:val="20"/>
                      <w:lang w:eastAsia="zh-Hans"/>
                    </w:rPr>
                    <w:t>）</w:t>
                  </w:r>
                  <w:r>
                    <w:rPr>
                      <w:rFonts w:hint="eastAsia" w:ascii="仿宋" w:hAnsi="仿宋" w:eastAsia="仿宋" w:cs="仿宋"/>
                      <w:kern w:val="0"/>
                      <w:sz w:val="20"/>
                      <w:szCs w:val="20"/>
                      <w:lang w:val="en-GB" w:eastAsia="zh-Hans"/>
                    </w:rPr>
                    <w:t>冷却水箱可满足设备长时间焊接的冷</w:t>
                  </w:r>
                  <w:r>
                    <w:rPr>
                      <w:rFonts w:hint="eastAsia" w:ascii="仿宋" w:hAnsi="仿宋" w:eastAsia="仿宋" w:cs="仿宋"/>
                      <w:kern w:val="0"/>
                      <w:sz w:val="20"/>
                      <w:szCs w:val="20"/>
                      <w:lang w:eastAsia="zh-Hans"/>
                    </w:rPr>
                    <w:t>却需求</w:t>
                  </w: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rPr>
                    <w:t>(工作电压:</w:t>
                  </w:r>
                  <w:r>
                    <w:rPr>
                      <w:rFonts w:hint="eastAsia" w:ascii="仿宋" w:hAnsi="仿宋" w:eastAsia="仿宋" w:cs="仿宋"/>
                      <w:kern w:val="0"/>
                      <w:sz w:val="20"/>
                      <w:szCs w:val="20"/>
                      <w:lang w:eastAsia="zh-Hans"/>
                    </w:rPr>
                    <w:t xml:space="preserve"> 220V±10%;</w:t>
                  </w:r>
                  <w:r>
                    <w:rPr>
                      <w:rFonts w:hint="eastAsia" w:ascii="仿宋" w:hAnsi="仿宋" w:eastAsia="仿宋" w:cs="仿宋"/>
                      <w:kern w:val="0"/>
                      <w:sz w:val="20"/>
                      <w:szCs w:val="20"/>
                    </w:rPr>
                    <w:t>额定功率:</w:t>
                  </w:r>
                  <w:r>
                    <w:rPr>
                      <w:rFonts w:hint="eastAsia" w:ascii="仿宋" w:hAnsi="仿宋" w:eastAsia="仿宋" w:cs="仿宋"/>
                      <w:kern w:val="0"/>
                      <w:sz w:val="20"/>
                      <w:szCs w:val="20"/>
                      <w:lang w:eastAsia="zh-Hans"/>
                    </w:rPr>
                    <w:t>≥2KW</w:t>
                  </w:r>
                  <w:r>
                    <w:rPr>
                      <w:rFonts w:hint="eastAsia" w:ascii="仿宋" w:hAnsi="仿宋" w:eastAsia="仿宋" w:cs="仿宋"/>
                      <w:kern w:val="0"/>
                      <w:sz w:val="20"/>
                      <w:szCs w:val="20"/>
                    </w:rPr>
                    <w:t>;水泵功率</w:t>
                  </w:r>
                  <w:r>
                    <w:rPr>
                      <w:rFonts w:hint="eastAsia" w:ascii="仿宋" w:hAnsi="仿宋" w:eastAsia="仿宋" w:cs="仿宋"/>
                      <w:kern w:val="0"/>
                      <w:sz w:val="20"/>
                      <w:szCs w:val="20"/>
                      <w:lang w:eastAsia="zh-Hans"/>
                    </w:rPr>
                    <w:t>≥0.3KW;</w:t>
                  </w:r>
                  <w:r>
                    <w:rPr>
                      <w:rFonts w:hint="eastAsia" w:ascii="仿宋" w:hAnsi="仿宋" w:eastAsia="仿宋" w:cs="仿宋"/>
                      <w:kern w:val="0"/>
                      <w:sz w:val="20"/>
                      <w:szCs w:val="20"/>
                    </w:rPr>
                    <w:t>水箱容量:</w:t>
                  </w:r>
                  <w:r>
                    <w:rPr>
                      <w:rFonts w:hint="eastAsia" w:ascii="仿宋" w:hAnsi="仿宋" w:eastAsia="仿宋" w:cs="仿宋"/>
                      <w:kern w:val="0"/>
                      <w:sz w:val="20"/>
                      <w:szCs w:val="20"/>
                      <w:lang w:eastAsia="zh-Hans"/>
                    </w:rPr>
                    <w:t>≥18L</w:t>
                  </w:r>
                  <w:r>
                    <w:rPr>
                      <w:rFonts w:hint="eastAsia" w:ascii="仿宋" w:hAnsi="仿宋" w:eastAsia="仿宋" w:cs="仿宋"/>
                      <w:kern w:val="0"/>
                      <w:sz w:val="20"/>
                      <w:szCs w:val="20"/>
                    </w:rPr>
                    <w:t>)</w:t>
                  </w:r>
                </w:p>
                <w:p w14:paraId="05E983B3">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2.3</w:t>
                  </w:r>
                  <w:r>
                    <w:rPr>
                      <w:rFonts w:hint="eastAsia" w:ascii="仿宋" w:hAnsi="仿宋" w:eastAsia="仿宋" w:cs="仿宋"/>
                      <w:b w:val="0"/>
                      <w:bCs w:val="0"/>
                      <w:kern w:val="0"/>
                      <w:sz w:val="20"/>
                      <w:szCs w:val="20"/>
                      <w:lang w:eastAsia="zh-Hans"/>
                    </w:rPr>
                    <w:t>其他配备件</w:t>
                  </w:r>
                </w:p>
                <w:p w14:paraId="185C8144">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）焊接工具1套（钳子、钣手等）；</w:t>
                  </w:r>
                </w:p>
                <w:p w14:paraId="340EDF0D">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）机器人系统集成于1个金属底板上（所有连接线在底座内部，带轮且能自锁）；</w:t>
                  </w:r>
                </w:p>
                <w:p w14:paraId="0D7450CF">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）工具箱1个；</w:t>
                  </w:r>
                </w:p>
                <w:p w14:paraId="5FF1C50F">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val="en-GB"/>
                    </w:rPr>
                    <w:t>4</w:t>
                  </w: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eastAsia="zh-Hans"/>
                    </w:rPr>
                    <w:t>随机资料1套（技术资料、说明书、合格证等）；</w:t>
                  </w:r>
                </w:p>
                <w:p w14:paraId="26F23E89">
                  <w:pPr>
                    <w:numPr>
                      <w:ilvl w:val="0"/>
                      <w:numId w:val="0"/>
                    </w:numPr>
                    <w:rPr>
                      <w:rFonts w:hint="eastAsia" w:ascii="仿宋" w:hAnsi="仿宋" w:eastAsia="仿宋" w:cs="仿宋"/>
                      <w:b/>
                      <w:bCs/>
                      <w:sz w:val="20"/>
                      <w:szCs w:val="20"/>
                      <w:lang w:val="en-US" w:eastAsia="zh-CN"/>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）备件及试件1套；</w:t>
                  </w:r>
                </w:p>
              </w:tc>
              <w:tc>
                <w:tcPr>
                  <w:tcW w:w="657" w:type="dxa"/>
                  <w:vAlign w:val="center"/>
                </w:tcPr>
                <w:p w14:paraId="5319C11E">
                  <w:pPr>
                    <w:rPr>
                      <w:rFonts w:hint="eastAsia" w:ascii="仿宋" w:hAnsi="仿宋" w:eastAsia="仿宋" w:cs="仿宋"/>
                      <w:kern w:val="0"/>
                      <w:sz w:val="20"/>
                      <w:szCs w:val="20"/>
                      <w:lang w:val="en-US" w:eastAsia="zh-CN"/>
                    </w:rPr>
                  </w:pPr>
                  <w:r>
                    <w:rPr>
                      <w:rFonts w:hint="eastAsia" w:ascii="仿宋" w:hAnsi="仿宋" w:eastAsia="仿宋" w:cs="仿宋"/>
                      <w:kern w:val="0"/>
                      <w:sz w:val="20"/>
                      <w:szCs w:val="20"/>
                      <w:lang w:val="en-US" w:eastAsia="zh-CN"/>
                    </w:rPr>
                    <w:t>1</w:t>
                  </w:r>
                </w:p>
              </w:tc>
              <w:tc>
                <w:tcPr>
                  <w:tcW w:w="416" w:type="dxa"/>
                  <w:vAlign w:val="center"/>
                </w:tcPr>
                <w:p w14:paraId="6AA6EE0A">
                  <w:pPr>
                    <w:rPr>
                      <w:rFonts w:hint="eastAsia" w:ascii="仿宋" w:hAnsi="仿宋" w:eastAsia="仿宋" w:cs="仿宋"/>
                      <w:kern w:val="0"/>
                      <w:sz w:val="20"/>
                      <w:szCs w:val="20"/>
                    </w:rPr>
                  </w:pPr>
                </w:p>
              </w:tc>
            </w:tr>
            <w:tr w14:paraId="47D08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dxa"/>
                  <w:vAlign w:val="center"/>
                </w:tcPr>
                <w:p w14:paraId="6D124B76">
                  <w:pPr>
                    <w:jc w:val="center"/>
                    <w:rPr>
                      <w:rFonts w:hint="eastAsia" w:ascii="仿宋" w:hAnsi="仿宋" w:eastAsia="仿宋" w:cs="仿宋"/>
                      <w:sz w:val="20"/>
                      <w:szCs w:val="20"/>
                    </w:rPr>
                  </w:pPr>
                  <w:r>
                    <w:rPr>
                      <w:rFonts w:hint="eastAsia" w:ascii="仿宋" w:hAnsi="仿宋" w:eastAsia="仿宋" w:cs="仿宋"/>
                      <w:sz w:val="20"/>
                      <w:szCs w:val="20"/>
                    </w:rPr>
                    <w:t>3</w:t>
                  </w:r>
                </w:p>
              </w:tc>
              <w:tc>
                <w:tcPr>
                  <w:tcW w:w="649" w:type="dxa"/>
                  <w:vAlign w:val="center"/>
                </w:tcPr>
                <w:p w14:paraId="287BBEB2">
                  <w:pPr>
                    <w:jc w:val="center"/>
                    <w:rPr>
                      <w:rFonts w:hint="eastAsia" w:ascii="仿宋" w:hAnsi="仿宋" w:eastAsia="仿宋" w:cs="仿宋"/>
                      <w:sz w:val="20"/>
                      <w:szCs w:val="20"/>
                      <w:lang w:eastAsia="zh-Hans"/>
                    </w:rPr>
                  </w:pPr>
                  <w:r>
                    <w:rPr>
                      <w:rFonts w:hint="eastAsia" w:ascii="仿宋" w:hAnsi="仿宋" w:eastAsia="仿宋" w:cs="仿宋"/>
                      <w:sz w:val="20"/>
                      <w:szCs w:val="20"/>
                      <w:lang w:eastAsia="zh-Hans"/>
                    </w:rPr>
                    <w:t>机器人激光熔覆系统</w:t>
                  </w:r>
                </w:p>
              </w:tc>
              <w:tc>
                <w:tcPr>
                  <w:tcW w:w="5205" w:type="dxa"/>
                  <w:vAlign w:val="center"/>
                </w:tcPr>
                <w:p w14:paraId="4ECCF9CD">
                  <w:pPr>
                    <w:widowControl/>
                    <w:numPr>
                      <w:ilvl w:val="0"/>
                      <w:numId w:val="0"/>
                    </w:numPr>
                    <w:kinsoku w:val="0"/>
                    <w:autoSpaceDE w:val="0"/>
                    <w:autoSpaceDN w:val="0"/>
                    <w:adjustRightInd w:val="0"/>
                    <w:snapToGrid w:val="0"/>
                    <w:jc w:val="left"/>
                    <w:textAlignment w:val="baseline"/>
                    <w:rPr>
                      <w:rFonts w:hint="eastAsia" w:ascii="仿宋" w:hAnsi="仿宋" w:eastAsia="仿宋" w:cs="仿宋"/>
                      <w:b/>
                      <w:bCs/>
                      <w:sz w:val="20"/>
                      <w:szCs w:val="20"/>
                    </w:rPr>
                  </w:pPr>
                  <w:r>
                    <w:rPr>
                      <w:rFonts w:hint="eastAsia" w:ascii="仿宋" w:hAnsi="仿宋" w:eastAsia="仿宋" w:cs="仿宋"/>
                      <w:b/>
                      <w:bCs/>
                      <w:sz w:val="20"/>
                      <w:szCs w:val="20"/>
                      <w:lang w:val="en-US" w:eastAsia="zh-CN"/>
                    </w:rPr>
                    <w:t>1.机器人激光熔覆系统</w:t>
                  </w:r>
                </w:p>
                <w:p w14:paraId="5683CE3D">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1.1</w:t>
                  </w:r>
                  <w:r>
                    <w:rPr>
                      <w:rFonts w:hint="eastAsia" w:ascii="仿宋" w:hAnsi="仿宋" w:eastAsia="仿宋" w:cs="仿宋"/>
                      <w:b w:val="0"/>
                      <w:bCs w:val="0"/>
                      <w:kern w:val="0"/>
                      <w:sz w:val="20"/>
                      <w:szCs w:val="20"/>
                      <w:lang w:eastAsia="zh-Hans"/>
                    </w:rPr>
                    <w:t>机器人系统（</w:t>
                  </w:r>
                  <w:r>
                    <w:rPr>
                      <w:rFonts w:hint="eastAsia" w:ascii="仿宋" w:hAnsi="仿宋" w:eastAsia="仿宋" w:cs="仿宋"/>
                      <w:b w:val="0"/>
                      <w:bCs w:val="0"/>
                      <w:kern w:val="0"/>
                      <w:sz w:val="20"/>
                      <w:szCs w:val="20"/>
                    </w:rPr>
                    <w:t>1套</w:t>
                  </w:r>
                  <w:r>
                    <w:rPr>
                      <w:rFonts w:hint="eastAsia" w:ascii="仿宋" w:hAnsi="仿宋" w:eastAsia="仿宋" w:cs="仿宋"/>
                      <w:b w:val="0"/>
                      <w:bCs w:val="0"/>
                      <w:kern w:val="0"/>
                      <w:sz w:val="20"/>
                      <w:szCs w:val="20"/>
                      <w:lang w:eastAsia="zh-Hans"/>
                    </w:rPr>
                    <w:t>）</w:t>
                  </w:r>
                </w:p>
                <w:p w14:paraId="16C50858">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1.2</w:t>
                  </w:r>
                  <w:r>
                    <w:rPr>
                      <w:rFonts w:hint="eastAsia" w:ascii="仿宋" w:hAnsi="仿宋" w:eastAsia="仿宋" w:cs="仿宋"/>
                      <w:b w:val="0"/>
                      <w:bCs w:val="0"/>
                      <w:kern w:val="0"/>
                      <w:sz w:val="20"/>
                      <w:szCs w:val="20"/>
                      <w:lang w:eastAsia="zh-Hans"/>
                    </w:rPr>
                    <w:t>激光熔覆系统（</w:t>
                  </w:r>
                  <w:r>
                    <w:rPr>
                      <w:rFonts w:hint="eastAsia" w:ascii="仿宋" w:hAnsi="仿宋" w:eastAsia="仿宋" w:cs="仿宋"/>
                      <w:b w:val="0"/>
                      <w:bCs w:val="0"/>
                      <w:kern w:val="0"/>
                      <w:sz w:val="20"/>
                      <w:szCs w:val="20"/>
                    </w:rPr>
                    <w:t>1套</w:t>
                  </w:r>
                  <w:r>
                    <w:rPr>
                      <w:rFonts w:hint="eastAsia" w:ascii="仿宋" w:hAnsi="仿宋" w:eastAsia="仿宋" w:cs="仿宋"/>
                      <w:b w:val="0"/>
                      <w:bCs w:val="0"/>
                      <w:kern w:val="0"/>
                      <w:sz w:val="20"/>
                      <w:szCs w:val="20"/>
                      <w:lang w:eastAsia="zh-Hans"/>
                    </w:rPr>
                    <w:t>）</w:t>
                  </w:r>
                </w:p>
                <w:p w14:paraId="1EA6A91C">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eastAsia="zh-Hans"/>
                    </w:rPr>
                  </w:pPr>
                  <w:r>
                    <w:rPr>
                      <w:rFonts w:hint="eastAsia" w:ascii="仿宋" w:hAnsi="仿宋" w:eastAsia="仿宋" w:cs="仿宋"/>
                      <w:b w:val="0"/>
                      <w:bCs w:val="0"/>
                      <w:sz w:val="20"/>
                      <w:szCs w:val="20"/>
                      <w:lang w:val="en-US" w:eastAsia="zh-CN"/>
                    </w:rPr>
                    <w:t>1.3</w:t>
                  </w:r>
                  <w:r>
                    <w:rPr>
                      <w:rFonts w:hint="eastAsia" w:ascii="仿宋" w:hAnsi="仿宋" w:eastAsia="仿宋" w:cs="仿宋"/>
                      <w:b w:val="0"/>
                      <w:bCs w:val="0"/>
                      <w:kern w:val="0"/>
                      <w:sz w:val="20"/>
                      <w:szCs w:val="20"/>
                      <w:lang w:eastAsia="zh-Hans"/>
                    </w:rPr>
                    <w:t>工装夹具（1套）</w:t>
                  </w:r>
                </w:p>
                <w:p w14:paraId="030AE781">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val="en-US" w:eastAsia="zh-CN"/>
                    </w:rPr>
                  </w:pPr>
                  <w:r>
                    <w:rPr>
                      <w:rFonts w:hint="eastAsia" w:ascii="仿宋" w:hAnsi="仿宋" w:eastAsia="仿宋" w:cs="仿宋"/>
                      <w:b w:val="0"/>
                      <w:bCs w:val="0"/>
                      <w:kern w:val="0"/>
                      <w:sz w:val="20"/>
                      <w:szCs w:val="20"/>
                      <w:lang w:val="en-US" w:eastAsia="zh-CN"/>
                    </w:rPr>
                    <w:t>1.4</w:t>
                  </w:r>
                  <w:r>
                    <w:rPr>
                      <w:rFonts w:hint="eastAsia" w:ascii="仿宋" w:hAnsi="仿宋" w:eastAsia="仿宋" w:cs="仿宋"/>
                      <w:b w:val="0"/>
                      <w:bCs w:val="0"/>
                      <w:kern w:val="0"/>
                      <w:sz w:val="20"/>
                      <w:szCs w:val="20"/>
                      <w:lang w:eastAsia="zh-Hans"/>
                    </w:rPr>
                    <w:t>空压机（无油螺杆）（1套）</w:t>
                  </w:r>
                </w:p>
                <w:p w14:paraId="615151AF">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val="en-US" w:eastAsia="zh-CN"/>
                    </w:rPr>
                  </w:pPr>
                  <w:r>
                    <w:rPr>
                      <w:rFonts w:hint="eastAsia" w:ascii="仿宋" w:hAnsi="仿宋" w:eastAsia="仿宋" w:cs="仿宋"/>
                      <w:b w:val="0"/>
                      <w:bCs w:val="0"/>
                      <w:kern w:val="0"/>
                      <w:sz w:val="20"/>
                      <w:szCs w:val="20"/>
                      <w:lang w:val="en-US" w:eastAsia="zh-CN"/>
                    </w:rPr>
                    <w:t>1.5</w:t>
                  </w:r>
                  <w:r>
                    <w:rPr>
                      <w:rFonts w:hint="eastAsia" w:ascii="仿宋" w:hAnsi="仿宋" w:eastAsia="仿宋" w:cs="仿宋"/>
                      <w:b w:val="0"/>
                      <w:bCs w:val="0"/>
                      <w:kern w:val="0"/>
                      <w:sz w:val="20"/>
                      <w:szCs w:val="20"/>
                      <w:lang w:eastAsia="zh-Hans"/>
                    </w:rPr>
                    <w:t>教学辅助设备（8台）</w:t>
                  </w:r>
                </w:p>
                <w:p w14:paraId="62343969">
                  <w:pPr>
                    <w:widowControl/>
                    <w:numPr>
                      <w:ilvl w:val="0"/>
                      <w:numId w:val="0"/>
                    </w:numPr>
                    <w:kinsoku w:val="0"/>
                    <w:autoSpaceDE w:val="0"/>
                    <w:autoSpaceDN w:val="0"/>
                    <w:adjustRightInd w:val="0"/>
                    <w:snapToGrid w:val="0"/>
                    <w:jc w:val="left"/>
                    <w:textAlignment w:val="baseline"/>
                    <w:rPr>
                      <w:rFonts w:hint="default" w:ascii="仿宋" w:hAnsi="仿宋" w:eastAsia="仿宋" w:cs="仿宋"/>
                      <w:b w:val="0"/>
                      <w:bCs w:val="0"/>
                      <w:kern w:val="0"/>
                      <w:sz w:val="20"/>
                      <w:szCs w:val="20"/>
                      <w:lang w:val="en-US" w:eastAsia="zh-CN"/>
                    </w:rPr>
                  </w:pPr>
                  <w:r>
                    <w:rPr>
                      <w:rFonts w:hint="eastAsia" w:ascii="仿宋" w:hAnsi="仿宋" w:eastAsia="仿宋" w:cs="仿宋"/>
                      <w:b w:val="0"/>
                      <w:bCs w:val="0"/>
                      <w:kern w:val="0"/>
                      <w:sz w:val="20"/>
                      <w:szCs w:val="20"/>
                      <w:lang w:val="en-US" w:eastAsia="zh-CN"/>
                    </w:rPr>
                    <w:t>1.6</w:t>
                  </w:r>
                  <w:r>
                    <w:rPr>
                      <w:rFonts w:hint="eastAsia" w:ascii="仿宋" w:hAnsi="仿宋" w:eastAsia="仿宋" w:cs="仿宋"/>
                      <w:b w:val="0"/>
                      <w:bCs w:val="0"/>
                      <w:kern w:val="0"/>
                      <w:sz w:val="20"/>
                      <w:szCs w:val="20"/>
                      <w:lang w:eastAsia="zh-Hans"/>
                    </w:rPr>
                    <w:t>其他配备件</w:t>
                  </w:r>
                </w:p>
                <w:p w14:paraId="7A062964">
                  <w:pPr>
                    <w:numPr>
                      <w:ilvl w:val="0"/>
                      <w:numId w:val="0"/>
                    </w:numPr>
                    <w:rPr>
                      <w:rFonts w:hint="eastAsia" w:ascii="仿宋" w:hAnsi="仿宋" w:eastAsia="仿宋" w:cs="仿宋"/>
                      <w:b/>
                      <w:bCs/>
                      <w:sz w:val="20"/>
                      <w:szCs w:val="20"/>
                      <w:lang w:val="en-US" w:eastAsia="zh-CN"/>
                    </w:rPr>
                  </w:pPr>
                  <w:r>
                    <w:rPr>
                      <w:rFonts w:hint="eastAsia" w:ascii="仿宋" w:hAnsi="仿宋" w:eastAsia="仿宋" w:cs="仿宋"/>
                      <w:b/>
                      <w:bCs/>
                      <w:sz w:val="20"/>
                      <w:szCs w:val="20"/>
                      <w:lang w:val="en-US" w:eastAsia="zh-CN"/>
                    </w:rPr>
                    <w:t>2.技术参数</w:t>
                  </w:r>
                </w:p>
                <w:p w14:paraId="627BC276">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eastAsia="zh-Hans"/>
                    </w:rPr>
                  </w:pPr>
                  <w:r>
                    <w:rPr>
                      <w:rFonts w:hint="eastAsia" w:ascii="仿宋" w:hAnsi="仿宋" w:eastAsia="仿宋" w:cs="仿宋"/>
                      <w:b w:val="0"/>
                      <w:bCs w:val="0"/>
                      <w:sz w:val="20"/>
                      <w:szCs w:val="20"/>
                      <w:lang w:val="en-US" w:eastAsia="zh-CN"/>
                    </w:rPr>
                    <w:t>2.1</w:t>
                  </w:r>
                  <w:r>
                    <w:rPr>
                      <w:rFonts w:hint="eastAsia" w:ascii="仿宋" w:hAnsi="仿宋" w:eastAsia="仿宋" w:cs="仿宋"/>
                      <w:b w:val="0"/>
                      <w:bCs w:val="0"/>
                      <w:kern w:val="0"/>
                      <w:sz w:val="20"/>
                      <w:szCs w:val="20"/>
                      <w:lang w:eastAsia="zh-Hans"/>
                    </w:rPr>
                    <w:t>机器人系统（</w:t>
                  </w:r>
                  <w:r>
                    <w:rPr>
                      <w:rFonts w:hint="eastAsia" w:ascii="仿宋" w:hAnsi="仿宋" w:eastAsia="仿宋" w:cs="仿宋"/>
                      <w:b w:val="0"/>
                      <w:bCs w:val="0"/>
                      <w:kern w:val="0"/>
                      <w:sz w:val="20"/>
                      <w:szCs w:val="20"/>
                    </w:rPr>
                    <w:t>1套</w:t>
                  </w:r>
                  <w:r>
                    <w:rPr>
                      <w:rFonts w:hint="eastAsia" w:ascii="仿宋" w:hAnsi="仿宋" w:eastAsia="仿宋" w:cs="仿宋"/>
                      <w:b w:val="0"/>
                      <w:bCs w:val="0"/>
                      <w:kern w:val="0"/>
                      <w:sz w:val="20"/>
                      <w:szCs w:val="20"/>
                      <w:lang w:eastAsia="zh-Hans"/>
                    </w:rPr>
                    <w:t>）</w:t>
                  </w:r>
                </w:p>
                <w:p w14:paraId="06CF2368">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b w:val="0"/>
                      <w:bCs w:val="0"/>
                      <w:sz w:val="20"/>
                      <w:szCs w:val="20"/>
                      <w:lang w:val="en-US" w:eastAsia="zh-CN"/>
                    </w:rPr>
                    <w:t>2.1</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机器人本体</w:t>
                  </w:r>
                </w:p>
                <w:p w14:paraId="6DEAB628">
                  <w:pPr>
                    <w:widowControl/>
                    <w:kinsoku w:val="0"/>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snapToGrid w:val="0"/>
                      <w:kern w:val="0"/>
                      <w:sz w:val="20"/>
                      <w:szCs w:val="20"/>
                    </w:rPr>
                    <w:t>▲（1）</w:t>
                  </w:r>
                  <w:r>
                    <w:rPr>
                      <w:rFonts w:hint="eastAsia" w:ascii="仿宋" w:hAnsi="仿宋" w:eastAsia="仿宋" w:cs="仿宋"/>
                      <w:kern w:val="0"/>
                      <w:sz w:val="20"/>
                      <w:szCs w:val="20"/>
                      <w:lang w:eastAsia="zh-Hans"/>
                    </w:rPr>
                    <w:t>手腕负载≥20kg</w:t>
                  </w:r>
                  <w:r>
                    <w:rPr>
                      <w:rFonts w:hint="eastAsia" w:ascii="仿宋" w:hAnsi="仿宋" w:eastAsia="仿宋" w:cs="仿宋"/>
                      <w:kern w:val="0"/>
                      <w:sz w:val="20"/>
                      <w:szCs w:val="20"/>
                    </w:rPr>
                    <w:t>；</w:t>
                  </w:r>
                </w:p>
                <w:p w14:paraId="6C5B5CD9">
                  <w:pPr>
                    <w:widowControl/>
                    <w:kinsoku w:val="0"/>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snapToGrid w:val="0"/>
                      <w:kern w:val="0"/>
                      <w:sz w:val="20"/>
                      <w:szCs w:val="20"/>
                    </w:rPr>
                    <w:t>▲（2）</w:t>
                  </w:r>
                  <w:r>
                    <w:rPr>
                      <w:rFonts w:hint="eastAsia" w:ascii="仿宋" w:hAnsi="仿宋" w:eastAsia="仿宋" w:cs="仿宋"/>
                      <w:kern w:val="0"/>
                      <w:sz w:val="20"/>
                      <w:szCs w:val="20"/>
                      <w:lang w:eastAsia="zh-Hans"/>
                    </w:rPr>
                    <w:t>最大工作半径≥1600mm</w:t>
                  </w:r>
                  <w:r>
                    <w:rPr>
                      <w:rFonts w:hint="eastAsia" w:ascii="仿宋" w:hAnsi="仿宋" w:eastAsia="仿宋" w:cs="仿宋"/>
                      <w:kern w:val="0"/>
                      <w:sz w:val="20"/>
                      <w:szCs w:val="20"/>
                    </w:rPr>
                    <w:t>；</w:t>
                  </w:r>
                </w:p>
                <w:p w14:paraId="1632C42A">
                  <w:pPr>
                    <w:widowControl/>
                    <w:kinsoku w:val="0"/>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snapToGrid w:val="0"/>
                      <w:kern w:val="0"/>
                      <w:sz w:val="20"/>
                      <w:szCs w:val="20"/>
                    </w:rPr>
                    <w:t>▲（3）</w:t>
                  </w:r>
                  <w:r>
                    <w:rPr>
                      <w:rFonts w:hint="eastAsia" w:ascii="仿宋" w:hAnsi="仿宋" w:eastAsia="仿宋" w:cs="仿宋"/>
                      <w:kern w:val="0"/>
                      <w:sz w:val="20"/>
                      <w:szCs w:val="20"/>
                      <w:lang w:eastAsia="zh-Hans"/>
                    </w:rPr>
                    <w:t>自由度6轴</w:t>
                  </w:r>
                  <w:r>
                    <w:rPr>
                      <w:rFonts w:hint="eastAsia" w:ascii="仿宋" w:hAnsi="仿宋" w:eastAsia="仿宋" w:cs="仿宋"/>
                      <w:kern w:val="0"/>
                      <w:sz w:val="20"/>
                      <w:szCs w:val="20"/>
                    </w:rPr>
                    <w:t>；</w:t>
                  </w:r>
                </w:p>
                <w:p w14:paraId="5268B10B">
                  <w:pPr>
                    <w:widowControl/>
                    <w:kinsoku w:val="0"/>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snapToGrid w:val="0"/>
                      <w:kern w:val="0"/>
                      <w:sz w:val="20"/>
                      <w:szCs w:val="20"/>
                    </w:rPr>
                    <w:t>▲（4）</w:t>
                  </w:r>
                  <w:r>
                    <w:rPr>
                      <w:rFonts w:hint="eastAsia" w:ascii="仿宋" w:hAnsi="仿宋" w:eastAsia="仿宋" w:cs="仿宋"/>
                      <w:kern w:val="0"/>
                      <w:sz w:val="20"/>
                      <w:szCs w:val="20"/>
                      <w:lang w:eastAsia="zh-Hans"/>
                    </w:rPr>
                    <w:t>重复定位精度≤±0.0</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mm</w:t>
                  </w:r>
                  <w:r>
                    <w:rPr>
                      <w:rFonts w:hint="eastAsia" w:ascii="仿宋" w:hAnsi="仿宋" w:eastAsia="仿宋" w:cs="仿宋"/>
                      <w:kern w:val="0"/>
                      <w:sz w:val="20"/>
                      <w:szCs w:val="20"/>
                    </w:rPr>
                    <w:t>；</w:t>
                  </w:r>
                </w:p>
                <w:p w14:paraId="4182E983">
                  <w:pPr>
                    <w:widowControl/>
                    <w:kinsoku w:val="0"/>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）各轴最大角度</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J1≥-1</w:t>
                  </w:r>
                  <w:r>
                    <w:rPr>
                      <w:rFonts w:hint="eastAsia" w:ascii="仿宋" w:hAnsi="仿宋" w:eastAsia="仿宋" w:cs="仿宋"/>
                      <w:kern w:val="0"/>
                      <w:sz w:val="20"/>
                      <w:szCs w:val="20"/>
                    </w:rPr>
                    <w:t>8</w:t>
                  </w:r>
                  <w:r>
                    <w:rPr>
                      <w:rFonts w:hint="eastAsia" w:ascii="仿宋" w:hAnsi="仿宋" w:eastAsia="仿宋" w:cs="仿宋"/>
                      <w:kern w:val="0"/>
                      <w:sz w:val="20"/>
                      <w:szCs w:val="20"/>
                      <w:lang w:eastAsia="zh-Hans"/>
                    </w:rPr>
                    <w:t>0°～1</w:t>
                  </w:r>
                  <w:r>
                    <w:rPr>
                      <w:rFonts w:hint="eastAsia" w:ascii="仿宋" w:hAnsi="仿宋" w:eastAsia="仿宋" w:cs="仿宋"/>
                      <w:kern w:val="0"/>
                      <w:sz w:val="20"/>
                      <w:szCs w:val="20"/>
                    </w:rPr>
                    <w:t>8</w:t>
                  </w:r>
                  <w:r>
                    <w:rPr>
                      <w:rFonts w:hint="eastAsia" w:ascii="仿宋" w:hAnsi="仿宋" w:eastAsia="仿宋" w:cs="仿宋"/>
                      <w:kern w:val="0"/>
                      <w:sz w:val="20"/>
                      <w:szCs w:val="20"/>
                      <w:lang w:eastAsia="zh-Hans"/>
                    </w:rPr>
                    <w:t>0°</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J2≥-1</w:t>
                  </w:r>
                  <w:r>
                    <w:rPr>
                      <w:rFonts w:hint="eastAsia" w:ascii="仿宋" w:hAnsi="仿宋" w:eastAsia="仿宋" w:cs="仿宋"/>
                      <w:kern w:val="0"/>
                      <w:sz w:val="20"/>
                      <w:szCs w:val="20"/>
                    </w:rPr>
                    <w:t>00</w:t>
                  </w:r>
                  <w:r>
                    <w:rPr>
                      <w:rFonts w:hint="eastAsia" w:ascii="仿宋" w:hAnsi="仿宋" w:eastAsia="仿宋" w:cs="仿宋"/>
                      <w:kern w:val="0"/>
                      <w:sz w:val="20"/>
                      <w:szCs w:val="20"/>
                      <w:lang w:eastAsia="zh-Hans"/>
                    </w:rPr>
                    <w:t>°～1</w:t>
                  </w:r>
                  <w:r>
                    <w:rPr>
                      <w:rFonts w:hint="eastAsia" w:ascii="仿宋" w:hAnsi="仿宋" w:eastAsia="仿宋" w:cs="仿宋"/>
                      <w:kern w:val="0"/>
                      <w:sz w:val="20"/>
                      <w:szCs w:val="20"/>
                    </w:rPr>
                    <w:t>60</w:t>
                  </w: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J3≥-</w:t>
                  </w:r>
                  <w:r>
                    <w:rPr>
                      <w:rFonts w:hint="eastAsia" w:ascii="仿宋" w:hAnsi="仿宋" w:eastAsia="仿宋" w:cs="仿宋"/>
                      <w:kern w:val="0"/>
                      <w:sz w:val="20"/>
                      <w:szCs w:val="20"/>
                    </w:rPr>
                    <w:t>85</w:t>
                  </w: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220</w:t>
                  </w: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J4≥-</w:t>
                  </w:r>
                  <w:r>
                    <w:rPr>
                      <w:rFonts w:hint="eastAsia" w:ascii="仿宋" w:hAnsi="仿宋" w:eastAsia="仿宋" w:cs="仿宋"/>
                      <w:kern w:val="0"/>
                      <w:sz w:val="20"/>
                      <w:szCs w:val="20"/>
                    </w:rPr>
                    <w:t>20</w:t>
                  </w:r>
                  <w:r>
                    <w:rPr>
                      <w:rFonts w:hint="eastAsia" w:ascii="仿宋" w:hAnsi="仿宋" w:eastAsia="仿宋" w:cs="仿宋"/>
                      <w:kern w:val="0"/>
                      <w:sz w:val="20"/>
                      <w:szCs w:val="20"/>
                      <w:lang w:eastAsia="zh-Hans"/>
                    </w:rPr>
                    <w:t>0°～</w:t>
                  </w:r>
                  <w:r>
                    <w:rPr>
                      <w:rFonts w:hint="eastAsia" w:ascii="仿宋" w:hAnsi="仿宋" w:eastAsia="仿宋" w:cs="仿宋"/>
                      <w:kern w:val="0"/>
                      <w:sz w:val="20"/>
                      <w:szCs w:val="20"/>
                    </w:rPr>
                    <w:t>20</w:t>
                  </w:r>
                  <w:r>
                    <w:rPr>
                      <w:rFonts w:hint="eastAsia" w:ascii="仿宋" w:hAnsi="仿宋" w:eastAsia="仿宋" w:cs="仿宋"/>
                      <w:kern w:val="0"/>
                      <w:sz w:val="20"/>
                      <w:szCs w:val="20"/>
                      <w:lang w:eastAsia="zh-Hans"/>
                    </w:rPr>
                    <w:t>0°</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J5≥-</w:t>
                  </w:r>
                  <w:r>
                    <w:rPr>
                      <w:rFonts w:hint="eastAsia" w:ascii="仿宋" w:hAnsi="仿宋" w:eastAsia="仿宋" w:cs="仿宋"/>
                      <w:kern w:val="0"/>
                      <w:sz w:val="20"/>
                      <w:szCs w:val="20"/>
                    </w:rPr>
                    <w:t>180</w:t>
                  </w: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180</w:t>
                  </w: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J6≥-</w:t>
                  </w:r>
                  <w:r>
                    <w:rPr>
                      <w:rFonts w:hint="eastAsia" w:ascii="仿宋" w:hAnsi="仿宋" w:eastAsia="仿宋" w:cs="仿宋"/>
                      <w:kern w:val="0"/>
                      <w:sz w:val="20"/>
                      <w:szCs w:val="20"/>
                    </w:rPr>
                    <w:t>45</w:t>
                  </w:r>
                  <w:r>
                    <w:rPr>
                      <w:rFonts w:hint="eastAsia" w:ascii="仿宋" w:hAnsi="仿宋" w:eastAsia="仿宋" w:cs="仿宋"/>
                      <w:kern w:val="0"/>
                      <w:sz w:val="20"/>
                      <w:szCs w:val="20"/>
                      <w:lang w:eastAsia="zh-Hans"/>
                    </w:rPr>
                    <w:t>0°～</w:t>
                  </w:r>
                  <w:r>
                    <w:rPr>
                      <w:rFonts w:hint="eastAsia" w:ascii="仿宋" w:hAnsi="仿宋" w:eastAsia="仿宋" w:cs="仿宋"/>
                      <w:kern w:val="0"/>
                      <w:sz w:val="20"/>
                      <w:szCs w:val="20"/>
                    </w:rPr>
                    <w:t>45</w:t>
                  </w:r>
                  <w:r>
                    <w:rPr>
                      <w:rFonts w:hint="eastAsia" w:ascii="仿宋" w:hAnsi="仿宋" w:eastAsia="仿宋" w:cs="仿宋"/>
                      <w:kern w:val="0"/>
                      <w:sz w:val="20"/>
                      <w:szCs w:val="20"/>
                      <w:lang w:eastAsia="zh-Hans"/>
                    </w:rPr>
                    <w:t>0°</w:t>
                  </w:r>
                  <w:r>
                    <w:rPr>
                      <w:rFonts w:hint="eastAsia" w:ascii="仿宋" w:hAnsi="仿宋" w:eastAsia="仿宋" w:cs="仿宋"/>
                      <w:kern w:val="0"/>
                      <w:sz w:val="20"/>
                      <w:szCs w:val="20"/>
                    </w:rPr>
                    <w:t>；</w:t>
                  </w:r>
                </w:p>
                <w:p w14:paraId="0BAF963D">
                  <w:pPr>
                    <w:widowControl/>
                    <w:kinsoku w:val="0"/>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6</w:t>
                  </w:r>
                  <w:r>
                    <w:rPr>
                      <w:rFonts w:hint="eastAsia" w:ascii="仿宋" w:hAnsi="仿宋" w:eastAsia="仿宋" w:cs="仿宋"/>
                      <w:kern w:val="0"/>
                      <w:sz w:val="20"/>
                      <w:szCs w:val="20"/>
                      <w:lang w:eastAsia="zh-Hans"/>
                    </w:rPr>
                    <w:t>）关节最大速度</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J1≥</w:t>
                  </w:r>
                  <w:r>
                    <w:rPr>
                      <w:rFonts w:hint="eastAsia" w:ascii="仿宋" w:hAnsi="仿宋" w:eastAsia="仿宋" w:cs="仿宋"/>
                      <w:kern w:val="0"/>
                      <w:sz w:val="20"/>
                      <w:szCs w:val="20"/>
                    </w:rPr>
                    <w:t>21</w:t>
                  </w:r>
                  <w:r>
                    <w:rPr>
                      <w:rFonts w:hint="eastAsia" w:ascii="仿宋" w:hAnsi="仿宋" w:eastAsia="仿宋" w:cs="仿宋"/>
                      <w:kern w:val="0"/>
                      <w:sz w:val="20"/>
                      <w:szCs w:val="20"/>
                      <w:lang w:eastAsia="zh-Hans"/>
                    </w:rPr>
                    <w:t>0°/S</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J2≥1</w:t>
                  </w:r>
                  <w:r>
                    <w:rPr>
                      <w:rFonts w:hint="eastAsia" w:ascii="仿宋" w:hAnsi="仿宋" w:eastAsia="仿宋" w:cs="仿宋"/>
                      <w:kern w:val="0"/>
                      <w:sz w:val="20"/>
                      <w:szCs w:val="20"/>
                    </w:rPr>
                    <w:t>8</w:t>
                  </w:r>
                  <w:r>
                    <w:rPr>
                      <w:rFonts w:hint="eastAsia" w:ascii="仿宋" w:hAnsi="仿宋" w:eastAsia="仿宋" w:cs="仿宋"/>
                      <w:kern w:val="0"/>
                      <w:sz w:val="20"/>
                      <w:szCs w:val="20"/>
                      <w:lang w:eastAsia="zh-Hans"/>
                    </w:rPr>
                    <w:t>0°/S</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J3≥</w:t>
                  </w:r>
                  <w:r>
                    <w:rPr>
                      <w:rFonts w:hint="eastAsia" w:ascii="仿宋" w:hAnsi="仿宋" w:eastAsia="仿宋" w:cs="仿宋"/>
                      <w:kern w:val="0"/>
                      <w:sz w:val="20"/>
                      <w:szCs w:val="20"/>
                    </w:rPr>
                    <w:t>20</w:t>
                  </w:r>
                  <w:r>
                    <w:rPr>
                      <w:rFonts w:hint="eastAsia" w:ascii="仿宋" w:hAnsi="仿宋" w:eastAsia="仿宋" w:cs="仿宋"/>
                      <w:kern w:val="0"/>
                      <w:sz w:val="20"/>
                      <w:szCs w:val="20"/>
                      <w:lang w:eastAsia="zh-Hans"/>
                    </w:rPr>
                    <w:t>0°/S</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J4≥30</w:t>
                  </w:r>
                  <w:r>
                    <w:rPr>
                      <w:rFonts w:hint="eastAsia" w:ascii="仿宋" w:hAnsi="仿宋" w:eastAsia="仿宋" w:cs="仿宋"/>
                      <w:kern w:val="0"/>
                      <w:sz w:val="20"/>
                      <w:szCs w:val="20"/>
                    </w:rPr>
                    <w:t>0</w:t>
                  </w:r>
                  <w:r>
                    <w:rPr>
                      <w:rFonts w:hint="eastAsia" w:ascii="仿宋" w:hAnsi="仿宋" w:eastAsia="仿宋" w:cs="仿宋"/>
                      <w:kern w:val="0"/>
                      <w:sz w:val="20"/>
                      <w:szCs w:val="20"/>
                      <w:lang w:eastAsia="zh-Hans"/>
                    </w:rPr>
                    <w:t>°/S</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J5≥34</w:t>
                  </w:r>
                  <w:r>
                    <w:rPr>
                      <w:rFonts w:hint="eastAsia" w:ascii="仿宋" w:hAnsi="仿宋" w:eastAsia="仿宋" w:cs="仿宋"/>
                      <w:kern w:val="0"/>
                      <w:sz w:val="20"/>
                      <w:szCs w:val="20"/>
                    </w:rPr>
                    <w:t>0</w:t>
                  </w:r>
                  <w:r>
                    <w:rPr>
                      <w:rFonts w:hint="eastAsia" w:ascii="仿宋" w:hAnsi="仿宋" w:eastAsia="仿宋" w:cs="仿宋"/>
                      <w:kern w:val="0"/>
                      <w:sz w:val="20"/>
                      <w:szCs w:val="20"/>
                      <w:lang w:eastAsia="zh-Hans"/>
                    </w:rPr>
                    <w:t>°/S</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J6≥</w:t>
                  </w:r>
                  <w:r>
                    <w:rPr>
                      <w:rFonts w:hint="eastAsia" w:ascii="仿宋" w:hAnsi="仿宋" w:eastAsia="仿宋" w:cs="仿宋"/>
                      <w:kern w:val="0"/>
                      <w:sz w:val="20"/>
                      <w:szCs w:val="20"/>
                    </w:rPr>
                    <w:t>480</w:t>
                  </w:r>
                  <w:r>
                    <w:rPr>
                      <w:rFonts w:hint="eastAsia" w:ascii="仿宋" w:hAnsi="仿宋" w:eastAsia="仿宋" w:cs="仿宋"/>
                      <w:kern w:val="0"/>
                      <w:sz w:val="20"/>
                      <w:szCs w:val="20"/>
                      <w:lang w:eastAsia="zh-Hans"/>
                    </w:rPr>
                    <w:t>°/S</w:t>
                  </w:r>
                  <w:r>
                    <w:rPr>
                      <w:rFonts w:hint="eastAsia" w:ascii="仿宋" w:hAnsi="仿宋" w:eastAsia="仿宋" w:cs="仿宋"/>
                      <w:kern w:val="0"/>
                      <w:sz w:val="20"/>
                      <w:szCs w:val="20"/>
                    </w:rPr>
                    <w:t>；</w:t>
                  </w:r>
                </w:p>
                <w:p w14:paraId="58CBEC88">
                  <w:pPr>
                    <w:widowControl/>
                    <w:kinsoku w:val="0"/>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7</w:t>
                  </w:r>
                  <w:r>
                    <w:rPr>
                      <w:rFonts w:hint="eastAsia" w:ascii="仿宋" w:hAnsi="仿宋" w:eastAsia="仿宋" w:cs="仿宋"/>
                      <w:kern w:val="0"/>
                      <w:sz w:val="20"/>
                      <w:szCs w:val="20"/>
                      <w:lang w:eastAsia="zh-Hans"/>
                    </w:rPr>
                    <w:t>）手臂负荷能力</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容许力矩</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≥J4≥</w:t>
                  </w:r>
                  <w:r>
                    <w:rPr>
                      <w:rFonts w:hint="eastAsia" w:ascii="仿宋" w:hAnsi="仿宋" w:eastAsia="仿宋" w:cs="仿宋"/>
                      <w:kern w:val="0"/>
                      <w:sz w:val="20"/>
                      <w:szCs w:val="20"/>
                    </w:rPr>
                    <w:t>110</w:t>
                  </w:r>
                  <w:r>
                    <w:rPr>
                      <w:rFonts w:hint="eastAsia" w:ascii="仿宋" w:hAnsi="仿宋" w:eastAsia="仿宋" w:cs="仿宋"/>
                      <w:kern w:val="0"/>
                      <w:sz w:val="20"/>
                      <w:szCs w:val="20"/>
                      <w:lang w:eastAsia="zh-Hans"/>
                    </w:rPr>
                    <w:t>N.m</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J5≥</w:t>
                  </w:r>
                  <w:r>
                    <w:rPr>
                      <w:rFonts w:hint="eastAsia" w:ascii="仿宋" w:hAnsi="仿宋" w:eastAsia="仿宋" w:cs="仿宋"/>
                      <w:kern w:val="0"/>
                      <w:sz w:val="20"/>
                      <w:szCs w:val="20"/>
                    </w:rPr>
                    <w:t>110</w:t>
                  </w:r>
                  <w:r>
                    <w:rPr>
                      <w:rFonts w:hint="eastAsia" w:ascii="仿宋" w:hAnsi="仿宋" w:eastAsia="仿宋" w:cs="仿宋"/>
                      <w:kern w:val="0"/>
                      <w:sz w:val="20"/>
                      <w:szCs w:val="20"/>
                      <w:lang w:eastAsia="zh-Hans"/>
                    </w:rPr>
                    <w:t>N.m</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J6≥</w:t>
                  </w:r>
                  <w:r>
                    <w:rPr>
                      <w:rFonts w:hint="eastAsia" w:ascii="仿宋" w:hAnsi="仿宋" w:eastAsia="仿宋" w:cs="仿宋"/>
                      <w:kern w:val="0"/>
                      <w:sz w:val="20"/>
                      <w:szCs w:val="20"/>
                    </w:rPr>
                    <w:t>60</w:t>
                  </w:r>
                  <w:r>
                    <w:rPr>
                      <w:rFonts w:hint="eastAsia" w:ascii="仿宋" w:hAnsi="仿宋" w:eastAsia="仿宋" w:cs="仿宋"/>
                      <w:kern w:val="0"/>
                      <w:sz w:val="20"/>
                      <w:szCs w:val="20"/>
                      <w:lang w:eastAsia="zh-Hans"/>
                    </w:rPr>
                    <w:t>N.m</w:t>
                  </w:r>
                  <w:r>
                    <w:rPr>
                      <w:rFonts w:hint="eastAsia" w:ascii="仿宋" w:hAnsi="仿宋" w:eastAsia="仿宋" w:cs="仿宋"/>
                      <w:kern w:val="0"/>
                      <w:sz w:val="20"/>
                      <w:szCs w:val="20"/>
                    </w:rPr>
                    <w:t>；</w:t>
                  </w:r>
                </w:p>
                <w:p w14:paraId="02626A28">
                  <w:pPr>
                    <w:widowControl/>
                    <w:kinsoku w:val="0"/>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8</w:t>
                  </w:r>
                  <w:r>
                    <w:rPr>
                      <w:rFonts w:hint="eastAsia" w:ascii="仿宋" w:hAnsi="仿宋" w:eastAsia="仿宋" w:cs="仿宋"/>
                      <w:kern w:val="0"/>
                      <w:sz w:val="20"/>
                      <w:szCs w:val="20"/>
                      <w:lang w:eastAsia="zh-Hans"/>
                    </w:rPr>
                    <w:t>）容许惯性力矩</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J4≥</w:t>
                  </w: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.0kg.m²</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J5≥</w:t>
                  </w: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.0kg.m²</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J6≥1</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kg.m²</w:t>
                  </w:r>
                  <w:r>
                    <w:rPr>
                      <w:rFonts w:hint="eastAsia" w:ascii="仿宋" w:hAnsi="仿宋" w:eastAsia="仿宋" w:cs="仿宋"/>
                      <w:kern w:val="0"/>
                      <w:sz w:val="20"/>
                      <w:szCs w:val="20"/>
                    </w:rPr>
                    <w:t>；</w:t>
                  </w:r>
                </w:p>
                <w:p w14:paraId="1D4513AE">
                  <w:pPr>
                    <w:widowControl/>
                    <w:kinsoku w:val="0"/>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9</w:t>
                  </w:r>
                  <w:r>
                    <w:rPr>
                      <w:rFonts w:hint="eastAsia" w:ascii="仿宋" w:hAnsi="仿宋" w:eastAsia="仿宋" w:cs="仿宋"/>
                      <w:kern w:val="0"/>
                      <w:sz w:val="20"/>
                      <w:szCs w:val="20"/>
                      <w:lang w:eastAsia="zh-Hans"/>
                    </w:rPr>
                    <w:t>）安装方式正装</w:t>
                  </w:r>
                  <w:r>
                    <w:rPr>
                      <w:rFonts w:hint="eastAsia" w:ascii="仿宋" w:hAnsi="仿宋" w:eastAsia="仿宋" w:cs="仿宋"/>
                      <w:kern w:val="0"/>
                      <w:sz w:val="20"/>
                      <w:szCs w:val="20"/>
                    </w:rPr>
                    <w:t>；</w:t>
                  </w:r>
                </w:p>
                <w:p w14:paraId="5FE1927C">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10</w:t>
                  </w:r>
                  <w:r>
                    <w:rPr>
                      <w:rFonts w:hint="eastAsia" w:ascii="仿宋" w:hAnsi="仿宋" w:eastAsia="仿宋" w:cs="仿宋"/>
                      <w:kern w:val="0"/>
                      <w:sz w:val="20"/>
                      <w:szCs w:val="20"/>
                      <w:lang w:eastAsia="zh-Hans"/>
                    </w:rPr>
                    <w:t>）IP等级</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本体IP54</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腕部IP67</w:t>
                  </w:r>
                </w:p>
                <w:p w14:paraId="6AA5BA15">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11</w:t>
                  </w:r>
                  <w:r>
                    <w:rPr>
                      <w:rFonts w:hint="eastAsia" w:ascii="仿宋" w:hAnsi="仿宋" w:eastAsia="仿宋" w:cs="仿宋"/>
                      <w:kern w:val="0"/>
                      <w:sz w:val="20"/>
                      <w:szCs w:val="20"/>
                      <w:lang w:eastAsia="zh-Hans"/>
                    </w:rPr>
                    <w:t>）工作温度0～45℃</w:t>
                  </w:r>
                </w:p>
                <w:p w14:paraId="4572DF91">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b w:val="0"/>
                      <w:bCs w:val="0"/>
                      <w:sz w:val="20"/>
                      <w:szCs w:val="20"/>
                      <w:lang w:val="en-US" w:eastAsia="zh-CN"/>
                    </w:rPr>
                    <w:t>2.1</w:t>
                  </w:r>
                  <w:r>
                    <w:rPr>
                      <w:rFonts w:hint="eastAsia" w:ascii="仿宋" w:hAnsi="仿宋" w:eastAsia="仿宋" w:cs="仿宋"/>
                      <w:kern w:val="0"/>
                      <w:sz w:val="20"/>
                      <w:szCs w:val="20"/>
                      <w:lang w:val="en-GB"/>
                    </w:rPr>
                    <w:t>.2</w:t>
                  </w:r>
                  <w:r>
                    <w:rPr>
                      <w:rFonts w:hint="eastAsia" w:ascii="仿宋" w:hAnsi="仿宋" w:eastAsia="仿宋" w:cs="仿宋"/>
                      <w:kern w:val="0"/>
                      <w:sz w:val="20"/>
                      <w:szCs w:val="20"/>
                      <w:lang w:val="en-GB" w:eastAsia="zh-Hans"/>
                    </w:rPr>
                    <w:t>示教编程器</w:t>
                  </w:r>
                </w:p>
                <w:p w14:paraId="54461639">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）能</w:t>
                  </w:r>
                  <w:r>
                    <w:rPr>
                      <w:rFonts w:hint="eastAsia" w:ascii="仿宋" w:hAnsi="仿宋" w:eastAsia="仿宋" w:cs="仿宋"/>
                      <w:kern w:val="0"/>
                      <w:sz w:val="20"/>
                      <w:szCs w:val="20"/>
                      <w:lang w:val="en-GB" w:eastAsia="zh-Hans"/>
                    </w:rPr>
                    <w:t>完成机器人及弧焊工艺的编程与维护</w:t>
                  </w:r>
                  <w:r>
                    <w:rPr>
                      <w:rFonts w:hint="eastAsia" w:ascii="仿宋" w:hAnsi="仿宋" w:eastAsia="仿宋" w:cs="仿宋"/>
                      <w:kern w:val="0"/>
                      <w:sz w:val="20"/>
                      <w:szCs w:val="20"/>
                      <w:lang w:eastAsia="zh-Hans"/>
                    </w:rPr>
                    <w:t>；</w:t>
                  </w:r>
                </w:p>
                <w:p w14:paraId="1B2A2E25">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）具有</w:t>
                  </w:r>
                  <w:r>
                    <w:rPr>
                      <w:rFonts w:hint="eastAsia" w:ascii="仿宋" w:hAnsi="仿宋" w:eastAsia="仿宋" w:cs="仿宋"/>
                      <w:kern w:val="0"/>
                      <w:sz w:val="20"/>
                      <w:szCs w:val="20"/>
                      <w:lang w:val="en-GB" w:eastAsia="zh-Hans"/>
                    </w:rPr>
                    <w:t>触摸屏，急停按钮、模式选择开关、安全开关、快捷键盘</w:t>
                  </w:r>
                  <w:r>
                    <w:rPr>
                      <w:rFonts w:hint="eastAsia" w:ascii="仿宋" w:hAnsi="仿宋" w:eastAsia="仿宋" w:cs="仿宋"/>
                      <w:kern w:val="0"/>
                      <w:sz w:val="20"/>
                      <w:szCs w:val="20"/>
                      <w:lang w:eastAsia="zh-Hans"/>
                    </w:rPr>
                    <w:t>；</w:t>
                  </w:r>
                  <w:r>
                    <w:rPr>
                      <w:rFonts w:hint="eastAsia" w:ascii="仿宋" w:hAnsi="仿宋" w:eastAsia="仿宋" w:cs="仿宋"/>
                      <w:kern w:val="0"/>
                      <w:sz w:val="20"/>
                      <w:szCs w:val="20"/>
                      <w:lang w:val="en-GB" w:eastAsia="zh-Hans"/>
                    </w:rPr>
                    <w:t xml:space="preserve"> </w:t>
                  </w:r>
                </w:p>
                <w:p w14:paraId="72918D51">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val="en-GB"/>
                    </w:rPr>
                    <w:t>3</w:t>
                  </w: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eastAsia="zh-Hans"/>
                    </w:rPr>
                    <w:t>≥</w:t>
                  </w:r>
                  <w:r>
                    <w:rPr>
                      <w:rFonts w:hint="eastAsia" w:ascii="仿宋" w:hAnsi="仿宋" w:eastAsia="仿宋" w:cs="仿宋"/>
                      <w:kern w:val="0"/>
                      <w:sz w:val="20"/>
                      <w:szCs w:val="20"/>
                      <w:lang w:val="en-GB" w:eastAsia="zh-Hans"/>
                    </w:rPr>
                    <w:t xml:space="preserve">5寸触摸屏； </w:t>
                  </w:r>
                </w:p>
                <w:p w14:paraId="656E40DC">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val="en-GB"/>
                    </w:rPr>
                    <w:t>4</w:t>
                  </w:r>
                  <w:r>
                    <w:rPr>
                      <w:rFonts w:hint="eastAsia" w:ascii="仿宋" w:hAnsi="仿宋" w:eastAsia="仿宋" w:cs="仿宋"/>
                      <w:kern w:val="0"/>
                      <w:sz w:val="20"/>
                      <w:szCs w:val="20"/>
                      <w:lang w:val="en-GB" w:eastAsia="zh-Hans"/>
                    </w:rPr>
                    <w:t>）线缆长</w:t>
                  </w:r>
                  <w:r>
                    <w:rPr>
                      <w:rFonts w:hint="eastAsia" w:ascii="仿宋" w:hAnsi="仿宋" w:eastAsia="仿宋" w:cs="仿宋"/>
                      <w:kern w:val="0"/>
                      <w:sz w:val="20"/>
                      <w:szCs w:val="20"/>
                      <w:lang w:eastAsia="zh-Hans"/>
                    </w:rPr>
                    <w:t>≥4</w:t>
                  </w:r>
                  <w:r>
                    <w:rPr>
                      <w:rFonts w:hint="eastAsia" w:ascii="仿宋" w:hAnsi="仿宋" w:eastAsia="仿宋" w:cs="仿宋"/>
                      <w:kern w:val="0"/>
                      <w:sz w:val="20"/>
                      <w:szCs w:val="20"/>
                      <w:lang w:val="en-GB" w:eastAsia="zh-Hans"/>
                    </w:rPr>
                    <w:t>米。</w:t>
                  </w:r>
                </w:p>
                <w:p w14:paraId="172F5401">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b w:val="0"/>
                      <w:bCs w:val="0"/>
                      <w:sz w:val="20"/>
                      <w:szCs w:val="20"/>
                      <w:lang w:val="en-US" w:eastAsia="zh-CN"/>
                    </w:rPr>
                    <w:t>2.1</w:t>
                  </w:r>
                  <w:r>
                    <w:rPr>
                      <w:rFonts w:hint="eastAsia" w:ascii="仿宋" w:hAnsi="仿宋" w:eastAsia="仿宋" w:cs="仿宋"/>
                      <w:kern w:val="0"/>
                      <w:sz w:val="20"/>
                      <w:szCs w:val="20"/>
                      <w:lang w:val="en-GB"/>
                    </w:rPr>
                    <w:t xml:space="preserve">.3 </w:t>
                  </w:r>
                  <w:r>
                    <w:rPr>
                      <w:rFonts w:hint="eastAsia" w:ascii="仿宋" w:hAnsi="仿宋" w:eastAsia="仿宋" w:cs="仿宋"/>
                      <w:kern w:val="0"/>
                      <w:sz w:val="20"/>
                      <w:szCs w:val="20"/>
                      <w:lang w:val="en-GB" w:eastAsia="zh-Hans"/>
                    </w:rPr>
                    <w:t>机器人控制柜</w:t>
                  </w:r>
                </w:p>
                <w:p w14:paraId="6CEC53F5">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w:t>
                  </w:r>
                  <w:r>
                    <w:rPr>
                      <w:rFonts w:hint="eastAsia" w:ascii="仿宋" w:hAnsi="仿宋" w:eastAsia="仿宋" w:cs="仿宋"/>
                      <w:kern w:val="0"/>
                      <w:sz w:val="20"/>
                      <w:szCs w:val="20"/>
                      <w:lang w:val="en-GB" w:eastAsia="zh-Hans"/>
                    </w:rPr>
                    <w:t>电源：</w:t>
                  </w:r>
                  <w:r>
                    <w:rPr>
                      <w:rFonts w:hint="eastAsia" w:ascii="仿宋" w:hAnsi="仿宋" w:eastAsia="仿宋" w:cs="仿宋"/>
                      <w:kern w:val="0"/>
                      <w:sz w:val="20"/>
                      <w:szCs w:val="20"/>
                      <w:lang w:eastAsia="zh-Hans"/>
                    </w:rPr>
                    <w:t>三相 AC220V ±10%，50/60Hz；</w:t>
                  </w:r>
                </w:p>
                <w:p w14:paraId="1913AE1D">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）数字I/O接口，≥24路输入/24路输出；</w:t>
                  </w:r>
                </w:p>
                <w:p w14:paraId="1568DDE3">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 xml:space="preserve">）通讯标配：ModbusRTU主/从、ModbusTCP主/从，EtherCAT主； </w:t>
                  </w:r>
                </w:p>
                <w:p w14:paraId="5CF22957">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）硬件接口≥2路RS485，≥1个千兆、≥</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个百兆网口；</w:t>
                  </w:r>
                </w:p>
                <w:p w14:paraId="7FF6EF38">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）内置PLC。</w:t>
                  </w:r>
                </w:p>
                <w:p w14:paraId="291112BC">
                  <w:pPr>
                    <w:widowControl/>
                    <w:kinsoku w:val="0"/>
                    <w:autoSpaceDE w:val="0"/>
                    <w:autoSpaceDN w:val="0"/>
                    <w:adjustRightInd w:val="0"/>
                    <w:snapToGrid w:val="0"/>
                    <w:textAlignment w:val="baseline"/>
                    <w:rPr>
                      <w:rFonts w:hint="eastAsia" w:ascii="仿宋" w:hAnsi="仿宋" w:eastAsia="仿宋" w:cs="仿宋"/>
                      <w:kern w:val="0"/>
                      <w:sz w:val="20"/>
                      <w:szCs w:val="20"/>
                      <w:lang w:val="en-GB" w:eastAsia="zh-Hans"/>
                    </w:rPr>
                  </w:pPr>
                  <w:r>
                    <w:rPr>
                      <w:rFonts w:hint="eastAsia" w:ascii="仿宋" w:hAnsi="仿宋" w:eastAsia="仿宋" w:cs="仿宋"/>
                      <w:b w:val="0"/>
                      <w:bCs w:val="0"/>
                      <w:sz w:val="20"/>
                      <w:szCs w:val="20"/>
                      <w:lang w:val="en-US" w:eastAsia="zh-CN"/>
                    </w:rPr>
                    <w:t>2.1</w:t>
                  </w:r>
                  <w:r>
                    <w:rPr>
                      <w:rFonts w:hint="eastAsia" w:ascii="仿宋" w:hAnsi="仿宋" w:eastAsia="仿宋" w:cs="仿宋"/>
                      <w:kern w:val="0"/>
                      <w:sz w:val="20"/>
                      <w:szCs w:val="20"/>
                      <w:lang w:val="en-GB"/>
                    </w:rPr>
                    <w:t xml:space="preserve">.4 </w:t>
                  </w:r>
                  <w:r>
                    <w:rPr>
                      <w:rFonts w:hint="eastAsia" w:ascii="仿宋" w:hAnsi="仿宋" w:eastAsia="仿宋" w:cs="仿宋"/>
                      <w:kern w:val="0"/>
                      <w:sz w:val="20"/>
                      <w:szCs w:val="20"/>
                      <w:lang w:val="en-GB" w:eastAsia="zh-Hans"/>
                    </w:rPr>
                    <w:t>激光</w:t>
                  </w:r>
                  <w:r>
                    <w:rPr>
                      <w:rFonts w:hint="eastAsia" w:ascii="仿宋" w:hAnsi="仿宋" w:eastAsia="仿宋" w:cs="仿宋"/>
                      <w:kern w:val="0"/>
                      <w:sz w:val="20"/>
                      <w:szCs w:val="20"/>
                      <w:lang w:eastAsia="zh-Hans"/>
                    </w:rPr>
                    <w:t>熔覆</w:t>
                  </w:r>
                  <w:r>
                    <w:rPr>
                      <w:rFonts w:hint="eastAsia" w:ascii="仿宋" w:hAnsi="仿宋" w:eastAsia="仿宋" w:cs="仿宋"/>
                      <w:kern w:val="0"/>
                      <w:sz w:val="20"/>
                      <w:szCs w:val="20"/>
                      <w:lang w:val="en-GB" w:eastAsia="zh-Hans"/>
                    </w:rPr>
                    <w:t>工艺软件包</w:t>
                  </w:r>
                </w:p>
                <w:p w14:paraId="1516C5AC">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）专属的机器人激光工艺包；</w:t>
                  </w:r>
                </w:p>
                <w:p w14:paraId="329ACA24">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）自带同轴防碰撞及机器人伺服软化功能；</w:t>
                  </w:r>
                </w:p>
                <w:p w14:paraId="7AE4CA5C">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）能检测激光器和激光头报警；</w:t>
                  </w:r>
                </w:p>
                <w:p w14:paraId="05A434A3">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val="en-US" w:eastAsia="zh-CN"/>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）具有编程功能（支持三维建模与导入、熔敷轨迹自动生成、仿真与验证等功能）。</w:t>
                  </w:r>
                </w:p>
                <w:p w14:paraId="49CB1546">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eastAsia="zh-Hans"/>
                    </w:rPr>
                  </w:pPr>
                  <w:r>
                    <w:rPr>
                      <w:rFonts w:hint="eastAsia" w:ascii="仿宋" w:hAnsi="仿宋" w:eastAsia="仿宋" w:cs="仿宋"/>
                      <w:b w:val="0"/>
                      <w:bCs w:val="0"/>
                      <w:sz w:val="20"/>
                      <w:szCs w:val="20"/>
                      <w:lang w:val="en-US" w:eastAsia="zh-CN"/>
                    </w:rPr>
                    <w:t>2.2</w:t>
                  </w:r>
                  <w:r>
                    <w:rPr>
                      <w:rFonts w:hint="eastAsia" w:ascii="仿宋" w:hAnsi="仿宋" w:eastAsia="仿宋" w:cs="仿宋"/>
                      <w:b w:val="0"/>
                      <w:bCs w:val="0"/>
                      <w:kern w:val="0"/>
                      <w:sz w:val="20"/>
                      <w:szCs w:val="20"/>
                      <w:lang w:eastAsia="zh-Hans"/>
                    </w:rPr>
                    <w:t>激光熔覆系统（</w:t>
                  </w:r>
                  <w:r>
                    <w:rPr>
                      <w:rFonts w:hint="eastAsia" w:ascii="仿宋" w:hAnsi="仿宋" w:eastAsia="仿宋" w:cs="仿宋"/>
                      <w:b w:val="0"/>
                      <w:bCs w:val="0"/>
                      <w:kern w:val="0"/>
                      <w:sz w:val="20"/>
                      <w:szCs w:val="20"/>
                    </w:rPr>
                    <w:t>1套</w:t>
                  </w:r>
                  <w:r>
                    <w:rPr>
                      <w:rFonts w:hint="eastAsia" w:ascii="仿宋" w:hAnsi="仿宋" w:eastAsia="仿宋" w:cs="仿宋"/>
                      <w:b w:val="0"/>
                      <w:bCs w:val="0"/>
                      <w:kern w:val="0"/>
                      <w:sz w:val="20"/>
                      <w:szCs w:val="20"/>
                      <w:lang w:eastAsia="zh-Hans"/>
                    </w:rPr>
                    <w:t>）</w:t>
                  </w:r>
                </w:p>
                <w:p w14:paraId="57ECD27E">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snapToGrid w:val="0"/>
                      <w:kern w:val="0"/>
                      <w:sz w:val="20"/>
                      <w:szCs w:val="20"/>
                    </w:rPr>
                    <w:t>▲</w:t>
                  </w: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w:t>
                  </w:r>
                  <w:r>
                    <w:rPr>
                      <w:rFonts w:hint="eastAsia" w:ascii="仿宋" w:hAnsi="仿宋" w:eastAsia="仿宋" w:cs="仿宋"/>
                      <w:kern w:val="0"/>
                      <w:sz w:val="20"/>
                      <w:szCs w:val="20"/>
                      <w:lang w:val="en-GB" w:eastAsia="zh-Hans"/>
                    </w:rPr>
                    <w:t>激光器</w:t>
                  </w:r>
                  <w:r>
                    <w:rPr>
                      <w:rFonts w:hint="eastAsia" w:ascii="仿宋" w:hAnsi="仿宋" w:eastAsia="仿宋" w:cs="仿宋"/>
                      <w:kern w:val="0"/>
                      <w:sz w:val="20"/>
                      <w:szCs w:val="20"/>
                      <w:lang w:eastAsia="zh-Hans"/>
                    </w:rPr>
                    <w:t>功率≥3</w:t>
                  </w:r>
                  <w:r>
                    <w:rPr>
                      <w:rFonts w:hint="eastAsia" w:ascii="仿宋" w:hAnsi="仿宋" w:eastAsia="仿宋" w:cs="仿宋"/>
                      <w:kern w:val="0"/>
                      <w:sz w:val="20"/>
                      <w:szCs w:val="20"/>
                      <w:lang w:val="en-GB" w:eastAsia="zh-Hans"/>
                    </w:rPr>
                    <w:t>000W</w:t>
                  </w:r>
                  <w:r>
                    <w:rPr>
                      <w:rFonts w:hint="eastAsia" w:ascii="仿宋" w:hAnsi="仿宋" w:eastAsia="仿宋" w:cs="仿宋"/>
                      <w:kern w:val="0"/>
                      <w:sz w:val="20"/>
                      <w:szCs w:val="20"/>
                      <w:lang w:eastAsia="zh-Hans"/>
                    </w:rPr>
                    <w:t>；</w:t>
                  </w:r>
                </w:p>
                <w:p w14:paraId="5EFA7D1A">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w:t>
                  </w:r>
                  <w:r>
                    <w:rPr>
                      <w:rFonts w:hint="eastAsia" w:ascii="仿宋" w:hAnsi="仿宋" w:eastAsia="仿宋" w:cs="仿宋"/>
                      <w:kern w:val="0"/>
                      <w:sz w:val="20"/>
                      <w:szCs w:val="20"/>
                      <w:lang w:val="en-GB" w:eastAsia="zh-Hans"/>
                    </w:rPr>
                    <w:t>可用于不锈钢、铝</w:t>
                  </w:r>
                  <w:r>
                    <w:rPr>
                      <w:rFonts w:hint="eastAsia" w:ascii="仿宋" w:hAnsi="仿宋" w:eastAsia="仿宋" w:cs="仿宋"/>
                      <w:kern w:val="0"/>
                      <w:sz w:val="20"/>
                      <w:szCs w:val="20"/>
                      <w:lang w:eastAsia="zh-Hans"/>
                    </w:rPr>
                    <w:t>合金、铜合金</w:t>
                  </w:r>
                  <w:r>
                    <w:rPr>
                      <w:rFonts w:hint="eastAsia" w:ascii="仿宋" w:hAnsi="仿宋" w:eastAsia="仿宋" w:cs="仿宋"/>
                      <w:kern w:val="0"/>
                      <w:sz w:val="20"/>
                      <w:szCs w:val="20"/>
                      <w:lang w:val="en-GB" w:eastAsia="zh-Hans"/>
                    </w:rPr>
                    <w:t>等金属材料</w:t>
                  </w:r>
                  <w:r>
                    <w:rPr>
                      <w:rFonts w:hint="eastAsia" w:ascii="仿宋" w:hAnsi="仿宋" w:eastAsia="仿宋" w:cs="仿宋"/>
                      <w:kern w:val="0"/>
                      <w:sz w:val="20"/>
                      <w:szCs w:val="20"/>
                      <w:lang w:eastAsia="zh-Hans"/>
                    </w:rPr>
                    <w:t>熔覆（熔覆方式为</w:t>
                  </w:r>
                  <w:r>
                    <w:rPr>
                      <w:rFonts w:hint="eastAsia" w:ascii="仿宋" w:hAnsi="仿宋" w:eastAsia="仿宋" w:cs="仿宋"/>
                      <w:kern w:val="0"/>
                      <w:sz w:val="20"/>
                      <w:szCs w:val="20"/>
                      <w:lang w:val="en-GB" w:eastAsia="zh-Hans"/>
                    </w:rPr>
                    <w:t>熔</w:t>
                  </w:r>
                  <w:r>
                    <w:rPr>
                      <w:rFonts w:hint="eastAsia" w:ascii="仿宋" w:hAnsi="仿宋" w:eastAsia="仿宋" w:cs="仿宋"/>
                      <w:kern w:val="0"/>
                      <w:sz w:val="20"/>
                      <w:szCs w:val="20"/>
                      <w:lang w:val="en-GB"/>
                    </w:rPr>
                    <w:t>粉</w:t>
                  </w: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val="en-GB"/>
                    </w:rPr>
                    <w:t>精准输送至激光作用区域</w:t>
                  </w:r>
                  <w:r>
                    <w:rPr>
                      <w:rFonts w:hint="eastAsia" w:ascii="仿宋" w:hAnsi="仿宋" w:eastAsia="仿宋" w:cs="仿宋"/>
                      <w:kern w:val="0"/>
                      <w:sz w:val="20"/>
                      <w:szCs w:val="20"/>
                      <w:lang w:val="en-GB" w:eastAsia="zh-Hans"/>
                    </w:rPr>
                    <w:t>；</w:t>
                  </w:r>
                </w:p>
                <w:p w14:paraId="1B2DD43F">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w:t>
                  </w:r>
                  <w:r>
                    <w:rPr>
                      <w:rFonts w:hint="eastAsia" w:ascii="仿宋" w:hAnsi="仿宋" w:eastAsia="仿宋" w:cs="仿宋"/>
                      <w:kern w:val="0"/>
                      <w:sz w:val="20"/>
                      <w:szCs w:val="20"/>
                      <w:lang w:val="en-GB"/>
                    </w:rPr>
                    <w:t>粉量控制精度</w:t>
                  </w:r>
                  <w:r>
                    <w:rPr>
                      <w:rFonts w:hint="eastAsia" w:ascii="仿宋" w:hAnsi="仿宋" w:eastAsia="仿宋" w:cs="仿宋"/>
                      <w:kern w:val="0"/>
                      <w:sz w:val="20"/>
                      <w:szCs w:val="20"/>
                      <w:lang w:eastAsia="zh-Hans"/>
                    </w:rPr>
                    <w:t>±0</w:t>
                  </w:r>
                  <w:r>
                    <w:rPr>
                      <w:rFonts w:hint="eastAsia" w:ascii="仿宋" w:hAnsi="仿宋" w:eastAsia="仿宋" w:cs="仿宋"/>
                      <w:kern w:val="0"/>
                      <w:sz w:val="20"/>
                      <w:szCs w:val="20"/>
                    </w:rPr>
                    <w:t>.1g/min</w:t>
                  </w:r>
                  <w:r>
                    <w:rPr>
                      <w:rFonts w:hint="eastAsia" w:ascii="仿宋" w:hAnsi="仿宋" w:eastAsia="仿宋" w:cs="仿宋"/>
                      <w:kern w:val="0"/>
                      <w:sz w:val="20"/>
                      <w:szCs w:val="20"/>
                      <w:lang w:val="en-GB"/>
                    </w:rPr>
                    <w:t>，单次熔覆厚度0.1-1.0</w:t>
                  </w:r>
                  <w:r>
                    <w:rPr>
                      <w:rFonts w:hint="eastAsia" w:ascii="仿宋" w:hAnsi="仿宋" w:eastAsia="仿宋" w:cs="仿宋"/>
                      <w:kern w:val="0"/>
                      <w:sz w:val="20"/>
                      <w:szCs w:val="20"/>
                      <w:lang w:val="en-GB" w:eastAsia="zh-Hans"/>
                    </w:rPr>
                    <w:t>mm</w:t>
                  </w:r>
                  <w:r>
                    <w:rPr>
                      <w:rFonts w:hint="eastAsia" w:ascii="仿宋" w:hAnsi="仿宋" w:eastAsia="仿宋" w:cs="仿宋"/>
                      <w:kern w:val="0"/>
                      <w:sz w:val="20"/>
                      <w:szCs w:val="20"/>
                      <w:lang w:eastAsia="zh-Hans"/>
                    </w:rPr>
                    <w:t>；</w:t>
                  </w:r>
                </w:p>
                <w:p w14:paraId="323D324A">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）气体保护系统：</w:t>
                  </w:r>
                  <w:r>
                    <w:rPr>
                      <w:rFonts w:hint="eastAsia" w:ascii="仿宋" w:hAnsi="仿宋" w:eastAsia="仿宋" w:cs="仿宋"/>
                      <w:kern w:val="0"/>
                      <w:sz w:val="20"/>
                      <w:szCs w:val="20"/>
                    </w:rPr>
                    <w:t>气体</w:t>
                  </w:r>
                  <w:r>
                    <w:rPr>
                      <w:rFonts w:hint="eastAsia" w:ascii="仿宋" w:hAnsi="仿宋" w:eastAsia="仿宋" w:cs="仿宋"/>
                      <w:kern w:val="0"/>
                      <w:sz w:val="20"/>
                      <w:szCs w:val="20"/>
                      <w:lang w:eastAsia="zh-Hans"/>
                    </w:rPr>
                    <w:t>类型</w:t>
                  </w:r>
                  <w:r>
                    <w:rPr>
                      <w:rFonts w:hint="eastAsia" w:ascii="仿宋" w:hAnsi="仿宋" w:eastAsia="仿宋" w:cs="仿宋"/>
                      <w:kern w:val="0"/>
                      <w:sz w:val="20"/>
                      <w:szCs w:val="20"/>
                    </w:rPr>
                    <w:t>为</w:t>
                  </w:r>
                  <w:r>
                    <w:rPr>
                      <w:rFonts w:hint="eastAsia" w:ascii="仿宋" w:hAnsi="仿宋" w:eastAsia="仿宋" w:cs="仿宋"/>
                      <w:kern w:val="0"/>
                      <w:sz w:val="20"/>
                      <w:szCs w:val="20"/>
                      <w:lang w:eastAsia="zh-Hans"/>
                    </w:rPr>
                    <w:t>氩气</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在熔覆过程中隔绝空气；</w:t>
                  </w:r>
                </w:p>
                <w:p w14:paraId="7614B8EE">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）具有熔覆头防碰撞保护系统。</w:t>
                  </w:r>
                </w:p>
                <w:p w14:paraId="6C572D1B">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val="en-US" w:eastAsia="zh-CN"/>
                    </w:rPr>
                  </w:pPr>
                  <w:r>
                    <w:rPr>
                      <w:rFonts w:hint="eastAsia" w:ascii="仿宋" w:hAnsi="仿宋" w:eastAsia="仿宋" w:cs="仿宋"/>
                      <w:kern w:val="0"/>
                      <w:sz w:val="20"/>
                      <w:szCs w:val="20"/>
                    </w:rPr>
                    <w:t>（6）</w:t>
                  </w:r>
                  <w:r>
                    <w:rPr>
                      <w:rFonts w:hint="eastAsia" w:ascii="仿宋" w:hAnsi="仿宋" w:eastAsia="仿宋" w:cs="仿宋"/>
                      <w:kern w:val="0"/>
                      <w:sz w:val="20"/>
                      <w:szCs w:val="20"/>
                      <w:lang w:val="en-GB" w:eastAsia="zh-Hans"/>
                    </w:rPr>
                    <w:t>冷却水箱可满足设备长时间</w:t>
                  </w:r>
                  <w:r>
                    <w:rPr>
                      <w:rFonts w:hint="eastAsia" w:ascii="仿宋" w:hAnsi="仿宋" w:eastAsia="仿宋" w:cs="仿宋"/>
                      <w:kern w:val="0"/>
                      <w:sz w:val="20"/>
                      <w:szCs w:val="20"/>
                      <w:lang w:val="en-GB"/>
                    </w:rPr>
                    <w:t>熔覆</w:t>
                  </w:r>
                  <w:r>
                    <w:rPr>
                      <w:rFonts w:hint="eastAsia" w:ascii="仿宋" w:hAnsi="仿宋" w:eastAsia="仿宋" w:cs="仿宋"/>
                      <w:kern w:val="0"/>
                      <w:sz w:val="20"/>
                      <w:szCs w:val="20"/>
                      <w:lang w:val="en-GB" w:eastAsia="zh-Hans"/>
                    </w:rPr>
                    <w:t>的冷</w:t>
                  </w:r>
                  <w:r>
                    <w:rPr>
                      <w:rFonts w:hint="eastAsia" w:ascii="仿宋" w:hAnsi="仿宋" w:eastAsia="仿宋" w:cs="仿宋"/>
                      <w:kern w:val="0"/>
                      <w:sz w:val="20"/>
                      <w:szCs w:val="20"/>
                      <w:lang w:eastAsia="zh-Hans"/>
                    </w:rPr>
                    <w:t>却需求</w:t>
                  </w: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rPr>
                    <w:t>(工作电压</w:t>
                  </w:r>
                  <w:r>
                    <w:rPr>
                      <w:rFonts w:hint="eastAsia" w:ascii="仿宋" w:hAnsi="仿宋" w:eastAsia="仿宋" w:cs="仿宋"/>
                      <w:kern w:val="0"/>
                      <w:sz w:val="20"/>
                      <w:szCs w:val="20"/>
                      <w:lang w:eastAsia="zh-Hans"/>
                    </w:rPr>
                    <w:t xml:space="preserve"> 220V±10%;</w:t>
                  </w:r>
                  <w:r>
                    <w:rPr>
                      <w:rFonts w:hint="eastAsia" w:ascii="仿宋" w:hAnsi="仿宋" w:eastAsia="仿宋" w:cs="仿宋"/>
                      <w:kern w:val="0"/>
                      <w:sz w:val="20"/>
                      <w:szCs w:val="20"/>
                    </w:rPr>
                    <w:t>额定功率</w:t>
                  </w:r>
                  <w:r>
                    <w:rPr>
                      <w:rFonts w:hint="eastAsia" w:ascii="仿宋" w:hAnsi="仿宋" w:eastAsia="仿宋" w:cs="仿宋"/>
                      <w:kern w:val="0"/>
                      <w:sz w:val="20"/>
                      <w:szCs w:val="20"/>
                      <w:lang w:eastAsia="zh-Hans"/>
                    </w:rPr>
                    <w:t>≥2KW</w:t>
                  </w:r>
                  <w:r>
                    <w:rPr>
                      <w:rFonts w:hint="eastAsia" w:ascii="仿宋" w:hAnsi="仿宋" w:eastAsia="仿宋" w:cs="仿宋"/>
                      <w:kern w:val="0"/>
                      <w:sz w:val="20"/>
                      <w:szCs w:val="20"/>
                    </w:rPr>
                    <w:t>;水泵功率</w:t>
                  </w:r>
                  <w:r>
                    <w:rPr>
                      <w:rFonts w:hint="eastAsia" w:ascii="仿宋" w:hAnsi="仿宋" w:eastAsia="仿宋" w:cs="仿宋"/>
                      <w:kern w:val="0"/>
                      <w:sz w:val="20"/>
                      <w:szCs w:val="20"/>
                      <w:lang w:eastAsia="zh-Hans"/>
                    </w:rPr>
                    <w:t>≥0.3KW;</w:t>
                  </w:r>
                  <w:r>
                    <w:rPr>
                      <w:rFonts w:hint="eastAsia" w:ascii="仿宋" w:hAnsi="仿宋" w:eastAsia="仿宋" w:cs="仿宋"/>
                      <w:kern w:val="0"/>
                      <w:sz w:val="20"/>
                      <w:szCs w:val="20"/>
                    </w:rPr>
                    <w:t>水箱容量</w:t>
                  </w:r>
                  <w:r>
                    <w:rPr>
                      <w:rFonts w:hint="eastAsia" w:ascii="仿宋" w:hAnsi="仿宋" w:eastAsia="仿宋" w:cs="仿宋"/>
                      <w:kern w:val="0"/>
                      <w:sz w:val="20"/>
                      <w:szCs w:val="20"/>
                      <w:lang w:eastAsia="zh-Hans"/>
                    </w:rPr>
                    <w:t>≥18L</w:t>
                  </w:r>
                  <w:r>
                    <w:rPr>
                      <w:rFonts w:hint="eastAsia" w:ascii="仿宋" w:hAnsi="仿宋" w:eastAsia="仿宋" w:cs="仿宋"/>
                      <w:kern w:val="0"/>
                      <w:sz w:val="20"/>
                      <w:szCs w:val="20"/>
                    </w:rPr>
                    <w:t>)</w:t>
                  </w:r>
                </w:p>
                <w:p w14:paraId="0257DC68">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eastAsia="zh-Hans"/>
                    </w:rPr>
                  </w:pPr>
                  <w:r>
                    <w:rPr>
                      <w:rFonts w:hint="eastAsia" w:ascii="仿宋" w:hAnsi="仿宋" w:eastAsia="仿宋" w:cs="仿宋"/>
                      <w:b w:val="0"/>
                      <w:bCs w:val="0"/>
                      <w:sz w:val="20"/>
                      <w:szCs w:val="20"/>
                      <w:lang w:val="en-US" w:eastAsia="zh-CN"/>
                    </w:rPr>
                    <w:t>2.3</w:t>
                  </w:r>
                  <w:r>
                    <w:rPr>
                      <w:rFonts w:hint="eastAsia" w:ascii="仿宋" w:hAnsi="仿宋" w:eastAsia="仿宋" w:cs="仿宋"/>
                      <w:b w:val="0"/>
                      <w:bCs w:val="0"/>
                      <w:kern w:val="0"/>
                      <w:sz w:val="20"/>
                      <w:szCs w:val="20"/>
                      <w:lang w:eastAsia="zh-Hans"/>
                    </w:rPr>
                    <w:t>工装夹具（1套）</w:t>
                  </w:r>
                </w:p>
                <w:p w14:paraId="03CF1FA1">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）功能：可同时满足激光加工特性、机器人运动兼容性和熔覆工艺稳定性要求，夹持板尺寸≤500mm×500mm×12mm，夹持管的尺寸≤外径300mm</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长度800mm；</w:t>
                  </w:r>
                </w:p>
                <w:p w14:paraId="0A89AC94">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）定位精度要求：重复定位精度：±</w:t>
                  </w:r>
                  <w:r>
                    <w:rPr>
                      <w:rFonts w:hint="eastAsia" w:ascii="仿宋" w:hAnsi="仿宋" w:eastAsia="仿宋" w:cs="仿宋"/>
                      <w:kern w:val="0"/>
                      <w:sz w:val="20"/>
                      <w:szCs w:val="20"/>
                    </w:rPr>
                    <w:t>0.2</w:t>
                  </w:r>
                  <w:r>
                    <w:rPr>
                      <w:rFonts w:hint="eastAsia" w:ascii="仿宋" w:hAnsi="仿宋" w:eastAsia="仿宋" w:cs="仿宋"/>
                      <w:kern w:val="0"/>
                      <w:sz w:val="20"/>
                      <w:szCs w:val="20"/>
                      <w:lang w:eastAsia="zh-Hans"/>
                    </w:rPr>
                    <w:t>mm，定位基准误差≤0.</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mm；</w:t>
                  </w:r>
                </w:p>
                <w:p w14:paraId="7FB6EB0E">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）操作与维护要求：需具备快速拆卸</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夹具表面需采用耐磨、易清洁涂层。</w:t>
                  </w:r>
                </w:p>
                <w:p w14:paraId="1B11EF7D">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eastAsia="zh-Hans"/>
                    </w:rPr>
                  </w:pPr>
                  <w:r>
                    <w:rPr>
                      <w:rFonts w:hint="eastAsia" w:ascii="仿宋" w:hAnsi="仿宋" w:eastAsia="仿宋" w:cs="仿宋"/>
                      <w:b w:val="0"/>
                      <w:bCs w:val="0"/>
                      <w:kern w:val="0"/>
                      <w:sz w:val="20"/>
                      <w:szCs w:val="20"/>
                      <w:lang w:val="en-US" w:eastAsia="zh-CN"/>
                    </w:rPr>
                    <w:t>2.4</w:t>
                  </w:r>
                  <w:r>
                    <w:rPr>
                      <w:rFonts w:hint="eastAsia" w:ascii="仿宋" w:hAnsi="仿宋" w:eastAsia="仿宋" w:cs="仿宋"/>
                      <w:b w:val="0"/>
                      <w:bCs w:val="0"/>
                      <w:kern w:val="0"/>
                      <w:sz w:val="20"/>
                      <w:szCs w:val="20"/>
                      <w:lang w:eastAsia="zh-Hans"/>
                    </w:rPr>
                    <w:t>空压机（无油螺杆）（1套）</w:t>
                  </w:r>
                </w:p>
                <w:p w14:paraId="4488CD8A">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）变频无油（微油+多级精密除油过滤，自带储气罐）；</w:t>
                  </w:r>
                </w:p>
                <w:p w14:paraId="207FA51C">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snapToGrid w:val="0"/>
                      <w:kern w:val="0"/>
                      <w:sz w:val="20"/>
                      <w:szCs w:val="20"/>
                    </w:rPr>
                    <w:t>▲</w:t>
                  </w: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）工作压力：≥1.6MPa；</w:t>
                  </w:r>
                </w:p>
                <w:p w14:paraId="638F6D89">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snapToGrid w:val="0"/>
                      <w:kern w:val="0"/>
                      <w:sz w:val="20"/>
                      <w:szCs w:val="20"/>
                    </w:rPr>
                    <w:t>▲</w:t>
                  </w: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）排气量：1-3m³/min；</w:t>
                  </w:r>
                </w:p>
                <w:p w14:paraId="5F653B75">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）功率：≥12Kw；</w:t>
                  </w:r>
                </w:p>
                <w:p w14:paraId="416CBCA7">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val="en-US" w:eastAsia="zh-CN"/>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）噪音水平：≤80dB(A)</w:t>
                  </w:r>
                  <w:r>
                    <w:rPr>
                      <w:rFonts w:hint="eastAsia" w:ascii="仿宋" w:hAnsi="仿宋" w:eastAsia="仿宋" w:cs="仿宋"/>
                      <w:kern w:val="0"/>
                      <w:sz w:val="20"/>
                      <w:szCs w:val="20"/>
                      <w:lang w:val="en-GB" w:eastAsia="zh-Hans"/>
                    </w:rPr>
                    <w:t>。</w:t>
                  </w:r>
                </w:p>
                <w:p w14:paraId="6D03A4CE">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eastAsia="zh-Hans"/>
                    </w:rPr>
                  </w:pPr>
                  <w:r>
                    <w:rPr>
                      <w:rFonts w:hint="eastAsia" w:ascii="仿宋" w:hAnsi="仿宋" w:eastAsia="仿宋" w:cs="仿宋"/>
                      <w:b w:val="0"/>
                      <w:bCs w:val="0"/>
                      <w:kern w:val="0"/>
                      <w:sz w:val="20"/>
                      <w:szCs w:val="20"/>
                      <w:lang w:val="en-US" w:eastAsia="zh-CN"/>
                    </w:rPr>
                    <w:t>2.5</w:t>
                  </w:r>
                  <w:r>
                    <w:rPr>
                      <w:rFonts w:hint="eastAsia" w:ascii="仿宋" w:hAnsi="仿宋" w:eastAsia="仿宋" w:cs="仿宋"/>
                      <w:b w:val="0"/>
                      <w:bCs w:val="0"/>
                      <w:kern w:val="0"/>
                      <w:sz w:val="20"/>
                      <w:szCs w:val="20"/>
                      <w:lang w:eastAsia="zh-Hans"/>
                    </w:rPr>
                    <w:t>教学辅助设备（8台）</w:t>
                  </w:r>
                </w:p>
                <w:p w14:paraId="11429580">
                  <w:pPr>
                    <w:widowControl/>
                    <w:kinsoku w:val="0"/>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正版系统</w:t>
                  </w:r>
                </w:p>
                <w:p w14:paraId="4CB7BBDB">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）屏幕类型：双层OLED</w:t>
                  </w:r>
                </w:p>
                <w:p w14:paraId="5A6F73C6">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）屏幕尺寸≥12英寸</w:t>
                  </w:r>
                </w:p>
                <w:p w14:paraId="3C2B105A">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）屏幕分辨率：≥2800×1840（2.8K级）</w:t>
                  </w:r>
                </w:p>
                <w:p w14:paraId="5D4F22E9">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）屏幕比例：3:2</w:t>
                  </w:r>
                </w:p>
                <w:p w14:paraId="5F09F263">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6</w:t>
                  </w:r>
                  <w:r>
                    <w:rPr>
                      <w:rFonts w:hint="eastAsia" w:ascii="仿宋" w:hAnsi="仿宋" w:eastAsia="仿宋" w:cs="仿宋"/>
                      <w:kern w:val="0"/>
                      <w:sz w:val="20"/>
                      <w:szCs w:val="20"/>
                      <w:lang w:eastAsia="zh-Hans"/>
                    </w:rPr>
                    <w:t>）电池容量：≥10000mAh</w:t>
                  </w:r>
                </w:p>
                <w:p w14:paraId="2D294932">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7</w:t>
                  </w:r>
                  <w:r>
                    <w:rPr>
                      <w:rFonts w:hint="eastAsia" w:ascii="仿宋" w:hAnsi="仿宋" w:eastAsia="仿宋" w:cs="仿宋"/>
                      <w:kern w:val="0"/>
                      <w:sz w:val="20"/>
                      <w:szCs w:val="20"/>
                      <w:lang w:eastAsia="zh-Hans"/>
                    </w:rPr>
                    <w:t>）前置摄像头：≥800万像素</w:t>
                  </w:r>
                </w:p>
                <w:p w14:paraId="6604CF82">
                  <w:pPr>
                    <w:widowControl/>
                    <w:kinsoku w:val="0"/>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8</w:t>
                  </w:r>
                  <w:r>
                    <w:rPr>
                      <w:rFonts w:hint="eastAsia" w:ascii="仿宋" w:hAnsi="仿宋" w:eastAsia="仿宋" w:cs="仿宋"/>
                      <w:kern w:val="0"/>
                      <w:sz w:val="20"/>
                      <w:szCs w:val="20"/>
                      <w:lang w:eastAsia="zh-Hans"/>
                    </w:rPr>
                    <w:t>）后置摄像头：≥5000万像素</w:t>
                  </w:r>
                </w:p>
                <w:p w14:paraId="06B9C1B4">
                  <w:pPr>
                    <w:widowControl/>
                    <w:kinsoku w:val="0"/>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rPr>
                    <w:t>（9）厚度：≤</w:t>
                  </w:r>
                  <w:r>
                    <w:rPr>
                      <w:rFonts w:hint="eastAsia" w:ascii="仿宋" w:hAnsi="仿宋" w:eastAsia="仿宋" w:cs="仿宋"/>
                      <w:strike w:val="0"/>
                      <w:kern w:val="0"/>
                      <w:sz w:val="20"/>
                      <w:szCs w:val="20"/>
                      <w:lang w:val="en-US" w:eastAsia="zh-CN"/>
                    </w:rPr>
                    <w:t>8</w:t>
                  </w:r>
                  <w:r>
                    <w:rPr>
                      <w:rFonts w:hint="eastAsia" w:ascii="仿宋" w:hAnsi="仿宋" w:eastAsia="仿宋" w:cs="仿宋"/>
                      <w:kern w:val="0"/>
                      <w:sz w:val="20"/>
                      <w:szCs w:val="20"/>
                    </w:rPr>
                    <w:t>mm</w:t>
                  </w:r>
                </w:p>
                <w:p w14:paraId="1526570F">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10</w:t>
                  </w:r>
                  <w:r>
                    <w:rPr>
                      <w:rFonts w:hint="eastAsia" w:ascii="仿宋" w:hAnsi="仿宋" w:eastAsia="仿宋" w:cs="仿宋"/>
                      <w:kern w:val="0"/>
                      <w:sz w:val="20"/>
                      <w:szCs w:val="20"/>
                      <w:lang w:eastAsia="zh-Hans"/>
                    </w:rPr>
                    <w:t>）运行内存≥12GB</w:t>
                  </w:r>
                </w:p>
                <w:p w14:paraId="3811F884">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11</w:t>
                  </w:r>
                  <w:r>
                    <w:rPr>
                      <w:rFonts w:hint="eastAsia" w:ascii="仿宋" w:hAnsi="仿宋" w:eastAsia="仿宋" w:cs="仿宋"/>
                      <w:kern w:val="0"/>
                      <w:sz w:val="20"/>
                      <w:szCs w:val="20"/>
                      <w:lang w:eastAsia="zh-Hans"/>
                    </w:rPr>
                    <w:t>）存储容量≥256GB</w:t>
                  </w:r>
                </w:p>
                <w:p w14:paraId="65DF6C6C">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12</w:t>
                  </w:r>
                  <w:r>
                    <w:rPr>
                      <w:rFonts w:hint="eastAsia" w:ascii="仿宋" w:hAnsi="仿宋" w:eastAsia="仿宋" w:cs="仿宋"/>
                      <w:kern w:val="0"/>
                      <w:sz w:val="20"/>
                      <w:szCs w:val="20"/>
                      <w:lang w:eastAsia="zh-Hans"/>
                    </w:rPr>
                    <w:t>）网络类型：Wi-Fi版</w:t>
                  </w:r>
                </w:p>
                <w:p w14:paraId="1FCF42F0">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eastAsia="zh-Hans"/>
                    </w:rPr>
                  </w:pPr>
                  <w:r>
                    <w:rPr>
                      <w:rFonts w:hint="eastAsia" w:ascii="仿宋" w:hAnsi="仿宋" w:eastAsia="仿宋" w:cs="仿宋"/>
                      <w:b w:val="0"/>
                      <w:bCs w:val="0"/>
                      <w:kern w:val="0"/>
                      <w:sz w:val="20"/>
                      <w:szCs w:val="20"/>
                      <w:lang w:val="en-US" w:eastAsia="zh-CN"/>
                    </w:rPr>
                    <w:t>2.6</w:t>
                  </w:r>
                  <w:r>
                    <w:rPr>
                      <w:rFonts w:hint="eastAsia" w:ascii="仿宋" w:hAnsi="仿宋" w:eastAsia="仿宋" w:cs="仿宋"/>
                      <w:b w:val="0"/>
                      <w:bCs w:val="0"/>
                      <w:kern w:val="0"/>
                      <w:sz w:val="20"/>
                      <w:szCs w:val="20"/>
                      <w:lang w:eastAsia="zh-Hans"/>
                    </w:rPr>
                    <w:t>其他配备件</w:t>
                  </w:r>
                </w:p>
                <w:p w14:paraId="07281162">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熔覆</w:t>
                  </w:r>
                  <w:r>
                    <w:rPr>
                      <w:rFonts w:hint="eastAsia" w:ascii="仿宋" w:hAnsi="仿宋" w:eastAsia="仿宋" w:cs="仿宋"/>
                      <w:kern w:val="0"/>
                      <w:sz w:val="20"/>
                      <w:szCs w:val="20"/>
                      <w:lang w:eastAsia="zh-Hans"/>
                    </w:rPr>
                    <w:t>工具1套；</w:t>
                  </w:r>
                </w:p>
                <w:p w14:paraId="731EC8AF">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）机器人系统集成于1个金属底板上（所有连接线在底座内部，带轮且能自锁）；</w:t>
                  </w:r>
                </w:p>
                <w:p w14:paraId="34750BA1">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）工具箱1个；</w:t>
                  </w:r>
                </w:p>
                <w:p w14:paraId="6D179122">
                  <w:pPr>
                    <w:widowControl/>
                    <w:kinsoku w:val="0"/>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val="en-GB"/>
                    </w:rPr>
                    <w:t>4</w:t>
                  </w:r>
                  <w:r>
                    <w:rPr>
                      <w:rFonts w:hint="eastAsia" w:ascii="仿宋" w:hAnsi="仿宋" w:eastAsia="仿宋" w:cs="仿宋"/>
                      <w:kern w:val="0"/>
                      <w:sz w:val="20"/>
                      <w:szCs w:val="20"/>
                      <w:lang w:val="en-GB" w:eastAsia="zh-Hans"/>
                    </w:rPr>
                    <w:t>）</w:t>
                  </w:r>
                  <w:r>
                    <w:rPr>
                      <w:rFonts w:hint="eastAsia" w:ascii="仿宋" w:hAnsi="仿宋" w:eastAsia="仿宋" w:cs="仿宋"/>
                      <w:kern w:val="0"/>
                      <w:sz w:val="20"/>
                      <w:szCs w:val="20"/>
                      <w:lang w:eastAsia="zh-Hans"/>
                    </w:rPr>
                    <w:t>随机资料1套（技术资料、说明书、合格证等）；</w:t>
                  </w:r>
                </w:p>
                <w:p w14:paraId="381F012D">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val="en-US" w:eastAsia="zh-CN"/>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）备件及试件1套；</w:t>
                  </w:r>
                </w:p>
              </w:tc>
              <w:tc>
                <w:tcPr>
                  <w:tcW w:w="657" w:type="dxa"/>
                  <w:vAlign w:val="center"/>
                </w:tcPr>
                <w:p w14:paraId="378710A8">
                  <w:pPr>
                    <w:rPr>
                      <w:rFonts w:hint="eastAsia" w:ascii="仿宋" w:hAnsi="仿宋" w:eastAsia="仿宋" w:cs="仿宋"/>
                      <w:kern w:val="0"/>
                      <w:sz w:val="20"/>
                      <w:szCs w:val="20"/>
                      <w:lang w:val="en-US" w:eastAsia="zh-CN"/>
                    </w:rPr>
                  </w:pPr>
                  <w:r>
                    <w:rPr>
                      <w:rFonts w:hint="eastAsia" w:ascii="仿宋" w:hAnsi="仿宋" w:eastAsia="仿宋" w:cs="仿宋"/>
                      <w:kern w:val="0"/>
                      <w:sz w:val="20"/>
                      <w:szCs w:val="20"/>
                      <w:lang w:val="en-US" w:eastAsia="zh-CN"/>
                    </w:rPr>
                    <w:t>1</w:t>
                  </w:r>
                </w:p>
              </w:tc>
              <w:tc>
                <w:tcPr>
                  <w:tcW w:w="416" w:type="dxa"/>
                  <w:vAlign w:val="center"/>
                </w:tcPr>
                <w:p w14:paraId="31FEBF5C">
                  <w:pPr>
                    <w:rPr>
                      <w:rFonts w:hint="eastAsia" w:ascii="仿宋" w:hAnsi="仿宋" w:eastAsia="仿宋" w:cs="仿宋"/>
                      <w:kern w:val="0"/>
                      <w:sz w:val="20"/>
                      <w:szCs w:val="20"/>
                    </w:rPr>
                  </w:pPr>
                </w:p>
              </w:tc>
            </w:tr>
          </w:tbl>
          <w:p w14:paraId="505E83B4"/>
        </w:tc>
      </w:tr>
    </w:tbl>
    <w:p w14:paraId="4E4DE666">
      <w:pPr>
        <w:pStyle w:val="17"/>
      </w:pPr>
      <w:r>
        <w:rPr>
          <w:rFonts w:ascii="仿宋_GB2312" w:hAnsi="仿宋_GB2312" w:eastAsia="仿宋_GB2312" w:cs="仿宋_GB2312"/>
        </w:rPr>
        <w:t>采购包</w:t>
      </w:r>
      <w:r>
        <w:rPr>
          <w:rFonts w:hint="eastAsia" w:ascii="仿宋_GB2312" w:hAnsi="仿宋_GB2312" w:eastAsia="仿宋_GB2312" w:cs="仿宋_GB2312"/>
          <w:lang w:val="en-US" w:eastAsia="zh-CN"/>
        </w:rPr>
        <w:t>3</w:t>
      </w:r>
      <w:r>
        <w:rPr>
          <w:rFonts w:ascii="仿宋_GB2312" w:hAnsi="仿宋_GB2312" w:eastAsia="仿宋_GB2312" w:cs="仿宋_GB2312"/>
        </w:rPr>
        <w:t>：</w:t>
      </w:r>
    </w:p>
    <w:p w14:paraId="25DA40A4">
      <w:pPr>
        <w:pStyle w:val="17"/>
        <w:rPr>
          <w:rFonts w:ascii="仿宋_GB2312" w:hAnsi="仿宋_GB2312" w:eastAsia="仿宋_GB2312" w:cs="仿宋_GB2312"/>
        </w:rPr>
      </w:pPr>
      <w:r>
        <w:rPr>
          <w:rFonts w:ascii="仿宋_GB2312" w:hAnsi="仿宋_GB2312" w:eastAsia="仿宋_GB2312" w:cs="仿宋_GB2312"/>
        </w:rPr>
        <w:t>标的名称：</w:t>
      </w:r>
      <w:r>
        <w:rPr>
          <w:rFonts w:hint="eastAsia" w:ascii="仿宋_GB2312" w:hAnsi="仿宋_GB2312" w:eastAsia="仿宋_GB2312" w:cs="仿宋_GB2312"/>
        </w:rPr>
        <w:t>材料性能分析系统</w:t>
      </w:r>
    </w:p>
    <w:tbl>
      <w:tblPr>
        <w:tblStyle w:val="1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12"/>
        <w:gridCol w:w="609"/>
        <w:gridCol w:w="7301"/>
      </w:tblGrid>
      <w:tr w14:paraId="2D5CF3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9" w:type="dxa"/>
          </w:tcPr>
          <w:p w14:paraId="69FDA7E1">
            <w:pPr>
              <w:pStyle w:val="17"/>
            </w:pPr>
            <w:r>
              <w:rPr>
                <w:rFonts w:ascii="仿宋_GB2312" w:hAnsi="仿宋_GB2312" w:eastAsia="仿宋_GB2312" w:cs="仿宋_GB2312"/>
              </w:rPr>
              <w:t>序号</w:t>
            </w:r>
          </w:p>
        </w:tc>
        <w:tc>
          <w:tcPr>
            <w:tcW w:w="666" w:type="dxa"/>
          </w:tcPr>
          <w:p w14:paraId="5689AD87">
            <w:pPr>
              <w:pStyle w:val="17"/>
            </w:pPr>
            <w:r>
              <w:rPr>
                <w:rFonts w:ascii="仿宋_GB2312" w:hAnsi="仿宋_GB2312" w:eastAsia="仿宋_GB2312" w:cs="仿宋_GB2312"/>
              </w:rPr>
              <w:t>参数性质</w:t>
            </w:r>
          </w:p>
        </w:tc>
        <w:tc>
          <w:tcPr>
            <w:tcW w:w="7535" w:type="dxa"/>
          </w:tcPr>
          <w:p w14:paraId="689CAE4D">
            <w:pPr>
              <w:pStyle w:val="17"/>
            </w:pPr>
            <w:r>
              <w:rPr>
                <w:rFonts w:ascii="仿宋_GB2312" w:hAnsi="仿宋_GB2312" w:eastAsia="仿宋_GB2312" w:cs="仿宋_GB2312"/>
              </w:rPr>
              <w:t xml:space="preserve"> 技术参数与性能指标</w:t>
            </w:r>
          </w:p>
        </w:tc>
      </w:tr>
      <w:tr w14:paraId="765748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9" w:type="dxa"/>
          </w:tcPr>
          <w:p w14:paraId="2B9B4542">
            <w:pPr>
              <w:pStyle w:val="17"/>
            </w:pPr>
            <w:r>
              <w:rPr>
                <w:rFonts w:ascii="仿宋_GB2312" w:hAnsi="仿宋_GB2312" w:eastAsia="仿宋_GB2312" w:cs="仿宋_GB2312"/>
              </w:rPr>
              <w:t>1</w:t>
            </w:r>
          </w:p>
        </w:tc>
        <w:tc>
          <w:tcPr>
            <w:tcW w:w="666" w:type="dxa"/>
          </w:tcPr>
          <w:p w14:paraId="2D36B796"/>
        </w:tc>
        <w:tc>
          <w:tcPr>
            <w:tcW w:w="7535" w:type="dxa"/>
          </w:tcPr>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6"/>
              <w:gridCol w:w="596"/>
              <w:gridCol w:w="4995"/>
              <w:gridCol w:w="652"/>
              <w:gridCol w:w="416"/>
            </w:tblGrid>
            <w:tr w14:paraId="2ED2B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dxa"/>
                  <w:vAlign w:val="center"/>
                </w:tcPr>
                <w:p w14:paraId="38D3916B">
                  <w:pPr>
                    <w:jc w:val="center"/>
                    <w:rPr>
                      <w:rFonts w:hint="eastAsia" w:ascii="仿宋" w:hAnsi="仿宋" w:eastAsia="仿宋" w:cs="仿宋"/>
                      <w:sz w:val="20"/>
                      <w:szCs w:val="20"/>
                    </w:rPr>
                  </w:pPr>
                  <w:r>
                    <w:rPr>
                      <w:rFonts w:hint="eastAsia" w:ascii="仿宋" w:hAnsi="仿宋" w:eastAsia="仿宋" w:cs="仿宋"/>
                      <w:sz w:val="20"/>
                      <w:szCs w:val="20"/>
                    </w:rPr>
                    <w:t>序号</w:t>
                  </w:r>
                </w:p>
              </w:tc>
              <w:tc>
                <w:tcPr>
                  <w:tcW w:w="649" w:type="dxa"/>
                  <w:vAlign w:val="center"/>
                </w:tcPr>
                <w:p w14:paraId="6CDDFB8D">
                  <w:pPr>
                    <w:jc w:val="center"/>
                    <w:rPr>
                      <w:rFonts w:hint="eastAsia" w:ascii="仿宋" w:hAnsi="仿宋" w:eastAsia="仿宋" w:cs="仿宋"/>
                      <w:sz w:val="20"/>
                      <w:szCs w:val="20"/>
                      <w:lang w:eastAsia="zh-CN"/>
                    </w:rPr>
                  </w:pPr>
                  <w:r>
                    <w:rPr>
                      <w:rFonts w:hint="eastAsia" w:ascii="仿宋" w:hAnsi="仿宋" w:eastAsia="仿宋" w:cs="仿宋"/>
                      <w:sz w:val="20"/>
                      <w:szCs w:val="20"/>
                      <w:lang w:val="en-US" w:eastAsia="zh-CN"/>
                    </w:rPr>
                    <w:t>设备名称</w:t>
                  </w:r>
                </w:p>
              </w:tc>
              <w:tc>
                <w:tcPr>
                  <w:tcW w:w="5166" w:type="dxa"/>
                  <w:vAlign w:val="center"/>
                </w:tcPr>
                <w:p w14:paraId="783953DD">
                  <w:pPr>
                    <w:jc w:val="center"/>
                    <w:rPr>
                      <w:rFonts w:hint="eastAsia" w:ascii="仿宋" w:hAnsi="仿宋" w:eastAsia="仿宋" w:cs="仿宋"/>
                      <w:sz w:val="20"/>
                      <w:szCs w:val="20"/>
                    </w:rPr>
                  </w:pPr>
                  <w:r>
                    <w:rPr>
                      <w:rFonts w:hint="eastAsia" w:ascii="仿宋" w:hAnsi="仿宋" w:eastAsia="仿宋" w:cs="仿宋"/>
                      <w:sz w:val="20"/>
                      <w:szCs w:val="20"/>
                    </w:rPr>
                    <w:t>技术参数</w:t>
                  </w:r>
                </w:p>
              </w:tc>
              <w:tc>
                <w:tcPr>
                  <w:tcW w:w="662" w:type="dxa"/>
                  <w:vAlign w:val="center"/>
                </w:tcPr>
                <w:p w14:paraId="74C1418C">
                  <w:pPr>
                    <w:rPr>
                      <w:rFonts w:hint="default" w:ascii="仿宋" w:hAnsi="仿宋" w:eastAsia="仿宋" w:cs="仿宋"/>
                      <w:sz w:val="20"/>
                      <w:szCs w:val="20"/>
                      <w:lang w:eastAsia="zh-Hans"/>
                    </w:rPr>
                  </w:pPr>
                  <w:r>
                    <w:rPr>
                      <w:rFonts w:hint="default" w:ascii="仿宋" w:hAnsi="仿宋" w:eastAsia="仿宋" w:cs="仿宋"/>
                      <w:sz w:val="20"/>
                      <w:szCs w:val="20"/>
                      <w:lang w:eastAsia="zh-Hans"/>
                    </w:rPr>
                    <w:t>数量</w:t>
                  </w:r>
                </w:p>
                <w:p w14:paraId="266E3E34">
                  <w:pPr>
                    <w:rPr>
                      <w:rFonts w:hint="eastAsia" w:ascii="仿宋" w:hAnsi="仿宋" w:eastAsia="仿宋" w:cs="仿宋"/>
                      <w:sz w:val="20"/>
                      <w:szCs w:val="20"/>
                      <w:lang w:eastAsia="zh-Hans"/>
                    </w:rPr>
                  </w:pPr>
                  <w:r>
                    <w:rPr>
                      <w:rFonts w:hint="eastAsia" w:ascii="仿宋" w:hAnsi="仿宋" w:eastAsia="仿宋" w:cs="仿宋"/>
                      <w:sz w:val="20"/>
                      <w:szCs w:val="20"/>
                      <w:lang w:val="en-US" w:eastAsia="zh-CN"/>
                    </w:rPr>
                    <w:t>(</w:t>
                  </w:r>
                  <w:r>
                    <w:rPr>
                      <w:rFonts w:hint="default" w:ascii="仿宋" w:hAnsi="仿宋" w:eastAsia="仿宋" w:cs="仿宋"/>
                      <w:sz w:val="20"/>
                      <w:szCs w:val="20"/>
                      <w:lang w:eastAsia="zh-Hans"/>
                    </w:rPr>
                    <w:t>套</w:t>
                  </w:r>
                  <w:r>
                    <w:rPr>
                      <w:rFonts w:hint="eastAsia" w:ascii="仿宋" w:hAnsi="仿宋" w:eastAsia="仿宋" w:cs="仿宋"/>
                      <w:sz w:val="20"/>
                      <w:szCs w:val="20"/>
                      <w:lang w:val="en-US" w:eastAsia="zh-CN"/>
                    </w:rPr>
                    <w:t>)</w:t>
                  </w:r>
                </w:p>
              </w:tc>
              <w:tc>
                <w:tcPr>
                  <w:tcW w:w="416" w:type="dxa"/>
                  <w:vAlign w:val="center"/>
                </w:tcPr>
                <w:p w14:paraId="3295D479">
                  <w:pPr>
                    <w:rPr>
                      <w:rFonts w:hint="eastAsia" w:ascii="仿宋" w:hAnsi="仿宋" w:eastAsia="仿宋" w:cs="仿宋"/>
                      <w:sz w:val="20"/>
                      <w:szCs w:val="20"/>
                      <w:lang w:eastAsia="zh-Hans"/>
                    </w:rPr>
                  </w:pPr>
                  <w:r>
                    <w:rPr>
                      <w:rFonts w:hint="default" w:ascii="仿宋" w:hAnsi="仿宋" w:eastAsia="仿宋" w:cs="仿宋"/>
                      <w:sz w:val="20"/>
                      <w:szCs w:val="20"/>
                      <w:lang w:eastAsia="zh-Hans"/>
                    </w:rPr>
                    <w:t>备注</w:t>
                  </w:r>
                </w:p>
              </w:tc>
            </w:tr>
            <w:tr w14:paraId="3AD10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dxa"/>
                  <w:vAlign w:val="center"/>
                </w:tcPr>
                <w:p w14:paraId="031B335E">
                  <w:pPr>
                    <w:jc w:val="center"/>
                    <w:rPr>
                      <w:rFonts w:hint="eastAsia" w:ascii="仿宋" w:hAnsi="仿宋" w:eastAsia="仿宋" w:cs="仿宋"/>
                      <w:sz w:val="20"/>
                      <w:szCs w:val="20"/>
                    </w:rPr>
                  </w:pPr>
                  <w:r>
                    <w:rPr>
                      <w:rFonts w:hint="eastAsia" w:ascii="仿宋" w:hAnsi="仿宋" w:eastAsia="仿宋" w:cs="仿宋"/>
                      <w:sz w:val="20"/>
                      <w:szCs w:val="20"/>
                    </w:rPr>
                    <w:t>1</w:t>
                  </w:r>
                </w:p>
              </w:tc>
              <w:tc>
                <w:tcPr>
                  <w:tcW w:w="649" w:type="dxa"/>
                  <w:vAlign w:val="center"/>
                </w:tcPr>
                <w:p w14:paraId="3C0B73AA">
                  <w:pPr>
                    <w:jc w:val="center"/>
                    <w:rPr>
                      <w:rFonts w:hint="eastAsia" w:ascii="仿宋" w:hAnsi="仿宋" w:eastAsia="仿宋" w:cs="仿宋"/>
                      <w:sz w:val="20"/>
                      <w:szCs w:val="20"/>
                      <w:lang w:eastAsia="zh-Hans"/>
                    </w:rPr>
                  </w:pPr>
                  <w:r>
                    <w:rPr>
                      <w:rFonts w:hint="eastAsia" w:ascii="仿宋" w:hAnsi="仿宋" w:eastAsia="仿宋" w:cs="仿宋"/>
                      <w:sz w:val="20"/>
                      <w:szCs w:val="20"/>
                      <w:lang w:eastAsia="zh-Hans"/>
                    </w:rPr>
                    <w:t>理化分析系统</w:t>
                  </w:r>
                </w:p>
              </w:tc>
              <w:tc>
                <w:tcPr>
                  <w:tcW w:w="5166" w:type="dxa"/>
                  <w:vAlign w:val="center"/>
                </w:tcPr>
                <w:p w14:paraId="66139673">
                  <w:pPr>
                    <w:widowControl/>
                    <w:numPr>
                      <w:ilvl w:val="0"/>
                      <w:numId w:val="0"/>
                    </w:numPr>
                    <w:kinsoku w:val="0"/>
                    <w:autoSpaceDE w:val="0"/>
                    <w:autoSpaceDN w:val="0"/>
                    <w:adjustRightInd w:val="0"/>
                    <w:snapToGrid w:val="0"/>
                    <w:jc w:val="left"/>
                    <w:textAlignment w:val="baseline"/>
                    <w:rPr>
                      <w:rFonts w:hint="eastAsia" w:ascii="仿宋" w:hAnsi="仿宋" w:eastAsia="仿宋" w:cs="仿宋"/>
                      <w:b/>
                      <w:bCs/>
                      <w:sz w:val="20"/>
                      <w:szCs w:val="20"/>
                    </w:rPr>
                  </w:pPr>
                  <w:r>
                    <w:rPr>
                      <w:rFonts w:hint="eastAsia" w:ascii="仿宋" w:hAnsi="仿宋" w:eastAsia="仿宋" w:cs="仿宋"/>
                      <w:b/>
                      <w:bCs/>
                      <w:sz w:val="20"/>
                      <w:szCs w:val="20"/>
                      <w:lang w:val="en-US" w:eastAsia="zh-CN"/>
                    </w:rPr>
                    <w:t>1.理化分析系统</w:t>
                  </w:r>
                </w:p>
                <w:p w14:paraId="4E53CCC8">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1.1硬度检测系统（2套）</w:t>
                  </w:r>
                </w:p>
                <w:p w14:paraId="58BFC4B5">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1.2金相显微系统</w:t>
                  </w:r>
                </w:p>
                <w:p w14:paraId="1C0F4BB2">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rPr>
                  </w:pPr>
                  <w:r>
                    <w:rPr>
                      <w:rFonts w:hint="eastAsia" w:ascii="仿宋" w:hAnsi="仿宋" w:eastAsia="仿宋" w:cs="仿宋"/>
                      <w:b w:val="0"/>
                      <w:bCs w:val="0"/>
                      <w:sz w:val="20"/>
                      <w:szCs w:val="20"/>
                      <w:lang w:val="en-US" w:eastAsia="zh-CN"/>
                    </w:rPr>
                    <w:t>1.3金相磨抛系统（30套）</w:t>
                  </w:r>
                </w:p>
                <w:p w14:paraId="29659834">
                  <w:pPr>
                    <w:widowControl/>
                    <w:numPr>
                      <w:ilvl w:val="0"/>
                      <w:numId w:val="0"/>
                    </w:numPr>
                    <w:kinsoku w:val="0"/>
                    <w:autoSpaceDE w:val="0"/>
                    <w:autoSpaceDN w:val="0"/>
                    <w:adjustRightInd w:val="0"/>
                    <w:snapToGrid w:val="0"/>
                    <w:jc w:val="left"/>
                    <w:textAlignment w:val="baseline"/>
                    <w:rPr>
                      <w:rFonts w:hint="default"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1.4金相分析系统（2套）</w:t>
                  </w:r>
                </w:p>
                <w:p w14:paraId="10A9B769">
                  <w:pPr>
                    <w:widowControl/>
                    <w:numPr>
                      <w:ilvl w:val="0"/>
                      <w:numId w:val="0"/>
                    </w:numPr>
                    <w:kinsoku w:val="0"/>
                    <w:autoSpaceDE w:val="0"/>
                    <w:autoSpaceDN w:val="0"/>
                    <w:adjustRightInd w:val="0"/>
                    <w:snapToGrid w:val="0"/>
                    <w:jc w:val="left"/>
                    <w:textAlignment w:val="baseline"/>
                    <w:rPr>
                      <w:rFonts w:hint="eastAsia" w:ascii="仿宋" w:hAnsi="仿宋" w:eastAsia="仿宋" w:cs="仿宋"/>
                      <w:b/>
                      <w:bCs/>
                      <w:kern w:val="0"/>
                      <w:sz w:val="20"/>
                      <w:szCs w:val="20"/>
                      <w:lang w:eastAsia="zh-Hans"/>
                    </w:rPr>
                  </w:pPr>
                  <w:r>
                    <w:rPr>
                      <w:rFonts w:hint="eastAsia" w:ascii="仿宋" w:hAnsi="仿宋" w:eastAsia="仿宋" w:cs="仿宋"/>
                      <w:b w:val="0"/>
                      <w:bCs w:val="0"/>
                      <w:sz w:val="20"/>
                      <w:szCs w:val="20"/>
                    </w:rPr>
                    <w:t>1.5正置金相显微镜（1套）</w:t>
                  </w:r>
                </w:p>
                <w:p w14:paraId="596DFDFB">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val="en-US" w:eastAsia="zh-CN"/>
                    </w:rPr>
                  </w:pPr>
                  <w:r>
                    <w:rPr>
                      <w:rFonts w:hint="eastAsia" w:ascii="仿宋" w:hAnsi="仿宋" w:eastAsia="仿宋" w:cs="仿宋"/>
                      <w:b w:val="0"/>
                      <w:bCs w:val="0"/>
                      <w:kern w:val="0"/>
                      <w:sz w:val="20"/>
                      <w:szCs w:val="20"/>
                      <w:lang w:val="en-US" w:eastAsia="zh-CN"/>
                    </w:rPr>
                    <w:t xml:space="preserve">1.6 </w:t>
                  </w:r>
                  <w:r>
                    <w:rPr>
                      <w:rFonts w:hint="eastAsia" w:ascii="仿宋" w:hAnsi="仿宋" w:eastAsia="仿宋" w:cs="仿宋"/>
                      <w:b w:val="0"/>
                      <w:bCs w:val="0"/>
                      <w:kern w:val="0"/>
                      <w:sz w:val="20"/>
                      <w:szCs w:val="20"/>
                    </w:rPr>
                    <w:t>100KN电液伺服疲劳试验机(1套)</w:t>
                  </w:r>
                </w:p>
                <w:p w14:paraId="09A67634">
                  <w:pPr>
                    <w:widowControl/>
                    <w:numPr>
                      <w:ilvl w:val="0"/>
                      <w:numId w:val="0"/>
                    </w:numPr>
                    <w:kinsoku w:val="0"/>
                    <w:autoSpaceDE w:val="0"/>
                    <w:autoSpaceDN w:val="0"/>
                    <w:adjustRightInd w:val="0"/>
                    <w:snapToGrid w:val="0"/>
                    <w:jc w:val="left"/>
                    <w:textAlignment w:val="baseline"/>
                    <w:rPr>
                      <w:rFonts w:hint="eastAsia" w:ascii="仿宋" w:hAnsi="仿宋" w:eastAsia="仿宋" w:cs="仿宋"/>
                      <w:b/>
                      <w:bCs/>
                      <w:sz w:val="20"/>
                      <w:szCs w:val="20"/>
                      <w:lang w:val="en-US" w:eastAsia="zh-CN"/>
                    </w:rPr>
                  </w:pPr>
                  <w:r>
                    <w:rPr>
                      <w:rFonts w:hint="eastAsia" w:ascii="仿宋" w:hAnsi="仿宋" w:eastAsia="仿宋" w:cs="仿宋"/>
                      <w:b/>
                      <w:bCs/>
                      <w:sz w:val="20"/>
                      <w:szCs w:val="20"/>
                      <w:lang w:val="en-US" w:eastAsia="zh-CN"/>
                    </w:rPr>
                    <w:t>2.技术参数</w:t>
                  </w:r>
                </w:p>
                <w:p w14:paraId="5E15B27A">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2.1硬度检测系统（2套）</w:t>
                  </w:r>
                </w:p>
                <w:p w14:paraId="799C29D7">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b w:val="0"/>
                      <w:bCs w:val="0"/>
                      <w:sz w:val="20"/>
                      <w:szCs w:val="20"/>
                      <w:lang w:val="en-US" w:eastAsia="zh-CN"/>
                    </w:rPr>
                    <w:t>2.1</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洛氏硬度计</w:t>
                  </w:r>
                  <w:r>
                    <w:rPr>
                      <w:rFonts w:hint="eastAsia" w:ascii="仿宋" w:hAnsi="仿宋" w:eastAsia="仿宋" w:cs="仿宋"/>
                      <w:kern w:val="0"/>
                      <w:sz w:val="20"/>
                      <w:szCs w:val="20"/>
                    </w:rPr>
                    <w:t>：</w:t>
                  </w:r>
                </w:p>
                <w:p w14:paraId="39FFCA1F">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）产品</w:t>
                  </w:r>
                  <w:r>
                    <w:rPr>
                      <w:rFonts w:hint="eastAsia" w:ascii="仿宋" w:hAnsi="仿宋" w:eastAsia="仿宋" w:cs="仿宋"/>
                      <w:kern w:val="0"/>
                      <w:sz w:val="20"/>
                      <w:szCs w:val="20"/>
                    </w:rPr>
                    <w:t>类型</w:t>
                  </w:r>
                  <w:r>
                    <w:rPr>
                      <w:rFonts w:hint="eastAsia" w:ascii="仿宋" w:hAnsi="仿宋" w:eastAsia="仿宋" w:cs="仿宋"/>
                      <w:kern w:val="0"/>
                      <w:sz w:val="20"/>
                      <w:szCs w:val="20"/>
                      <w:lang w:eastAsia="zh-Hans"/>
                    </w:rPr>
                    <w:t>：HR-150A</w:t>
                  </w:r>
                </w:p>
                <w:p w14:paraId="2E13002B">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初试验力：10kgf</w:t>
                  </w:r>
                </w:p>
                <w:p w14:paraId="439F1339">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试验力：60kgf</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100kgf</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150kgf</w:t>
                  </w:r>
                </w:p>
                <w:p w14:paraId="7C810842">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洛式标尺：HRA、HRB、HRC</w:t>
                  </w:r>
                </w:p>
                <w:p w14:paraId="52A5FF71">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测试范围：HRA:20-88 HRB:20-100 HRC:20-70数据</w:t>
                  </w:r>
                  <w:r>
                    <w:rPr>
                      <w:rFonts w:hint="eastAsia" w:ascii="仿宋" w:hAnsi="仿宋" w:eastAsia="仿宋" w:cs="仿宋"/>
                      <w:kern w:val="0"/>
                      <w:sz w:val="20"/>
                      <w:szCs w:val="20"/>
                    </w:rPr>
                    <w:t>显示</w:t>
                  </w:r>
                  <w:r>
                    <w:rPr>
                      <w:rFonts w:hint="eastAsia" w:ascii="仿宋" w:hAnsi="仿宋" w:eastAsia="仿宋" w:cs="仿宋"/>
                      <w:kern w:val="0"/>
                      <w:sz w:val="20"/>
                      <w:szCs w:val="20"/>
                      <w:lang w:eastAsia="zh-Hans"/>
                    </w:rPr>
                    <w:t>：表盘读取</w:t>
                  </w:r>
                </w:p>
                <w:p w14:paraId="01CB9F6E">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执行标准：GB/T230.1 GB/T230.2国家标准JJG112检定规程</w:t>
                  </w:r>
                </w:p>
                <w:p w14:paraId="2931BD67">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rPr>
                    <w:t>（6）</w:t>
                  </w:r>
                  <w:r>
                    <w:rPr>
                      <w:rFonts w:hint="eastAsia" w:ascii="仿宋" w:hAnsi="仿宋" w:eastAsia="仿宋" w:cs="仿宋"/>
                      <w:kern w:val="0"/>
                      <w:sz w:val="20"/>
                      <w:szCs w:val="20"/>
                      <w:lang w:eastAsia="zh-Hans"/>
                    </w:rPr>
                    <w:t>试件上限高度：190mm</w:t>
                  </w:r>
                </w:p>
                <w:p w14:paraId="3D45C372">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7</w:t>
                  </w:r>
                  <w:r>
                    <w:rPr>
                      <w:rFonts w:hint="eastAsia" w:ascii="仿宋" w:hAnsi="仿宋" w:eastAsia="仿宋" w:cs="仿宋"/>
                      <w:kern w:val="0"/>
                      <w:sz w:val="20"/>
                      <w:szCs w:val="20"/>
                      <w:lang w:eastAsia="zh-Hans"/>
                    </w:rPr>
                    <w:t>）压头-外壁距离:160mm</w:t>
                  </w:r>
                </w:p>
                <w:p w14:paraId="009C6943">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8</w:t>
                  </w:r>
                  <w:r>
                    <w:rPr>
                      <w:rFonts w:hint="eastAsia" w:ascii="仿宋" w:hAnsi="仿宋" w:eastAsia="仿宋" w:cs="仿宋"/>
                      <w:kern w:val="0"/>
                      <w:sz w:val="20"/>
                      <w:szCs w:val="20"/>
                      <w:lang w:eastAsia="zh-Hans"/>
                    </w:rPr>
                    <w:t>）主机重量:≥55Kg</w:t>
                  </w:r>
                </w:p>
                <w:p w14:paraId="7DB7D6EA">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▲（9）带配套标准附件</w:t>
                  </w:r>
                </w:p>
                <w:p w14:paraId="14FD8D19">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b w:val="0"/>
                      <w:bCs w:val="0"/>
                      <w:sz w:val="20"/>
                      <w:szCs w:val="20"/>
                      <w:lang w:val="en-US" w:eastAsia="zh-CN"/>
                    </w:rPr>
                    <w:t>2.1</w:t>
                  </w:r>
                  <w:r>
                    <w:rPr>
                      <w:rFonts w:hint="eastAsia" w:ascii="仿宋" w:hAnsi="仿宋" w:eastAsia="仿宋" w:cs="仿宋"/>
                      <w:kern w:val="0"/>
                      <w:sz w:val="20"/>
                      <w:szCs w:val="20"/>
                    </w:rPr>
                    <w:t xml:space="preserve">.2 </w:t>
                  </w:r>
                  <w:r>
                    <w:rPr>
                      <w:rFonts w:hint="eastAsia" w:ascii="仿宋" w:hAnsi="仿宋" w:eastAsia="仿宋" w:cs="仿宋"/>
                      <w:kern w:val="0"/>
                      <w:sz w:val="20"/>
                      <w:szCs w:val="20"/>
                      <w:lang w:eastAsia="zh-Hans"/>
                    </w:rPr>
                    <w:t>JC-10读数显微镜/20倍带光源</w:t>
                  </w:r>
                  <w:r>
                    <w:rPr>
                      <w:rFonts w:hint="eastAsia" w:ascii="仿宋" w:hAnsi="仿宋" w:eastAsia="仿宋" w:cs="仿宋"/>
                      <w:kern w:val="0"/>
                      <w:sz w:val="20"/>
                      <w:szCs w:val="20"/>
                    </w:rPr>
                    <w:t>4台：</w:t>
                  </w:r>
                </w:p>
                <w:p w14:paraId="10D83C45">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总放大倍数：20X</w:t>
                  </w:r>
                </w:p>
                <w:p w14:paraId="042BC7AA">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目镜放大倍数：20X</w:t>
                  </w:r>
                </w:p>
                <w:p w14:paraId="5BF8F792">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物镜放大倍数：1X</w:t>
                  </w:r>
                </w:p>
                <w:p w14:paraId="3FFE0739">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）分划板格值：1mm</w:t>
                  </w:r>
                </w:p>
                <w:p w14:paraId="3B4531BC">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）分划板刻度范围：≥6mm</w:t>
                  </w:r>
                </w:p>
                <w:p w14:paraId="7300815A">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rPr>
                    <w:t>（6）</w:t>
                  </w:r>
                  <w:r>
                    <w:rPr>
                      <w:rFonts w:hint="eastAsia" w:ascii="仿宋" w:hAnsi="仿宋" w:eastAsia="仿宋" w:cs="仿宋"/>
                      <w:kern w:val="0"/>
                      <w:sz w:val="20"/>
                      <w:szCs w:val="20"/>
                      <w:lang w:eastAsia="zh-Hans"/>
                    </w:rPr>
                    <w:t>有效测量范围：6mm</w:t>
                  </w:r>
                </w:p>
                <w:p w14:paraId="74B9D18B">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7</w:t>
                  </w:r>
                  <w:r>
                    <w:rPr>
                      <w:rFonts w:hint="eastAsia" w:ascii="仿宋" w:hAnsi="仿宋" w:eastAsia="仿宋" w:cs="仿宋"/>
                      <w:kern w:val="0"/>
                      <w:sz w:val="20"/>
                      <w:szCs w:val="20"/>
                      <w:lang w:eastAsia="zh-Hans"/>
                    </w:rPr>
                    <w:t>）百分筒格值：≤0.01mm</w:t>
                  </w:r>
                </w:p>
                <w:p w14:paraId="21C2DAF3">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8</w:t>
                  </w:r>
                  <w:r>
                    <w:rPr>
                      <w:rFonts w:hint="eastAsia" w:ascii="仿宋" w:hAnsi="仿宋" w:eastAsia="仿宋" w:cs="仿宋"/>
                      <w:kern w:val="0"/>
                      <w:sz w:val="20"/>
                      <w:szCs w:val="20"/>
                      <w:lang w:eastAsia="zh-Hans"/>
                    </w:rPr>
                    <w:t>）测量准确度：≤0.01mm</w:t>
                  </w:r>
                </w:p>
                <w:p w14:paraId="0C34DC48">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9</w:t>
                  </w:r>
                  <w:r>
                    <w:rPr>
                      <w:rFonts w:hint="eastAsia" w:ascii="仿宋" w:hAnsi="仿宋" w:eastAsia="仿宋" w:cs="仿宋"/>
                      <w:kern w:val="0"/>
                      <w:sz w:val="20"/>
                      <w:szCs w:val="20"/>
                      <w:lang w:eastAsia="zh-Hans"/>
                    </w:rPr>
                    <w:t>）工作距离：≥6</w:t>
                  </w:r>
                  <w:r>
                    <w:rPr>
                      <w:rFonts w:hint="eastAsia" w:ascii="仿宋" w:hAnsi="仿宋" w:eastAsia="仿宋" w:cs="仿宋"/>
                      <w:kern w:val="0"/>
                      <w:sz w:val="20"/>
                      <w:szCs w:val="20"/>
                    </w:rPr>
                    <w:t>0</w:t>
                  </w:r>
                  <w:r>
                    <w:rPr>
                      <w:rFonts w:hint="eastAsia" w:ascii="仿宋" w:hAnsi="仿宋" w:eastAsia="仿宋" w:cs="仿宋"/>
                      <w:kern w:val="0"/>
                      <w:sz w:val="20"/>
                      <w:szCs w:val="20"/>
                      <w:lang w:eastAsia="zh-Hans"/>
                    </w:rPr>
                    <w:t>mm</w:t>
                  </w:r>
                </w:p>
                <w:p w14:paraId="4E95DD2D">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10</w:t>
                  </w:r>
                  <w:r>
                    <w:rPr>
                      <w:rFonts w:hint="eastAsia" w:ascii="仿宋" w:hAnsi="仿宋" w:eastAsia="仿宋" w:cs="仿宋"/>
                      <w:kern w:val="0"/>
                      <w:sz w:val="20"/>
                      <w:szCs w:val="20"/>
                      <w:lang w:eastAsia="zh-Hans"/>
                    </w:rPr>
                    <w:t>）视场直径：≥</w:t>
                  </w:r>
                  <w:r>
                    <w:rPr>
                      <w:rFonts w:hint="eastAsia" w:ascii="仿宋" w:hAnsi="仿宋" w:eastAsia="仿宋" w:cs="仿宋"/>
                      <w:kern w:val="0"/>
                      <w:sz w:val="20"/>
                      <w:szCs w:val="20"/>
                    </w:rPr>
                    <w:t>8</w:t>
                  </w:r>
                  <w:r>
                    <w:rPr>
                      <w:rFonts w:hint="eastAsia" w:ascii="仿宋" w:hAnsi="仿宋" w:eastAsia="仿宋" w:cs="仿宋"/>
                      <w:kern w:val="0"/>
                      <w:sz w:val="20"/>
                      <w:szCs w:val="20"/>
                      <w:lang w:eastAsia="zh-Hans"/>
                    </w:rPr>
                    <w:t>mm</w:t>
                  </w:r>
                </w:p>
                <w:p w14:paraId="5986F905">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kern w:val="0"/>
                      <w:sz w:val="20"/>
                      <w:szCs w:val="20"/>
                    </w:rPr>
                    <w:t>▲（11）光源：放大镜匹配的手电筒（配电池）</w:t>
                  </w:r>
                </w:p>
                <w:p w14:paraId="31B0C37A">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2.2金相显微系统</w:t>
                  </w:r>
                </w:p>
                <w:p w14:paraId="372ABB84">
                  <w:pPr>
                    <w:widowControl/>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b w:val="0"/>
                      <w:bCs w:val="0"/>
                      <w:sz w:val="20"/>
                      <w:szCs w:val="20"/>
                      <w:lang w:val="en-US" w:eastAsia="zh-CN"/>
                    </w:rPr>
                    <w:t>2.2</w:t>
                  </w:r>
                  <w:r>
                    <w:rPr>
                      <w:rFonts w:hint="eastAsia" w:ascii="仿宋" w:hAnsi="仿宋" w:eastAsia="仿宋" w:cs="仿宋"/>
                      <w:kern w:val="0"/>
                      <w:sz w:val="20"/>
                      <w:szCs w:val="20"/>
                    </w:rPr>
                    <w:t>.1 金相显微镜</w:t>
                  </w:r>
                  <w:r>
                    <w:rPr>
                      <w:rFonts w:hint="eastAsia" w:ascii="仿宋" w:hAnsi="仿宋" w:eastAsia="仿宋" w:cs="仿宋"/>
                      <w:kern w:val="0"/>
                      <w:sz w:val="20"/>
                      <w:szCs w:val="20"/>
                      <w:lang w:eastAsia="zh-Hans"/>
                    </w:rPr>
                    <w:t>（30套）</w:t>
                  </w:r>
                </w:p>
                <w:p w14:paraId="47D41A69">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（1）无色差校正光学系统</w:t>
                  </w:r>
                </w:p>
                <w:p w14:paraId="2683EDC5">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（2）放大倍数：50X - 500X</w:t>
                  </w:r>
                </w:p>
                <w:p w14:paraId="02D6E17F">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（3）目镜：PL10X，视场数≥20mm，其中一支目镜带尺；</w:t>
                  </w:r>
                </w:p>
                <w:p w14:paraId="1931EE42">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▲（4）观察筒：双目镜筒，360°旋转提升眼点高度≥44mm倾斜，固定式分光比：80%：20%，瞳距可调。</w:t>
                  </w:r>
                </w:p>
                <w:p w14:paraId="612B00B6">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（5）转换器：内定位5孔物镜转换器</w:t>
                  </w:r>
                </w:p>
                <w:p w14:paraId="4D8B9B5E">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（6）平场消色差长工作距金相物镜：。</w:t>
                  </w:r>
                </w:p>
                <w:p w14:paraId="1D275CCD">
                  <w:pPr>
                    <w:widowControl/>
                    <w:autoSpaceDE w:val="0"/>
                    <w:autoSpaceDN w:val="0"/>
                    <w:adjustRightInd w:val="0"/>
                    <w:snapToGrid w:val="0"/>
                    <w:jc w:val="left"/>
                    <w:textAlignment w:val="baseline"/>
                    <w:outlineLvl w:val="1"/>
                    <w:rPr>
                      <w:rFonts w:hint="eastAsia" w:ascii="仿宋" w:hAnsi="仿宋" w:eastAsia="仿宋" w:cs="仿宋"/>
                      <w:kern w:val="0"/>
                      <w:sz w:val="20"/>
                      <w:szCs w:val="20"/>
                      <w:lang w:eastAsia="en-US"/>
                    </w:rPr>
                  </w:pPr>
                  <w:r>
                    <w:rPr>
                      <w:rFonts w:hint="eastAsia" w:ascii="仿宋" w:hAnsi="仿宋" w:eastAsia="仿宋" w:cs="仿宋"/>
                      <w:kern w:val="0"/>
                      <w:sz w:val="20"/>
                      <w:szCs w:val="20"/>
                      <w:lang w:eastAsia="en-US"/>
                    </w:rPr>
                    <w:t>LMPlan5X/NA≥0.13/WD≥15.0mm、LMPlan10X/NA≥0.25/WD≥18.17mm、</w:t>
                  </w:r>
                </w:p>
                <w:p w14:paraId="3C1346A9">
                  <w:pPr>
                    <w:widowControl/>
                    <w:autoSpaceDE w:val="0"/>
                    <w:autoSpaceDN w:val="0"/>
                    <w:adjustRightInd w:val="0"/>
                    <w:snapToGrid w:val="0"/>
                    <w:jc w:val="left"/>
                    <w:textAlignment w:val="baseline"/>
                    <w:outlineLvl w:val="1"/>
                    <w:rPr>
                      <w:rFonts w:hint="eastAsia" w:ascii="仿宋" w:hAnsi="仿宋" w:eastAsia="仿宋" w:cs="仿宋"/>
                      <w:kern w:val="0"/>
                      <w:sz w:val="20"/>
                      <w:szCs w:val="20"/>
                      <w:lang w:eastAsia="en-US"/>
                    </w:rPr>
                  </w:pPr>
                  <w:r>
                    <w:rPr>
                      <w:rFonts w:hint="eastAsia" w:ascii="仿宋" w:hAnsi="仿宋" w:eastAsia="仿宋" w:cs="仿宋"/>
                      <w:kern w:val="0"/>
                      <w:sz w:val="20"/>
                      <w:szCs w:val="20"/>
                      <w:lang w:eastAsia="en-US"/>
                    </w:rPr>
                    <w:t>LMPlan20X/NA≥0.4/WD≥8.7mm、LMPlan50X/NA≥0.75/WD≥2.55mm；</w:t>
                  </w:r>
                </w:p>
                <w:p w14:paraId="22E49B8E">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（7）调焦机构：调节时转换器上下为之移动，而载物台高度不变（避免出现水平度的误差），粗微调同轴；粗动每转行程≥38mm，微调精度≤0.002mm；带粗调松紧调节装置，可调节粗调手轮的扭矩。</w:t>
                  </w:r>
                </w:p>
                <w:p w14:paraId="2626C09F">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8）机架：三层机械移动平台，低手位X、Y方向同轴调节；平台面积≥180mmX155mm，移动范围：≥76mmX40mm；移动精度：0.1mm；样品压片，可拆下；水滴型金属载物台板金属载物台板（中心孔直径≤12mm），带旋转旋转手柄，内嵌载物台，机架带起偏镜和检偏镜插口，摄像通道和接口在机身后部，偏光观察时可一键进入光路。</w:t>
                  </w:r>
                </w:p>
                <w:p w14:paraId="4BC1DF11">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（9）照明系统：落射式柯拉照明系统，带可变孔径光阑和中心可调视场光阑，100V-240V 宽电压输入；≥5W暖色LED光源照明，预定中心，亮度连续可调；后置式灯室（即光源在显微镜的后方，再折射到观察标本的正下方）；灰色滤色片。</w:t>
                  </w:r>
                </w:p>
                <w:p w14:paraId="7C9F416D">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（10）左右两系统放大率差≤±0.6%。双目系统左右市场中心偏差上下≤0.07mm；左右外侧≤0.09；左右内侧≤0.01mm。6.2物镜清晰圆直径：5X物镜、10X物镜≥18mm、20X物镜、50X物镜≥17mm；物镜放大率准确度≤±0.91%</w:t>
                  </w:r>
                </w:p>
                <w:p w14:paraId="4D1F71DF">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（11）采用四周钢架结构，平台设计，尺寸100*75*85cm，台面为12.7mm耐腐蚀实心理化板，台面上安装有2个五孔插座；</w:t>
                  </w:r>
                </w:p>
                <w:p w14:paraId="336CBE0B">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（12）柜体为18mm厚灰色三聚氰胺板。三节滑轨，阻尼合页、大弯拉手，柜体采用独特的内镶嵌式，固定在框架内；</w:t>
                  </w:r>
                </w:p>
                <w:p w14:paraId="30B7FBD2">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（13）电路安装：主线采用4平方线，插座分线用2.5平方线，配有地线，管套保护。</w:t>
                  </w:r>
                </w:p>
                <w:p w14:paraId="14216043">
                  <w:pPr>
                    <w:widowControl/>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b w:val="0"/>
                      <w:bCs w:val="0"/>
                      <w:sz w:val="20"/>
                      <w:szCs w:val="20"/>
                      <w:lang w:val="en-US" w:eastAsia="zh-CN"/>
                    </w:rPr>
                    <w:t>2.2</w:t>
                  </w:r>
                  <w:r>
                    <w:rPr>
                      <w:rFonts w:hint="eastAsia" w:ascii="仿宋" w:hAnsi="仿宋" w:eastAsia="仿宋" w:cs="仿宋"/>
                      <w:kern w:val="0"/>
                      <w:sz w:val="20"/>
                      <w:szCs w:val="20"/>
                    </w:rPr>
                    <w:t xml:space="preserve">.2 </w:t>
                  </w:r>
                  <w:r>
                    <w:rPr>
                      <w:rFonts w:hint="eastAsia" w:ascii="仿宋" w:hAnsi="仿宋" w:eastAsia="仿宋" w:cs="仿宋"/>
                      <w:kern w:val="0"/>
                      <w:sz w:val="20"/>
                      <w:szCs w:val="20"/>
                      <w:lang w:eastAsia="zh-Hans"/>
                    </w:rPr>
                    <w:t>数据采集系统</w:t>
                  </w:r>
                </w:p>
                <w:p w14:paraId="691C0067">
                  <w:pPr>
                    <w:rPr>
                      <w:rFonts w:hint="eastAsia" w:ascii="仿宋" w:hAnsi="仿宋" w:eastAsia="仿宋" w:cs="仿宋"/>
                      <w:kern w:val="0"/>
                      <w:sz w:val="20"/>
                      <w:szCs w:val="20"/>
                    </w:rPr>
                  </w:pPr>
                  <w:r>
                    <w:rPr>
                      <w:rFonts w:hint="eastAsia" w:ascii="仿宋" w:hAnsi="仿宋" w:eastAsia="仿宋" w:cs="仿宋"/>
                      <w:b w:val="0"/>
                      <w:bCs w:val="0"/>
                      <w:sz w:val="20"/>
                      <w:szCs w:val="20"/>
                      <w:lang w:val="en-US" w:eastAsia="zh-CN"/>
                    </w:rPr>
                    <w:t>2.2</w:t>
                  </w:r>
                  <w:r>
                    <w:rPr>
                      <w:rFonts w:hint="eastAsia" w:ascii="仿宋" w:hAnsi="仿宋" w:eastAsia="仿宋" w:cs="仿宋"/>
                      <w:kern w:val="0"/>
                      <w:sz w:val="20"/>
                      <w:szCs w:val="20"/>
                    </w:rPr>
                    <w:t>.2.1 数据采集终端</w:t>
                  </w:r>
                  <w:r>
                    <w:rPr>
                      <w:rFonts w:hint="eastAsia" w:ascii="仿宋" w:hAnsi="仿宋" w:eastAsia="仿宋" w:cs="仿宋"/>
                      <w:kern w:val="0"/>
                      <w:sz w:val="20"/>
                      <w:szCs w:val="20"/>
                      <w:lang w:eastAsia="zh-Hans"/>
                    </w:rPr>
                    <w:t>(4</w:t>
                  </w:r>
                  <w:r>
                    <w:rPr>
                      <w:rFonts w:hint="eastAsia" w:ascii="仿宋" w:hAnsi="仿宋" w:eastAsia="仿宋" w:cs="仿宋"/>
                      <w:kern w:val="0"/>
                      <w:sz w:val="20"/>
                      <w:szCs w:val="20"/>
                    </w:rPr>
                    <w:t>9</w:t>
                  </w:r>
                  <w:r>
                    <w:rPr>
                      <w:rFonts w:hint="eastAsia" w:ascii="仿宋" w:hAnsi="仿宋" w:eastAsia="仿宋" w:cs="仿宋"/>
                      <w:kern w:val="0"/>
                      <w:sz w:val="20"/>
                      <w:szCs w:val="20"/>
                      <w:lang w:eastAsia="zh-Hans"/>
                    </w:rPr>
                    <w:t>套)</w:t>
                  </w:r>
                </w:p>
                <w:p w14:paraId="328DD781">
                  <w:pPr>
                    <w:widowControl/>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 xml:space="preserve"> </w:t>
                  </w:r>
                  <w:r>
                    <w:rPr>
                      <w:rFonts w:hint="eastAsia" w:ascii="仿宋" w:hAnsi="仿宋" w:eastAsia="仿宋" w:cs="仿宋"/>
                      <w:kern w:val="0"/>
                      <w:sz w:val="20"/>
                      <w:szCs w:val="20"/>
                    </w:rPr>
                    <w:t xml:space="preserve">CPU： </w:t>
                  </w: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10核10线程；性能核心的基础频率</w:t>
                  </w: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3.3GHz，最高睿频</w:t>
                  </w: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4.9GHz。</w:t>
                  </w:r>
                </w:p>
                <w:p w14:paraId="3F3AA700">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（2）主板</w:t>
                  </w:r>
                  <w:r>
                    <w:rPr>
                      <w:rFonts w:hint="eastAsia" w:ascii="仿宋" w:hAnsi="仿宋" w:eastAsia="仿宋" w:cs="仿宋"/>
                      <w:kern w:val="0"/>
                      <w:sz w:val="20"/>
                      <w:szCs w:val="20"/>
                      <w:lang w:eastAsia="zh-Hans"/>
                    </w:rPr>
                    <w:t>扩展插槽：≥1个PCI-E×16插槽、1个PCI-E×4插槽、2个PCI-E×1插槽</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≥4个内存槽位</w:t>
                  </w:r>
                </w:p>
                <w:p w14:paraId="6BA4C71A">
                  <w:pPr>
                    <w:widowControl/>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内存：≥16G</w:t>
                  </w:r>
                  <w:r>
                    <w:rPr>
                      <w:rFonts w:hint="eastAsia" w:ascii="仿宋" w:hAnsi="仿宋" w:eastAsia="仿宋" w:cs="仿宋"/>
                      <w:kern w:val="0"/>
                      <w:sz w:val="20"/>
                      <w:szCs w:val="20"/>
                    </w:rPr>
                    <w:t>B</w:t>
                  </w:r>
                  <w:r>
                    <w:rPr>
                      <w:rFonts w:hint="eastAsia" w:ascii="仿宋" w:hAnsi="仿宋" w:eastAsia="仿宋" w:cs="仿宋"/>
                      <w:kern w:val="0"/>
                      <w:sz w:val="20"/>
                      <w:szCs w:val="20"/>
                      <w:lang w:eastAsia="zh-Hans"/>
                    </w:rPr>
                    <w:t xml:space="preserve"> DDR5内存</w:t>
                  </w:r>
                </w:p>
                <w:p w14:paraId="39D538D6">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 xml:space="preserve">硬盘：≥512GB </w:t>
                  </w:r>
                  <w:r>
                    <w:rPr>
                      <w:rFonts w:hint="eastAsia" w:ascii="仿宋" w:hAnsi="仿宋" w:eastAsia="仿宋" w:cs="仿宋"/>
                      <w:kern w:val="0"/>
                      <w:sz w:val="20"/>
                      <w:szCs w:val="20"/>
                    </w:rPr>
                    <w:t>固态硬盘</w:t>
                  </w:r>
                </w:p>
                <w:p w14:paraId="1F26CC8E">
                  <w:pPr>
                    <w:widowControl/>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rPr>
                    <w:t>▲（5）独显：专业绘图显卡，768核心及以上，4GB GDDR6及以上显存，核心频率为‌1417-1762MHz‌，采用‌涡轮散热‌设计，4个miniDP接口。</w:t>
                  </w:r>
                </w:p>
                <w:p w14:paraId="1F588FAD">
                  <w:pPr>
                    <w:widowControl/>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rPr>
                    <w:t>（6）</w:t>
                  </w:r>
                  <w:r>
                    <w:rPr>
                      <w:rFonts w:hint="eastAsia" w:ascii="仿宋" w:hAnsi="仿宋" w:eastAsia="仿宋" w:cs="仿宋"/>
                      <w:kern w:val="0"/>
                      <w:sz w:val="20"/>
                      <w:szCs w:val="20"/>
                      <w:lang w:eastAsia="zh-Hans"/>
                    </w:rPr>
                    <w:t>网卡：集成千兆网卡</w:t>
                  </w:r>
                </w:p>
                <w:p w14:paraId="0C127DE1">
                  <w:pPr>
                    <w:widowControl/>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rPr>
                    <w:t>（7）</w:t>
                  </w:r>
                  <w:r>
                    <w:rPr>
                      <w:rFonts w:hint="eastAsia" w:ascii="仿宋" w:hAnsi="仿宋" w:eastAsia="仿宋" w:cs="仿宋"/>
                      <w:kern w:val="0"/>
                      <w:sz w:val="20"/>
                      <w:szCs w:val="20"/>
                      <w:lang w:eastAsia="zh-Hans"/>
                    </w:rPr>
                    <w:t>显示器：≥23.8英寸液晶显示器，分辨率≥1920*1080，视频输出接口≥2个</w:t>
                  </w:r>
                </w:p>
                <w:p w14:paraId="36461B2D">
                  <w:pPr>
                    <w:widowControl/>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rPr>
                    <w:t>（8）</w:t>
                  </w:r>
                  <w:r>
                    <w:rPr>
                      <w:rFonts w:hint="eastAsia" w:ascii="仿宋" w:hAnsi="仿宋" w:eastAsia="仿宋" w:cs="仿宋"/>
                      <w:kern w:val="0"/>
                      <w:sz w:val="20"/>
                      <w:szCs w:val="20"/>
                      <w:lang w:eastAsia="zh-Hans"/>
                    </w:rPr>
                    <w:t>键盘鼠标： USB键盘鼠标</w:t>
                  </w:r>
                </w:p>
                <w:p w14:paraId="40C623B4">
                  <w:pPr>
                    <w:widowControl/>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rPr>
                    <w:t>（9）</w:t>
                  </w:r>
                  <w:r>
                    <w:rPr>
                      <w:rFonts w:hint="eastAsia" w:ascii="仿宋" w:hAnsi="仿宋" w:eastAsia="仿宋" w:cs="仿宋"/>
                      <w:kern w:val="0"/>
                      <w:sz w:val="20"/>
                      <w:szCs w:val="20"/>
                      <w:lang w:eastAsia="zh-Hans"/>
                    </w:rPr>
                    <w:t>接口： ≥9个USB 3.2接口(前置至少1个TYPE-C接口)，BIOS级别USB端口单独开关，智能USB数据保护(可设置仅识别鼠标键盘，不识别USB存储设备)</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主板集成≥1个HDMI接口，≥1个DP接口，≥1个非转接VGA接口；</w:t>
                  </w:r>
                </w:p>
                <w:p w14:paraId="4B901D70">
                  <w:pPr>
                    <w:widowControl/>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rPr>
                    <w:t>（10）</w:t>
                  </w:r>
                  <w:r>
                    <w:rPr>
                      <w:rFonts w:hint="eastAsia" w:ascii="仿宋" w:hAnsi="仿宋" w:eastAsia="仿宋" w:cs="仿宋"/>
                      <w:kern w:val="0"/>
                      <w:sz w:val="20"/>
                      <w:szCs w:val="20"/>
                      <w:lang w:eastAsia="zh-Hans"/>
                    </w:rPr>
                    <w:t>电源：≥500W 节能电源</w:t>
                  </w:r>
                </w:p>
                <w:p w14:paraId="08CB7224">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（11）</w:t>
                  </w:r>
                  <w:r>
                    <w:rPr>
                      <w:rFonts w:hint="eastAsia" w:ascii="仿宋" w:hAnsi="仿宋" w:eastAsia="仿宋" w:cs="仿宋"/>
                      <w:kern w:val="0"/>
                      <w:sz w:val="20"/>
                      <w:szCs w:val="20"/>
                      <w:lang w:eastAsia="zh-Hans"/>
                    </w:rPr>
                    <w:t>机箱：≥17L</w:t>
                  </w:r>
                </w:p>
                <w:p w14:paraId="7C107CB0">
                  <w:pPr>
                    <w:widowControl/>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b w:val="0"/>
                      <w:bCs w:val="0"/>
                      <w:sz w:val="20"/>
                      <w:szCs w:val="20"/>
                      <w:lang w:val="en-US" w:eastAsia="zh-CN"/>
                    </w:rPr>
                    <w:t>2.2</w:t>
                  </w:r>
                  <w:r>
                    <w:rPr>
                      <w:rFonts w:hint="eastAsia" w:ascii="仿宋" w:hAnsi="仿宋" w:eastAsia="仿宋" w:cs="仿宋"/>
                      <w:kern w:val="0"/>
                      <w:sz w:val="20"/>
                      <w:szCs w:val="20"/>
                    </w:rPr>
                    <w:t>.2.2 移动工作站（1台）</w:t>
                  </w:r>
                </w:p>
                <w:p w14:paraId="68C5F47D">
                  <w:pPr>
                    <w:widowControl/>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rPr>
                    <w:t xml:space="preserve">▲（1）CPU：≥16 核32 线程  基础频率 </w:t>
                  </w:r>
                  <w:r>
                    <w:rPr>
                      <w:rFonts w:hint="eastAsia" w:ascii="仿宋" w:hAnsi="仿宋" w:eastAsia="仿宋" w:cs="仿宋"/>
                      <w:kern w:val="0"/>
                      <w:sz w:val="20"/>
                      <w:szCs w:val="20"/>
                      <w:lang w:val="en-US" w:eastAsia="zh-CN"/>
                    </w:rPr>
                    <w:t>≥</w:t>
                  </w:r>
                  <w:r>
                    <w:rPr>
                      <w:rFonts w:hint="eastAsia" w:ascii="仿宋" w:hAnsi="仿宋" w:eastAsia="仿宋" w:cs="仿宋"/>
                      <w:kern w:val="0"/>
                      <w:sz w:val="20"/>
                      <w:szCs w:val="20"/>
                    </w:rPr>
                    <w:t>2.5GHz，最高加速频率</w:t>
                  </w:r>
                  <w:r>
                    <w:rPr>
                      <w:rFonts w:hint="eastAsia" w:ascii="仿宋" w:hAnsi="仿宋" w:eastAsia="仿宋" w:cs="仿宋"/>
                      <w:kern w:val="0"/>
                      <w:sz w:val="20"/>
                      <w:szCs w:val="20"/>
                      <w:lang w:val="en-US" w:eastAsia="zh-CN"/>
                    </w:rPr>
                    <w:t>≥</w:t>
                  </w:r>
                  <w:r>
                    <w:rPr>
                      <w:rFonts w:hint="eastAsia" w:ascii="仿宋" w:hAnsi="仿宋" w:eastAsia="仿宋" w:cs="仿宋"/>
                      <w:kern w:val="0"/>
                      <w:sz w:val="20"/>
                      <w:szCs w:val="20"/>
                    </w:rPr>
                    <w:t>5.4GHz， 64MB 三级缓存（L3）和 16MB 二级缓存（L2），4nm 制程工艺。</w:t>
                  </w:r>
                </w:p>
                <w:p w14:paraId="4379CE5A">
                  <w:pPr>
                    <w:widowControl/>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rPr>
                    <w:t>▲（2）内存：≥32G DDR5 5200MHz内存，两个内存插槽</w:t>
                  </w:r>
                </w:p>
                <w:p w14:paraId="5D71BDB3">
                  <w:pPr>
                    <w:widowControl/>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rPr>
                    <w:t>▲（3）硬盘：≥1TB SSD，双2280插槽</w:t>
                  </w:r>
                </w:p>
                <w:p w14:paraId="5883F66D">
                  <w:pPr>
                    <w:widowControl/>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rPr>
                    <w:t>▲（4）显卡：双显卡（独立显卡＋集成显卡）,独显≥4608核心，</w:t>
                  </w:r>
                  <w:r>
                    <w:rPr>
                      <w:rFonts w:hint="default" w:ascii="仿宋" w:hAnsi="仿宋" w:eastAsia="仿宋" w:cs="仿宋"/>
                      <w:kern w:val="0"/>
                      <w:sz w:val="20"/>
                      <w:szCs w:val="20"/>
                      <w:lang w:val="en-US"/>
                    </w:rPr>
                    <w:t xml:space="preserve">144 </w:t>
                  </w:r>
                  <w:r>
                    <w:rPr>
                      <w:rFonts w:hint="eastAsia" w:ascii="仿宋" w:hAnsi="仿宋" w:eastAsia="仿宋" w:cs="仿宋"/>
                      <w:kern w:val="0"/>
                      <w:sz w:val="20"/>
                      <w:szCs w:val="20"/>
                    </w:rPr>
                    <w:t>个纹理单元和 48 个光栅单元，≥GDDR7 8GB显存</w:t>
                  </w:r>
                </w:p>
                <w:p w14:paraId="513B394E">
                  <w:pPr>
                    <w:widowControl/>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rPr>
                    <w:t>（5）网络通信：WiFi7，支持802.11be无线协议，蓝牙5.4模块</w:t>
                  </w:r>
                </w:p>
                <w:p w14:paraId="60EBA620">
                  <w:pPr>
                    <w:widowControl/>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rPr>
                    <w:t>▲（6）显示屏：16英寸，16:10，≥2560*1600分辨率，≥240HZ刷新率，≥500nits亮度，100%DCI-P3色域，TUV莱茵认证</w:t>
                  </w:r>
                </w:p>
                <w:p w14:paraId="3C7CE84C">
                  <w:pPr>
                    <w:widowControl/>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rPr>
                    <w:t>▲（7）接口： ≥2个USC-C（Type-C），3个USB-A 3.2，1个1×HDMI2.1，1个3.5mm耳机/麦克风二合一接口</w:t>
                  </w:r>
                </w:p>
                <w:p w14:paraId="41430AEF">
                  <w:pPr>
                    <w:widowControl/>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rPr>
                    <w:t>（8）输入设备：背光键盘</w:t>
                  </w:r>
                </w:p>
                <w:p w14:paraId="1E48DA1C">
                  <w:pPr>
                    <w:widowControl/>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rPr>
                    <w:t>（9）电源：300W便携式电源适配器</w:t>
                  </w:r>
                </w:p>
                <w:p w14:paraId="33E790D5">
                  <w:pPr>
                    <w:widowControl/>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rPr>
                    <w:t>（10）多媒体设备：HD RGB摄像头，内置音效芯片，内置扬声器，内置麦克风</w:t>
                  </w:r>
                </w:p>
                <w:p w14:paraId="6FC0D386">
                  <w:pPr>
                    <w:widowControl/>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rPr>
                    <w:t>（11）外壳材质：丝绸铝金属</w:t>
                  </w:r>
                </w:p>
                <w:p w14:paraId="6C37C6F7">
                  <w:pPr>
                    <w:widowControl/>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rPr>
                    <w:t>（12）其他：180°开合</w:t>
                  </w:r>
                </w:p>
                <w:p w14:paraId="7237795E">
                  <w:pPr>
                    <w:widowControl/>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b w:val="0"/>
                      <w:bCs w:val="0"/>
                      <w:sz w:val="20"/>
                      <w:szCs w:val="20"/>
                      <w:lang w:val="en-US" w:eastAsia="zh-CN"/>
                    </w:rPr>
                    <w:t>2.2</w:t>
                  </w:r>
                  <w:r>
                    <w:rPr>
                      <w:rFonts w:hint="eastAsia" w:ascii="仿宋" w:hAnsi="仿宋" w:eastAsia="仿宋" w:cs="仿宋"/>
                      <w:kern w:val="0"/>
                      <w:sz w:val="20"/>
                      <w:szCs w:val="20"/>
                    </w:rPr>
                    <w:t>.2.3 交换机（3台）</w:t>
                  </w:r>
                </w:p>
                <w:p w14:paraId="7731D6CD">
                  <w:pPr>
                    <w:widowControl/>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）千兆交换机/传输速率:≥1000Mbps</w:t>
                  </w:r>
                </w:p>
                <w:p w14:paraId="0DB6B84F">
                  <w:pPr>
                    <w:widowControl/>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）交换方式:存储-转发</w:t>
                  </w:r>
                </w:p>
                <w:p w14:paraId="520427B9">
                  <w:pPr>
                    <w:widowControl/>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）背板带宽:≥250Gbps</w:t>
                  </w:r>
                </w:p>
                <w:p w14:paraId="45C92E39">
                  <w:pPr>
                    <w:widowControl/>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）包转发率:≥90Mpps</w:t>
                  </w:r>
                </w:p>
                <w:p w14:paraId="08FA80A6">
                  <w:pPr>
                    <w:widowControl/>
                    <w:autoSpaceDE w:val="0"/>
                    <w:autoSpaceDN w:val="0"/>
                    <w:adjustRightInd w:val="0"/>
                    <w:snapToGrid w:val="0"/>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）端口数量:≥28个</w:t>
                  </w:r>
                </w:p>
                <w:p w14:paraId="7CB2FC2E">
                  <w:pPr>
                    <w:widowControl/>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6</w:t>
                  </w:r>
                  <w:r>
                    <w:rPr>
                      <w:rFonts w:hint="eastAsia" w:ascii="仿宋" w:hAnsi="仿宋" w:eastAsia="仿宋" w:cs="仿宋"/>
                      <w:kern w:val="0"/>
                      <w:sz w:val="20"/>
                      <w:szCs w:val="20"/>
                      <w:lang w:eastAsia="zh-Hans"/>
                    </w:rPr>
                    <w:t>）端口描述: 24个1000Base-T电口</w:t>
                  </w:r>
                </w:p>
                <w:p w14:paraId="2E8A343E">
                  <w:pPr>
                    <w:widowControl/>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b w:val="0"/>
                      <w:bCs w:val="0"/>
                      <w:sz w:val="20"/>
                      <w:szCs w:val="20"/>
                      <w:lang w:val="en-US" w:eastAsia="zh-CN"/>
                    </w:rPr>
                    <w:t>2.2</w:t>
                  </w:r>
                  <w:r>
                    <w:rPr>
                      <w:rFonts w:hint="eastAsia" w:ascii="仿宋" w:hAnsi="仿宋" w:eastAsia="仿宋" w:cs="仿宋"/>
                      <w:kern w:val="0"/>
                      <w:sz w:val="20"/>
                      <w:szCs w:val="20"/>
                    </w:rPr>
                    <w:t>.2.</w:t>
                  </w:r>
                  <w:r>
                    <w:rPr>
                      <w:rFonts w:hint="eastAsia" w:ascii="仿宋" w:hAnsi="仿宋" w:eastAsia="仿宋" w:cs="仿宋"/>
                      <w:kern w:val="0"/>
                      <w:sz w:val="20"/>
                      <w:szCs w:val="20"/>
                      <w:lang w:val="en-US" w:eastAsia="zh-CN"/>
                    </w:rPr>
                    <w:t>4</w:t>
                  </w:r>
                  <w:r>
                    <w:rPr>
                      <w:rFonts w:hint="eastAsia" w:ascii="仿宋" w:hAnsi="仿宋" w:eastAsia="仿宋" w:cs="仿宋"/>
                      <w:kern w:val="0"/>
                      <w:sz w:val="20"/>
                      <w:szCs w:val="20"/>
                    </w:rPr>
                    <w:t xml:space="preserve"> 扩声系统（1套）</w:t>
                  </w:r>
                </w:p>
                <w:p w14:paraId="5E144004">
                  <w:pPr>
                    <w:widowControl/>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b w:val="0"/>
                      <w:bCs w:val="0"/>
                      <w:sz w:val="20"/>
                      <w:szCs w:val="20"/>
                      <w:lang w:val="en-US" w:eastAsia="zh-CN"/>
                    </w:rPr>
                    <w:t>2.2</w:t>
                  </w:r>
                  <w:r>
                    <w:rPr>
                      <w:rFonts w:hint="eastAsia" w:ascii="仿宋" w:hAnsi="仿宋" w:eastAsia="仿宋" w:cs="仿宋"/>
                      <w:kern w:val="0"/>
                      <w:sz w:val="20"/>
                      <w:szCs w:val="20"/>
                    </w:rPr>
                    <w:t>.2.</w:t>
                  </w:r>
                  <w:r>
                    <w:rPr>
                      <w:rFonts w:hint="eastAsia" w:ascii="仿宋" w:hAnsi="仿宋" w:eastAsia="仿宋" w:cs="仿宋"/>
                      <w:kern w:val="0"/>
                      <w:sz w:val="20"/>
                      <w:szCs w:val="20"/>
                      <w:lang w:val="en-US" w:eastAsia="zh-CN"/>
                    </w:rPr>
                    <w:t>4.</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功放：</w:t>
                  </w:r>
                </w:p>
                <w:p w14:paraId="7BC5A403">
                  <w:pPr>
                    <w:widowControl/>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至少具有</w:t>
                  </w:r>
                  <w:r>
                    <w:rPr>
                      <w:rFonts w:hint="eastAsia" w:ascii="仿宋" w:hAnsi="仿宋" w:eastAsia="仿宋" w:cs="仿宋"/>
                      <w:kern w:val="0"/>
                      <w:sz w:val="20"/>
                      <w:szCs w:val="20"/>
                      <w:lang w:eastAsia="zh-Hans"/>
                    </w:rPr>
                    <w:t>3路有线话筒平衡输入（自带6V极化电源），1路无线话筒平衡输入</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2路立体声线路输入，1路245mV/-10dBm/20KΩ，1路775mV/0dBm/20KΩ；</w:t>
                  </w:r>
                </w:p>
                <w:p w14:paraId="0D4E523D">
                  <w:pPr>
                    <w:widowControl/>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）话筒高低音调可调整范围： 10KHz/100Hz ±10dB；</w:t>
                  </w:r>
                </w:p>
                <w:p w14:paraId="65E0482F">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）整机输出功率： 2×200W</w:t>
                  </w:r>
                </w:p>
                <w:p w14:paraId="2005D561">
                  <w:pPr>
                    <w:widowControl/>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）整机信噪比： ≥80dB</w:t>
                  </w:r>
                </w:p>
                <w:p w14:paraId="1422B3B3">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b w:val="0"/>
                      <w:bCs w:val="0"/>
                      <w:sz w:val="20"/>
                      <w:szCs w:val="20"/>
                      <w:lang w:val="en-US" w:eastAsia="zh-CN"/>
                    </w:rPr>
                    <w:t>2.2</w:t>
                  </w:r>
                  <w:r>
                    <w:rPr>
                      <w:rFonts w:hint="eastAsia" w:ascii="仿宋" w:hAnsi="仿宋" w:eastAsia="仿宋" w:cs="仿宋"/>
                      <w:kern w:val="0"/>
                      <w:sz w:val="20"/>
                      <w:szCs w:val="20"/>
                    </w:rPr>
                    <w:t>.2.</w:t>
                  </w:r>
                  <w:r>
                    <w:rPr>
                      <w:rFonts w:hint="eastAsia" w:ascii="仿宋" w:hAnsi="仿宋" w:eastAsia="仿宋" w:cs="仿宋"/>
                      <w:kern w:val="0"/>
                      <w:sz w:val="20"/>
                      <w:szCs w:val="20"/>
                      <w:lang w:val="en-US" w:eastAsia="zh-CN"/>
                    </w:rPr>
                    <w:t>4</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音响</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2台</w:t>
                  </w:r>
                  <w:r>
                    <w:rPr>
                      <w:rFonts w:hint="eastAsia" w:ascii="仿宋" w:hAnsi="仿宋" w:eastAsia="仿宋" w:cs="仿宋"/>
                      <w:kern w:val="0"/>
                      <w:sz w:val="20"/>
                      <w:szCs w:val="20"/>
                    </w:rPr>
                    <w:t>)</w:t>
                  </w:r>
                </w:p>
                <w:p w14:paraId="129CBB53">
                  <w:pPr>
                    <w:widowControl/>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二分频全频教学音箱，箱体为高强度纤维板制作，钢质网罩，整体结实可靠，黑色雨点漆面，美观且耐磨损，可增配专用吊装挂件。</w:t>
                  </w:r>
                </w:p>
                <w:p w14:paraId="4F3BF204">
                  <w:pPr>
                    <w:widowControl/>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）单元配置： 8"纸盆低音×1，3"高音×1，额定阻抗： 8Ω</w:t>
                  </w:r>
                </w:p>
                <w:p w14:paraId="0BCD5AB1">
                  <w:pPr>
                    <w:widowControl/>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额定功率： 80W，频率范围： 100HZ～18KHZ</w:t>
                  </w:r>
                </w:p>
                <w:p w14:paraId="7A7CD1FD">
                  <w:pPr>
                    <w:widowControl/>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）灵 敏 度： 93dB</w:t>
                  </w:r>
                </w:p>
                <w:p w14:paraId="13A127EA">
                  <w:pPr>
                    <w:widowControl/>
                    <w:autoSpaceDE w:val="0"/>
                    <w:autoSpaceDN w:val="0"/>
                    <w:adjustRightInd w:val="0"/>
                    <w:snapToGrid w:val="0"/>
                    <w:jc w:val="left"/>
                    <w:textAlignment w:val="baseline"/>
                    <w:outlineLvl w:val="1"/>
                    <w:rPr>
                      <w:rFonts w:hint="eastAsia" w:ascii="仿宋" w:hAnsi="仿宋" w:eastAsia="仿宋" w:cs="仿宋"/>
                      <w:kern w:val="0"/>
                      <w:sz w:val="20"/>
                      <w:szCs w:val="20"/>
                      <w:lang w:eastAsia="zh-Hans"/>
                    </w:rPr>
                  </w:pPr>
                  <w:r>
                    <w:rPr>
                      <w:rFonts w:hint="eastAsia" w:ascii="仿宋" w:hAnsi="仿宋" w:eastAsia="仿宋" w:cs="仿宋"/>
                      <w:b w:val="0"/>
                      <w:bCs w:val="0"/>
                      <w:sz w:val="20"/>
                      <w:szCs w:val="20"/>
                      <w:lang w:val="en-US" w:eastAsia="zh-CN"/>
                    </w:rPr>
                    <w:t>2.2</w:t>
                  </w:r>
                  <w:r>
                    <w:rPr>
                      <w:rFonts w:hint="eastAsia" w:ascii="仿宋" w:hAnsi="仿宋" w:eastAsia="仿宋" w:cs="仿宋"/>
                      <w:kern w:val="0"/>
                      <w:sz w:val="20"/>
                      <w:szCs w:val="20"/>
                    </w:rPr>
                    <w:t>.2.</w:t>
                  </w:r>
                  <w:r>
                    <w:rPr>
                      <w:rFonts w:hint="eastAsia" w:ascii="仿宋" w:hAnsi="仿宋" w:eastAsia="仿宋" w:cs="仿宋"/>
                      <w:kern w:val="0"/>
                      <w:sz w:val="20"/>
                      <w:szCs w:val="20"/>
                      <w:lang w:val="en-US" w:eastAsia="zh-CN"/>
                    </w:rPr>
                    <w:t>4</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鹅颈话筒</w:t>
                  </w:r>
                </w:p>
                <w:p w14:paraId="523187AE">
                  <w:pPr>
                    <w:widowControl/>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）换能方式: 电容式</w:t>
                  </w:r>
                </w:p>
                <w:p w14:paraId="6653932F">
                  <w:pPr>
                    <w:widowControl/>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）频率响应: 60Hz~16KHz</w:t>
                  </w:r>
                </w:p>
                <w:p w14:paraId="45A01705">
                  <w:pPr>
                    <w:widowControl/>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）指向性: 心型指向</w:t>
                  </w:r>
                </w:p>
                <w:p w14:paraId="7F9E9BA2">
                  <w:pPr>
                    <w:widowControl/>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）输出阻抗: 200Ω</w:t>
                  </w:r>
                </w:p>
                <w:p w14:paraId="6C03D04D">
                  <w:pPr>
                    <w:widowControl/>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）灵敏度: -40dB±2dB</w:t>
                  </w:r>
                </w:p>
                <w:p w14:paraId="1FDD6F15">
                  <w:pPr>
                    <w:widowControl/>
                    <w:autoSpaceDE w:val="0"/>
                    <w:autoSpaceDN w:val="0"/>
                    <w:adjustRightInd w:val="0"/>
                    <w:snapToGrid w:val="0"/>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6</w:t>
                  </w:r>
                  <w:r>
                    <w:rPr>
                      <w:rFonts w:hint="eastAsia" w:ascii="仿宋" w:hAnsi="仿宋" w:eastAsia="仿宋" w:cs="仿宋"/>
                      <w:kern w:val="0"/>
                      <w:sz w:val="20"/>
                      <w:szCs w:val="20"/>
                      <w:lang w:eastAsia="zh-Hans"/>
                    </w:rPr>
                    <w:t>）拾音距离: 20~60CM</w:t>
                  </w:r>
                </w:p>
                <w:p w14:paraId="2D513472">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7</w:t>
                  </w:r>
                  <w:r>
                    <w:rPr>
                      <w:rFonts w:hint="eastAsia" w:ascii="仿宋" w:hAnsi="仿宋" w:eastAsia="仿宋" w:cs="仿宋"/>
                      <w:kern w:val="0"/>
                      <w:sz w:val="20"/>
                      <w:szCs w:val="20"/>
                      <w:lang w:eastAsia="zh-Hans"/>
                    </w:rPr>
                    <w:t>）供电电压: DC9V/48V幻像</w:t>
                  </w:r>
                </w:p>
                <w:p w14:paraId="6E96B500">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2.3金相磨抛系统（30套）</w:t>
                  </w:r>
                </w:p>
                <w:p w14:paraId="55AE5FFE">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b w:val="0"/>
                      <w:bCs w:val="0"/>
                      <w:sz w:val="20"/>
                      <w:szCs w:val="20"/>
                      <w:lang w:val="en-US" w:eastAsia="zh-CN"/>
                    </w:rPr>
                    <w:t>2.3</w:t>
                  </w:r>
                  <w:r>
                    <w:rPr>
                      <w:rFonts w:hint="eastAsia" w:ascii="仿宋" w:hAnsi="仿宋" w:eastAsia="仿宋" w:cs="仿宋"/>
                      <w:kern w:val="0"/>
                      <w:sz w:val="20"/>
                      <w:szCs w:val="20"/>
                    </w:rPr>
                    <w:t>.1金相磨抛机</w:t>
                  </w:r>
                </w:p>
                <w:p w14:paraId="13568023">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（1）机器电源：单相AC220V 50Hz</w:t>
                  </w:r>
                </w:p>
                <w:p w14:paraId="588635D6">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（2）输入功率：≥0.75KW（伺服电机）</w:t>
                  </w:r>
                </w:p>
                <w:p w14:paraId="30C50D0E">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（3）磨抛盘直径：≥200mm</w:t>
                  </w:r>
                </w:p>
                <w:p w14:paraId="71EAA040">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（4）磨抛盘转速：0-1500r/min（无级变速可设置）</w:t>
                  </w:r>
                </w:p>
                <w:p w14:paraId="311C2242">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（5）磨抛盘转向：逆时针或顺时针可调</w:t>
                  </w:r>
                </w:p>
                <w:p w14:paraId="664B3F27">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▲（6）摩擦力：0-60N，可调</w:t>
                  </w:r>
                </w:p>
                <w:p w14:paraId="29FA9CB1">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▲（7）具备防溅水和加水冷却功能</w:t>
                  </w:r>
                </w:p>
                <w:p w14:paraId="4EB51C93">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b w:val="0"/>
                      <w:bCs w:val="0"/>
                      <w:sz w:val="20"/>
                      <w:szCs w:val="20"/>
                      <w:lang w:val="en-US" w:eastAsia="zh-CN"/>
                    </w:rPr>
                    <w:t>2.3</w:t>
                  </w:r>
                  <w:r>
                    <w:rPr>
                      <w:rFonts w:hint="eastAsia" w:ascii="仿宋" w:hAnsi="仿宋" w:eastAsia="仿宋" w:cs="仿宋"/>
                      <w:kern w:val="0"/>
                      <w:sz w:val="20"/>
                      <w:szCs w:val="20"/>
                    </w:rPr>
                    <w:t>.2 实验台</w:t>
                  </w:r>
                </w:p>
                <w:p w14:paraId="4F03CB87">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（1）功能一，具备水池冲洗操作</w:t>
                  </w:r>
                </w:p>
                <w:p w14:paraId="123F3E6E">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采用内嵌式结构，尺寸：约高85CM*宽75CM*100CM（两个工位可以同时在水池旁作业）, 抗腐蚀台面，≥12mm厚实心理化板台面，耐酸碱、防腐蚀，水槽下沉式安装，台面三面围边（防水），PP 水槽：尺寸：550*450*300mm；耐酸碱防腐蚀，带过滤网。钢架表面环氧树脂喷涂。柜体采用内镶嵌式，柜体≥18mm厚灰色三聚氰胺板。</w:t>
                  </w:r>
                </w:p>
                <w:p w14:paraId="7863159F">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（2）功能二抛光操作区域</w:t>
                  </w:r>
                </w:p>
                <w:p w14:paraId="3057B9F7">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采用内嵌式结构，尺寸：高69CM*宽75CM*43CM，低台后面留有设备管路安装孔，台面上开有上水孔，高低台之间及后侧都安装封板，全封闭设计，≥12mm厚实心理化板台面，钢架表面环氧树脂喷涂。柜体为18mm厚灰色三聚氰胺板。</w:t>
                  </w:r>
                </w:p>
                <w:p w14:paraId="6B933E02">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（3）功能三手磨操作区域</w:t>
                  </w:r>
                </w:p>
                <w:p w14:paraId="51AE70CC">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采用内嵌式结构，尺寸：高85CM*宽75CM*45CM，≥12mm厚实心理化板台面。右侧台面上铺一层10mm钢化玻璃。钢架表面环氧树脂喷涂。柜体为18mm厚灰色三聚氰胺板。抽屉使用三节滑轨，阻尼合页、大弯拉手，</w:t>
                  </w:r>
                </w:p>
                <w:p w14:paraId="73A7E43B">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（4）试剂架</w:t>
                  </w:r>
                </w:p>
                <w:p w14:paraId="477A10AF">
                  <w:pPr>
                    <w:widowControl/>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采用5根立柱，表面环氧树脂喷涂，中间三根立柱每根立柱上含1个插座，外侧两根立柱不带插座，层板单层结构，层板为钢化玻璃。两操作台之间5mm有机玻璃隔板。</w:t>
                  </w:r>
                </w:p>
                <w:p w14:paraId="6FE656A3">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kern w:val="0"/>
                      <w:sz w:val="20"/>
                      <w:szCs w:val="20"/>
                    </w:rPr>
                    <w:t>（5）其他配备件: 吹风机：220V、≥1600W，钢化玻璃板：约400*300*10mm，防腐托盘：≥35*25*4.5cm，滴瓶（2个）：60ml，烧杯（各2个）：500ml、250ml、150ml，洗瓶（2个）：500ml，试样竹夹和木夹（2个）：21cm，表面皿（2个）：</w:t>
                  </w:r>
                  <w:r>
                    <w:rPr>
                      <w:rFonts w:hint="eastAsia" w:ascii="仿宋" w:hAnsi="仿宋" w:eastAsia="仿宋" w:cs="仿宋"/>
                      <w:kern w:val="0"/>
                      <w:sz w:val="20"/>
                      <w:szCs w:val="20"/>
                      <w:lang w:eastAsia="en-US"/>
                    </w:rPr>
                    <w:t>Φ</w:t>
                  </w:r>
                  <w:r>
                    <w:rPr>
                      <w:rFonts w:hint="eastAsia" w:ascii="仿宋" w:hAnsi="仿宋" w:eastAsia="仿宋" w:cs="仿宋"/>
                      <w:kern w:val="0"/>
                      <w:sz w:val="20"/>
                      <w:szCs w:val="20"/>
                    </w:rPr>
                    <w:t>90mm，毛巾（5条）：30*30cm，抽纸、挂勾等。</w:t>
                  </w:r>
                </w:p>
                <w:p w14:paraId="78655D8A">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2.4金相分析系统（2套）</w:t>
                  </w:r>
                </w:p>
                <w:p w14:paraId="0A53F13D">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（1）无色差校正光学系统</w:t>
                  </w:r>
                </w:p>
                <w:p w14:paraId="00E06BF2">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（2）放大倍数：50X - 500X</w:t>
                  </w:r>
                </w:p>
                <w:p w14:paraId="3DEC89CE">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（3）目镜：PL10X，视场数≥20mm，其中一支目镜带标尺</w:t>
                  </w:r>
                </w:p>
                <w:p w14:paraId="305730AD">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4）观察筒：双目镜筒，360°旋转提升眼点高度≥40mm倾斜，分光比：可调，瞳距可调。左右两系统放大率差≤±0.6%。双目系统左右市场中心偏差上下≤0.07mm；左右外侧≤0.09；左右内侧≤0.01mm。物镜清晰圆直径：5X物镜、10X物镜≥18mm、20X物镜、50X物镜≥17mm；物镜放大率准确度≤±0.90%</w:t>
                  </w:r>
                </w:p>
                <w:p w14:paraId="407CC5F3">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（5）转换器：定位5孔物镜转换器</w:t>
                  </w:r>
                </w:p>
                <w:p w14:paraId="6D2B8F35">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（6）平场消色差长工作距金相物镜：</w:t>
                  </w:r>
                </w:p>
                <w:p w14:paraId="5F343EEC">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lang w:eastAsia="en-US"/>
                    </w:rPr>
                  </w:pPr>
                  <w:r>
                    <w:rPr>
                      <w:rFonts w:hint="eastAsia" w:ascii="仿宋" w:hAnsi="仿宋" w:eastAsia="仿宋" w:cs="仿宋"/>
                      <w:kern w:val="0"/>
                      <w:sz w:val="20"/>
                      <w:szCs w:val="20"/>
                      <w:lang w:eastAsia="en-US"/>
                    </w:rPr>
                    <w:t>LMPlan5X/NA≥0.13/WD≥15.0mm、LMPlan10X/NA≥0.25/WD≥18.17mm、LMPlan20X/NA≥0.4/WD≥8.7mm、LMPlan50X/NA≥0.75/WD≥2.55mm；</w:t>
                  </w:r>
                </w:p>
                <w:p w14:paraId="62A4EAA4">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（7）调焦机构：粗微调同轴；粗动每转行程≥30mm，微调精度≤0.002mm；带粗调松紧调节装置，可调节粗调手轮的扭矩。</w:t>
                  </w:r>
                </w:p>
                <w:p w14:paraId="4B80102B">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8）机架：三层机械移动平台，X、Y方向同轴调节；平台面积≥180mmX155mm，移动范围：≥76mmX40mm；移动精度：≤0.1mm；样品压片，可拆下；水滴型金属载物台板金属载物台板，带旋转手柄，内嵌载物台，机架带起偏镜和检偏镜插口。</w:t>
                  </w:r>
                </w:p>
                <w:p w14:paraId="24CE164D">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（9）照明系统：100V-240V 宽电压输入；≥5W暖色LED光源照明，亮度连续可调；后置式灯室；灰色滤色片。</w:t>
                  </w:r>
                </w:p>
                <w:p w14:paraId="5824FBD6">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（10）≥630万像素显微镜摄像头成像系统</w:t>
                  </w:r>
                </w:p>
                <w:p w14:paraId="3E954F96">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（11）采用四周钢架结构，平台设计，尺寸100*75*85cm，台面为12.7mm耐腐蚀实心理化板，台面上安装有2个五孔插座；</w:t>
                  </w:r>
                </w:p>
                <w:p w14:paraId="759B4A8B">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（12）柜体为18mm厚灰色三聚氰胺板。三节滑轨，阻尼合页、大弯拉手，柜体采用独特的内镶嵌式，固定在框架内；</w:t>
                  </w:r>
                </w:p>
                <w:p w14:paraId="2110367C">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（13）电路安装：主线采用4平方线，插座分线用2.5平方线，配有地线，管套保护。</w:t>
                  </w:r>
                </w:p>
                <w:p w14:paraId="39D32BA7">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（14）数据采集系统：</w:t>
                  </w:r>
                </w:p>
                <w:p w14:paraId="0CA20F52">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1）CPU ≥10核16线程，</w:t>
                  </w:r>
                </w:p>
                <w:p w14:paraId="54FB71FE">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2）扩展插槽：≥1个PCI-E*16插槽、1个PCI-E*4插槽、2个PCI-E*1插槽</w:t>
                  </w:r>
                </w:p>
                <w:p w14:paraId="4F5BC779">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3）内存：≥16G，≥4个内存槽位</w:t>
                  </w:r>
                </w:p>
                <w:p w14:paraId="338760CA">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4）硬盘：≥512GB SSD</w:t>
                  </w:r>
                </w:p>
                <w:p w14:paraId="5D4F31E7">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5）独显：显存≥4GB，</w:t>
                  </w:r>
                </w:p>
                <w:p w14:paraId="22CB7FF4">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6）网卡：集成千兆网卡</w:t>
                  </w:r>
                </w:p>
                <w:p w14:paraId="108F1BBC">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7）显示器：≥23.8英寸液晶显示器，分辨率≥1920*1080，视频输出接口≥2个（其中至少1个非转接VGA接口）</w:t>
                  </w:r>
                </w:p>
                <w:p w14:paraId="13622762">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8）键盘鼠标： USB键盘鼠标</w:t>
                  </w:r>
                </w:p>
                <w:p w14:paraId="69D88E0A">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9）接口： ≥9个USB 3.2接口(前置至少1个TYPE-C接口)，主板集成≥1个HDMI接口，≥1个DP接口，≥1个非转接VGA接口；</w:t>
                  </w:r>
                </w:p>
                <w:p w14:paraId="4968EA19">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lang w:val="en-US" w:eastAsia="zh-CN"/>
                    </w:rPr>
                  </w:pPr>
                  <w:r>
                    <w:rPr>
                      <w:rFonts w:hint="eastAsia" w:ascii="仿宋" w:hAnsi="仿宋" w:eastAsia="仿宋" w:cs="仿宋"/>
                      <w:kern w:val="0"/>
                      <w:sz w:val="20"/>
                      <w:szCs w:val="20"/>
                      <w:lang w:val="en-US" w:eastAsia="zh-CN"/>
                    </w:rPr>
                    <w:t>10）电源：</w:t>
                  </w:r>
                  <w:r>
                    <w:rPr>
                      <w:rFonts w:hint="eastAsia" w:ascii="仿宋" w:hAnsi="仿宋" w:eastAsia="仿宋" w:cs="仿宋"/>
                      <w:kern w:val="0"/>
                      <w:sz w:val="20"/>
                      <w:szCs w:val="20"/>
                    </w:rPr>
                    <w:t>≥</w:t>
                  </w:r>
                  <w:r>
                    <w:rPr>
                      <w:rFonts w:hint="eastAsia" w:ascii="仿宋" w:hAnsi="仿宋" w:eastAsia="仿宋" w:cs="仿宋"/>
                      <w:kern w:val="0"/>
                      <w:sz w:val="20"/>
                      <w:szCs w:val="20"/>
                      <w:lang w:val="en-US" w:eastAsia="zh-CN"/>
                    </w:rPr>
                    <w:t>500W</w:t>
                  </w:r>
                </w:p>
                <w:p w14:paraId="16674041">
                  <w:pPr>
                    <w:widowControl/>
                    <w:kinsoku w:val="0"/>
                    <w:autoSpaceDE w:val="0"/>
                    <w:autoSpaceDN w:val="0"/>
                    <w:adjustRightInd w:val="0"/>
                    <w:snapToGrid w:val="0"/>
                    <w:jc w:val="left"/>
                    <w:textAlignment w:val="baseline"/>
                    <w:outlineLvl w:val="1"/>
                    <w:rPr>
                      <w:rFonts w:hint="default" w:eastAsia="仿宋"/>
                      <w:lang w:val="en-US" w:eastAsia="zh-CN"/>
                    </w:rPr>
                  </w:pPr>
                  <w:r>
                    <w:rPr>
                      <w:rFonts w:hint="eastAsia" w:ascii="仿宋" w:hAnsi="仿宋" w:eastAsia="仿宋" w:cs="仿宋"/>
                      <w:kern w:val="0"/>
                      <w:sz w:val="20"/>
                      <w:szCs w:val="20"/>
                      <w:lang w:val="en-US" w:eastAsia="zh-CN"/>
                    </w:rPr>
                    <w:t>11）机箱：</w:t>
                  </w:r>
                  <w:r>
                    <w:rPr>
                      <w:rFonts w:hint="eastAsia" w:ascii="仿宋" w:hAnsi="仿宋" w:eastAsia="仿宋" w:cs="仿宋"/>
                      <w:kern w:val="0"/>
                      <w:sz w:val="20"/>
                      <w:szCs w:val="20"/>
                    </w:rPr>
                    <w:t>≥</w:t>
                  </w:r>
                  <w:r>
                    <w:rPr>
                      <w:rFonts w:hint="eastAsia" w:ascii="仿宋" w:hAnsi="仿宋" w:eastAsia="仿宋" w:cs="仿宋"/>
                      <w:kern w:val="0"/>
                      <w:sz w:val="20"/>
                      <w:szCs w:val="20"/>
                      <w:lang w:val="en-US" w:eastAsia="zh-CN"/>
                    </w:rPr>
                    <w:t>17L</w:t>
                  </w:r>
                </w:p>
                <w:p w14:paraId="7C4B1644">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rPr>
                  </w:pPr>
                  <w:r>
                    <w:rPr>
                      <w:rFonts w:hint="eastAsia" w:ascii="仿宋" w:hAnsi="仿宋" w:eastAsia="仿宋" w:cs="仿宋"/>
                      <w:b w:val="0"/>
                      <w:bCs w:val="0"/>
                      <w:sz w:val="20"/>
                      <w:szCs w:val="20"/>
                      <w:lang w:val="en-US" w:eastAsia="zh-CN"/>
                    </w:rPr>
                    <w:t>2</w:t>
                  </w:r>
                  <w:r>
                    <w:rPr>
                      <w:rFonts w:hint="eastAsia" w:ascii="仿宋" w:hAnsi="仿宋" w:eastAsia="仿宋" w:cs="仿宋"/>
                      <w:b w:val="0"/>
                      <w:bCs w:val="0"/>
                      <w:sz w:val="20"/>
                      <w:szCs w:val="20"/>
                    </w:rPr>
                    <w:t>.5正置金相显微镜（1套）</w:t>
                  </w:r>
                </w:p>
                <w:p w14:paraId="04283AA9">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（1）放大倍数：50X-1000X；</w:t>
                  </w:r>
                </w:p>
                <w:p w14:paraId="6A8ECE6C">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（2）光学系统：无限远色差校正光学系统，齐焦距离≥45mm；</w:t>
                  </w:r>
                </w:p>
                <w:p w14:paraId="5C36A44B">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（3）观察筒：30°倾斜，瞳距可调：50mm~76mm，分光比可调，双目:三目=100 ：0 /20:80 /0:100。</w:t>
                  </w:r>
                </w:p>
                <w:p w14:paraId="53344FCD">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（4）目镜：PL10X，视场≥25mm；</w:t>
                  </w:r>
                </w:p>
                <w:p w14:paraId="75857D9D">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（5）转换器模块：可倾式定位六孔编码转换器；</w:t>
                  </w:r>
                </w:p>
                <w:p w14:paraId="4E543A23">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lang w:eastAsia="en-US"/>
                    </w:rPr>
                  </w:pPr>
                  <w:r>
                    <w:rPr>
                      <w:rFonts w:hint="eastAsia" w:ascii="仿宋" w:hAnsi="仿宋" w:eastAsia="仿宋" w:cs="仿宋"/>
                      <w:kern w:val="0"/>
                      <w:sz w:val="20"/>
                      <w:szCs w:val="20"/>
                      <w:lang w:eastAsia="en-US"/>
                    </w:rPr>
                    <w:t>▲</w:t>
                  </w:r>
                  <w:r>
                    <w:rPr>
                      <w:rFonts w:hint="eastAsia" w:ascii="仿宋" w:hAnsi="仿宋" w:eastAsia="仿宋" w:cs="仿宋"/>
                      <w:kern w:val="0"/>
                      <w:sz w:val="20"/>
                      <w:szCs w:val="20"/>
                    </w:rPr>
                    <w:t>（6）</w:t>
                  </w:r>
                  <w:r>
                    <w:rPr>
                      <w:rFonts w:hint="eastAsia" w:ascii="仿宋" w:hAnsi="仿宋" w:eastAsia="仿宋" w:cs="仿宋"/>
                      <w:kern w:val="0"/>
                      <w:sz w:val="20"/>
                      <w:szCs w:val="20"/>
                      <w:lang w:eastAsia="en-US"/>
                    </w:rPr>
                    <w:t>物镜：半复消色差物镜，（倍率、数值孔径NA、工作距离WD、微分干涉DIC）：5X/NA≥0.15/WD≥13.5mm，10X/NA≥0.30/WD≥9.00mm；20X/NA≥0.40/WD≥8.50mm；50X/NA≥0.55/WD≥7.90mm；100X/NA≥0.80WD≥2.10mm。</w:t>
                  </w:r>
                </w:p>
                <w:p w14:paraId="596AF510">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▲（7）载物台：机械移动平台，X、Y方向同轴调节；移动范围：≥（Y）80mm*(X)50mm；带Y轴锁定机构和玻璃载物台板，移动精度：≤0.1mm，叠加360°可旋转；</w:t>
                  </w:r>
                </w:p>
                <w:p w14:paraId="4B02A657">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8）主机架：粗调行程≥30mm,微调精度≤0.001mm。带有防止下滑的调节松紧装置和随机上限位装置，机身设计有工具插孔，机身前端的液晶显示屏能够显示显微镜的工作状态，包括倍率、照明强度、待机状态LED灯泡色温调节（3500-6500K）显示；</w:t>
                  </w:r>
                </w:p>
                <w:p w14:paraId="777B5044">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（9）照明：带可变孔径光阑，中心可调；带滤色片插槽与偏光装置插槽，带明暗场切换装置。内置宽电压系统,双路电源输出，采用有LED档位显示的数字调光，具有光强记忆、复位功能、全光谱光源；</w:t>
                  </w:r>
                </w:p>
                <w:p w14:paraId="5D504D4F">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（10）偏光附件：起偏镜插板、360°旋转检偏镜插板；</w:t>
                  </w:r>
                </w:p>
                <w:p w14:paraId="7A6EB6E6">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（11）成像接口：成像接口上有两个调节旋钮；</w:t>
                  </w:r>
                </w:p>
                <w:p w14:paraId="59B65E00">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lang w:eastAsia="en-US"/>
                    </w:rPr>
                  </w:pPr>
                  <w:r>
                    <w:rPr>
                      <w:rFonts w:hint="eastAsia" w:ascii="仿宋" w:hAnsi="仿宋" w:eastAsia="仿宋" w:cs="仿宋"/>
                      <w:kern w:val="0"/>
                      <w:sz w:val="20"/>
                      <w:szCs w:val="20"/>
                      <w:lang w:eastAsia="en-US"/>
                    </w:rPr>
                    <w:t>▲</w:t>
                  </w:r>
                  <w:r>
                    <w:rPr>
                      <w:rFonts w:hint="eastAsia" w:ascii="仿宋" w:hAnsi="仿宋" w:eastAsia="仿宋" w:cs="仿宋"/>
                      <w:kern w:val="0"/>
                      <w:sz w:val="20"/>
                      <w:szCs w:val="20"/>
                    </w:rPr>
                    <w:t>（12）</w:t>
                  </w:r>
                  <w:r>
                    <w:rPr>
                      <w:rFonts w:hint="eastAsia" w:ascii="仿宋" w:hAnsi="仿宋" w:eastAsia="仿宋" w:cs="仿宋"/>
                      <w:kern w:val="0"/>
                      <w:sz w:val="20"/>
                      <w:szCs w:val="20"/>
                      <w:lang w:eastAsia="en-US"/>
                    </w:rPr>
                    <w:t>成像系统：分辨率≥630万像素，最大帧率及最大分辨率：≥30fps@3072x2048，逐行扫描，具有自动曝光、自动白平衡功能；USB3.0/WIFI输出；</w:t>
                  </w:r>
                </w:p>
                <w:p w14:paraId="7DD09404">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 xml:space="preserve">（13）图像显示系统： </w:t>
                  </w:r>
                </w:p>
                <w:p w14:paraId="13A94221">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1）CPU  不低于10核16线程</w:t>
                  </w:r>
                </w:p>
                <w:p w14:paraId="0FF431AB">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2）扩展插槽：≥1个PCI-E*16插槽、1个PCI-E*4插槽、2个PCI-E*1插槽</w:t>
                  </w:r>
                </w:p>
                <w:p w14:paraId="056C8D73">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3）内存：≥16G DDR4内存，≥4个内存槽位</w:t>
                  </w:r>
                </w:p>
                <w:p w14:paraId="5671A6FF">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4）硬盘：≥512GB SSD</w:t>
                  </w:r>
                </w:p>
                <w:p w14:paraId="1CEFFBEE">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5）独显：显存≥4GB，</w:t>
                  </w:r>
                </w:p>
                <w:p w14:paraId="0B3E35FD">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6）网卡：集成千兆网卡</w:t>
                  </w:r>
                </w:p>
                <w:p w14:paraId="5C0A623F">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7）显示器：≥23.8英寸液晶显示器，分辨率≥1920*1080，视频输出接口≥2个（其中至少1个非转接VGA接口）</w:t>
                  </w:r>
                </w:p>
                <w:p w14:paraId="5F3D5622">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8）键盘鼠标： USB键盘鼠标</w:t>
                  </w:r>
                </w:p>
                <w:p w14:paraId="6609F876">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9）接口： ≥9个USB 3.2接口(前置至少1个TYPE-C接口)，主板集成≥1个HDMI接口，≥1个DP接口，≥1个非转接VGA接口；</w:t>
                  </w:r>
                </w:p>
                <w:p w14:paraId="148F2AB8">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10）电源：≥500W 节能电源</w:t>
                  </w:r>
                </w:p>
                <w:p w14:paraId="1331E140">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11）机箱：≥17L</w:t>
                  </w:r>
                </w:p>
                <w:p w14:paraId="1EBF677B">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（14）智能软件：配套正版显微镜原厂图像分析软件，具有倍率识别，全景扫描拼接，动态景深叠加，颗粒计数、几何测量功能;</w:t>
                  </w:r>
                </w:p>
                <w:p w14:paraId="29D93FA5">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（15）金相评级分析软件：</w:t>
                  </w:r>
                </w:p>
                <w:p w14:paraId="7D5A159A">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1）晶粒度测量评级（晶界提取、单相晶粒度、双相晶粒度测量）；评级方法：比较法、面积法、截点法（直线截点、单圆截点和三圆截点法）、晶界重建法；所有测量数据和分析结果都以数据文件的形式保存，并可随时调入计算机中，查阅原始数据资料和 打印图像测试结果报告。</w:t>
                  </w:r>
                </w:p>
                <w:p w14:paraId="53A4405E">
                  <w:pPr>
                    <w:widowControl/>
                    <w:kinsoku w:val="0"/>
                    <w:autoSpaceDE w:val="0"/>
                    <w:autoSpaceDN w:val="0"/>
                    <w:adjustRightInd w:val="0"/>
                    <w:snapToGrid w:val="0"/>
                    <w:jc w:val="left"/>
                    <w:textAlignment w:val="baseline"/>
                    <w:outlineLvl w:val="1"/>
                    <w:rPr>
                      <w:rFonts w:hint="eastAsia" w:ascii="仿宋" w:hAnsi="仿宋" w:eastAsia="仿宋" w:cs="仿宋"/>
                      <w:kern w:val="0"/>
                      <w:sz w:val="20"/>
                      <w:szCs w:val="20"/>
                    </w:rPr>
                  </w:pPr>
                  <w:r>
                    <w:rPr>
                      <w:rFonts w:hint="eastAsia" w:ascii="仿宋" w:hAnsi="仿宋" w:eastAsia="仿宋" w:cs="仿宋"/>
                      <w:kern w:val="0"/>
                      <w:sz w:val="20"/>
                      <w:szCs w:val="20"/>
                    </w:rPr>
                    <w:t>▲2）非金属夹杂物测量评级（硫化物、氧化物、硅酸盐测量）</w:t>
                  </w:r>
                </w:p>
                <w:p w14:paraId="18208AEE">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eastAsia="zh-Hans"/>
                    </w:rPr>
                  </w:pPr>
                  <w:r>
                    <w:rPr>
                      <w:rFonts w:hint="eastAsia" w:ascii="仿宋" w:hAnsi="仿宋" w:eastAsia="仿宋" w:cs="仿宋"/>
                      <w:kern w:val="0"/>
                      <w:sz w:val="20"/>
                      <w:szCs w:val="20"/>
                    </w:rPr>
                    <w:t>适用标准：GB/T 18876.3-2008、GB/T 10561-2005、ISO 4967-2013、BS EN 10247-2007；评级方法：可以自动或手动测定，并且依据上述标准进行分类评级，提供图像处理方法，对制样过程中容易产生的划痕具有去除功能，所有被测量的数据和分析结果以数据文件的形式保存，查阅原始数据资料和打印图像测试结果报告。</w:t>
                  </w:r>
                </w:p>
                <w:p w14:paraId="4D5972BB">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rPr>
                  </w:pPr>
                  <w:r>
                    <w:rPr>
                      <w:rFonts w:hint="eastAsia" w:ascii="仿宋" w:hAnsi="仿宋" w:eastAsia="仿宋" w:cs="仿宋"/>
                      <w:b w:val="0"/>
                      <w:bCs w:val="0"/>
                      <w:kern w:val="0"/>
                      <w:sz w:val="20"/>
                      <w:szCs w:val="20"/>
                      <w:lang w:val="en-US" w:eastAsia="zh-CN"/>
                    </w:rPr>
                    <w:t xml:space="preserve">2.6 </w:t>
                  </w:r>
                  <w:r>
                    <w:rPr>
                      <w:rFonts w:hint="eastAsia" w:ascii="仿宋" w:hAnsi="仿宋" w:eastAsia="仿宋" w:cs="仿宋"/>
                      <w:b w:val="0"/>
                      <w:bCs w:val="0"/>
                      <w:kern w:val="0"/>
                      <w:sz w:val="20"/>
                      <w:szCs w:val="20"/>
                    </w:rPr>
                    <w:t>100KN电液伺服疲劳试验机(1套)</w:t>
                  </w:r>
                </w:p>
                <w:p w14:paraId="6142AEAC">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b w:val="0"/>
                      <w:bCs w:val="0"/>
                      <w:kern w:val="0"/>
                      <w:sz w:val="20"/>
                      <w:szCs w:val="20"/>
                      <w:lang w:val="en-US" w:eastAsia="zh-CN"/>
                    </w:rPr>
                    <w:t>2.</w:t>
                  </w:r>
                  <w:r>
                    <w:rPr>
                      <w:rFonts w:hint="eastAsia" w:ascii="仿宋" w:hAnsi="仿宋" w:eastAsia="仿宋" w:cs="仿宋"/>
                      <w:kern w:val="0"/>
                      <w:sz w:val="20"/>
                      <w:szCs w:val="20"/>
                    </w:rPr>
                    <w:t>6.1</w:t>
                  </w:r>
                  <w:r>
                    <w:rPr>
                      <w:rFonts w:hint="eastAsia" w:ascii="仿宋" w:hAnsi="仿宋" w:eastAsia="仿宋" w:cs="仿宋"/>
                      <w:kern w:val="0"/>
                      <w:sz w:val="20"/>
                      <w:szCs w:val="20"/>
                      <w:lang w:eastAsia="zh-Hans"/>
                    </w:rPr>
                    <w:t>主要参数</w:t>
                  </w:r>
                </w:p>
                <w:p w14:paraId="7C5D7D03">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）最大负荷：±100kN</w:t>
                  </w:r>
                </w:p>
                <w:p w14:paraId="15AAD9C5">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）静态示值精度：±0.5%；动态加载精度：±1.0%（动态精度检定频率≥30Hz）</w:t>
                  </w:r>
                </w:p>
                <w:p w14:paraId="3724FB29">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）试验力测量范围：1%-100%；</w:t>
                  </w:r>
                </w:p>
                <w:p w14:paraId="6DEB7E30">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）作动器</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双出杆双作用对称结构±100kN</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最大振幅：≥±75mm</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静压支撑作动器，摩擦力≤6N,启动压力≤0.001MPa</w:t>
                  </w:r>
                </w:p>
                <w:p w14:paraId="5EB9FF55">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）位移测量精度：±0.5%FS</w:t>
                  </w:r>
                </w:p>
                <w:p w14:paraId="7B541708">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6</w:t>
                  </w:r>
                  <w:r>
                    <w:rPr>
                      <w:rFonts w:hint="eastAsia" w:ascii="仿宋" w:hAnsi="仿宋" w:eastAsia="仿宋" w:cs="仿宋"/>
                      <w:kern w:val="0"/>
                      <w:sz w:val="20"/>
                      <w:szCs w:val="20"/>
                      <w:lang w:eastAsia="zh-Hans"/>
                    </w:rPr>
                    <w:t>）位移测量分辨率：≤0.001mm</w:t>
                  </w:r>
                </w:p>
                <w:p w14:paraId="580D7371">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7</w:t>
                  </w:r>
                  <w:r>
                    <w:rPr>
                      <w:rFonts w:hint="eastAsia" w:ascii="仿宋" w:hAnsi="仿宋" w:eastAsia="仿宋" w:cs="仿宋"/>
                      <w:kern w:val="0"/>
                      <w:sz w:val="20"/>
                      <w:szCs w:val="20"/>
                      <w:lang w:eastAsia="zh-Hans"/>
                    </w:rPr>
                    <w:t>）变形示值相对误差：±0.5％</w:t>
                  </w:r>
                </w:p>
                <w:p w14:paraId="255528CF">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8</w:t>
                  </w:r>
                  <w:r>
                    <w:rPr>
                      <w:rFonts w:hint="eastAsia" w:ascii="仿宋" w:hAnsi="仿宋" w:eastAsia="仿宋" w:cs="仿宋"/>
                      <w:kern w:val="0"/>
                      <w:sz w:val="20"/>
                      <w:szCs w:val="20"/>
                      <w:lang w:eastAsia="zh-Hans"/>
                    </w:rPr>
                    <w:t>）闭环速率:≥10kHz</w:t>
                  </w:r>
                </w:p>
                <w:p w14:paraId="4EE68886">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9</w:t>
                  </w:r>
                  <w:r>
                    <w:rPr>
                      <w:rFonts w:hint="eastAsia" w:ascii="仿宋" w:hAnsi="仿宋" w:eastAsia="仿宋" w:cs="仿宋"/>
                      <w:kern w:val="0"/>
                      <w:sz w:val="20"/>
                      <w:szCs w:val="20"/>
                      <w:lang w:eastAsia="zh-Hans"/>
                    </w:rPr>
                    <w:t>）试验频率范围：0.01-50Hz</w:t>
                  </w:r>
                </w:p>
                <w:p w14:paraId="6E278323">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10</w:t>
                  </w:r>
                  <w:r>
                    <w:rPr>
                      <w:rFonts w:hint="eastAsia" w:ascii="仿宋" w:hAnsi="仿宋" w:eastAsia="仿宋" w:cs="仿宋"/>
                      <w:kern w:val="0"/>
                      <w:sz w:val="20"/>
                      <w:szCs w:val="20"/>
                      <w:lang w:eastAsia="zh-Hans"/>
                    </w:rPr>
                    <w:t>）主要试验波形：正弦波、方波、三角波、斜波、随机波形以及外部输入波形；可实现多段不同频率或幅值组合的正弦波形；可以自定义参数的随机波形；导入自定义波形</w:t>
                  </w:r>
                  <w:r>
                    <w:rPr>
                      <w:rFonts w:hint="eastAsia" w:ascii="仿宋" w:hAnsi="仿宋" w:eastAsia="仿宋" w:cs="仿宋"/>
                      <w:kern w:val="0"/>
                      <w:sz w:val="20"/>
                      <w:szCs w:val="20"/>
                    </w:rPr>
                    <w:t>。</w:t>
                  </w:r>
                </w:p>
                <w:p w14:paraId="0EC4FAA4">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11</w:t>
                  </w:r>
                  <w:r>
                    <w:rPr>
                      <w:rFonts w:hint="eastAsia" w:ascii="仿宋" w:hAnsi="仿宋" w:eastAsia="仿宋" w:cs="仿宋"/>
                      <w:kern w:val="0"/>
                      <w:sz w:val="20"/>
                      <w:szCs w:val="20"/>
                      <w:lang w:eastAsia="zh-Hans"/>
                    </w:rPr>
                    <w:t>）试验控制方式：负荷、位移、变形等控制方式</w:t>
                  </w:r>
                </w:p>
                <w:p w14:paraId="30623698">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12</w:t>
                  </w:r>
                  <w:r>
                    <w:rPr>
                      <w:rFonts w:hint="eastAsia" w:ascii="仿宋" w:hAnsi="仿宋" w:eastAsia="仿宋" w:cs="仿宋"/>
                      <w:kern w:val="0"/>
                      <w:sz w:val="20"/>
                      <w:szCs w:val="20"/>
                      <w:lang w:eastAsia="zh-Hans"/>
                    </w:rPr>
                    <w:t>）最大循环周期记数范围：≥（10</w:t>
                  </w:r>
                  <w:r>
                    <w:rPr>
                      <w:rFonts w:hint="eastAsia" w:ascii="仿宋" w:hAnsi="仿宋" w:eastAsia="仿宋" w:cs="仿宋"/>
                      <w:kern w:val="0"/>
                      <w:sz w:val="20"/>
                      <w:szCs w:val="20"/>
                      <w:vertAlign w:val="superscript"/>
                      <w:lang w:eastAsia="zh-Hans"/>
                    </w:rPr>
                    <w:t>9</w:t>
                  </w:r>
                  <w:r>
                    <w:rPr>
                      <w:rFonts w:hint="eastAsia" w:ascii="仿宋" w:hAnsi="仿宋" w:eastAsia="仿宋" w:cs="仿宋"/>
                      <w:kern w:val="0"/>
                      <w:sz w:val="20"/>
                      <w:szCs w:val="20"/>
                      <w:lang w:eastAsia="zh-Hans"/>
                    </w:rPr>
                    <w:t>）</w:t>
                  </w:r>
                </w:p>
                <w:p w14:paraId="15EB9880">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13</w:t>
                  </w:r>
                  <w:r>
                    <w:rPr>
                      <w:rFonts w:hint="eastAsia" w:ascii="仿宋" w:hAnsi="仿宋" w:eastAsia="仿宋" w:cs="仿宋"/>
                      <w:kern w:val="0"/>
                      <w:sz w:val="20"/>
                      <w:szCs w:val="20"/>
                      <w:lang w:eastAsia="zh-Hans"/>
                    </w:rPr>
                    <w:t>）循环周期记数范围误差：≤±1次</w:t>
                  </w:r>
                </w:p>
                <w:p w14:paraId="5D6C7C38">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14</w:t>
                  </w:r>
                  <w:r>
                    <w:rPr>
                      <w:rFonts w:hint="eastAsia" w:ascii="仿宋" w:hAnsi="仿宋" w:eastAsia="仿宋" w:cs="仿宋"/>
                      <w:kern w:val="0"/>
                      <w:sz w:val="20"/>
                      <w:szCs w:val="20"/>
                      <w:lang w:eastAsia="zh-Hans"/>
                    </w:rPr>
                    <w:t xml:space="preserve">）主机受力同轴度(ASTME1120)：≤5% </w:t>
                  </w:r>
                </w:p>
                <w:p w14:paraId="68A7BD26">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15</w:t>
                  </w:r>
                  <w:r>
                    <w:rPr>
                      <w:rFonts w:hint="eastAsia" w:ascii="仿宋" w:hAnsi="仿宋" w:eastAsia="仿宋" w:cs="仿宋"/>
                      <w:kern w:val="0"/>
                      <w:sz w:val="20"/>
                      <w:szCs w:val="20"/>
                      <w:lang w:eastAsia="zh-Hans"/>
                    </w:rPr>
                    <w:t>）力传感器</w:t>
                  </w:r>
                  <w:r>
                    <w:rPr>
                      <w:rFonts w:hint="eastAsia" w:ascii="仿宋" w:hAnsi="仿宋" w:eastAsia="仿宋" w:cs="仿宋"/>
                      <w:kern w:val="0"/>
                      <w:sz w:val="20"/>
                      <w:szCs w:val="20"/>
                    </w:rPr>
                    <w:t>：检测范围</w:t>
                  </w:r>
                  <w:r>
                    <w:rPr>
                      <w:rFonts w:hint="eastAsia" w:ascii="仿宋" w:hAnsi="仿宋" w:eastAsia="仿宋" w:cs="仿宋"/>
                      <w:kern w:val="0"/>
                      <w:sz w:val="20"/>
                      <w:szCs w:val="20"/>
                      <w:lang w:eastAsia="zh-Hans"/>
                    </w:rPr>
                    <w:t>±125kN</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抗过载能力：≥300%</w:t>
                  </w:r>
                </w:p>
                <w:p w14:paraId="1D24DA69">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16</w:t>
                  </w:r>
                  <w:r>
                    <w:rPr>
                      <w:rFonts w:hint="eastAsia" w:ascii="仿宋" w:hAnsi="仿宋" w:eastAsia="仿宋" w:cs="仿宋"/>
                      <w:kern w:val="0"/>
                      <w:sz w:val="20"/>
                      <w:szCs w:val="20"/>
                      <w:lang w:eastAsia="zh-Hans"/>
                    </w:rPr>
                    <w:t>）最大垂直试验空间：≥1300mm</w:t>
                  </w:r>
                </w:p>
                <w:p w14:paraId="126A1B58">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17</w:t>
                  </w:r>
                  <w:r>
                    <w:rPr>
                      <w:rFonts w:hint="eastAsia" w:ascii="仿宋" w:hAnsi="仿宋" w:eastAsia="仿宋" w:cs="仿宋"/>
                      <w:kern w:val="0"/>
                      <w:sz w:val="20"/>
                      <w:szCs w:val="20"/>
                      <w:lang w:eastAsia="zh-Hans"/>
                    </w:rPr>
                    <w:t>）有效试验宽度：≥540mm</w:t>
                  </w:r>
                </w:p>
                <w:p w14:paraId="65DB096A">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18</w:t>
                  </w:r>
                  <w:r>
                    <w:rPr>
                      <w:rFonts w:hint="eastAsia" w:ascii="仿宋" w:hAnsi="仿宋" w:eastAsia="仿宋" w:cs="仿宋"/>
                      <w:kern w:val="0"/>
                      <w:sz w:val="20"/>
                      <w:szCs w:val="20"/>
                      <w:lang w:eastAsia="zh-Hans"/>
                    </w:rPr>
                    <w:t>）作动器安装位置：下底座集成（落地式主机）</w:t>
                  </w:r>
                </w:p>
                <w:p w14:paraId="2B0431F0">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19</w:t>
                  </w:r>
                  <w:r>
                    <w:rPr>
                      <w:rFonts w:hint="eastAsia" w:ascii="仿宋" w:hAnsi="仿宋" w:eastAsia="仿宋" w:cs="仿宋"/>
                      <w:kern w:val="0"/>
                      <w:sz w:val="20"/>
                      <w:szCs w:val="20"/>
                      <w:lang w:eastAsia="zh-Hans"/>
                    </w:rPr>
                    <w:t>）载荷机架：高刚度两立柱无外漏衬套主机框架</w:t>
                  </w:r>
                </w:p>
                <w:p w14:paraId="12387643">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（20）</w:t>
                  </w:r>
                  <w:r>
                    <w:rPr>
                      <w:rFonts w:hint="eastAsia" w:ascii="仿宋" w:hAnsi="仿宋" w:eastAsia="仿宋" w:cs="仿宋"/>
                      <w:kern w:val="0"/>
                      <w:sz w:val="20"/>
                      <w:szCs w:val="20"/>
                      <w:lang w:eastAsia="zh-Hans"/>
                    </w:rPr>
                    <w:t>软件相关要求：</w:t>
                  </w:r>
                </w:p>
                <w:p w14:paraId="72C77F23">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内置各种试验模版；包含常温下静态拉</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压</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弯试验模块：高周，低周实验模块，KIC试验模块，JIC试验模块，CTOD试验模块，da/dn试验模块，变幅试验模块，三角波保载试验模块，正弦波保载试验模块，随机波试验模块，组合波试验模块；</w:t>
                  </w:r>
                </w:p>
                <w:p w14:paraId="76A31541">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图形化界面参数显示；时间历程曲线；应力应变滞回曲线；指令反馈曲线；峰-谷值曲线；</w:t>
                  </w:r>
                </w:p>
                <w:p w14:paraId="618AF7FC">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自定义试验可以由用户自由定义并组合现存的任何波形：如斜波、正弦波、三角波、方波、自定义波形、梯形波、扫幅波、扫频波、扫均值波、随机波、锯齿波、反锯齿波、脉冲波和正弦叠加波等。可以自定义输入载荷谱。</w:t>
                  </w:r>
                </w:p>
                <w:p w14:paraId="4CD8E939">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定制化参数显示，可观察所关注的参数，并可通过函数发生器方便快捷的调试参数；可实现恒力保持（平衡）功能；</w:t>
                  </w:r>
                </w:p>
                <w:p w14:paraId="4D4DA5EE">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5）CTOD试验</w:t>
                  </w:r>
                  <w:r>
                    <w:rPr>
                      <w:rFonts w:hint="eastAsia" w:ascii="仿宋" w:hAnsi="仿宋" w:eastAsia="仿宋" w:cs="仿宋"/>
                      <w:kern w:val="0"/>
                      <w:sz w:val="20"/>
                      <w:szCs w:val="20"/>
                      <w:lang w:eastAsia="zh-Hans"/>
                    </w:rPr>
                    <w:t>软件可以根据需求显示δm、δu、δc及δuc值；对于断裂力学试验软件可以切换标准对数据进行分析。</w:t>
                  </w:r>
                </w:p>
                <w:p w14:paraId="21E749BD">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6）</w:t>
                  </w:r>
                  <w:r>
                    <w:rPr>
                      <w:rFonts w:hint="eastAsia" w:ascii="仿宋" w:hAnsi="仿宋" w:eastAsia="仿宋" w:cs="仿宋"/>
                      <w:kern w:val="0"/>
                      <w:sz w:val="20"/>
                      <w:szCs w:val="20"/>
                      <w:lang w:eastAsia="zh-Hans"/>
                    </w:rPr>
                    <w:t>具备动静态试验功能，支持动静态试验在同一软件上进行，同时具备应变控制、应力控制、位移控制能力。提供可视化曲线的软件流程。支持历史试验数据的回放。</w:t>
                  </w:r>
                </w:p>
                <w:p w14:paraId="6F1DA41F">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7）</w:t>
                  </w:r>
                  <w:r>
                    <w:rPr>
                      <w:rFonts w:hint="eastAsia" w:ascii="仿宋" w:hAnsi="仿宋" w:eastAsia="仿宋" w:cs="仿宋"/>
                      <w:kern w:val="0"/>
                      <w:sz w:val="20"/>
                      <w:szCs w:val="20"/>
                      <w:lang w:eastAsia="zh-Hans"/>
                    </w:rPr>
                    <w:t>能够实时执行判定参数设置是否正确；</w:t>
                  </w:r>
                </w:p>
                <w:p w14:paraId="670A0668">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8）</w:t>
                  </w:r>
                  <w:r>
                    <w:rPr>
                      <w:rFonts w:hint="eastAsia" w:ascii="仿宋" w:hAnsi="仿宋" w:eastAsia="仿宋" w:cs="仿宋"/>
                      <w:kern w:val="0"/>
                      <w:sz w:val="20"/>
                      <w:szCs w:val="20"/>
                      <w:lang w:eastAsia="zh-Hans"/>
                    </w:rPr>
                    <w:t>移动横梁自联锁功能，配置横梁锁附件。</w:t>
                  </w:r>
                </w:p>
                <w:p w14:paraId="56444C25">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b w:val="0"/>
                      <w:bCs w:val="0"/>
                      <w:kern w:val="0"/>
                      <w:sz w:val="20"/>
                      <w:szCs w:val="20"/>
                      <w:lang w:val="en-US" w:eastAsia="zh-CN"/>
                    </w:rPr>
                    <w:t>2.</w:t>
                  </w:r>
                  <w:r>
                    <w:rPr>
                      <w:rFonts w:hint="eastAsia" w:ascii="仿宋" w:hAnsi="仿宋" w:eastAsia="仿宋" w:cs="仿宋"/>
                      <w:kern w:val="0"/>
                      <w:sz w:val="20"/>
                      <w:szCs w:val="20"/>
                    </w:rPr>
                    <w:t>6.2 示教系统</w:t>
                  </w:r>
                </w:p>
                <w:p w14:paraId="5DD0308E">
                  <w:pPr>
                    <w:widowControl/>
                    <w:kinsoku w:val="0"/>
                    <w:autoSpaceDE w:val="0"/>
                    <w:autoSpaceDN w:val="0"/>
                    <w:adjustRightInd w:val="0"/>
                    <w:snapToGrid w:val="0"/>
                    <w:ind w:firstLine="200" w:firstLineChars="10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≥8</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 xml:space="preserve"> 英寸，16:9，4K（3840×2160）；A 规 LED 屏；AG 防眩光全贴合玻璃，莫氏7级，防蓝光 + DC 无频闪；可视角度≥178°(H/V)</w:t>
                  </w:r>
                </w:p>
                <w:p w14:paraId="3CD3AFD9">
                  <w:pPr>
                    <w:widowControl/>
                    <w:kinsoku w:val="0"/>
                    <w:autoSpaceDE w:val="0"/>
                    <w:autoSpaceDN w:val="0"/>
                    <w:adjustRightInd w:val="0"/>
                    <w:snapToGrid w:val="0"/>
                    <w:ind w:firstLine="200" w:firstLineChars="10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红外/电容 ≥40 点触控；响应时间≤4ms；书写延迟≤15ms；定位精度≤1mm；</w:t>
                  </w:r>
                </w:p>
                <w:p w14:paraId="3F809E2C">
                  <w:pPr>
                    <w:widowControl/>
                    <w:kinsoku w:val="0"/>
                    <w:autoSpaceDE w:val="0"/>
                    <w:autoSpaceDN w:val="0"/>
                    <w:adjustRightInd w:val="0"/>
                    <w:snapToGrid w:val="0"/>
                    <w:ind w:firstLine="200" w:firstLineChars="10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双系统；</w:t>
                  </w:r>
                  <w:r>
                    <w:rPr>
                      <w:rFonts w:hint="eastAsia" w:ascii="仿宋" w:hAnsi="仿宋" w:eastAsia="仿宋" w:cs="仿宋"/>
                      <w:kern w:val="0"/>
                      <w:sz w:val="20"/>
                      <w:szCs w:val="20"/>
                    </w:rPr>
                    <w:t>其中</w:t>
                  </w:r>
                  <w:r>
                    <w:rPr>
                      <w:rFonts w:hint="eastAsia" w:ascii="仿宋" w:hAnsi="仿宋" w:eastAsia="仿宋" w:cs="仿宋"/>
                      <w:kern w:val="0"/>
                      <w:sz w:val="20"/>
                      <w:szCs w:val="20"/>
                      <w:lang w:eastAsia="zh-Hans"/>
                    </w:rPr>
                    <w:t>安卓≥4G+32G；前置 HDMI/USB-C/USB-A</w:t>
                  </w:r>
                  <w:r>
                    <w:rPr>
                      <w:rFonts w:hint="eastAsia" w:ascii="仿宋" w:hAnsi="仿宋" w:eastAsia="仿宋" w:cs="仿宋"/>
                      <w:kern w:val="0"/>
                      <w:sz w:val="20"/>
                      <w:szCs w:val="20"/>
                    </w:rPr>
                    <w:t>；</w:t>
                  </w:r>
                </w:p>
                <w:p w14:paraId="699F0D7D">
                  <w:pPr>
                    <w:widowControl/>
                    <w:kinsoku w:val="0"/>
                    <w:autoSpaceDE w:val="0"/>
                    <w:autoSpaceDN w:val="0"/>
                    <w:adjustRightInd w:val="0"/>
                    <w:snapToGrid w:val="0"/>
                    <w:ind w:firstLine="200" w:firstLineChars="10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内置 2×15W 扬声器；阵列麦克风（拾音≥8米，降噪）；内置教学白板（手势擦除、缩放、无限画布、课件批注、录课）；支持无线投屏</w:t>
                  </w:r>
                  <w:r>
                    <w:rPr>
                      <w:rFonts w:hint="eastAsia" w:ascii="仿宋" w:hAnsi="仿宋" w:eastAsia="仿宋" w:cs="仿宋"/>
                      <w:kern w:val="0"/>
                      <w:sz w:val="20"/>
                      <w:szCs w:val="20"/>
                    </w:rPr>
                    <w:t>；</w:t>
                  </w:r>
                </w:p>
                <w:p w14:paraId="0BE76925">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待机功耗≤0.5W；全金属外壳，圆角处理，无锐边；过压 /过流/防雷保护；支持断电记忆</w:t>
                  </w:r>
                </w:p>
                <w:p w14:paraId="2BA5C428">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（6）</w:t>
                  </w:r>
                  <w:r>
                    <w:rPr>
                      <w:rFonts w:hint="eastAsia" w:ascii="仿宋" w:hAnsi="仿宋" w:eastAsia="仿宋" w:cs="仿宋"/>
                      <w:kern w:val="0"/>
                      <w:sz w:val="20"/>
                      <w:szCs w:val="20"/>
                      <w:lang w:eastAsia="zh-Hans"/>
                    </w:rPr>
                    <w:t>配有移动装置，承重≥120kg；冷轧钢板，表面喷塑；双立柱加固；≥5寸聚氨酯静音万向轮，带双刹车；</w:t>
                  </w:r>
                </w:p>
                <w:p w14:paraId="471C1F9B">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b w:val="0"/>
                      <w:bCs w:val="0"/>
                      <w:kern w:val="0"/>
                      <w:sz w:val="20"/>
                      <w:szCs w:val="20"/>
                      <w:lang w:val="en-US" w:eastAsia="zh-CN"/>
                    </w:rPr>
                    <w:t>2.</w:t>
                  </w:r>
                  <w:r>
                    <w:rPr>
                      <w:rFonts w:hint="eastAsia" w:ascii="仿宋" w:hAnsi="仿宋" w:eastAsia="仿宋" w:cs="仿宋"/>
                      <w:kern w:val="0"/>
                      <w:sz w:val="20"/>
                      <w:szCs w:val="20"/>
                    </w:rPr>
                    <w:t>6.3 其他配件</w:t>
                  </w:r>
                </w:p>
                <w:p w14:paraId="455C24B7">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对中环：6方向可调</w:t>
                  </w:r>
                </w:p>
                <w:p w14:paraId="193304D5">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全封闭式静音液压油源：油浸式电机泵组，泵要求采用自循环变量泵，静音</w:t>
                  </w:r>
                </w:p>
                <w:p w14:paraId="7C78EF5A">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全封闭式水冷系统：全封闭一体式水冷机，纯净水内部自循环</w:t>
                  </w:r>
                </w:p>
                <w:p w14:paraId="6DDD66C2">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室温液压夹具：最大力±100kN</w:t>
                  </w:r>
                </w:p>
                <w:p w14:paraId="22F9100A">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）棒材夹具钳口：Φ5</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Φ25mm</w:t>
                  </w: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φ16-21mm；φ21-26mm；</w:t>
                  </w:r>
                </w:p>
                <w:p w14:paraId="00E7FB7D">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（6）</w:t>
                  </w:r>
                  <w:r>
                    <w:rPr>
                      <w:rFonts w:hint="eastAsia" w:ascii="仿宋" w:hAnsi="仿宋" w:eastAsia="仿宋" w:cs="仿宋"/>
                      <w:kern w:val="0"/>
                      <w:sz w:val="20"/>
                      <w:szCs w:val="20"/>
                      <w:lang w:eastAsia="zh-Hans"/>
                    </w:rPr>
                    <w:t>板材夹具钳口：0-15mm</w:t>
                  </w:r>
                </w:p>
                <w:p w14:paraId="5CE8D58D">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（7）</w:t>
                  </w:r>
                  <w:r>
                    <w:rPr>
                      <w:rFonts w:hint="eastAsia" w:ascii="仿宋" w:hAnsi="仿宋" w:eastAsia="仿宋" w:cs="仿宋"/>
                      <w:kern w:val="0"/>
                      <w:sz w:val="20"/>
                      <w:szCs w:val="20"/>
                      <w:lang w:eastAsia="zh-Hans"/>
                    </w:rPr>
                    <w:t>COD规：标距5mm；测量范围：-1~3.0mm</w:t>
                  </w:r>
                </w:p>
                <w:p w14:paraId="282E4FBA">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（8）</w:t>
                  </w:r>
                  <w:r>
                    <w:rPr>
                      <w:rFonts w:hint="eastAsia" w:ascii="仿宋" w:hAnsi="仿宋" w:eastAsia="仿宋" w:cs="仿宋"/>
                      <w:kern w:val="0"/>
                      <w:sz w:val="20"/>
                      <w:szCs w:val="20"/>
                      <w:lang w:eastAsia="zh-Hans"/>
                    </w:rPr>
                    <w:t>常温动态引伸计：标距:10~20mm，变形：±2.50mm</w:t>
                  </w:r>
                </w:p>
                <w:p w14:paraId="241A916F">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（9）</w:t>
                  </w:r>
                  <w:r>
                    <w:rPr>
                      <w:rFonts w:hint="eastAsia" w:ascii="仿宋" w:hAnsi="仿宋" w:eastAsia="仿宋" w:cs="仿宋"/>
                      <w:kern w:val="0"/>
                      <w:sz w:val="20"/>
                      <w:szCs w:val="20"/>
                      <w:lang w:eastAsia="zh-Hans"/>
                    </w:rPr>
                    <w:t>动态试验软件：全软件功能包</w:t>
                  </w:r>
                </w:p>
                <w:p w14:paraId="3BE8C9A8">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（10）</w:t>
                  </w:r>
                  <w:r>
                    <w:rPr>
                      <w:rFonts w:hint="eastAsia" w:ascii="仿宋" w:hAnsi="仿宋" w:eastAsia="仿宋" w:cs="仿宋"/>
                      <w:kern w:val="0"/>
                      <w:sz w:val="20"/>
                      <w:szCs w:val="20"/>
                      <w:lang w:eastAsia="zh-Hans"/>
                    </w:rPr>
                    <w:t>静态试验软件：全软件功能包</w:t>
                  </w:r>
                </w:p>
                <w:p w14:paraId="7EC5EBED">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（11）</w:t>
                  </w:r>
                  <w:r>
                    <w:rPr>
                      <w:rFonts w:hint="eastAsia" w:ascii="仿宋" w:hAnsi="仿宋" w:eastAsia="仿宋" w:cs="仿宋"/>
                      <w:kern w:val="0"/>
                      <w:sz w:val="20"/>
                      <w:szCs w:val="20"/>
                      <w:lang w:eastAsia="zh-Hans"/>
                    </w:rPr>
                    <w:t>SEB试验夹具：跨距40mm-320mm;压支辊直径：10mm，15mm，25mm，40mm;可做断裂韧性试验</w:t>
                  </w:r>
                </w:p>
                <w:p w14:paraId="2619766B">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（12）</w:t>
                  </w:r>
                  <w:r>
                    <w:rPr>
                      <w:rFonts w:hint="eastAsia" w:ascii="仿宋" w:hAnsi="仿宋" w:eastAsia="仿宋" w:cs="仿宋"/>
                      <w:kern w:val="0"/>
                      <w:sz w:val="20"/>
                      <w:szCs w:val="20"/>
                      <w:lang w:eastAsia="zh-Hans"/>
                    </w:rPr>
                    <w:t>CT试验夹具：规格为B=20mm,W=40mm;B=25mm,W=50mm;B=30mm,W=60mm;参照标准：GB/T 21143，ASTME1820E647，ISO 12135</w:t>
                  </w:r>
                </w:p>
                <w:p w14:paraId="04480E2D">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b w:val="0"/>
                      <w:bCs w:val="0"/>
                      <w:kern w:val="0"/>
                      <w:sz w:val="20"/>
                      <w:szCs w:val="20"/>
                      <w:lang w:val="en-US" w:eastAsia="zh-CN"/>
                    </w:rPr>
                    <w:t>2.</w:t>
                  </w:r>
                  <w:r>
                    <w:rPr>
                      <w:rFonts w:hint="eastAsia" w:ascii="仿宋" w:hAnsi="仿宋" w:eastAsia="仿宋" w:cs="仿宋"/>
                      <w:kern w:val="0"/>
                      <w:sz w:val="20"/>
                      <w:szCs w:val="20"/>
                    </w:rPr>
                    <w:t>6.4 数据采集系统：</w:t>
                  </w:r>
                </w:p>
                <w:p w14:paraId="5927F4C6">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（1）数据处理模块</w:t>
                  </w:r>
                </w:p>
                <w:p w14:paraId="07AF5516">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1 )CPU：主频≥2.1GHz；最高睿频≥4.9GHz；</w:t>
                  </w:r>
                </w:p>
                <w:p w14:paraId="325D08E3">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2 )总线规格</w:t>
                  </w:r>
                  <w:r>
                    <w:rPr>
                      <w:rFonts w:hint="eastAsia" w:ascii="仿宋" w:hAnsi="仿宋" w:eastAsia="仿宋" w:cs="仿宋"/>
                      <w:kern w:val="0"/>
                      <w:sz w:val="20"/>
                      <w:szCs w:val="20"/>
                    </w:rPr>
                    <w:tab/>
                  </w:r>
                  <w:r>
                    <w:rPr>
                      <w:rFonts w:hint="eastAsia" w:ascii="仿宋" w:hAnsi="仿宋" w:eastAsia="仿宋" w:cs="仿宋"/>
                      <w:kern w:val="0"/>
                      <w:sz w:val="20"/>
                      <w:szCs w:val="20"/>
                    </w:rPr>
                    <w:t>DMI4.0 8GT/s</w:t>
                  </w:r>
                </w:p>
                <w:p w14:paraId="033D1DDE">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3 )缓存</w:t>
                  </w:r>
                  <w:r>
                    <w:rPr>
                      <w:rFonts w:hint="eastAsia" w:ascii="仿宋" w:hAnsi="仿宋" w:eastAsia="仿宋" w:cs="仿宋"/>
                      <w:kern w:val="0"/>
                      <w:sz w:val="20"/>
                      <w:szCs w:val="20"/>
                    </w:rPr>
                    <w:tab/>
                  </w:r>
                  <w:r>
                    <w:rPr>
                      <w:rFonts w:hint="eastAsia" w:ascii="仿宋" w:hAnsi="仿宋" w:eastAsia="仿宋" w:cs="仿宋"/>
                      <w:kern w:val="0"/>
                      <w:sz w:val="20"/>
                      <w:szCs w:val="20"/>
                    </w:rPr>
                    <w:t>L3 ≥25MB</w:t>
                  </w:r>
                </w:p>
                <w:p w14:paraId="2630BA56">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4 )核心/线程数</w:t>
                  </w:r>
                  <w:r>
                    <w:rPr>
                      <w:rFonts w:hint="eastAsia" w:ascii="仿宋" w:hAnsi="仿宋" w:eastAsia="仿宋" w:cs="仿宋"/>
                      <w:kern w:val="0"/>
                      <w:sz w:val="20"/>
                      <w:szCs w:val="20"/>
                      <w:lang w:val="en-US" w:eastAsia="zh-CN"/>
                    </w:rPr>
                    <w:t>≥</w:t>
                  </w:r>
                  <w:r>
                    <w:rPr>
                      <w:rFonts w:hint="eastAsia" w:ascii="仿宋" w:hAnsi="仿宋" w:eastAsia="仿宋" w:cs="仿宋"/>
                      <w:kern w:val="0"/>
                      <w:sz w:val="20"/>
                      <w:szCs w:val="20"/>
                    </w:rPr>
                    <w:t>12核心/20线程</w:t>
                  </w:r>
                </w:p>
                <w:p w14:paraId="48D8AFCB">
                  <w:pPr>
                    <w:widowControl/>
                    <w:kinsoku w:val="0"/>
                    <w:autoSpaceDE w:val="0"/>
                    <w:autoSpaceDN w:val="0"/>
                    <w:adjustRightInd w:val="0"/>
                    <w:snapToGrid w:val="0"/>
                    <w:jc w:val="left"/>
                    <w:textAlignment w:val="baseline"/>
                    <w:rPr>
                      <w:rFonts w:hint="eastAsia" w:ascii="仿宋" w:hAnsi="仿宋" w:eastAsia="仿宋" w:cs="仿宋"/>
                      <w:strike/>
                      <w:kern w:val="0"/>
                      <w:sz w:val="20"/>
                      <w:szCs w:val="20"/>
                    </w:rPr>
                  </w:pPr>
                  <w:r>
                    <w:rPr>
                      <w:rFonts w:hint="eastAsia" w:ascii="仿宋" w:hAnsi="仿宋" w:eastAsia="仿宋" w:cs="仿宋"/>
                      <w:kern w:val="0"/>
                      <w:sz w:val="20"/>
                      <w:szCs w:val="20"/>
                    </w:rPr>
                    <w:t>5 )内存≥16GB；</w:t>
                  </w:r>
                </w:p>
                <w:p w14:paraId="23DCE3F4">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6 )内存插槽</w:t>
                  </w:r>
                  <w:r>
                    <w:rPr>
                      <w:rFonts w:hint="eastAsia" w:ascii="仿宋" w:hAnsi="仿宋" w:eastAsia="仿宋" w:cs="仿宋"/>
                      <w:kern w:val="0"/>
                      <w:sz w:val="20"/>
                      <w:szCs w:val="20"/>
                    </w:rPr>
                    <w:tab/>
                  </w:r>
                  <w:r>
                    <w:rPr>
                      <w:rFonts w:hint="eastAsia" w:ascii="仿宋" w:hAnsi="仿宋" w:eastAsia="仿宋" w:cs="仿宋"/>
                      <w:kern w:val="0"/>
                      <w:sz w:val="20"/>
                      <w:szCs w:val="20"/>
                    </w:rPr>
                    <w:t>4个DiMM插槽；最大内存容量</w:t>
                  </w:r>
                  <w:r>
                    <w:rPr>
                      <w:rFonts w:hint="eastAsia" w:ascii="仿宋" w:hAnsi="仿宋" w:eastAsia="仿宋" w:cs="仿宋"/>
                      <w:kern w:val="0"/>
                      <w:sz w:val="20"/>
                      <w:szCs w:val="20"/>
                    </w:rPr>
                    <w:tab/>
                  </w:r>
                  <w:r>
                    <w:rPr>
                      <w:rFonts w:hint="eastAsia" w:ascii="仿宋" w:hAnsi="仿宋" w:eastAsia="仿宋" w:cs="仿宋"/>
                      <w:kern w:val="0"/>
                      <w:sz w:val="20"/>
                      <w:szCs w:val="20"/>
                    </w:rPr>
                    <w:t>128GB</w:t>
                  </w:r>
                </w:p>
                <w:p w14:paraId="698821C2">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7 )硬盘容量</w:t>
                  </w:r>
                  <w:r>
                    <w:rPr>
                      <w:rFonts w:hint="eastAsia" w:ascii="仿宋" w:hAnsi="仿宋" w:eastAsia="仿宋" w:cs="仿宋"/>
                      <w:kern w:val="0"/>
                      <w:sz w:val="20"/>
                      <w:szCs w:val="20"/>
                    </w:rPr>
                    <w:tab/>
                  </w:r>
                  <w:r>
                    <w:rPr>
                      <w:rFonts w:hint="eastAsia" w:ascii="仿宋" w:hAnsi="仿宋" w:eastAsia="仿宋" w:cs="仿宋"/>
                      <w:kern w:val="0"/>
                      <w:sz w:val="20"/>
                      <w:szCs w:val="20"/>
                      <w:lang w:val="en-US" w:eastAsia="zh-CN"/>
                    </w:rPr>
                    <w:t>≥</w:t>
                  </w:r>
                  <w:r>
                    <w:rPr>
                      <w:rFonts w:hint="eastAsia" w:ascii="仿宋" w:hAnsi="仿宋" w:eastAsia="仿宋" w:cs="仿宋"/>
                      <w:kern w:val="0"/>
                      <w:sz w:val="20"/>
                      <w:szCs w:val="20"/>
                    </w:rPr>
                    <w:t>1TB NVMe SSD</w:t>
                  </w:r>
                </w:p>
                <w:p w14:paraId="3F50ECD8">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8 )集成显卡，23.8寸显示器</w:t>
                  </w:r>
                </w:p>
                <w:p w14:paraId="4DFD95AE">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lang w:val="en-US" w:eastAsia="zh-CN"/>
                    </w:rPr>
                    <w:t>9 )</w:t>
                  </w:r>
                  <w:r>
                    <w:rPr>
                      <w:rFonts w:hint="eastAsia" w:ascii="仿宋" w:hAnsi="仿宋" w:eastAsia="仿宋" w:cs="仿宋"/>
                      <w:kern w:val="0"/>
                      <w:sz w:val="20"/>
                      <w:szCs w:val="20"/>
                    </w:rPr>
                    <w:t>接口配置：外接接口：前置USB3.2、音频接口；后置USB3.2、USB2.0、HDMI、DP、VGA、千兆网口、音频接口；标配3路RS232 COM串口，</w:t>
                  </w:r>
                </w:p>
                <w:p w14:paraId="3168413E">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rPr>
                    <w:t>（2）数据输出模块</w:t>
                  </w:r>
                </w:p>
                <w:p w14:paraId="3594D750">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lang w:val="en-US" w:eastAsia="zh-CN"/>
                    </w:rPr>
                    <w:t>1</w:t>
                  </w:r>
                  <w:r>
                    <w:rPr>
                      <w:rFonts w:hint="eastAsia" w:ascii="仿宋" w:hAnsi="仿宋" w:eastAsia="仿宋" w:cs="仿宋"/>
                      <w:kern w:val="0"/>
                      <w:sz w:val="20"/>
                      <w:szCs w:val="20"/>
                    </w:rPr>
                    <w:t>）最大支持幅面：A4</w:t>
                  </w:r>
                </w:p>
                <w:p w14:paraId="2F76BFE9">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lang w:val="en-US" w:eastAsia="zh-CN"/>
                    </w:rPr>
                    <w:t>2</w:t>
                  </w:r>
                  <w:r>
                    <w:rPr>
                      <w:rFonts w:hint="eastAsia" w:ascii="仿宋" w:hAnsi="仿宋" w:eastAsia="仿宋" w:cs="仿宋"/>
                      <w:kern w:val="0"/>
                      <w:sz w:val="20"/>
                      <w:szCs w:val="20"/>
                    </w:rPr>
                    <w:t>）纸张输入容量：0-149页</w:t>
                  </w:r>
                </w:p>
                <w:p w14:paraId="5E8AC553">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lang w:val="en-US" w:eastAsia="zh-CN"/>
                    </w:rPr>
                    <w:t>3</w:t>
                  </w:r>
                  <w:r>
                    <w:rPr>
                      <w:rFonts w:hint="eastAsia" w:ascii="仿宋" w:hAnsi="仿宋" w:eastAsia="仿宋" w:cs="仿宋"/>
                      <w:kern w:val="0"/>
                      <w:sz w:val="20"/>
                      <w:szCs w:val="20"/>
                    </w:rPr>
                    <w:t>）基础功能：打印</w:t>
                  </w:r>
                </w:p>
                <w:p w14:paraId="7C875991">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lang w:val="en-US" w:eastAsia="zh-CN"/>
                    </w:rPr>
                    <w:t>4</w:t>
                  </w:r>
                  <w:r>
                    <w:rPr>
                      <w:rFonts w:hint="eastAsia" w:ascii="仿宋" w:hAnsi="仿宋" w:eastAsia="仿宋" w:cs="仿宋"/>
                      <w:kern w:val="0"/>
                      <w:sz w:val="20"/>
                      <w:szCs w:val="20"/>
                    </w:rPr>
                    <w:t>）连接方式：USB，手机蓝牙</w:t>
                  </w:r>
                </w:p>
                <w:p w14:paraId="33721DE4">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lang w:val="en-US" w:eastAsia="zh-CN"/>
                    </w:rPr>
                    <w:t>5</w:t>
                  </w:r>
                  <w:r>
                    <w:rPr>
                      <w:rFonts w:hint="eastAsia" w:ascii="仿宋" w:hAnsi="仿宋" w:eastAsia="仿宋" w:cs="仿宋"/>
                      <w:kern w:val="0"/>
                      <w:sz w:val="20"/>
                      <w:szCs w:val="20"/>
                    </w:rPr>
                    <w:t>）打印速度：0-2</w:t>
                  </w:r>
                  <w:r>
                    <w:rPr>
                      <w:rFonts w:hint="eastAsia" w:ascii="仿宋" w:hAnsi="仿宋" w:eastAsia="仿宋" w:cs="仿宋"/>
                      <w:kern w:val="0"/>
                      <w:sz w:val="20"/>
                      <w:szCs w:val="20"/>
                      <w:lang w:val="en-US" w:eastAsia="zh-CN"/>
                    </w:rPr>
                    <w:t>0</w:t>
                  </w:r>
                  <w:r>
                    <w:rPr>
                      <w:rFonts w:hint="eastAsia" w:ascii="仿宋" w:hAnsi="仿宋" w:eastAsia="仿宋" w:cs="仿宋"/>
                      <w:kern w:val="0"/>
                      <w:sz w:val="20"/>
                      <w:szCs w:val="20"/>
                    </w:rPr>
                    <w:t>页/分</w:t>
                  </w:r>
                </w:p>
                <w:p w14:paraId="65329CA8">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kern w:val="0"/>
                      <w:sz w:val="20"/>
                      <w:szCs w:val="20"/>
                      <w:lang w:val="en-US" w:eastAsia="zh-CN"/>
                    </w:rPr>
                  </w:pPr>
                  <w:r>
                    <w:rPr>
                      <w:rFonts w:hint="eastAsia" w:ascii="仿宋" w:hAnsi="仿宋" w:eastAsia="仿宋" w:cs="仿宋"/>
                      <w:kern w:val="0"/>
                      <w:sz w:val="20"/>
                      <w:szCs w:val="20"/>
                      <w:lang w:val="en-US" w:eastAsia="zh-CN"/>
                    </w:rPr>
                    <w:t>6</w:t>
                  </w:r>
                  <w:r>
                    <w:rPr>
                      <w:rFonts w:hint="eastAsia" w:ascii="仿宋" w:hAnsi="仿宋" w:eastAsia="仿宋" w:cs="仿宋"/>
                      <w:kern w:val="0"/>
                      <w:sz w:val="20"/>
                      <w:szCs w:val="20"/>
                    </w:rPr>
                    <w:t>）分辨率：≥600×600 dpi</w:t>
                  </w:r>
                </w:p>
              </w:tc>
              <w:tc>
                <w:tcPr>
                  <w:tcW w:w="662" w:type="dxa"/>
                  <w:vAlign w:val="center"/>
                </w:tcPr>
                <w:p w14:paraId="76E10B17">
                  <w:pPr>
                    <w:widowControl/>
                    <w:kinsoku w:val="0"/>
                    <w:autoSpaceDE w:val="0"/>
                    <w:autoSpaceDN w:val="0"/>
                    <w:adjustRightInd w:val="0"/>
                    <w:snapToGrid w:val="0"/>
                    <w:jc w:val="left"/>
                    <w:textAlignment w:val="baseline"/>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1</w:t>
                  </w:r>
                </w:p>
              </w:tc>
              <w:tc>
                <w:tcPr>
                  <w:tcW w:w="416" w:type="dxa"/>
                  <w:vAlign w:val="center"/>
                </w:tcPr>
                <w:p w14:paraId="1D262FFD">
                  <w:pPr>
                    <w:widowControl/>
                    <w:kinsoku w:val="0"/>
                    <w:autoSpaceDE w:val="0"/>
                    <w:autoSpaceDN w:val="0"/>
                    <w:adjustRightInd w:val="0"/>
                    <w:snapToGrid w:val="0"/>
                    <w:jc w:val="left"/>
                    <w:textAlignment w:val="baseline"/>
                    <w:rPr>
                      <w:rFonts w:hint="eastAsia" w:ascii="仿宋" w:hAnsi="仿宋" w:eastAsia="仿宋" w:cs="仿宋"/>
                      <w:sz w:val="20"/>
                      <w:szCs w:val="20"/>
                      <w:lang w:eastAsia="zh-Hans"/>
                    </w:rPr>
                  </w:pPr>
                </w:p>
              </w:tc>
            </w:tr>
            <w:tr w14:paraId="6944D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dxa"/>
                  <w:vAlign w:val="center"/>
                </w:tcPr>
                <w:p w14:paraId="1406B7A6">
                  <w:pPr>
                    <w:jc w:val="center"/>
                    <w:rPr>
                      <w:rFonts w:hint="eastAsia" w:ascii="仿宋" w:hAnsi="仿宋" w:eastAsia="仿宋" w:cs="仿宋"/>
                      <w:sz w:val="20"/>
                      <w:szCs w:val="20"/>
                    </w:rPr>
                  </w:pPr>
                  <w:r>
                    <w:rPr>
                      <w:rFonts w:hint="eastAsia" w:ascii="仿宋" w:hAnsi="仿宋" w:eastAsia="仿宋" w:cs="仿宋"/>
                      <w:sz w:val="20"/>
                      <w:szCs w:val="20"/>
                    </w:rPr>
                    <w:t>2</w:t>
                  </w:r>
                </w:p>
              </w:tc>
              <w:tc>
                <w:tcPr>
                  <w:tcW w:w="649" w:type="dxa"/>
                  <w:vAlign w:val="center"/>
                </w:tcPr>
                <w:p w14:paraId="03B01FE6">
                  <w:pPr>
                    <w:jc w:val="center"/>
                    <w:rPr>
                      <w:rFonts w:hint="eastAsia" w:ascii="仿宋" w:hAnsi="仿宋" w:eastAsia="仿宋" w:cs="仿宋"/>
                      <w:sz w:val="20"/>
                      <w:szCs w:val="20"/>
                      <w:lang w:eastAsia="zh-Hans"/>
                    </w:rPr>
                  </w:pPr>
                  <w:r>
                    <w:rPr>
                      <w:rFonts w:hint="eastAsia" w:ascii="仿宋" w:hAnsi="仿宋" w:eastAsia="仿宋" w:cs="仿宋"/>
                      <w:sz w:val="20"/>
                      <w:szCs w:val="20"/>
                      <w:lang w:eastAsia="zh-Hans"/>
                    </w:rPr>
                    <w:t>无损检测分析系统</w:t>
                  </w:r>
                </w:p>
              </w:tc>
              <w:tc>
                <w:tcPr>
                  <w:tcW w:w="5166" w:type="dxa"/>
                  <w:vAlign w:val="center"/>
                </w:tcPr>
                <w:p w14:paraId="5A56188D">
                  <w:pPr>
                    <w:widowControl/>
                    <w:numPr>
                      <w:ilvl w:val="0"/>
                      <w:numId w:val="0"/>
                    </w:numPr>
                    <w:kinsoku w:val="0"/>
                    <w:autoSpaceDE w:val="0"/>
                    <w:autoSpaceDN w:val="0"/>
                    <w:adjustRightInd w:val="0"/>
                    <w:snapToGrid w:val="0"/>
                    <w:jc w:val="left"/>
                    <w:textAlignment w:val="baseline"/>
                    <w:rPr>
                      <w:rFonts w:hint="eastAsia" w:ascii="仿宋" w:hAnsi="仿宋" w:eastAsia="仿宋" w:cs="仿宋"/>
                      <w:b/>
                      <w:bCs/>
                      <w:sz w:val="20"/>
                      <w:szCs w:val="20"/>
                    </w:rPr>
                  </w:pPr>
                  <w:r>
                    <w:rPr>
                      <w:rFonts w:hint="eastAsia" w:ascii="仿宋" w:hAnsi="仿宋" w:eastAsia="仿宋" w:cs="仿宋"/>
                      <w:b/>
                      <w:bCs/>
                      <w:sz w:val="20"/>
                      <w:szCs w:val="20"/>
                      <w:lang w:val="en-US" w:eastAsia="zh-CN"/>
                    </w:rPr>
                    <w:t>1.无损检测分析系统（2套）</w:t>
                  </w:r>
                  <w:r>
                    <w:rPr>
                      <w:rFonts w:hint="eastAsia" w:ascii="仿宋" w:hAnsi="仿宋" w:eastAsia="仿宋" w:cs="仿宋"/>
                      <w:b w:val="0"/>
                      <w:bCs w:val="0"/>
                      <w:sz w:val="20"/>
                      <w:szCs w:val="20"/>
                      <w:highlight w:val="yellow"/>
                      <w:lang w:eastAsia="zh-CN"/>
                    </w:rPr>
                    <w:t>（</w:t>
                  </w:r>
                  <w:r>
                    <w:rPr>
                      <w:rFonts w:hint="eastAsia" w:ascii="仿宋" w:hAnsi="仿宋" w:eastAsia="仿宋" w:cs="仿宋"/>
                      <w:b w:val="0"/>
                      <w:bCs w:val="0"/>
                      <w:sz w:val="20"/>
                      <w:szCs w:val="20"/>
                      <w:highlight w:val="yellow"/>
                      <w:lang w:val="en-US" w:eastAsia="zh-CN"/>
                    </w:rPr>
                    <w:t>核心产品</w:t>
                  </w:r>
                  <w:r>
                    <w:rPr>
                      <w:rFonts w:hint="eastAsia" w:ascii="仿宋" w:hAnsi="仿宋" w:eastAsia="仿宋" w:cs="仿宋"/>
                      <w:b w:val="0"/>
                      <w:bCs w:val="0"/>
                      <w:sz w:val="20"/>
                      <w:szCs w:val="20"/>
                      <w:highlight w:val="yellow"/>
                      <w:lang w:eastAsia="zh-CN"/>
                    </w:rPr>
                    <w:t>）</w:t>
                  </w:r>
                </w:p>
                <w:p w14:paraId="4465D851">
                  <w:pPr>
                    <w:rPr>
                      <w:rFonts w:hint="eastAsia" w:ascii="仿宋" w:hAnsi="仿宋" w:eastAsia="仿宋" w:cs="仿宋"/>
                      <w:b/>
                      <w:bCs/>
                      <w:sz w:val="20"/>
                      <w:szCs w:val="20"/>
                      <w:lang w:val="en-US" w:eastAsia="zh-CN"/>
                    </w:rPr>
                  </w:pPr>
                  <w:r>
                    <w:rPr>
                      <w:rFonts w:hint="eastAsia" w:ascii="仿宋" w:hAnsi="仿宋" w:eastAsia="仿宋" w:cs="仿宋"/>
                      <w:b/>
                      <w:bCs/>
                      <w:sz w:val="20"/>
                      <w:szCs w:val="20"/>
                      <w:lang w:val="en-US" w:eastAsia="zh-CN"/>
                    </w:rPr>
                    <w:t>2.技术参数</w:t>
                  </w:r>
                </w:p>
                <w:p w14:paraId="6974630A">
                  <w:pPr>
                    <w:rPr>
                      <w:rFonts w:hint="eastAsia" w:ascii="仿宋" w:hAnsi="仿宋" w:eastAsia="仿宋" w:cs="仿宋"/>
                      <w:b w:val="0"/>
                      <w:bCs w:val="0"/>
                      <w:kern w:val="0"/>
                      <w:sz w:val="20"/>
                      <w:szCs w:val="20"/>
                    </w:rPr>
                  </w:pPr>
                  <w:r>
                    <w:rPr>
                      <w:rFonts w:hint="eastAsia" w:ascii="仿宋" w:hAnsi="仿宋" w:eastAsia="仿宋" w:cs="仿宋"/>
                      <w:b w:val="0"/>
                      <w:bCs w:val="0"/>
                      <w:sz w:val="20"/>
                      <w:szCs w:val="20"/>
                      <w:lang w:val="en-US" w:eastAsia="zh-CN"/>
                    </w:rPr>
                    <w:t>2.1</w:t>
                  </w:r>
                  <w:r>
                    <w:rPr>
                      <w:rFonts w:hint="eastAsia" w:ascii="仿宋" w:hAnsi="仿宋" w:eastAsia="仿宋" w:cs="仿宋"/>
                      <w:b w:val="0"/>
                      <w:bCs w:val="0"/>
                      <w:sz w:val="20"/>
                      <w:szCs w:val="20"/>
                      <w:lang w:eastAsia="zh-Hans"/>
                    </w:rPr>
                    <w:t xml:space="preserve"> </w:t>
                  </w:r>
                  <w:r>
                    <w:rPr>
                      <w:rFonts w:hint="eastAsia" w:ascii="仿宋" w:hAnsi="仿宋" w:eastAsia="仿宋" w:cs="仿宋"/>
                      <w:b w:val="0"/>
                      <w:bCs w:val="0"/>
                      <w:kern w:val="0"/>
                      <w:sz w:val="20"/>
                      <w:szCs w:val="20"/>
                    </w:rPr>
                    <w:t>多频涡流检测仪（2套）</w:t>
                  </w:r>
                </w:p>
                <w:p w14:paraId="789EFD89">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b w:val="0"/>
                      <w:bCs w:val="0"/>
                      <w:sz w:val="20"/>
                      <w:szCs w:val="20"/>
                      <w:lang w:val="en-US" w:eastAsia="zh-CN"/>
                    </w:rPr>
                    <w:t>2.</w:t>
                  </w:r>
                  <w:r>
                    <w:rPr>
                      <w:rFonts w:hint="eastAsia" w:ascii="仿宋" w:hAnsi="仿宋" w:eastAsia="仿宋" w:cs="仿宋"/>
                      <w:kern w:val="0"/>
                      <w:sz w:val="20"/>
                      <w:szCs w:val="20"/>
                    </w:rPr>
                    <w:t xml:space="preserve">1.1 </w:t>
                  </w:r>
                  <w:r>
                    <w:rPr>
                      <w:rFonts w:hint="eastAsia" w:ascii="仿宋" w:hAnsi="仿宋" w:eastAsia="仿宋" w:cs="仿宋"/>
                      <w:kern w:val="0"/>
                      <w:sz w:val="20"/>
                      <w:szCs w:val="20"/>
                      <w:lang w:eastAsia="zh-Hans"/>
                    </w:rPr>
                    <w:t>整机通用要求</w:t>
                  </w:r>
                </w:p>
                <w:p w14:paraId="1086C4FC">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）通道：≥4个，可以连接4个涡流探头或4通道涡流探头</w:t>
                  </w:r>
                </w:p>
                <w:p w14:paraId="21F57315">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）频率：≥2个</w:t>
                  </w:r>
                </w:p>
                <w:p w14:paraId="358FD2CF">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）混频单元：≥1个</w:t>
                  </w:r>
                </w:p>
                <w:p w14:paraId="0B8CA11F">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）频率范围：64Hz～5 MHz</w:t>
                  </w:r>
                </w:p>
                <w:p w14:paraId="2C629911">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）增益：0～90dB，最小步长 ≤0.5dB</w:t>
                  </w:r>
                </w:p>
                <w:p w14:paraId="4F460ED1">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6</w:t>
                  </w:r>
                  <w:r>
                    <w:rPr>
                      <w:rFonts w:hint="eastAsia" w:ascii="仿宋" w:hAnsi="仿宋" w:eastAsia="仿宋" w:cs="仿宋"/>
                      <w:kern w:val="0"/>
                      <w:sz w:val="20"/>
                      <w:szCs w:val="20"/>
                      <w:lang w:eastAsia="zh-Hans"/>
                    </w:rPr>
                    <w:t>）相位旋转：0～359°，步进≤0.1°</w:t>
                  </w:r>
                </w:p>
                <w:p w14:paraId="552262B0">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7</w:t>
                  </w:r>
                  <w:r>
                    <w:rPr>
                      <w:rFonts w:hint="eastAsia" w:ascii="仿宋" w:hAnsi="仿宋" w:eastAsia="仿宋" w:cs="仿宋"/>
                      <w:kern w:val="0"/>
                      <w:sz w:val="20"/>
                      <w:szCs w:val="20"/>
                      <w:lang w:eastAsia="zh-Hans"/>
                    </w:rPr>
                    <w:t>）双向增益比（Y/X）：0.1～10/0.1～10，其中X和Y可分别单独设置</w:t>
                  </w:r>
                </w:p>
                <w:p w14:paraId="5AA4B864">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8</w:t>
                  </w:r>
                  <w:r>
                    <w:rPr>
                      <w:rFonts w:hint="eastAsia" w:ascii="仿宋" w:hAnsi="仿宋" w:eastAsia="仿宋" w:cs="仿宋"/>
                      <w:kern w:val="0"/>
                      <w:sz w:val="20"/>
                      <w:szCs w:val="20"/>
                      <w:lang w:eastAsia="zh-Hans"/>
                    </w:rPr>
                    <w:t>）显示模式：点/线/消隐/峰值保持，可显示最大裂纹深度及实时显示裂纹深度</w:t>
                  </w:r>
                </w:p>
                <w:p w14:paraId="4E6C49C9">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9</w:t>
                  </w:r>
                  <w:r>
                    <w:rPr>
                      <w:rFonts w:hint="eastAsia" w:ascii="仿宋" w:hAnsi="仿宋" w:eastAsia="仿宋" w:cs="仿宋"/>
                      <w:kern w:val="0"/>
                      <w:sz w:val="20"/>
                      <w:szCs w:val="20"/>
                      <w:lang w:eastAsia="zh-Hans"/>
                    </w:rPr>
                    <w:t>）无方向性：实现正交探头无方向性检测，实时显示裂纹深度和裂纹方向角度。</w:t>
                  </w:r>
                </w:p>
                <w:p w14:paraId="21492DF8">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10</w:t>
                  </w:r>
                  <w:r>
                    <w:rPr>
                      <w:rFonts w:hint="eastAsia" w:ascii="仿宋" w:hAnsi="仿宋" w:eastAsia="仿宋" w:cs="仿宋"/>
                      <w:kern w:val="0"/>
                      <w:sz w:val="20"/>
                      <w:szCs w:val="20"/>
                      <w:lang w:eastAsia="zh-Hans"/>
                    </w:rPr>
                    <w:t>）探头校准：有带刻度标识的检波前基频信号波形显示功能</w:t>
                  </w:r>
                </w:p>
                <w:p w14:paraId="7E4F0B1D">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rPr>
                    <w:t>▲</w:t>
                  </w: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11</w:t>
                  </w:r>
                  <w:r>
                    <w:rPr>
                      <w:rFonts w:hint="eastAsia" w:ascii="仿宋" w:hAnsi="仿宋" w:eastAsia="仿宋" w:cs="仿宋"/>
                      <w:kern w:val="0"/>
                      <w:sz w:val="20"/>
                      <w:szCs w:val="20"/>
                      <w:lang w:eastAsia="zh-Hans"/>
                    </w:rPr>
                    <w:t xml:space="preserve">）标定曲线：缺陷深度（厚度）—幅值/Y 幅度/相位/P 曲线标定功能 </w:t>
                  </w:r>
                </w:p>
                <w:p w14:paraId="63A25234">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12</w:t>
                  </w:r>
                  <w:r>
                    <w:rPr>
                      <w:rFonts w:hint="eastAsia" w:ascii="仿宋" w:hAnsi="仿宋" w:eastAsia="仿宋" w:cs="仿宋"/>
                      <w:kern w:val="0"/>
                      <w:sz w:val="20"/>
                      <w:szCs w:val="20"/>
                      <w:lang w:eastAsia="zh-Hans"/>
                    </w:rPr>
                    <w:t>）高通滤波：0～500Hz</w:t>
                  </w:r>
                </w:p>
                <w:p w14:paraId="28932559">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13</w:t>
                  </w:r>
                  <w:r>
                    <w:rPr>
                      <w:rFonts w:hint="eastAsia" w:ascii="仿宋" w:hAnsi="仿宋" w:eastAsia="仿宋" w:cs="仿宋"/>
                      <w:kern w:val="0"/>
                      <w:sz w:val="20"/>
                      <w:szCs w:val="20"/>
                      <w:lang w:eastAsia="zh-Hans"/>
                    </w:rPr>
                    <w:t>）低通滤波：10～10000Hz</w:t>
                  </w:r>
                </w:p>
                <w:p w14:paraId="10F09C31">
                  <w:pPr>
                    <w:widowControl/>
                    <w:kinsoku w:val="0"/>
                    <w:autoSpaceDE w:val="0"/>
                    <w:autoSpaceDN w:val="0"/>
                    <w:adjustRightInd w:val="0"/>
                    <w:snapToGrid w:val="0"/>
                    <w:jc w:val="left"/>
                    <w:textAlignment w:val="baseline"/>
                    <w:rPr>
                      <w:rFonts w:hint="eastAsia" w:ascii="仿宋" w:hAnsi="仿宋" w:eastAsia="仿宋" w:cs="仿宋"/>
                      <w:kern w:val="0"/>
                      <w:sz w:val="20"/>
                      <w:szCs w:val="20"/>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14</w:t>
                  </w:r>
                  <w:r>
                    <w:rPr>
                      <w:rFonts w:hint="eastAsia" w:ascii="仿宋" w:hAnsi="仿宋" w:eastAsia="仿宋" w:cs="仿宋"/>
                      <w:kern w:val="0"/>
                      <w:sz w:val="20"/>
                      <w:szCs w:val="20"/>
                      <w:lang w:eastAsia="zh-Hans"/>
                    </w:rPr>
                    <w:t>）数字滤波点数：1～100</w:t>
                  </w:r>
                  <w:r>
                    <w:rPr>
                      <w:rFonts w:hint="eastAsia" w:ascii="仿宋" w:hAnsi="仿宋" w:eastAsia="仿宋" w:cs="仿宋"/>
                      <w:kern w:val="0"/>
                      <w:sz w:val="20"/>
                      <w:szCs w:val="20"/>
                    </w:rPr>
                    <w:t>，可任意设置</w:t>
                  </w:r>
                </w:p>
                <w:p w14:paraId="60B1AEA8">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15</w:t>
                  </w:r>
                  <w:r>
                    <w:rPr>
                      <w:rFonts w:hint="eastAsia" w:ascii="仿宋" w:hAnsi="仿宋" w:eastAsia="仿宋" w:cs="仿宋"/>
                      <w:kern w:val="0"/>
                      <w:sz w:val="20"/>
                      <w:szCs w:val="20"/>
                      <w:lang w:eastAsia="zh-Hans"/>
                    </w:rPr>
                    <w:t>）探头激励信号幅度：1～8级</w:t>
                  </w:r>
                </w:p>
                <w:p w14:paraId="3AAE6C91">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16</w:t>
                  </w:r>
                  <w:r>
                    <w:rPr>
                      <w:rFonts w:hint="eastAsia" w:ascii="仿宋" w:hAnsi="仿宋" w:eastAsia="仿宋" w:cs="仿宋"/>
                      <w:kern w:val="0"/>
                      <w:sz w:val="20"/>
                      <w:szCs w:val="20"/>
                      <w:lang w:eastAsia="zh-Hans"/>
                    </w:rPr>
                    <w:t>）检测数据存储：≥400组</w:t>
                  </w:r>
                </w:p>
                <w:p w14:paraId="3CFCBE12">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17</w:t>
                  </w:r>
                  <w:r>
                    <w:rPr>
                      <w:rFonts w:hint="eastAsia" w:ascii="仿宋" w:hAnsi="仿宋" w:eastAsia="仿宋" w:cs="仿宋"/>
                      <w:kern w:val="0"/>
                      <w:sz w:val="20"/>
                      <w:szCs w:val="20"/>
                      <w:lang w:eastAsia="zh-Hans"/>
                    </w:rPr>
                    <w:t>）参数存储：≥400 组</w:t>
                  </w:r>
                </w:p>
                <w:p w14:paraId="7C21612D">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18</w:t>
                  </w:r>
                  <w:r>
                    <w:rPr>
                      <w:rFonts w:hint="eastAsia" w:ascii="仿宋" w:hAnsi="仿宋" w:eastAsia="仿宋" w:cs="仿宋"/>
                      <w:kern w:val="0"/>
                      <w:sz w:val="20"/>
                      <w:szCs w:val="20"/>
                      <w:lang w:eastAsia="zh-Hans"/>
                    </w:rPr>
                    <w:t>）显示屏：≥6.4吋，≥640*480高分辨TFT液晶屏</w:t>
                  </w:r>
                </w:p>
                <w:p w14:paraId="59B62D9F">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19</w:t>
                  </w:r>
                  <w:r>
                    <w:rPr>
                      <w:rFonts w:hint="eastAsia" w:ascii="仿宋" w:hAnsi="仿宋" w:eastAsia="仿宋" w:cs="仿宋"/>
                      <w:kern w:val="0"/>
                      <w:sz w:val="20"/>
                      <w:szCs w:val="20"/>
                      <w:lang w:eastAsia="zh-Hans"/>
                    </w:rPr>
                    <w:t>）微处理器：≥32位</w:t>
                  </w:r>
                </w:p>
                <w:p w14:paraId="1313BF0A">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20</w:t>
                  </w:r>
                  <w:r>
                    <w:rPr>
                      <w:rFonts w:hint="eastAsia" w:ascii="仿宋" w:hAnsi="仿宋" w:eastAsia="仿宋" w:cs="仿宋"/>
                      <w:kern w:val="0"/>
                      <w:sz w:val="20"/>
                      <w:szCs w:val="20"/>
                      <w:lang w:eastAsia="zh-Hans"/>
                    </w:rPr>
                    <w:t>）存储器：≥4G</w:t>
                  </w:r>
                </w:p>
                <w:p w14:paraId="4438879E">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21</w:t>
                  </w:r>
                  <w:r>
                    <w:rPr>
                      <w:rFonts w:hint="eastAsia" w:ascii="仿宋" w:hAnsi="仿宋" w:eastAsia="仿宋" w:cs="仿宋"/>
                      <w:kern w:val="0"/>
                      <w:sz w:val="20"/>
                      <w:szCs w:val="20"/>
                      <w:lang w:eastAsia="zh-Hans"/>
                    </w:rPr>
                    <w:t>）机内电源：锂电池（≥6AH），可连续工作≥8小时以上</w:t>
                  </w:r>
                </w:p>
                <w:p w14:paraId="00466A89">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b w:val="0"/>
                      <w:bCs w:val="0"/>
                      <w:sz w:val="20"/>
                      <w:szCs w:val="20"/>
                      <w:lang w:val="en-US" w:eastAsia="zh-CN"/>
                    </w:rPr>
                    <w:t>2.</w:t>
                  </w:r>
                  <w:r>
                    <w:rPr>
                      <w:rFonts w:hint="eastAsia" w:ascii="仿宋" w:hAnsi="仿宋" w:eastAsia="仿宋" w:cs="仿宋"/>
                      <w:kern w:val="0"/>
                      <w:sz w:val="20"/>
                      <w:szCs w:val="20"/>
                    </w:rPr>
                    <w:t xml:space="preserve">1.2 </w:t>
                  </w:r>
                  <w:r>
                    <w:rPr>
                      <w:rFonts w:hint="eastAsia" w:ascii="仿宋" w:hAnsi="仿宋" w:eastAsia="仿宋" w:cs="仿宋"/>
                      <w:kern w:val="0"/>
                      <w:sz w:val="20"/>
                      <w:szCs w:val="20"/>
                      <w:lang w:eastAsia="zh-Hans"/>
                    </w:rPr>
                    <w:t>相关检测功能要求</w:t>
                  </w:r>
                </w:p>
                <w:p w14:paraId="43FE352F">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）涂层测厚技术要求</w:t>
                  </w:r>
                </w:p>
                <w:p w14:paraId="1A603EB0">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1）频率范围：6</w:t>
                  </w: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 xml:space="preserve"> Hz～5 MHz</w:t>
                  </w:r>
                </w:p>
                <w:p w14:paraId="21784E11">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2）增益：0～90 dB，最小步进 ≤0.5 dB</w:t>
                  </w:r>
                </w:p>
                <w:p w14:paraId="7C8E9F32">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3）测量精度显示：≤0.01 mm</w:t>
                  </w:r>
                </w:p>
                <w:p w14:paraId="6FDF262C">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4）测量方式：连续或单次测量方式可选（滤波功能选择）</w:t>
                  </w:r>
                </w:p>
                <w:p w14:paraId="39DA077D">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5）校准方式：两点校准</w:t>
                  </w:r>
                </w:p>
                <w:p w14:paraId="27529875">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6）测量误差： ≤±0.05 mm</w:t>
                  </w:r>
                </w:p>
                <w:p w14:paraId="67A1D249">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7）测量范围：0～5 mm</w:t>
                  </w:r>
                </w:p>
                <w:p w14:paraId="711417A0">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8）参数存储：≥20 组</w:t>
                  </w:r>
                </w:p>
                <w:p w14:paraId="7FEB20F2">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）电导率检测技术要求</w:t>
                  </w:r>
                </w:p>
                <w:p w14:paraId="021AC495">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1）频率范围：</w:t>
                  </w:r>
                  <w:r>
                    <w:rPr>
                      <w:rFonts w:hint="eastAsia" w:ascii="仿宋" w:hAnsi="仿宋" w:eastAsia="仿宋" w:cs="仿宋"/>
                      <w:kern w:val="0"/>
                      <w:sz w:val="20"/>
                      <w:szCs w:val="20"/>
                    </w:rPr>
                    <w:t xml:space="preserve">64 </w:t>
                  </w:r>
                  <w:r>
                    <w:rPr>
                      <w:rFonts w:hint="eastAsia" w:ascii="仿宋" w:hAnsi="仿宋" w:eastAsia="仿宋" w:cs="仿宋"/>
                      <w:kern w:val="0"/>
                      <w:sz w:val="20"/>
                      <w:szCs w:val="20"/>
                      <w:lang w:eastAsia="zh-Hans"/>
                    </w:rPr>
                    <w:t>Hz～5MHz</w:t>
                  </w:r>
                </w:p>
                <w:p w14:paraId="78BD9110">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2）测量范围：1～110 %LACS</w:t>
                  </w:r>
                </w:p>
                <w:p w14:paraId="388BBAB0">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 xml:space="preserve">3）显示精度：≤0.01 </w:t>
                  </w:r>
                </w:p>
                <w:p w14:paraId="009C763C">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4）测量误差：1～65 %LACS    范围误差 ≤±0.5%</w:t>
                  </w:r>
                </w:p>
                <w:p w14:paraId="47BEA972">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 xml:space="preserve">             65～110 %LACS  范围误差 ≤±1%</w:t>
                  </w:r>
                </w:p>
                <w:p w14:paraId="53A765D0">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5）测量方式：连续或单次测量方式可选（滤波功能选择）</w:t>
                  </w:r>
                </w:p>
                <w:p w14:paraId="4BC761E7">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6）校准方式：两点校准</w:t>
                  </w:r>
                </w:p>
                <w:p w14:paraId="2616C52C">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7）参数存储：≥20 组</w:t>
                  </w:r>
                </w:p>
                <w:p w14:paraId="1DE8FEF4">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b w:val="0"/>
                      <w:bCs w:val="0"/>
                      <w:sz w:val="20"/>
                      <w:szCs w:val="20"/>
                      <w:lang w:val="en-US" w:eastAsia="zh-CN"/>
                    </w:rPr>
                    <w:t>2.</w:t>
                  </w:r>
                  <w:r>
                    <w:rPr>
                      <w:rFonts w:hint="eastAsia" w:ascii="仿宋" w:hAnsi="仿宋" w:eastAsia="仿宋" w:cs="仿宋"/>
                      <w:kern w:val="0"/>
                      <w:sz w:val="20"/>
                      <w:szCs w:val="20"/>
                    </w:rPr>
                    <w:t xml:space="preserve">1.3 </w:t>
                  </w:r>
                  <w:r>
                    <w:rPr>
                      <w:rFonts w:hint="eastAsia" w:ascii="仿宋" w:hAnsi="仿宋" w:eastAsia="仿宋" w:cs="仿宋"/>
                      <w:kern w:val="0"/>
                      <w:sz w:val="20"/>
                      <w:szCs w:val="20"/>
                      <w:lang w:eastAsia="zh-Hans"/>
                    </w:rPr>
                    <w:t xml:space="preserve">相关配置包括: </w:t>
                  </w:r>
                </w:p>
                <w:p w14:paraId="4C7A63D6">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w:t>
                  </w:r>
                  <w:r>
                    <w:rPr>
                      <w:rFonts w:hint="eastAsia" w:ascii="仿宋" w:hAnsi="仿宋" w:eastAsia="仿宋" w:cs="仿宋"/>
                      <w:kern w:val="0"/>
                      <w:sz w:val="20"/>
                      <w:szCs w:val="20"/>
                      <w:lang w:eastAsia="zh-Hans"/>
                    </w:rPr>
                    <w:t>）多频涡流检测仪  1台</w:t>
                  </w:r>
                </w:p>
                <w:p w14:paraId="164734C2">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2</w:t>
                  </w:r>
                  <w:r>
                    <w:rPr>
                      <w:rFonts w:hint="eastAsia" w:ascii="仿宋" w:hAnsi="仿宋" w:eastAsia="仿宋" w:cs="仿宋"/>
                      <w:kern w:val="0"/>
                      <w:sz w:val="20"/>
                      <w:szCs w:val="20"/>
                      <w:lang w:eastAsia="zh-Hans"/>
                    </w:rPr>
                    <w:t>）电源适配器，1只</w:t>
                  </w:r>
                </w:p>
                <w:p w14:paraId="108A4F87">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3</w:t>
                  </w:r>
                  <w:r>
                    <w:rPr>
                      <w:rFonts w:hint="eastAsia" w:ascii="仿宋" w:hAnsi="仿宋" w:eastAsia="仿宋" w:cs="仿宋"/>
                      <w:kern w:val="0"/>
                      <w:sz w:val="20"/>
                      <w:szCs w:val="20"/>
                      <w:lang w:eastAsia="zh-Hans"/>
                    </w:rPr>
                    <w:t>）仪器箱，1只</w:t>
                  </w:r>
                </w:p>
                <w:p w14:paraId="7A75D107">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4</w:t>
                  </w:r>
                  <w:r>
                    <w:rPr>
                      <w:rFonts w:hint="eastAsia" w:ascii="仿宋" w:hAnsi="仿宋" w:eastAsia="仿宋" w:cs="仿宋"/>
                      <w:kern w:val="0"/>
                      <w:sz w:val="20"/>
                      <w:szCs w:val="20"/>
                      <w:lang w:eastAsia="zh-Hans"/>
                    </w:rPr>
                    <w:t>）仪器说明书，2套</w:t>
                  </w:r>
                </w:p>
                <w:p w14:paraId="7C6329F5">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5</w:t>
                  </w:r>
                  <w:r>
                    <w:rPr>
                      <w:rFonts w:hint="eastAsia" w:ascii="仿宋" w:hAnsi="仿宋" w:eastAsia="仿宋" w:cs="仿宋"/>
                      <w:kern w:val="0"/>
                      <w:sz w:val="20"/>
                      <w:szCs w:val="20"/>
                      <w:lang w:eastAsia="zh-Hans"/>
                    </w:rPr>
                    <w:t>）笔式探头，绝对式，50～500KHz, 数量1支</w:t>
                  </w:r>
                </w:p>
                <w:p w14:paraId="13FCA6B1">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6</w:t>
                  </w:r>
                  <w:r>
                    <w:rPr>
                      <w:rFonts w:hint="eastAsia" w:ascii="仿宋" w:hAnsi="仿宋" w:eastAsia="仿宋" w:cs="仿宋"/>
                      <w:kern w:val="0"/>
                      <w:sz w:val="20"/>
                      <w:szCs w:val="20"/>
                      <w:lang w:eastAsia="zh-Hans"/>
                    </w:rPr>
                    <w:t>）直角探头，屏蔽绝对式，500KHz～2MHz, 数量1支</w:t>
                  </w:r>
                </w:p>
                <w:p w14:paraId="3D224B9F">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7</w:t>
                  </w:r>
                  <w:r>
                    <w:rPr>
                      <w:rFonts w:hint="eastAsia" w:ascii="仿宋" w:hAnsi="仿宋" w:eastAsia="仿宋" w:cs="仿宋"/>
                      <w:kern w:val="0"/>
                      <w:sz w:val="20"/>
                      <w:szCs w:val="20"/>
                      <w:lang w:eastAsia="zh-Hans"/>
                    </w:rPr>
                    <w:t>）边缘探头，差动式，500KHz～2MHz，数量1支</w:t>
                  </w:r>
                </w:p>
                <w:p w14:paraId="2364E930">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8</w:t>
                  </w:r>
                  <w:r>
                    <w:rPr>
                      <w:rFonts w:hint="eastAsia" w:ascii="仿宋" w:hAnsi="仿宋" w:eastAsia="仿宋" w:cs="仿宋"/>
                      <w:kern w:val="0"/>
                      <w:sz w:val="20"/>
                      <w:szCs w:val="20"/>
                      <w:lang w:eastAsia="zh-Hans"/>
                    </w:rPr>
                    <w:t>）焊缝正交探头，100～200KHz ，数量1支</w:t>
                  </w:r>
                </w:p>
                <w:p w14:paraId="2A8A1449">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9</w:t>
                  </w:r>
                  <w:r>
                    <w:rPr>
                      <w:rFonts w:hint="eastAsia" w:ascii="仿宋" w:hAnsi="仿宋" w:eastAsia="仿宋" w:cs="仿宋"/>
                      <w:kern w:val="0"/>
                      <w:sz w:val="20"/>
                      <w:szCs w:val="20"/>
                      <w:lang w:eastAsia="zh-Hans"/>
                    </w:rPr>
                    <w:t>）电导率探头，60～500KHz，数量1支</w:t>
                  </w:r>
                </w:p>
                <w:p w14:paraId="34C466D3">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10</w:t>
                  </w:r>
                  <w:r>
                    <w:rPr>
                      <w:rFonts w:hint="eastAsia" w:ascii="仿宋" w:hAnsi="仿宋" w:eastAsia="仿宋" w:cs="仿宋"/>
                      <w:kern w:val="0"/>
                      <w:sz w:val="20"/>
                      <w:szCs w:val="20"/>
                      <w:lang w:eastAsia="zh-Hans"/>
                    </w:rPr>
                    <w:t>）通用弹压式探头（平面曲面通用），500KHz～2MHz，数量1支</w:t>
                  </w:r>
                </w:p>
                <w:p w14:paraId="469EC88E">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11</w:t>
                  </w:r>
                  <w:r>
                    <w:rPr>
                      <w:rFonts w:hint="eastAsia" w:ascii="仿宋" w:hAnsi="仿宋" w:eastAsia="仿宋" w:cs="仿宋"/>
                      <w:kern w:val="0"/>
                      <w:sz w:val="20"/>
                      <w:szCs w:val="20"/>
                      <w:lang w:eastAsia="zh-Hans"/>
                    </w:rPr>
                    <w:t>）外穿探头，外径25.6mm，频率5-50KHz，数量1支</w:t>
                  </w:r>
                </w:p>
                <w:p w14:paraId="6ADE1D12">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12</w:t>
                  </w:r>
                  <w:r>
                    <w:rPr>
                      <w:rFonts w:hint="eastAsia" w:ascii="仿宋" w:hAnsi="仿宋" w:eastAsia="仿宋" w:cs="仿宋"/>
                      <w:kern w:val="0"/>
                      <w:sz w:val="20"/>
                      <w:szCs w:val="20"/>
                      <w:lang w:eastAsia="zh-Hans"/>
                    </w:rPr>
                    <w:t>）内穿探头，φ22.4mm，频率5-50KHz，数量1支</w:t>
                  </w:r>
                </w:p>
                <w:p w14:paraId="4FFF3702">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13</w:t>
                  </w:r>
                  <w:r>
                    <w:rPr>
                      <w:rFonts w:hint="eastAsia" w:ascii="仿宋" w:hAnsi="仿宋" w:eastAsia="仿宋" w:cs="仿宋"/>
                      <w:kern w:val="0"/>
                      <w:sz w:val="20"/>
                      <w:szCs w:val="20"/>
                      <w:lang w:eastAsia="zh-Hans"/>
                    </w:rPr>
                    <w:t>）对比样管，φ25 黄铜，包含通孔、平底孔、内外环槽刻伤9个，数量1支</w:t>
                  </w:r>
                </w:p>
                <w:p w14:paraId="468BEDBE">
                  <w:pPr>
                    <w:widowControl/>
                    <w:kinsoku w:val="0"/>
                    <w:autoSpaceDE w:val="0"/>
                    <w:autoSpaceDN w:val="0"/>
                    <w:adjustRightInd w:val="0"/>
                    <w:snapToGrid w:val="0"/>
                    <w:jc w:val="left"/>
                    <w:textAlignment w:val="baseline"/>
                    <w:rPr>
                      <w:rFonts w:hint="eastAsia" w:ascii="仿宋" w:hAnsi="仿宋" w:eastAsia="仿宋" w:cs="仿宋"/>
                      <w:kern w:val="0"/>
                      <w:sz w:val="20"/>
                      <w:szCs w:val="20"/>
                      <w:lang w:eastAsia="zh-Hans"/>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14</w:t>
                  </w:r>
                  <w:r>
                    <w:rPr>
                      <w:rFonts w:hint="eastAsia" w:ascii="仿宋" w:hAnsi="仿宋" w:eastAsia="仿宋" w:cs="仿宋"/>
                      <w:kern w:val="0"/>
                      <w:sz w:val="20"/>
                      <w:szCs w:val="20"/>
                      <w:lang w:eastAsia="zh-Hans"/>
                    </w:rPr>
                    <w:t>）电导率试块，铝合金33%、43%，数量2块</w:t>
                  </w:r>
                </w:p>
                <w:p w14:paraId="1694BFBB">
                  <w:pPr>
                    <w:rPr>
                      <w:rFonts w:hint="eastAsia" w:ascii="仿宋" w:hAnsi="仿宋" w:eastAsia="仿宋" w:cs="仿宋"/>
                      <w:b w:val="0"/>
                      <w:bCs w:val="0"/>
                      <w:kern w:val="0"/>
                      <w:sz w:val="20"/>
                      <w:szCs w:val="20"/>
                      <w:lang w:val="en-US" w:eastAsia="zh-CN"/>
                    </w:rPr>
                  </w:pPr>
                  <w:r>
                    <w:rPr>
                      <w:rFonts w:hint="eastAsia" w:ascii="仿宋" w:hAnsi="仿宋" w:eastAsia="仿宋" w:cs="仿宋"/>
                      <w:kern w:val="0"/>
                      <w:sz w:val="20"/>
                      <w:szCs w:val="20"/>
                      <w:lang w:eastAsia="zh-Hans"/>
                    </w:rPr>
                    <w:t>（</w:t>
                  </w:r>
                  <w:r>
                    <w:rPr>
                      <w:rFonts w:hint="eastAsia" w:ascii="仿宋" w:hAnsi="仿宋" w:eastAsia="仿宋" w:cs="仿宋"/>
                      <w:kern w:val="0"/>
                      <w:sz w:val="20"/>
                      <w:szCs w:val="20"/>
                    </w:rPr>
                    <w:t>15</w:t>
                  </w:r>
                  <w:r>
                    <w:rPr>
                      <w:rFonts w:hint="eastAsia" w:ascii="仿宋" w:hAnsi="仿宋" w:eastAsia="仿宋" w:cs="仿宋"/>
                      <w:kern w:val="0"/>
                      <w:sz w:val="20"/>
                      <w:szCs w:val="20"/>
                      <w:lang w:eastAsia="zh-Hans"/>
                    </w:rPr>
                    <w:t>）平面对比试块，0.2、0.5、1.0mm刻槽，材质：钢、铝，不锈钢，数量3块。</w:t>
                  </w:r>
                </w:p>
              </w:tc>
              <w:tc>
                <w:tcPr>
                  <w:tcW w:w="662" w:type="dxa"/>
                  <w:vAlign w:val="center"/>
                </w:tcPr>
                <w:p w14:paraId="379A946D">
                  <w:pPr>
                    <w:rPr>
                      <w:rFonts w:hint="eastAsia" w:ascii="仿宋" w:hAnsi="仿宋" w:eastAsia="仿宋" w:cs="仿宋"/>
                      <w:kern w:val="0"/>
                      <w:sz w:val="20"/>
                      <w:szCs w:val="20"/>
                      <w:lang w:val="en-US" w:eastAsia="zh-CN"/>
                    </w:rPr>
                  </w:pPr>
                  <w:r>
                    <w:rPr>
                      <w:rFonts w:hint="eastAsia" w:ascii="仿宋" w:hAnsi="仿宋" w:eastAsia="仿宋" w:cs="仿宋"/>
                      <w:kern w:val="0"/>
                      <w:sz w:val="20"/>
                      <w:szCs w:val="20"/>
                      <w:lang w:val="en-US" w:eastAsia="zh-CN"/>
                    </w:rPr>
                    <w:t>1</w:t>
                  </w:r>
                </w:p>
              </w:tc>
              <w:tc>
                <w:tcPr>
                  <w:tcW w:w="416" w:type="dxa"/>
                  <w:vAlign w:val="center"/>
                </w:tcPr>
                <w:p w14:paraId="36FFC0AB">
                  <w:pPr>
                    <w:rPr>
                      <w:rFonts w:hint="eastAsia" w:ascii="仿宋" w:hAnsi="仿宋" w:eastAsia="仿宋" w:cs="仿宋"/>
                      <w:kern w:val="0"/>
                      <w:sz w:val="20"/>
                      <w:szCs w:val="20"/>
                    </w:rPr>
                  </w:pPr>
                </w:p>
              </w:tc>
            </w:tr>
          </w:tbl>
          <w:p w14:paraId="7340D90B"/>
        </w:tc>
      </w:tr>
    </w:tbl>
    <w:p w14:paraId="381F7D77">
      <w:pPr>
        <w:pStyle w:val="17"/>
      </w:pPr>
      <w:r>
        <w:rPr>
          <w:rFonts w:ascii="仿宋_GB2312" w:hAnsi="仿宋_GB2312" w:eastAsia="仿宋_GB2312" w:cs="仿宋_GB2312"/>
        </w:rPr>
        <w:t>采购包</w:t>
      </w:r>
      <w:r>
        <w:rPr>
          <w:rFonts w:hint="eastAsia" w:ascii="仿宋_GB2312" w:hAnsi="仿宋_GB2312" w:eastAsia="仿宋_GB2312" w:cs="仿宋_GB2312"/>
          <w:lang w:val="en-US" w:eastAsia="zh-CN"/>
        </w:rPr>
        <w:t>4</w:t>
      </w:r>
      <w:r>
        <w:rPr>
          <w:rFonts w:ascii="仿宋_GB2312" w:hAnsi="仿宋_GB2312" w:eastAsia="仿宋_GB2312" w:cs="仿宋_GB2312"/>
        </w:rPr>
        <w:t>：</w:t>
      </w:r>
    </w:p>
    <w:p w14:paraId="25CC11A1">
      <w:pPr>
        <w:pStyle w:val="17"/>
        <w:rPr>
          <w:rFonts w:ascii="仿宋_GB2312" w:hAnsi="仿宋_GB2312" w:eastAsia="仿宋_GB2312" w:cs="仿宋_GB2312"/>
        </w:rPr>
      </w:pPr>
      <w:r>
        <w:rPr>
          <w:rFonts w:ascii="仿宋_GB2312" w:hAnsi="仿宋_GB2312" w:eastAsia="仿宋_GB2312" w:cs="仿宋_GB2312"/>
        </w:rPr>
        <w:t>标的名称：</w:t>
      </w:r>
      <w:r>
        <w:rPr>
          <w:rFonts w:hint="eastAsia" w:ascii="仿宋_GB2312" w:hAnsi="仿宋_GB2312" w:eastAsia="仿宋_GB2312" w:cs="仿宋_GB2312"/>
        </w:rPr>
        <w:t>3D打印系统</w:t>
      </w:r>
    </w:p>
    <w:tbl>
      <w:tblPr>
        <w:tblStyle w:val="1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38"/>
        <w:gridCol w:w="716"/>
        <w:gridCol w:w="7594"/>
      </w:tblGrid>
      <w:tr w14:paraId="692E5A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8" w:type="dxa"/>
          </w:tcPr>
          <w:p w14:paraId="1E2EC610">
            <w:pPr>
              <w:pStyle w:val="17"/>
            </w:pPr>
            <w:r>
              <w:rPr>
                <w:rFonts w:ascii="仿宋_GB2312" w:hAnsi="仿宋_GB2312" w:eastAsia="仿宋_GB2312" w:cs="仿宋_GB2312"/>
              </w:rPr>
              <w:t>序号</w:t>
            </w:r>
          </w:p>
        </w:tc>
        <w:tc>
          <w:tcPr>
            <w:tcW w:w="716" w:type="dxa"/>
          </w:tcPr>
          <w:p w14:paraId="336F21C6">
            <w:pPr>
              <w:pStyle w:val="17"/>
            </w:pPr>
            <w:r>
              <w:rPr>
                <w:rFonts w:ascii="仿宋_GB2312" w:hAnsi="仿宋_GB2312" w:eastAsia="仿宋_GB2312" w:cs="仿宋_GB2312"/>
              </w:rPr>
              <w:t>参数性质</w:t>
            </w:r>
          </w:p>
        </w:tc>
        <w:tc>
          <w:tcPr>
            <w:tcW w:w="7594" w:type="dxa"/>
          </w:tcPr>
          <w:p w14:paraId="42419284">
            <w:pPr>
              <w:pStyle w:val="17"/>
            </w:pPr>
            <w:r>
              <w:rPr>
                <w:rFonts w:ascii="仿宋_GB2312" w:hAnsi="仿宋_GB2312" w:eastAsia="仿宋_GB2312" w:cs="仿宋_GB2312"/>
              </w:rPr>
              <w:t xml:space="preserve"> 技术参数与性能指标</w:t>
            </w:r>
          </w:p>
        </w:tc>
      </w:tr>
      <w:tr w14:paraId="033627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8" w:type="dxa"/>
          </w:tcPr>
          <w:p w14:paraId="05AEC9BA">
            <w:pPr>
              <w:pStyle w:val="17"/>
            </w:pPr>
            <w:r>
              <w:rPr>
                <w:rFonts w:ascii="仿宋_GB2312" w:hAnsi="仿宋_GB2312" w:eastAsia="仿宋_GB2312" w:cs="仿宋_GB2312"/>
              </w:rPr>
              <w:t>1</w:t>
            </w:r>
          </w:p>
        </w:tc>
        <w:tc>
          <w:tcPr>
            <w:tcW w:w="716" w:type="dxa"/>
          </w:tcPr>
          <w:p w14:paraId="47F44AC3"/>
        </w:tc>
        <w:tc>
          <w:tcPr>
            <w:tcW w:w="7594" w:type="dxa"/>
          </w:tcPr>
          <w:tbl>
            <w:tblPr>
              <w:tblStyle w:val="1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4"/>
              <w:gridCol w:w="705"/>
              <w:gridCol w:w="5746"/>
              <w:gridCol w:w="1334"/>
              <w:gridCol w:w="383"/>
            </w:tblGrid>
            <w:tr w14:paraId="4A8B9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54" w:type="dxa"/>
                  <w:vAlign w:val="center"/>
                </w:tcPr>
                <w:p w14:paraId="0BCEECD4">
                  <w:pPr>
                    <w:jc w:val="center"/>
                    <w:rPr>
                      <w:rFonts w:hint="eastAsia" w:ascii="仿宋" w:hAnsi="仿宋" w:eastAsia="仿宋" w:cs="仿宋"/>
                      <w:sz w:val="20"/>
                      <w:szCs w:val="20"/>
                    </w:rPr>
                  </w:pPr>
                  <w:r>
                    <w:rPr>
                      <w:rFonts w:hint="eastAsia" w:ascii="仿宋" w:hAnsi="仿宋" w:eastAsia="仿宋" w:cs="仿宋"/>
                      <w:sz w:val="20"/>
                      <w:szCs w:val="20"/>
                    </w:rPr>
                    <w:t>序号</w:t>
                  </w:r>
                </w:p>
              </w:tc>
              <w:tc>
                <w:tcPr>
                  <w:tcW w:w="705" w:type="dxa"/>
                  <w:vAlign w:val="center"/>
                </w:tcPr>
                <w:p w14:paraId="267CF87F">
                  <w:pPr>
                    <w:jc w:val="center"/>
                    <w:rPr>
                      <w:rFonts w:hint="eastAsia" w:ascii="仿宋" w:hAnsi="仿宋" w:eastAsia="仿宋" w:cs="仿宋"/>
                      <w:sz w:val="20"/>
                      <w:szCs w:val="20"/>
                      <w:lang w:eastAsia="zh-CN"/>
                    </w:rPr>
                  </w:pPr>
                  <w:r>
                    <w:rPr>
                      <w:rFonts w:hint="eastAsia" w:ascii="仿宋" w:hAnsi="仿宋" w:eastAsia="仿宋" w:cs="仿宋"/>
                      <w:sz w:val="20"/>
                      <w:szCs w:val="20"/>
                      <w:lang w:val="en-US" w:eastAsia="zh-CN"/>
                    </w:rPr>
                    <w:t>设备名称</w:t>
                  </w:r>
                </w:p>
              </w:tc>
              <w:tc>
                <w:tcPr>
                  <w:tcW w:w="5746" w:type="dxa"/>
                  <w:vAlign w:val="center"/>
                </w:tcPr>
                <w:p w14:paraId="109C2E03">
                  <w:pPr>
                    <w:jc w:val="center"/>
                    <w:rPr>
                      <w:rFonts w:hint="eastAsia" w:ascii="仿宋" w:hAnsi="仿宋" w:eastAsia="仿宋" w:cs="仿宋"/>
                      <w:sz w:val="20"/>
                      <w:szCs w:val="20"/>
                    </w:rPr>
                  </w:pPr>
                  <w:r>
                    <w:rPr>
                      <w:rFonts w:hint="eastAsia" w:ascii="仿宋" w:hAnsi="仿宋" w:eastAsia="仿宋" w:cs="仿宋"/>
                      <w:sz w:val="20"/>
                      <w:szCs w:val="20"/>
                    </w:rPr>
                    <w:t>技术参数</w:t>
                  </w:r>
                </w:p>
              </w:tc>
              <w:tc>
                <w:tcPr>
                  <w:tcW w:w="1334" w:type="dxa"/>
                  <w:vAlign w:val="center"/>
                </w:tcPr>
                <w:p w14:paraId="520625BB">
                  <w:pPr>
                    <w:rPr>
                      <w:rFonts w:hint="default" w:ascii="仿宋" w:hAnsi="仿宋" w:eastAsia="仿宋" w:cs="仿宋"/>
                      <w:sz w:val="20"/>
                      <w:szCs w:val="20"/>
                      <w:lang w:eastAsia="zh-Hans"/>
                    </w:rPr>
                  </w:pPr>
                  <w:r>
                    <w:rPr>
                      <w:rFonts w:hint="default" w:ascii="仿宋" w:hAnsi="仿宋" w:eastAsia="仿宋" w:cs="仿宋"/>
                      <w:sz w:val="20"/>
                      <w:szCs w:val="20"/>
                      <w:lang w:eastAsia="zh-Hans"/>
                    </w:rPr>
                    <w:t>数量</w:t>
                  </w:r>
                </w:p>
                <w:p w14:paraId="5B91653F">
                  <w:pPr>
                    <w:rPr>
                      <w:rFonts w:hint="eastAsia" w:ascii="仿宋" w:hAnsi="仿宋" w:eastAsia="仿宋" w:cs="仿宋"/>
                      <w:sz w:val="20"/>
                      <w:szCs w:val="20"/>
                      <w:lang w:eastAsia="zh-Hans"/>
                    </w:rPr>
                  </w:pPr>
                  <w:r>
                    <w:rPr>
                      <w:rFonts w:hint="eastAsia" w:ascii="仿宋" w:hAnsi="仿宋" w:eastAsia="仿宋" w:cs="仿宋"/>
                      <w:sz w:val="20"/>
                      <w:szCs w:val="20"/>
                      <w:lang w:val="en-US" w:eastAsia="zh-CN"/>
                    </w:rPr>
                    <w:t>(</w:t>
                  </w:r>
                  <w:r>
                    <w:rPr>
                      <w:rFonts w:hint="default" w:ascii="仿宋" w:hAnsi="仿宋" w:eastAsia="仿宋" w:cs="仿宋"/>
                      <w:sz w:val="20"/>
                      <w:szCs w:val="20"/>
                      <w:lang w:eastAsia="zh-Hans"/>
                    </w:rPr>
                    <w:t>套</w:t>
                  </w:r>
                  <w:r>
                    <w:rPr>
                      <w:rFonts w:hint="eastAsia" w:ascii="仿宋" w:hAnsi="仿宋" w:eastAsia="仿宋" w:cs="仿宋"/>
                      <w:sz w:val="20"/>
                      <w:szCs w:val="20"/>
                      <w:lang w:val="en-US" w:eastAsia="zh-CN"/>
                    </w:rPr>
                    <w:t>)</w:t>
                  </w:r>
                </w:p>
              </w:tc>
              <w:tc>
                <w:tcPr>
                  <w:tcW w:w="383" w:type="dxa"/>
                  <w:vAlign w:val="center"/>
                </w:tcPr>
                <w:p w14:paraId="4DBF29F8">
                  <w:pPr>
                    <w:rPr>
                      <w:rFonts w:hint="eastAsia" w:ascii="仿宋" w:hAnsi="仿宋" w:eastAsia="仿宋" w:cs="仿宋"/>
                      <w:sz w:val="20"/>
                      <w:szCs w:val="20"/>
                      <w:lang w:eastAsia="zh-Hans"/>
                    </w:rPr>
                  </w:pPr>
                  <w:r>
                    <w:rPr>
                      <w:rFonts w:hint="default" w:ascii="仿宋" w:hAnsi="仿宋" w:eastAsia="仿宋" w:cs="仿宋"/>
                      <w:sz w:val="20"/>
                      <w:szCs w:val="20"/>
                      <w:lang w:eastAsia="zh-Hans"/>
                    </w:rPr>
                    <w:t>备注</w:t>
                  </w:r>
                </w:p>
              </w:tc>
            </w:tr>
            <w:tr w14:paraId="4D6B9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 w:type="dxa"/>
                  <w:vAlign w:val="center"/>
                </w:tcPr>
                <w:p w14:paraId="67A195BB">
                  <w:pPr>
                    <w:jc w:val="center"/>
                    <w:rPr>
                      <w:rFonts w:hint="eastAsia" w:ascii="仿宋" w:hAnsi="仿宋" w:eastAsia="仿宋" w:cs="仿宋"/>
                      <w:sz w:val="20"/>
                      <w:szCs w:val="20"/>
                    </w:rPr>
                  </w:pPr>
                  <w:r>
                    <w:rPr>
                      <w:rFonts w:hint="eastAsia" w:ascii="仿宋" w:hAnsi="仿宋" w:eastAsia="仿宋" w:cs="仿宋"/>
                      <w:sz w:val="20"/>
                      <w:szCs w:val="20"/>
                      <w:lang w:eastAsia="zh-Hans"/>
                    </w:rPr>
                    <w:t>1</w:t>
                  </w:r>
                </w:p>
              </w:tc>
              <w:tc>
                <w:tcPr>
                  <w:tcW w:w="705" w:type="dxa"/>
                  <w:vAlign w:val="center"/>
                </w:tcPr>
                <w:p w14:paraId="15DF3B48">
                  <w:pPr>
                    <w:jc w:val="center"/>
                    <w:rPr>
                      <w:rFonts w:hint="eastAsia" w:ascii="仿宋" w:hAnsi="仿宋" w:eastAsia="仿宋" w:cs="仿宋"/>
                      <w:sz w:val="20"/>
                      <w:szCs w:val="20"/>
                      <w:lang w:eastAsia="zh-Hans"/>
                    </w:rPr>
                  </w:pPr>
                  <w:r>
                    <w:rPr>
                      <w:rFonts w:hint="eastAsia" w:ascii="仿宋" w:hAnsi="仿宋" w:eastAsia="仿宋" w:cs="仿宋"/>
                      <w:sz w:val="20"/>
                      <w:szCs w:val="20"/>
                      <w:lang w:eastAsia="zh-Hans"/>
                    </w:rPr>
                    <w:t>FDM桌面打印机</w:t>
                  </w:r>
                </w:p>
              </w:tc>
              <w:tc>
                <w:tcPr>
                  <w:tcW w:w="5746" w:type="dxa"/>
                  <w:vAlign w:val="center"/>
                </w:tcPr>
                <w:p w14:paraId="145660AD">
                  <w:pPr>
                    <w:widowControl/>
                    <w:numPr>
                      <w:ilvl w:val="0"/>
                      <w:numId w:val="0"/>
                    </w:numPr>
                    <w:kinsoku w:val="0"/>
                    <w:autoSpaceDE w:val="0"/>
                    <w:autoSpaceDN w:val="0"/>
                    <w:adjustRightInd w:val="0"/>
                    <w:snapToGrid w:val="0"/>
                    <w:jc w:val="left"/>
                    <w:textAlignment w:val="baseline"/>
                    <w:rPr>
                      <w:rFonts w:hint="eastAsia" w:ascii="仿宋" w:hAnsi="仿宋" w:eastAsia="仿宋" w:cs="仿宋"/>
                      <w:b/>
                      <w:bCs/>
                      <w:sz w:val="20"/>
                      <w:szCs w:val="20"/>
                    </w:rPr>
                  </w:pPr>
                  <w:r>
                    <w:rPr>
                      <w:rFonts w:hint="eastAsia" w:ascii="仿宋" w:hAnsi="仿宋" w:eastAsia="仿宋" w:cs="仿宋"/>
                      <w:b/>
                      <w:bCs/>
                      <w:sz w:val="20"/>
                      <w:szCs w:val="20"/>
                      <w:lang w:val="en-US" w:eastAsia="zh-CN"/>
                    </w:rPr>
                    <w:t>1.FDM桌面打印机20台</w:t>
                  </w:r>
                </w:p>
                <w:p w14:paraId="3678A701">
                  <w:pPr>
                    <w:widowControl/>
                    <w:numPr>
                      <w:ilvl w:val="0"/>
                      <w:numId w:val="0"/>
                    </w:numPr>
                    <w:kinsoku w:val="0"/>
                    <w:autoSpaceDE w:val="0"/>
                    <w:autoSpaceDN w:val="0"/>
                    <w:adjustRightInd w:val="0"/>
                    <w:snapToGrid w:val="0"/>
                    <w:jc w:val="left"/>
                    <w:textAlignment w:val="baseline"/>
                    <w:rPr>
                      <w:rFonts w:hint="eastAsia" w:ascii="仿宋" w:hAnsi="仿宋" w:eastAsia="仿宋" w:cs="仿宋"/>
                      <w:b/>
                      <w:bCs/>
                      <w:sz w:val="20"/>
                      <w:szCs w:val="20"/>
                      <w:lang w:val="en-US" w:eastAsia="zh-CN"/>
                    </w:rPr>
                  </w:pPr>
                  <w:r>
                    <w:rPr>
                      <w:rFonts w:hint="eastAsia" w:ascii="仿宋" w:hAnsi="仿宋" w:eastAsia="仿宋" w:cs="仿宋"/>
                      <w:b/>
                      <w:bCs/>
                      <w:sz w:val="20"/>
                      <w:szCs w:val="20"/>
                      <w:lang w:val="en-US" w:eastAsia="zh-CN"/>
                    </w:rPr>
                    <w:t>2.技术参数</w:t>
                  </w:r>
                </w:p>
                <w:p w14:paraId="7B86F248">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eastAsia="zh-Hans"/>
                    </w:rPr>
                  </w:pPr>
                  <w:r>
                    <w:rPr>
                      <w:rFonts w:hint="eastAsia" w:ascii="仿宋" w:hAnsi="仿宋" w:eastAsia="仿宋" w:cs="仿宋"/>
                      <w:b w:val="0"/>
                      <w:bCs w:val="0"/>
                      <w:sz w:val="20"/>
                      <w:szCs w:val="20"/>
                      <w:lang w:val="en-US" w:eastAsia="zh-CN"/>
                    </w:rPr>
                    <w:t>2.1</w:t>
                  </w:r>
                  <w:r>
                    <w:rPr>
                      <w:rFonts w:hint="eastAsia" w:ascii="仿宋" w:hAnsi="仿宋" w:eastAsia="仿宋" w:cs="仿宋"/>
                      <w:b w:val="0"/>
                      <w:bCs w:val="0"/>
                      <w:sz w:val="20"/>
                      <w:szCs w:val="20"/>
                      <w:lang w:eastAsia="zh-Hans"/>
                    </w:rPr>
                    <w:t xml:space="preserve"> FDM桌面打印机20台</w:t>
                  </w:r>
                </w:p>
                <w:p w14:paraId="46F1178F">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（1）成型技术：采用熔融沉积成型（FDM）技术。</w:t>
                  </w:r>
                </w:p>
                <w:p w14:paraId="19CB2DAD">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（2）打印尺寸：最大打印尺寸（长×宽×高）≥2</w:t>
                  </w:r>
                  <w:r>
                    <w:rPr>
                      <w:rFonts w:hint="eastAsia" w:ascii="仿宋" w:hAnsi="仿宋" w:eastAsia="仿宋" w:cs="仿宋"/>
                      <w:sz w:val="20"/>
                      <w:szCs w:val="20"/>
                    </w:rPr>
                    <w:t>50</w:t>
                  </w:r>
                  <w:r>
                    <w:rPr>
                      <w:rFonts w:hint="eastAsia" w:ascii="仿宋" w:hAnsi="仿宋" w:eastAsia="仿宋" w:cs="仿宋"/>
                      <w:sz w:val="20"/>
                      <w:szCs w:val="20"/>
                      <w:lang w:eastAsia="zh-Hans"/>
                    </w:rPr>
                    <w:t>mm*2</w:t>
                  </w:r>
                  <w:r>
                    <w:rPr>
                      <w:rFonts w:hint="eastAsia" w:ascii="仿宋" w:hAnsi="仿宋" w:eastAsia="仿宋" w:cs="仿宋"/>
                      <w:sz w:val="20"/>
                      <w:szCs w:val="20"/>
                    </w:rPr>
                    <w:t>50</w:t>
                  </w:r>
                  <w:r>
                    <w:rPr>
                      <w:rFonts w:hint="eastAsia" w:ascii="仿宋" w:hAnsi="仿宋" w:eastAsia="仿宋" w:cs="仿宋"/>
                      <w:sz w:val="20"/>
                      <w:szCs w:val="20"/>
                      <w:lang w:eastAsia="zh-Hans"/>
                    </w:rPr>
                    <w:t>mm*2</w:t>
                  </w:r>
                  <w:r>
                    <w:rPr>
                      <w:rFonts w:hint="eastAsia" w:ascii="仿宋" w:hAnsi="仿宋" w:eastAsia="仿宋" w:cs="仿宋"/>
                      <w:sz w:val="20"/>
                      <w:szCs w:val="20"/>
                    </w:rPr>
                    <w:t>50</w:t>
                  </w:r>
                  <w:r>
                    <w:rPr>
                      <w:rFonts w:hint="eastAsia" w:ascii="仿宋" w:hAnsi="仿宋" w:eastAsia="仿宋" w:cs="仿宋"/>
                      <w:sz w:val="20"/>
                      <w:szCs w:val="20"/>
                      <w:lang w:eastAsia="zh-Hans"/>
                    </w:rPr>
                    <w:t>mm。</w:t>
                  </w:r>
                </w:p>
                <w:p w14:paraId="03CE78B3">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机身结构：采用钢材</w:t>
                  </w:r>
                  <w:r>
                    <w:rPr>
                      <w:rFonts w:hint="eastAsia" w:ascii="仿宋" w:hAnsi="仿宋" w:eastAsia="仿宋" w:cs="仿宋"/>
                      <w:sz w:val="20"/>
                      <w:szCs w:val="20"/>
                    </w:rPr>
                    <w:t>和塑胶</w:t>
                  </w:r>
                  <w:r>
                    <w:rPr>
                      <w:rFonts w:hint="eastAsia" w:ascii="仿宋" w:hAnsi="仿宋" w:eastAsia="仿宋" w:cs="仿宋"/>
                      <w:sz w:val="20"/>
                      <w:szCs w:val="20"/>
                      <w:lang w:eastAsia="zh-Hans"/>
                    </w:rPr>
                    <w:t>框架。</w:t>
                  </w:r>
                </w:p>
                <w:p w14:paraId="409A12ED">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（3）热端与喷嘴：</w:t>
                  </w:r>
                </w:p>
                <w:p w14:paraId="5C718724">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全金属热端，喷嘴为钢材质，标配</w:t>
                  </w:r>
                  <w:r>
                    <w:rPr>
                      <w:rFonts w:hint="eastAsia" w:ascii="仿宋" w:hAnsi="仿宋" w:eastAsia="仿宋" w:cs="仿宋"/>
                      <w:sz w:val="20"/>
                      <w:szCs w:val="20"/>
                    </w:rPr>
                    <w:t>直径为</w:t>
                  </w:r>
                  <w:r>
                    <w:rPr>
                      <w:rFonts w:hint="eastAsia" w:ascii="仿宋" w:hAnsi="仿宋" w:eastAsia="仿宋" w:cs="仿宋"/>
                      <w:sz w:val="20"/>
                      <w:szCs w:val="20"/>
                      <w:lang w:eastAsia="zh-Hans"/>
                    </w:rPr>
                    <w:t>0.4mm。</w:t>
                  </w:r>
                </w:p>
                <w:p w14:paraId="5E5FD777">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喷嘴最高温度≥300℃，热床最高温度≥1</w:t>
                  </w:r>
                  <w:r>
                    <w:rPr>
                      <w:rFonts w:hint="eastAsia" w:ascii="仿宋" w:hAnsi="仿宋" w:eastAsia="仿宋" w:cs="仿宋"/>
                      <w:sz w:val="20"/>
                      <w:szCs w:val="20"/>
                    </w:rPr>
                    <w:t>1</w:t>
                  </w:r>
                  <w:r>
                    <w:rPr>
                      <w:rFonts w:hint="eastAsia" w:ascii="仿宋" w:hAnsi="仿宋" w:eastAsia="仿宋" w:cs="仿宋"/>
                      <w:sz w:val="20"/>
                      <w:szCs w:val="20"/>
                      <w:lang w:eastAsia="zh-Hans"/>
                    </w:rPr>
                    <w:t>0℃，机器标配双面纹理PEI打印面板。</w:t>
                  </w:r>
                </w:p>
                <w:p w14:paraId="3155996B">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（4）运动速度：工具头最大移动速度≥</w:t>
                  </w:r>
                  <w:r>
                    <w:rPr>
                      <w:rFonts w:hint="eastAsia" w:ascii="仿宋" w:hAnsi="仿宋" w:eastAsia="仿宋" w:cs="仿宋"/>
                      <w:sz w:val="20"/>
                      <w:szCs w:val="20"/>
                    </w:rPr>
                    <w:t>6</w:t>
                  </w:r>
                  <w:r>
                    <w:rPr>
                      <w:rFonts w:hint="eastAsia" w:ascii="仿宋" w:hAnsi="仿宋" w:eastAsia="仿宋" w:cs="仿宋"/>
                      <w:sz w:val="20"/>
                      <w:szCs w:val="20"/>
                      <w:lang w:eastAsia="zh-Hans"/>
                    </w:rPr>
                    <w:t>00mm/s，最大移动加速度</w:t>
                  </w:r>
                  <w:r>
                    <w:rPr>
                      <w:rFonts w:hint="eastAsia" w:ascii="仿宋" w:hAnsi="仿宋" w:eastAsia="仿宋" w:cs="仿宋"/>
                      <w:sz w:val="20"/>
                      <w:szCs w:val="20"/>
                    </w:rPr>
                    <w:t>≥</w:t>
                  </w:r>
                  <w:r>
                    <w:rPr>
                      <w:rFonts w:hint="eastAsia" w:ascii="仿宋" w:hAnsi="仿宋" w:eastAsia="仿宋" w:cs="仿宋"/>
                      <w:sz w:val="20"/>
                      <w:szCs w:val="20"/>
                      <w:lang w:eastAsia="zh-Hans"/>
                    </w:rPr>
                    <w:t>20000mm/s²（20m/s²）。</w:t>
                  </w:r>
                </w:p>
                <w:p w14:paraId="599E4E60">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（5）挤出流速：热端最大流速</w:t>
                  </w:r>
                  <w:r>
                    <w:rPr>
                      <w:rFonts w:hint="eastAsia" w:ascii="仿宋" w:hAnsi="仿宋" w:eastAsia="仿宋" w:cs="仿宋"/>
                      <w:sz w:val="20"/>
                      <w:szCs w:val="20"/>
                    </w:rPr>
                    <w:t>≥</w:t>
                  </w:r>
                  <w:r>
                    <w:rPr>
                      <w:rFonts w:hint="eastAsia" w:ascii="仿宋" w:hAnsi="仿宋" w:eastAsia="仿宋" w:cs="仿宋"/>
                      <w:sz w:val="20"/>
                      <w:szCs w:val="20"/>
                      <w:lang w:eastAsia="zh-Hans"/>
                    </w:rPr>
                    <w:t xml:space="preserve"> 40mm³/s。</w:t>
                  </w:r>
                </w:p>
                <w:p w14:paraId="712391CE">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（6）</w:t>
                  </w:r>
                  <w:r>
                    <w:rPr>
                      <w:rFonts w:hint="eastAsia" w:ascii="仿宋" w:hAnsi="仿宋" w:eastAsia="仿宋" w:cs="仿宋"/>
                      <w:sz w:val="20"/>
                      <w:szCs w:val="20"/>
                    </w:rPr>
                    <w:t>配</w:t>
                  </w:r>
                  <w:r>
                    <w:rPr>
                      <w:rFonts w:hint="eastAsia" w:ascii="仿宋" w:hAnsi="仿宋" w:eastAsia="仿宋" w:cs="仿宋"/>
                      <w:sz w:val="20"/>
                      <w:szCs w:val="20"/>
                      <w:lang w:eastAsia="zh-Hans"/>
                    </w:rPr>
                    <w:t>多色打印套件</w:t>
                  </w:r>
                </w:p>
                <w:p w14:paraId="408B96D0">
                  <w:pPr>
                    <w:outlineLvl w:val="1"/>
                    <w:rPr>
                      <w:rFonts w:hint="eastAsia" w:ascii="仿宋" w:hAnsi="仿宋" w:eastAsia="仿宋" w:cs="仿宋"/>
                      <w:sz w:val="20"/>
                      <w:szCs w:val="20"/>
                      <w:lang w:eastAsia="zh-Hans"/>
                    </w:rPr>
                  </w:pPr>
                  <w:r>
                    <w:rPr>
                      <w:rFonts w:hint="eastAsia" w:ascii="仿宋" w:hAnsi="仿宋" w:eastAsia="仿宋" w:cs="仿宋"/>
                      <w:sz w:val="20"/>
                      <w:szCs w:val="20"/>
                      <w:lang w:val="en-US" w:eastAsia="zh-CN"/>
                    </w:rPr>
                    <w:t>2.2</w:t>
                  </w:r>
                  <w:r>
                    <w:rPr>
                      <w:rFonts w:hint="eastAsia" w:ascii="仿宋" w:hAnsi="仿宋" w:eastAsia="仿宋" w:cs="仿宋"/>
                      <w:sz w:val="20"/>
                      <w:szCs w:val="20"/>
                      <w:lang w:eastAsia="zh-Hans"/>
                    </w:rPr>
                    <w:t>智能功能配置</w:t>
                  </w:r>
                </w:p>
                <w:p w14:paraId="27F1FD12">
                  <w:pPr>
                    <w:widowControl/>
                    <w:numPr>
                      <w:ilvl w:val="0"/>
                      <w:numId w:val="5"/>
                    </w:numPr>
                    <w:kinsoku w:val="0"/>
                    <w:autoSpaceDE w:val="0"/>
                    <w:autoSpaceDN w:val="0"/>
                    <w:adjustRightInd w:val="0"/>
                    <w:snapToGrid w:val="0"/>
                    <w:jc w:val="left"/>
                    <w:textAlignment w:val="baseline"/>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支持热端快拆、主动振动补偿、主动流量补偿、自动热床调平；</w:t>
                  </w:r>
                </w:p>
                <w:p w14:paraId="39D702CE">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（2）支持耗材类型：PLA、PETG、ABS、ASA、TPU、PET、PA、PC、PVA、PLA-CF、PETG-CF、ABS-GF、ASA-CF、PA6-CF、PA6-GF、PAHT-CF、PPA-CF、PET-CF等多种耗材。</w:t>
                  </w:r>
                </w:p>
                <w:p w14:paraId="239D6D3A">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（3）智能检测功能：</w:t>
                  </w:r>
                  <w:r>
                    <w:rPr>
                      <w:rFonts w:hint="eastAsia" w:ascii="仿宋" w:hAnsi="仿宋" w:eastAsia="仿宋" w:cs="仿宋"/>
                      <w:sz w:val="20"/>
                      <w:szCs w:val="20"/>
                    </w:rPr>
                    <w:t>支持</w:t>
                  </w:r>
                  <w:r>
                    <w:rPr>
                      <w:rFonts w:hint="eastAsia" w:ascii="仿宋" w:hAnsi="仿宋" w:eastAsia="仿宋" w:cs="仿宋"/>
                      <w:sz w:val="20"/>
                      <w:szCs w:val="20"/>
                      <w:lang w:eastAsia="zh-Hans"/>
                    </w:rPr>
                    <w:t>断料检测、缠料检测</w:t>
                  </w:r>
                  <w:r>
                    <w:rPr>
                      <w:rFonts w:hint="eastAsia" w:ascii="仿宋" w:hAnsi="仿宋" w:eastAsia="仿宋" w:cs="仿宋"/>
                      <w:sz w:val="20"/>
                      <w:szCs w:val="20"/>
                    </w:rPr>
                    <w:t>、</w:t>
                  </w:r>
                  <w:r>
                    <w:rPr>
                      <w:rFonts w:hint="eastAsia" w:ascii="仿宋" w:hAnsi="仿宋" w:eastAsia="仿宋" w:cs="仿宋"/>
                      <w:sz w:val="20"/>
                      <w:szCs w:val="20"/>
                      <w:lang w:eastAsia="zh-Hans"/>
                    </w:rPr>
                    <w:t>断电续打</w:t>
                  </w:r>
                  <w:r>
                    <w:rPr>
                      <w:rFonts w:hint="eastAsia" w:ascii="仿宋" w:hAnsi="仿宋" w:eastAsia="仿宋" w:cs="仿宋"/>
                      <w:sz w:val="20"/>
                      <w:szCs w:val="20"/>
                    </w:rPr>
                    <w:t>、耗材用量及余量检测功能。</w:t>
                  </w:r>
                  <w:r>
                    <w:rPr>
                      <w:rFonts w:hint="eastAsia" w:ascii="仿宋" w:hAnsi="仿宋" w:eastAsia="仿宋" w:cs="仿宋"/>
                      <w:sz w:val="20"/>
                      <w:szCs w:val="20"/>
                      <w:lang w:eastAsia="zh-Hans"/>
                    </w:rPr>
                    <w:t>具备监控打印机状态的健康管理系统；</w:t>
                  </w:r>
                </w:p>
                <w:p w14:paraId="2DE8291C">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（4）多色打印：可实现</w:t>
                  </w:r>
                  <w:r>
                    <w:rPr>
                      <w:rFonts w:hint="eastAsia" w:ascii="仿宋" w:hAnsi="仿宋" w:eastAsia="仿宋" w:cs="仿宋"/>
                      <w:sz w:val="20"/>
                      <w:szCs w:val="20"/>
                    </w:rPr>
                    <w:t>≥20</w:t>
                  </w:r>
                  <w:r>
                    <w:rPr>
                      <w:rFonts w:hint="eastAsia" w:ascii="仿宋" w:hAnsi="仿宋" w:eastAsia="仿宋" w:cs="仿宋"/>
                      <w:sz w:val="20"/>
                      <w:szCs w:val="20"/>
                      <w:lang w:eastAsia="zh-Hans"/>
                    </w:rPr>
                    <w:t>色打印。</w:t>
                  </w:r>
                </w:p>
                <w:p w14:paraId="05DD657F">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（5）操作方式：配备≥5英寸操作显示屏，支持触摸操作；同时兼容手机端 APP、电脑端应用三种控制方式。</w:t>
                  </w:r>
                </w:p>
                <w:p w14:paraId="416CA137">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（6）通讯功能：支持 Wi-Fi通讯，支持2.4 GHz 和 5 GHz，支持协议 IEEE 802.11 a/b/g/n；</w:t>
                  </w:r>
                  <w:r>
                    <w:rPr>
                      <w:rFonts w:hint="eastAsia" w:ascii="仿宋" w:hAnsi="仿宋" w:eastAsia="仿宋" w:cs="仿宋"/>
                      <w:sz w:val="20"/>
                      <w:szCs w:val="20"/>
                    </w:rPr>
                    <w:t>可</w:t>
                  </w:r>
                  <w:r>
                    <w:rPr>
                      <w:rFonts w:hint="eastAsia" w:ascii="仿宋" w:hAnsi="仿宋" w:eastAsia="仿宋" w:cs="仿宋"/>
                      <w:sz w:val="20"/>
                      <w:szCs w:val="20"/>
                      <w:lang w:eastAsia="zh-Hans"/>
                    </w:rPr>
                    <w:t>实现无线操控与文件传输。</w:t>
                  </w:r>
                </w:p>
                <w:p w14:paraId="264DCBF3">
                  <w:pPr>
                    <w:outlineLvl w:val="1"/>
                    <w:rPr>
                      <w:rFonts w:hint="eastAsia" w:ascii="仿宋" w:hAnsi="仿宋" w:eastAsia="仿宋" w:cs="仿宋"/>
                      <w:sz w:val="20"/>
                      <w:szCs w:val="20"/>
                      <w:lang w:eastAsia="zh-Hans"/>
                    </w:rPr>
                  </w:pPr>
                  <w:r>
                    <w:rPr>
                      <w:rFonts w:hint="eastAsia" w:ascii="仿宋" w:hAnsi="仿宋" w:eastAsia="仿宋" w:cs="仿宋"/>
                      <w:sz w:val="20"/>
                      <w:szCs w:val="20"/>
                      <w:lang w:val="en-US" w:eastAsia="zh-CN"/>
                    </w:rPr>
                    <w:t>2.3</w:t>
                  </w:r>
                  <w:r>
                    <w:rPr>
                      <w:rFonts w:hint="eastAsia" w:ascii="仿宋" w:hAnsi="仿宋" w:eastAsia="仿宋" w:cs="仿宋"/>
                      <w:sz w:val="20"/>
                      <w:szCs w:val="20"/>
                      <w:lang w:eastAsia="zh-Hans"/>
                    </w:rPr>
                    <w:t>冷却与防护系统</w:t>
                  </w:r>
                </w:p>
                <w:p w14:paraId="116FF52C">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（1）冷却设计：配备闭环控制冷却风扇系统，分别对打印模型、热端、主板进行精准散热。</w:t>
                  </w:r>
                </w:p>
                <w:p w14:paraId="5169DAE9">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（2）空气过滤：配备自适应空气循环系统，支持自适应空气循环，腔温温度保持</w:t>
                  </w:r>
                  <w:r>
                    <w:rPr>
                      <w:rFonts w:hint="eastAsia" w:ascii="仿宋" w:hAnsi="仿宋" w:eastAsia="仿宋" w:cs="仿宋"/>
                      <w:sz w:val="20"/>
                      <w:szCs w:val="20"/>
                    </w:rPr>
                    <w:t>不低于</w:t>
                  </w:r>
                  <w:r>
                    <w:rPr>
                      <w:rFonts w:hint="eastAsia" w:ascii="仿宋" w:hAnsi="仿宋" w:eastAsia="仿宋" w:cs="仿宋"/>
                      <w:sz w:val="20"/>
                      <w:szCs w:val="20"/>
                      <w:lang w:eastAsia="zh-Hans"/>
                    </w:rPr>
                    <w:t>50℃，存储打印机内部热量；内置空气滤芯等过滤装置。</w:t>
                  </w:r>
                </w:p>
                <w:p w14:paraId="367D3DC0">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（3）安全防护：全封闭机箱设计，具备开门检测功能。</w:t>
                  </w:r>
                </w:p>
                <w:p w14:paraId="4A0D8F62">
                  <w:pPr>
                    <w:outlineLvl w:val="1"/>
                    <w:rPr>
                      <w:rFonts w:hint="eastAsia" w:ascii="仿宋" w:hAnsi="仿宋" w:eastAsia="仿宋" w:cs="仿宋"/>
                      <w:sz w:val="20"/>
                      <w:szCs w:val="20"/>
                      <w:lang w:eastAsia="zh-Hans"/>
                    </w:rPr>
                  </w:pPr>
                  <w:r>
                    <w:rPr>
                      <w:rFonts w:hint="eastAsia" w:ascii="仿宋" w:hAnsi="仿宋" w:eastAsia="仿宋" w:cs="仿宋"/>
                      <w:sz w:val="20"/>
                      <w:szCs w:val="20"/>
                      <w:lang w:val="en-US" w:eastAsia="zh-CN"/>
                    </w:rPr>
                    <w:t>2.4</w:t>
                  </w:r>
                  <w:r>
                    <w:rPr>
                      <w:rFonts w:hint="eastAsia" w:ascii="仿宋" w:hAnsi="仿宋" w:eastAsia="仿宋" w:cs="仿宋"/>
                      <w:sz w:val="20"/>
                      <w:szCs w:val="20"/>
                      <w:lang w:eastAsia="zh-Hans"/>
                    </w:rPr>
                    <w:t>软件与配套要求</w:t>
                  </w:r>
                </w:p>
                <w:p w14:paraId="7D4E29ED">
                  <w:pPr>
                    <w:ind w:firstLine="400" w:firstLineChars="200"/>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提供正版3D 打印切片软件</w:t>
                  </w:r>
                </w:p>
                <w:p w14:paraId="4EA55888">
                  <w:pPr>
                    <w:outlineLvl w:val="1"/>
                    <w:rPr>
                      <w:rFonts w:hint="eastAsia" w:ascii="仿宋" w:hAnsi="仿宋" w:eastAsia="仿宋" w:cs="仿宋"/>
                      <w:sz w:val="20"/>
                      <w:szCs w:val="20"/>
                      <w:lang w:eastAsia="zh-Hans"/>
                    </w:rPr>
                  </w:pPr>
                  <w:r>
                    <w:rPr>
                      <w:rFonts w:hint="eastAsia" w:ascii="仿宋" w:hAnsi="仿宋" w:eastAsia="仿宋" w:cs="仿宋"/>
                      <w:sz w:val="20"/>
                      <w:szCs w:val="20"/>
                      <w:lang w:val="en-US" w:eastAsia="zh-CN"/>
                    </w:rPr>
                    <w:t>2.5</w:t>
                  </w:r>
                  <w:r>
                    <w:rPr>
                      <w:rFonts w:hint="eastAsia" w:ascii="仿宋" w:hAnsi="仿宋" w:eastAsia="仿宋" w:cs="仿宋"/>
                      <w:sz w:val="20"/>
                      <w:szCs w:val="20"/>
                      <w:lang w:eastAsia="zh-Hans"/>
                    </w:rPr>
                    <w:t>工具和工具箱</w:t>
                  </w:r>
                </w:p>
                <w:p w14:paraId="73ADE66D">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（1）系统配套工具箱及内六角扳手、螺丝刀（一字、十字）、活板手、尖嘴钳、铲刀等工具。</w:t>
                  </w:r>
                </w:p>
                <w:p w14:paraId="533EA004">
                  <w:pPr>
                    <w:outlineLvl w:val="1"/>
                    <w:rPr>
                      <w:rFonts w:hint="eastAsia" w:ascii="仿宋" w:hAnsi="仿宋" w:eastAsia="仿宋" w:cs="仿宋"/>
                      <w:sz w:val="20"/>
                      <w:szCs w:val="20"/>
                    </w:rPr>
                  </w:pPr>
                  <w:r>
                    <w:rPr>
                      <w:rFonts w:hint="eastAsia" w:ascii="仿宋" w:hAnsi="仿宋" w:eastAsia="仿宋" w:cs="仿宋"/>
                      <w:sz w:val="20"/>
                      <w:szCs w:val="20"/>
                      <w:lang w:eastAsia="zh-Hans"/>
                    </w:rPr>
                    <w:t>（2）按1：1配套容量</w:t>
                  </w:r>
                  <w:r>
                    <w:rPr>
                      <w:rFonts w:hint="eastAsia" w:ascii="仿宋" w:hAnsi="仿宋" w:eastAsia="仿宋" w:cs="仿宋"/>
                      <w:sz w:val="20"/>
                      <w:szCs w:val="20"/>
                    </w:rPr>
                    <w:t>≥</w:t>
                  </w:r>
                  <w:r>
                    <w:rPr>
                      <w:rFonts w:hint="eastAsia" w:ascii="仿宋" w:hAnsi="仿宋" w:eastAsia="仿宋" w:cs="仿宋"/>
                      <w:sz w:val="20"/>
                      <w:szCs w:val="20"/>
                      <w:lang w:eastAsia="zh-Hans"/>
                    </w:rPr>
                    <w:t>8G的U盘</w:t>
                  </w:r>
                </w:p>
                <w:p w14:paraId="2E58789E">
                  <w:pPr>
                    <w:widowControl/>
                    <w:numPr>
                      <w:ilvl w:val="0"/>
                      <w:numId w:val="0"/>
                    </w:numPr>
                    <w:kinsoku w:val="0"/>
                    <w:autoSpaceDE w:val="0"/>
                    <w:autoSpaceDN w:val="0"/>
                    <w:adjustRightInd w:val="0"/>
                    <w:snapToGrid w:val="0"/>
                    <w:jc w:val="left"/>
                    <w:textAlignment w:val="baseline"/>
                    <w:rPr>
                      <w:rFonts w:hint="eastAsia" w:ascii="仿宋" w:hAnsi="仿宋" w:eastAsia="仿宋" w:cs="仿宋"/>
                      <w:b w:val="0"/>
                      <w:bCs w:val="0"/>
                      <w:sz w:val="20"/>
                      <w:szCs w:val="20"/>
                      <w:lang w:val="en-US" w:eastAsia="zh-CN"/>
                    </w:rPr>
                  </w:pPr>
                  <w:r>
                    <w:rPr>
                      <w:rFonts w:hint="eastAsia" w:ascii="仿宋" w:hAnsi="仿宋" w:eastAsia="仿宋" w:cs="仿宋"/>
                      <w:sz w:val="20"/>
                      <w:szCs w:val="20"/>
                      <w:lang w:val="en-US" w:eastAsia="zh-CN"/>
                    </w:rPr>
                    <w:t xml:space="preserve">2.6 </w:t>
                  </w:r>
                  <w:r>
                    <w:rPr>
                      <w:rFonts w:hint="eastAsia" w:ascii="仿宋" w:hAnsi="仿宋" w:eastAsia="仿宋" w:cs="仿宋"/>
                      <w:sz w:val="20"/>
                      <w:szCs w:val="20"/>
                    </w:rPr>
                    <w:t>为20台设备提供总长5.4米的拼桌</w:t>
                  </w:r>
                </w:p>
              </w:tc>
              <w:tc>
                <w:tcPr>
                  <w:tcW w:w="1334" w:type="dxa"/>
                  <w:vAlign w:val="center"/>
                </w:tcPr>
                <w:p w14:paraId="67444799">
                  <w:pPr>
                    <w:widowControl/>
                    <w:kinsoku w:val="0"/>
                    <w:autoSpaceDE w:val="0"/>
                    <w:autoSpaceDN w:val="0"/>
                    <w:adjustRightInd w:val="0"/>
                    <w:snapToGrid w:val="0"/>
                    <w:jc w:val="left"/>
                    <w:textAlignment w:val="baseline"/>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1</w:t>
                  </w:r>
                </w:p>
              </w:tc>
              <w:tc>
                <w:tcPr>
                  <w:tcW w:w="383" w:type="dxa"/>
                  <w:vAlign w:val="center"/>
                </w:tcPr>
                <w:p w14:paraId="25C7C56E">
                  <w:pPr>
                    <w:widowControl/>
                    <w:kinsoku w:val="0"/>
                    <w:autoSpaceDE w:val="0"/>
                    <w:autoSpaceDN w:val="0"/>
                    <w:adjustRightInd w:val="0"/>
                    <w:snapToGrid w:val="0"/>
                    <w:jc w:val="left"/>
                    <w:textAlignment w:val="baseline"/>
                    <w:rPr>
                      <w:rFonts w:hint="eastAsia" w:ascii="仿宋" w:hAnsi="仿宋" w:eastAsia="仿宋" w:cs="仿宋"/>
                      <w:sz w:val="20"/>
                      <w:szCs w:val="20"/>
                      <w:lang w:eastAsia="zh-Hans"/>
                    </w:rPr>
                  </w:pPr>
                </w:p>
              </w:tc>
            </w:tr>
            <w:tr w14:paraId="56F30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 w:type="dxa"/>
                  <w:vAlign w:val="center"/>
                </w:tcPr>
                <w:p w14:paraId="2E7EFF36">
                  <w:pPr>
                    <w:jc w:val="center"/>
                    <w:rPr>
                      <w:rFonts w:hint="eastAsia" w:ascii="仿宋" w:hAnsi="仿宋" w:eastAsia="仿宋" w:cs="仿宋"/>
                      <w:sz w:val="20"/>
                      <w:szCs w:val="20"/>
                    </w:rPr>
                  </w:pPr>
                  <w:r>
                    <w:rPr>
                      <w:rFonts w:hint="eastAsia" w:ascii="仿宋" w:hAnsi="仿宋" w:eastAsia="仿宋" w:cs="仿宋"/>
                      <w:sz w:val="20"/>
                      <w:szCs w:val="20"/>
                      <w:lang w:eastAsia="zh-Hans"/>
                    </w:rPr>
                    <w:t>2</w:t>
                  </w:r>
                </w:p>
              </w:tc>
              <w:tc>
                <w:tcPr>
                  <w:tcW w:w="705" w:type="dxa"/>
                  <w:vAlign w:val="center"/>
                </w:tcPr>
                <w:p w14:paraId="4CD73A86">
                  <w:pPr>
                    <w:jc w:val="center"/>
                    <w:rPr>
                      <w:rFonts w:hint="eastAsia" w:ascii="仿宋" w:hAnsi="仿宋" w:eastAsia="仿宋" w:cs="仿宋"/>
                      <w:sz w:val="20"/>
                      <w:szCs w:val="20"/>
                      <w:lang w:eastAsia="zh-Hans"/>
                    </w:rPr>
                  </w:pPr>
                  <w:r>
                    <w:rPr>
                      <w:rFonts w:hint="eastAsia" w:ascii="仿宋" w:hAnsi="仿宋" w:eastAsia="仿宋" w:cs="仿宋"/>
                      <w:sz w:val="20"/>
                      <w:szCs w:val="20"/>
                      <w:lang w:eastAsia="zh-Hans"/>
                    </w:rPr>
                    <w:t>高性能FDM打印机</w:t>
                  </w:r>
                </w:p>
              </w:tc>
              <w:tc>
                <w:tcPr>
                  <w:tcW w:w="5746" w:type="dxa"/>
                  <w:vAlign w:val="center"/>
                </w:tcPr>
                <w:p w14:paraId="5F461170">
                  <w:pPr>
                    <w:widowControl/>
                    <w:numPr>
                      <w:ilvl w:val="0"/>
                      <w:numId w:val="0"/>
                    </w:numPr>
                    <w:kinsoku w:val="0"/>
                    <w:autoSpaceDE w:val="0"/>
                    <w:autoSpaceDN w:val="0"/>
                    <w:adjustRightInd w:val="0"/>
                    <w:snapToGrid w:val="0"/>
                    <w:jc w:val="left"/>
                    <w:textAlignment w:val="baseline"/>
                    <w:rPr>
                      <w:rFonts w:hint="eastAsia" w:ascii="仿宋" w:hAnsi="仿宋" w:eastAsia="仿宋" w:cs="仿宋"/>
                      <w:b/>
                      <w:bCs/>
                      <w:sz w:val="20"/>
                      <w:szCs w:val="20"/>
                    </w:rPr>
                  </w:pPr>
                  <w:r>
                    <w:rPr>
                      <w:rFonts w:hint="eastAsia" w:ascii="仿宋" w:hAnsi="仿宋" w:eastAsia="仿宋" w:cs="仿宋"/>
                      <w:b/>
                      <w:bCs/>
                      <w:sz w:val="20"/>
                      <w:szCs w:val="20"/>
                      <w:lang w:val="en-US" w:eastAsia="zh-CN"/>
                    </w:rPr>
                    <w:t>1.高性能FDM打印机1台</w:t>
                  </w:r>
                </w:p>
                <w:p w14:paraId="590D36AA">
                  <w:pPr>
                    <w:numPr>
                      <w:ilvl w:val="0"/>
                      <w:numId w:val="0"/>
                    </w:numPr>
                    <w:rPr>
                      <w:rFonts w:hint="eastAsia" w:ascii="仿宋" w:hAnsi="仿宋" w:eastAsia="仿宋" w:cs="仿宋"/>
                      <w:b/>
                      <w:bCs/>
                      <w:sz w:val="20"/>
                      <w:szCs w:val="20"/>
                      <w:lang w:val="en-US" w:eastAsia="zh-CN"/>
                    </w:rPr>
                  </w:pPr>
                  <w:r>
                    <w:rPr>
                      <w:rFonts w:hint="eastAsia" w:ascii="仿宋" w:hAnsi="仿宋" w:eastAsia="仿宋" w:cs="仿宋"/>
                      <w:b/>
                      <w:bCs/>
                      <w:sz w:val="20"/>
                      <w:szCs w:val="20"/>
                      <w:lang w:val="en-US" w:eastAsia="zh-CN"/>
                    </w:rPr>
                    <w:t>2.技术参数</w:t>
                  </w:r>
                </w:p>
                <w:p w14:paraId="2E00CD51">
                  <w:pPr>
                    <w:outlineLvl w:val="1"/>
                    <w:rPr>
                      <w:rFonts w:hint="eastAsia" w:ascii="仿宋" w:hAnsi="仿宋" w:eastAsia="仿宋" w:cs="仿宋"/>
                      <w:sz w:val="20"/>
                      <w:szCs w:val="20"/>
                      <w:lang w:eastAsia="zh-Hans"/>
                    </w:rPr>
                  </w:pPr>
                  <w:r>
                    <w:rPr>
                      <w:rFonts w:hint="eastAsia" w:ascii="仿宋" w:hAnsi="仿宋" w:eastAsia="仿宋" w:cs="仿宋"/>
                      <w:sz w:val="20"/>
                      <w:szCs w:val="20"/>
                      <w:lang w:val="en-US" w:eastAsia="zh-CN"/>
                    </w:rPr>
                    <w:t>2.1</w:t>
                  </w:r>
                  <w:r>
                    <w:rPr>
                      <w:rFonts w:hint="eastAsia" w:ascii="仿宋" w:hAnsi="仿宋" w:eastAsia="仿宋" w:cs="仿宋"/>
                      <w:sz w:val="20"/>
                      <w:szCs w:val="20"/>
                      <w:lang w:eastAsia="zh-Hans"/>
                    </w:rPr>
                    <w:t>设备主机</w:t>
                  </w:r>
                </w:p>
                <w:p w14:paraId="5E6072E3">
                  <w:pPr>
                    <w:outlineLvl w:val="1"/>
                    <w:rPr>
                      <w:rFonts w:hint="eastAsia" w:ascii="仿宋" w:hAnsi="仿宋" w:eastAsia="仿宋" w:cs="仿宋"/>
                      <w:sz w:val="20"/>
                      <w:szCs w:val="20"/>
                    </w:rPr>
                  </w:pPr>
                  <w:r>
                    <w:rPr>
                      <w:rFonts w:hint="eastAsia" w:ascii="仿宋" w:hAnsi="仿宋" w:eastAsia="仿宋" w:cs="仿宋"/>
                      <w:sz w:val="20"/>
                      <w:szCs w:val="20"/>
                      <w:lang w:eastAsia="zh-Hans"/>
                    </w:rPr>
                    <w:t>成型尺寸≥</w:t>
                  </w:r>
                  <w:r>
                    <w:rPr>
                      <w:rFonts w:hint="eastAsia" w:ascii="仿宋" w:hAnsi="仿宋" w:eastAsia="仿宋" w:cs="仿宋"/>
                      <w:strike w:val="0"/>
                      <w:sz w:val="20"/>
                      <w:szCs w:val="20"/>
                      <w:lang w:val="en-US" w:eastAsia="zh-CN"/>
                    </w:rPr>
                    <w:t>250*250*250</w:t>
                  </w:r>
                </w:p>
                <w:p w14:paraId="6121DF8E">
                  <w:pPr>
                    <w:outlineLvl w:val="1"/>
                    <w:rPr>
                      <w:rFonts w:hint="eastAsia" w:ascii="仿宋" w:hAnsi="仿宋" w:eastAsia="仿宋" w:cs="仿宋"/>
                      <w:sz w:val="20"/>
                      <w:szCs w:val="20"/>
                      <w:lang w:eastAsia="zh-Hans"/>
                    </w:rPr>
                  </w:pPr>
                  <w:r>
                    <w:rPr>
                      <w:rFonts w:hint="eastAsia" w:ascii="仿宋" w:hAnsi="仿宋" w:eastAsia="仿宋" w:cs="仿宋"/>
                      <w:sz w:val="20"/>
                      <w:szCs w:val="20"/>
                      <w:lang w:val="en-US" w:eastAsia="zh-CN"/>
                    </w:rPr>
                    <w:t>2.2</w:t>
                  </w:r>
                  <w:r>
                    <w:rPr>
                      <w:rFonts w:hint="eastAsia" w:ascii="仿宋" w:hAnsi="仿宋" w:eastAsia="仿宋" w:cs="仿宋"/>
                      <w:sz w:val="20"/>
                      <w:szCs w:val="20"/>
                      <w:lang w:eastAsia="zh-Hans"/>
                    </w:rPr>
                    <w:t>设备主要参数</w:t>
                  </w:r>
                </w:p>
                <w:p w14:paraId="0439B3B0">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（1）成型与喷头系统</w:t>
                  </w:r>
                </w:p>
                <w:p w14:paraId="5660D925">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1）喷头温度：≥4</w:t>
                  </w:r>
                  <w:r>
                    <w:rPr>
                      <w:rFonts w:hint="eastAsia" w:ascii="仿宋" w:hAnsi="仿宋" w:eastAsia="仿宋" w:cs="仿宋"/>
                      <w:sz w:val="20"/>
                      <w:szCs w:val="20"/>
                    </w:rPr>
                    <w:t>5</w:t>
                  </w:r>
                  <w:r>
                    <w:rPr>
                      <w:rFonts w:hint="eastAsia" w:ascii="仿宋" w:hAnsi="仿宋" w:eastAsia="仿宋" w:cs="仿宋"/>
                      <w:sz w:val="20"/>
                      <w:szCs w:val="20"/>
                      <w:lang w:eastAsia="zh-Hans"/>
                    </w:rPr>
                    <w:t>0℃</w:t>
                  </w:r>
                </w:p>
                <w:p w14:paraId="1CD71449">
                  <w:pPr>
                    <w:outlineLvl w:val="1"/>
                    <w:rPr>
                      <w:rFonts w:hint="eastAsia" w:ascii="仿宋" w:hAnsi="仿宋" w:eastAsia="仿宋" w:cs="仿宋"/>
                      <w:sz w:val="20"/>
                      <w:szCs w:val="20"/>
                    </w:rPr>
                  </w:pPr>
                  <w:r>
                    <w:rPr>
                      <w:rFonts w:hint="eastAsia" w:ascii="仿宋" w:hAnsi="仿宋" w:eastAsia="仿宋" w:cs="仿宋"/>
                      <w:sz w:val="20"/>
                      <w:szCs w:val="20"/>
                      <w:lang w:eastAsia="zh-Hans"/>
                    </w:rPr>
                    <w:t>2）喷嘴直径：</w:t>
                  </w:r>
                  <w:r>
                    <w:rPr>
                      <w:rFonts w:hint="eastAsia" w:ascii="仿宋" w:hAnsi="仿宋" w:eastAsia="仿宋" w:cs="仿宋"/>
                      <w:sz w:val="20"/>
                      <w:szCs w:val="20"/>
                    </w:rPr>
                    <w:t>配置</w:t>
                  </w:r>
                  <w:r>
                    <w:rPr>
                      <w:rFonts w:hint="eastAsia" w:ascii="仿宋" w:hAnsi="仿宋" w:eastAsia="仿宋" w:cs="仿宋"/>
                      <w:sz w:val="20"/>
                      <w:szCs w:val="20"/>
                      <w:lang w:eastAsia="zh-Hans"/>
                    </w:rPr>
                    <w:t>0.4</w:t>
                  </w:r>
                  <w:r>
                    <w:rPr>
                      <w:rFonts w:hint="eastAsia" w:ascii="仿宋" w:hAnsi="仿宋" w:eastAsia="仿宋" w:cs="仿宋"/>
                      <w:sz w:val="20"/>
                      <w:szCs w:val="20"/>
                    </w:rPr>
                    <w:t>mm</w:t>
                  </w:r>
                </w:p>
                <w:p w14:paraId="1646913E">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3）喷头</w:t>
                  </w:r>
                  <w:r>
                    <w:rPr>
                      <w:rFonts w:hint="eastAsia" w:ascii="仿宋" w:hAnsi="仿宋" w:eastAsia="仿宋" w:cs="仿宋"/>
                      <w:sz w:val="20"/>
                      <w:szCs w:val="20"/>
                    </w:rPr>
                    <w:t>运动速度：≥</w:t>
                  </w:r>
                  <w:r>
                    <w:rPr>
                      <w:rFonts w:hint="eastAsia" w:ascii="仿宋" w:hAnsi="仿宋" w:eastAsia="仿宋" w:cs="仿宋"/>
                      <w:sz w:val="20"/>
                      <w:szCs w:val="20"/>
                      <w:lang w:eastAsia="zh-Hans"/>
                    </w:rPr>
                    <w:t>2</w:t>
                  </w:r>
                  <w:r>
                    <w:rPr>
                      <w:rFonts w:hint="eastAsia" w:ascii="仿宋" w:hAnsi="仿宋" w:eastAsia="仿宋" w:cs="仿宋"/>
                      <w:sz w:val="20"/>
                      <w:szCs w:val="20"/>
                    </w:rPr>
                    <w:t>0</w:t>
                  </w:r>
                  <w:r>
                    <w:rPr>
                      <w:rFonts w:hint="eastAsia" w:ascii="仿宋" w:hAnsi="仿宋" w:eastAsia="仿宋" w:cs="仿宋"/>
                      <w:sz w:val="20"/>
                      <w:szCs w:val="20"/>
                      <w:lang w:eastAsia="zh-Hans"/>
                    </w:rPr>
                    <w:t>0mm/s；</w:t>
                  </w:r>
                </w:p>
                <w:p w14:paraId="7D1FA7CB">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4）支持耗材：支持PEEK、PEEK-CF（碳纤维）、PEEK-GF（玻纤）、PEKK</w:t>
                  </w:r>
                  <w:r>
                    <w:rPr>
                      <w:rFonts w:hint="eastAsia" w:ascii="仿宋" w:hAnsi="仿宋" w:eastAsia="仿宋" w:cs="仿宋"/>
                      <w:sz w:val="20"/>
                      <w:szCs w:val="20"/>
                    </w:rPr>
                    <w:t>、</w:t>
                  </w:r>
                  <w:r>
                    <w:rPr>
                      <w:rFonts w:hint="eastAsia" w:ascii="仿宋" w:hAnsi="仿宋" w:eastAsia="仿宋" w:cs="仿宋"/>
                      <w:sz w:val="20"/>
                      <w:szCs w:val="20"/>
                      <w:lang w:eastAsia="zh-Hans"/>
                    </w:rPr>
                    <w:t>PC、PA-CF、PA、ABS、ASA</w:t>
                  </w:r>
                  <w:r>
                    <w:rPr>
                      <w:rFonts w:hint="eastAsia" w:ascii="仿宋" w:hAnsi="仿宋" w:eastAsia="仿宋" w:cs="仿宋"/>
                      <w:sz w:val="20"/>
                      <w:szCs w:val="20"/>
                    </w:rPr>
                    <w:t>、</w:t>
                  </w:r>
                  <w:r>
                    <w:rPr>
                      <w:rFonts w:hint="eastAsia" w:ascii="仿宋" w:hAnsi="仿宋" w:eastAsia="仿宋" w:cs="仿宋"/>
                      <w:sz w:val="20"/>
                      <w:szCs w:val="20"/>
                      <w:lang w:eastAsia="zh-Hans"/>
                    </w:rPr>
                    <w:t>PLA等</w:t>
                  </w:r>
                  <w:r>
                    <w:rPr>
                      <w:rFonts w:hint="eastAsia" w:ascii="仿宋" w:hAnsi="仿宋" w:eastAsia="仿宋" w:cs="仿宋"/>
                      <w:sz w:val="20"/>
                      <w:szCs w:val="20"/>
                    </w:rPr>
                    <w:t>材料</w:t>
                  </w:r>
                  <w:r>
                    <w:rPr>
                      <w:rFonts w:hint="eastAsia" w:ascii="仿宋" w:hAnsi="仿宋" w:eastAsia="仿宋" w:cs="仿宋"/>
                      <w:sz w:val="20"/>
                      <w:szCs w:val="20"/>
                      <w:lang w:eastAsia="zh-Hans"/>
                    </w:rPr>
                    <w:t>的打印</w:t>
                  </w:r>
                  <w:r>
                    <w:rPr>
                      <w:rFonts w:hint="eastAsia" w:ascii="仿宋" w:hAnsi="仿宋" w:eastAsia="仿宋" w:cs="仿宋"/>
                      <w:sz w:val="20"/>
                      <w:szCs w:val="20"/>
                    </w:rPr>
                    <w:t>，丝材直径</w:t>
                  </w:r>
                  <w:r>
                    <w:rPr>
                      <w:rFonts w:hint="eastAsia" w:ascii="仿宋" w:hAnsi="仿宋" w:eastAsia="仿宋" w:cs="仿宋"/>
                      <w:color w:val="auto"/>
                      <w:sz w:val="20"/>
                      <w:szCs w:val="20"/>
                      <w:u w:val="none"/>
                      <w:lang w:val="en-US" w:eastAsia="zh-CN"/>
                    </w:rPr>
                    <w:t>≥1.</w:t>
                  </w:r>
                  <w:r>
                    <w:rPr>
                      <w:rFonts w:hint="eastAsia" w:ascii="仿宋" w:hAnsi="仿宋" w:eastAsia="仿宋" w:cs="仿宋"/>
                      <w:color w:val="auto"/>
                      <w:sz w:val="20"/>
                      <w:szCs w:val="20"/>
                      <w:lang w:val="en-US" w:eastAsia="zh-CN"/>
                    </w:rPr>
                    <w:t>75</w:t>
                  </w:r>
                  <w:r>
                    <w:rPr>
                      <w:rFonts w:hint="eastAsia" w:ascii="仿宋" w:hAnsi="仿宋" w:eastAsia="仿宋" w:cs="仿宋"/>
                      <w:sz w:val="20"/>
                      <w:szCs w:val="20"/>
                    </w:rPr>
                    <w:t>mm</w:t>
                  </w:r>
                  <w:r>
                    <w:rPr>
                      <w:rFonts w:hint="eastAsia" w:ascii="仿宋" w:hAnsi="仿宋" w:eastAsia="仿宋" w:cs="仿宋"/>
                      <w:sz w:val="20"/>
                      <w:szCs w:val="20"/>
                      <w:lang w:eastAsia="zh-Hans"/>
                    </w:rPr>
                    <w:t>。</w:t>
                  </w:r>
                </w:p>
                <w:p w14:paraId="5FB985BB">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w:t>
                  </w:r>
                  <w:r>
                    <w:rPr>
                      <w:rFonts w:hint="eastAsia" w:ascii="仿宋" w:hAnsi="仿宋" w:eastAsia="仿宋" w:cs="仿宋"/>
                      <w:sz w:val="20"/>
                      <w:szCs w:val="20"/>
                    </w:rPr>
                    <w:t>2</w:t>
                  </w:r>
                  <w:r>
                    <w:rPr>
                      <w:rFonts w:hint="eastAsia" w:ascii="仿宋" w:hAnsi="仿宋" w:eastAsia="仿宋" w:cs="仿宋"/>
                      <w:sz w:val="20"/>
                      <w:szCs w:val="20"/>
                      <w:lang w:eastAsia="zh-Hans"/>
                    </w:rPr>
                    <w:t>）温控与平台系统</w:t>
                  </w:r>
                </w:p>
                <w:p w14:paraId="016839BE">
                  <w:pPr>
                    <w:outlineLvl w:val="1"/>
                    <w:rPr>
                      <w:rFonts w:hint="eastAsia" w:ascii="仿宋" w:hAnsi="仿宋" w:eastAsia="仿宋" w:cs="仿宋"/>
                      <w:sz w:val="20"/>
                      <w:szCs w:val="20"/>
                    </w:rPr>
                  </w:pPr>
                  <w:r>
                    <w:rPr>
                      <w:rFonts w:hint="eastAsia" w:ascii="仿宋" w:hAnsi="仿宋" w:eastAsia="仿宋" w:cs="仿宋"/>
                      <w:sz w:val="20"/>
                      <w:szCs w:val="20"/>
                      <w:lang w:eastAsia="zh-Hans"/>
                    </w:rPr>
                    <w:t>1）全封闭式成型腔体</w:t>
                  </w:r>
                  <w:r>
                    <w:rPr>
                      <w:rFonts w:hint="eastAsia" w:ascii="仿宋" w:hAnsi="仿宋" w:eastAsia="仿宋" w:cs="仿宋"/>
                      <w:sz w:val="20"/>
                      <w:szCs w:val="20"/>
                    </w:rPr>
                    <w:t>，腔室最高温度≥90℃</w:t>
                  </w:r>
                </w:p>
                <w:p w14:paraId="58BE77BD">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2）调平方式：自动调平，手动调平</w:t>
                  </w:r>
                </w:p>
                <w:p w14:paraId="73C34DD3">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3）</w:t>
                  </w:r>
                  <w:r>
                    <w:rPr>
                      <w:rFonts w:hint="eastAsia" w:ascii="仿宋" w:hAnsi="仿宋" w:eastAsia="仿宋" w:cs="仿宋"/>
                      <w:sz w:val="20"/>
                      <w:szCs w:val="20"/>
                    </w:rPr>
                    <w:t>打印</w:t>
                  </w:r>
                  <w:r>
                    <w:rPr>
                      <w:rFonts w:hint="eastAsia" w:ascii="仿宋" w:hAnsi="仿宋" w:eastAsia="仿宋" w:cs="仿宋"/>
                      <w:sz w:val="20"/>
                      <w:szCs w:val="20"/>
                      <w:lang w:eastAsia="zh-Hans"/>
                    </w:rPr>
                    <w:t>层厚：0.1mm - 0.5mm</w:t>
                  </w:r>
                </w:p>
                <w:p w14:paraId="72DF119E">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4）打印平台：PI加热膜主动加热，平台</w:t>
                  </w:r>
                  <w:r>
                    <w:rPr>
                      <w:rFonts w:hint="eastAsia" w:ascii="仿宋" w:hAnsi="仿宋" w:eastAsia="仿宋" w:cs="仿宋"/>
                      <w:sz w:val="20"/>
                      <w:szCs w:val="20"/>
                    </w:rPr>
                    <w:t>最高加热温度≥</w:t>
                  </w:r>
                  <w:r>
                    <w:rPr>
                      <w:rFonts w:hint="eastAsia" w:ascii="仿宋" w:hAnsi="仿宋" w:eastAsia="仿宋" w:cs="仿宋"/>
                      <w:sz w:val="20"/>
                      <w:szCs w:val="20"/>
                      <w:lang w:eastAsia="zh-Hans"/>
                    </w:rPr>
                    <w:t>160℃，微晶玻璃打印底板</w:t>
                  </w:r>
                </w:p>
                <w:p w14:paraId="231C99FC">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5）成型系统：</w:t>
                  </w:r>
                  <w:r>
                    <w:rPr>
                      <w:rFonts w:hint="eastAsia" w:ascii="仿宋" w:hAnsi="仿宋" w:eastAsia="仿宋" w:cs="仿宋"/>
                      <w:sz w:val="20"/>
                      <w:szCs w:val="20"/>
                    </w:rPr>
                    <w:t>具备</w:t>
                  </w:r>
                  <w:r>
                    <w:rPr>
                      <w:rFonts w:hint="eastAsia" w:ascii="仿宋" w:hAnsi="仿宋" w:eastAsia="仿宋" w:cs="仿宋"/>
                      <w:sz w:val="20"/>
                      <w:szCs w:val="20"/>
                      <w:lang w:eastAsia="zh-Hans"/>
                    </w:rPr>
                    <w:t>打印前自动进行平台水平度测量</w:t>
                  </w:r>
                  <w:r>
                    <w:rPr>
                      <w:rFonts w:hint="eastAsia" w:ascii="仿宋" w:hAnsi="仿宋" w:eastAsia="仿宋" w:cs="仿宋"/>
                      <w:sz w:val="20"/>
                      <w:szCs w:val="20"/>
                    </w:rPr>
                    <w:t>、</w:t>
                  </w:r>
                  <w:r>
                    <w:rPr>
                      <w:rFonts w:hint="eastAsia" w:ascii="仿宋" w:hAnsi="仿宋" w:eastAsia="仿宋" w:cs="仿宋"/>
                      <w:sz w:val="20"/>
                      <w:szCs w:val="20"/>
                      <w:lang w:eastAsia="zh-Hans"/>
                    </w:rPr>
                    <w:t>预热时间控制；打印中，可以暂停取消打印；各温度参数、回抽长度及速度、挤出流量、冷却风扇速度可调整；打印后，可以保持成型腔温度</w:t>
                  </w:r>
                  <w:r>
                    <w:rPr>
                      <w:rFonts w:hint="eastAsia" w:ascii="仿宋" w:hAnsi="仿宋" w:eastAsia="仿宋" w:cs="仿宋"/>
                      <w:sz w:val="20"/>
                      <w:szCs w:val="20"/>
                    </w:rPr>
                    <w:t>；</w:t>
                  </w:r>
                </w:p>
                <w:p w14:paraId="4E916232">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（3）精度与运动系统</w:t>
                  </w:r>
                </w:p>
                <w:p w14:paraId="26CD66F2">
                  <w:pPr>
                    <w:outlineLvl w:val="1"/>
                    <w:rPr>
                      <w:rFonts w:hint="eastAsia" w:ascii="仿宋" w:hAnsi="仿宋" w:eastAsia="仿宋" w:cs="仿宋"/>
                      <w:sz w:val="20"/>
                      <w:szCs w:val="20"/>
                    </w:rPr>
                  </w:pPr>
                  <w:r>
                    <w:rPr>
                      <w:rFonts w:hint="eastAsia" w:ascii="仿宋" w:hAnsi="仿宋" w:eastAsia="仿宋" w:cs="仿宋"/>
                      <w:sz w:val="20"/>
                      <w:szCs w:val="20"/>
                      <w:lang w:eastAsia="zh-Hans"/>
                    </w:rPr>
                    <w:t>1）</w:t>
                  </w:r>
                  <w:r>
                    <w:rPr>
                      <w:rFonts w:hint="eastAsia" w:ascii="仿宋" w:hAnsi="仿宋" w:eastAsia="仿宋" w:cs="仿宋"/>
                      <w:sz w:val="20"/>
                      <w:szCs w:val="20"/>
                    </w:rPr>
                    <w:t>XYZ轴具备独立控制器</w:t>
                  </w:r>
                </w:p>
                <w:p w14:paraId="052171B1">
                  <w:pPr>
                    <w:outlineLvl w:val="1"/>
                    <w:rPr>
                      <w:rFonts w:hint="eastAsia" w:ascii="仿宋" w:hAnsi="仿宋" w:eastAsia="仿宋" w:cs="仿宋"/>
                      <w:sz w:val="20"/>
                      <w:szCs w:val="20"/>
                    </w:rPr>
                  </w:pPr>
                  <w:r>
                    <w:rPr>
                      <w:rFonts w:hint="eastAsia" w:ascii="仿宋" w:hAnsi="仿宋" w:eastAsia="仿宋" w:cs="仿宋"/>
                      <w:sz w:val="20"/>
                      <w:szCs w:val="20"/>
                      <w:lang w:eastAsia="zh-Hans"/>
                    </w:rPr>
                    <w:t>2）成型精度： 尺寸&lt;100mm时</w:t>
                  </w:r>
                  <w:r>
                    <w:rPr>
                      <w:rFonts w:hint="eastAsia" w:ascii="仿宋" w:hAnsi="仿宋" w:eastAsia="仿宋" w:cs="仿宋"/>
                      <w:sz w:val="20"/>
                      <w:szCs w:val="20"/>
                    </w:rPr>
                    <w:t>，</w:t>
                  </w:r>
                  <w:r>
                    <w:rPr>
                      <w:rFonts w:hint="eastAsia" w:ascii="仿宋" w:hAnsi="仿宋" w:eastAsia="仿宋" w:cs="仿宋"/>
                      <w:sz w:val="20"/>
                      <w:szCs w:val="20"/>
                      <w:lang w:eastAsia="zh-Hans"/>
                    </w:rPr>
                    <w:t>±0.2mm</w:t>
                  </w:r>
                  <w:r>
                    <w:rPr>
                      <w:rFonts w:hint="eastAsia" w:ascii="仿宋" w:hAnsi="仿宋" w:eastAsia="仿宋" w:cs="仿宋"/>
                      <w:sz w:val="20"/>
                      <w:szCs w:val="20"/>
                    </w:rPr>
                    <w:t>；</w:t>
                  </w:r>
                  <w:r>
                    <w:rPr>
                      <w:rFonts w:hint="eastAsia" w:ascii="仿宋" w:hAnsi="仿宋" w:eastAsia="仿宋" w:cs="仿宋"/>
                      <w:sz w:val="20"/>
                      <w:szCs w:val="20"/>
                      <w:lang w:eastAsia="zh-Hans"/>
                    </w:rPr>
                    <w:t>尺寸&gt;100mm时</w:t>
                  </w:r>
                  <w:r>
                    <w:rPr>
                      <w:rFonts w:hint="eastAsia" w:ascii="仿宋" w:hAnsi="仿宋" w:eastAsia="仿宋" w:cs="仿宋"/>
                      <w:sz w:val="20"/>
                      <w:szCs w:val="20"/>
                    </w:rPr>
                    <w:t>，</w:t>
                  </w:r>
                  <w:r>
                    <w:rPr>
                      <w:rFonts w:hint="eastAsia" w:ascii="仿宋" w:hAnsi="仿宋" w:eastAsia="仿宋" w:cs="仿宋"/>
                      <w:sz w:val="20"/>
                      <w:szCs w:val="20"/>
                      <w:lang w:eastAsia="zh-Hans"/>
                    </w:rPr>
                    <w:t>±0.002mm</w:t>
                  </w:r>
                  <w:r>
                    <w:rPr>
                      <w:rFonts w:hint="eastAsia" w:ascii="仿宋" w:hAnsi="仿宋" w:eastAsia="仿宋" w:cs="仿宋"/>
                      <w:sz w:val="20"/>
                      <w:szCs w:val="20"/>
                    </w:rPr>
                    <w:t>；</w:t>
                  </w:r>
                </w:p>
                <w:p w14:paraId="7FCEAD82">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（4）智能与安全</w:t>
                  </w:r>
                </w:p>
                <w:p w14:paraId="0F8833DD">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1</w:t>
                  </w:r>
                  <w:r>
                    <w:rPr>
                      <w:rFonts w:hint="eastAsia" w:ascii="仿宋" w:hAnsi="仿宋" w:eastAsia="仿宋" w:cs="仿宋"/>
                      <w:sz w:val="20"/>
                      <w:szCs w:val="20"/>
                      <w:lang w:val="en-US" w:eastAsia="zh-CN"/>
                    </w:rPr>
                    <w:t xml:space="preserve"> </w:t>
                  </w:r>
                  <w:r>
                    <w:rPr>
                      <w:rFonts w:hint="eastAsia" w:ascii="仿宋" w:hAnsi="仿宋" w:eastAsia="仿宋" w:cs="仿宋"/>
                      <w:sz w:val="20"/>
                      <w:szCs w:val="20"/>
                      <w:lang w:eastAsia="zh-Hans"/>
                    </w:rPr>
                    <w:t>)监控摄像头：WIFI连接，</w:t>
                  </w:r>
                  <w:r>
                    <w:rPr>
                      <w:rFonts w:hint="eastAsia" w:ascii="仿宋" w:hAnsi="仿宋" w:eastAsia="仿宋" w:cs="仿宋"/>
                      <w:sz w:val="20"/>
                      <w:szCs w:val="20"/>
                    </w:rPr>
                    <w:t>具备</w:t>
                  </w:r>
                  <w:r>
                    <w:rPr>
                      <w:rFonts w:hint="eastAsia" w:ascii="仿宋" w:hAnsi="仿宋" w:eastAsia="仿宋" w:cs="仿宋"/>
                      <w:sz w:val="20"/>
                      <w:szCs w:val="20"/>
                      <w:lang w:eastAsia="zh-Hans"/>
                    </w:rPr>
                    <w:t>远程监控</w:t>
                  </w:r>
                  <w:r>
                    <w:rPr>
                      <w:rFonts w:hint="eastAsia" w:ascii="仿宋" w:hAnsi="仿宋" w:eastAsia="仿宋" w:cs="仿宋"/>
                      <w:sz w:val="20"/>
                      <w:szCs w:val="20"/>
                    </w:rPr>
                    <w:t>功能</w:t>
                  </w:r>
                  <w:r>
                    <w:rPr>
                      <w:rFonts w:hint="eastAsia" w:ascii="仿宋" w:hAnsi="仿宋" w:eastAsia="仿宋" w:cs="仿宋"/>
                      <w:sz w:val="20"/>
                      <w:szCs w:val="20"/>
                      <w:lang w:eastAsia="zh-Hans"/>
                    </w:rPr>
                    <w:t>。</w:t>
                  </w:r>
                </w:p>
                <w:p w14:paraId="1A34C7B3">
                  <w:pPr>
                    <w:outlineLvl w:val="1"/>
                    <w:rPr>
                      <w:rFonts w:hint="eastAsia" w:ascii="仿宋" w:hAnsi="仿宋" w:eastAsia="仿宋" w:cs="仿宋"/>
                      <w:sz w:val="20"/>
                      <w:szCs w:val="20"/>
                    </w:rPr>
                  </w:pPr>
                  <w:r>
                    <w:rPr>
                      <w:rFonts w:hint="eastAsia" w:ascii="仿宋" w:hAnsi="仿宋" w:eastAsia="仿宋" w:cs="仿宋"/>
                      <w:sz w:val="20"/>
                      <w:szCs w:val="20"/>
                      <w:lang w:eastAsia="zh-Hans"/>
                    </w:rPr>
                    <w:t>2 )数据传输协议：USB通讯接口</w:t>
                  </w:r>
                  <w:r>
                    <w:rPr>
                      <w:rFonts w:hint="eastAsia" w:ascii="仿宋" w:hAnsi="仿宋" w:eastAsia="仿宋" w:cs="仿宋"/>
                      <w:sz w:val="20"/>
                      <w:szCs w:val="20"/>
                    </w:rPr>
                    <w:t>，配</w:t>
                  </w:r>
                  <w:r>
                    <w:rPr>
                      <w:rFonts w:hint="eastAsia" w:ascii="仿宋" w:hAnsi="仿宋" w:eastAsia="仿宋" w:cs="仿宋"/>
                      <w:sz w:val="20"/>
                      <w:szCs w:val="20"/>
                      <w:lang w:eastAsia="zh-Hans"/>
                    </w:rPr>
                    <w:t>容量</w:t>
                  </w:r>
                  <w:r>
                    <w:rPr>
                      <w:rFonts w:hint="eastAsia" w:ascii="仿宋" w:hAnsi="仿宋" w:eastAsia="仿宋" w:cs="仿宋"/>
                      <w:sz w:val="20"/>
                      <w:szCs w:val="20"/>
                    </w:rPr>
                    <w:t>≥</w:t>
                  </w:r>
                  <w:r>
                    <w:rPr>
                      <w:rFonts w:hint="eastAsia" w:ascii="仿宋" w:hAnsi="仿宋" w:eastAsia="仿宋" w:cs="仿宋"/>
                      <w:sz w:val="20"/>
                      <w:szCs w:val="20"/>
                      <w:lang w:eastAsia="zh-Hans"/>
                    </w:rPr>
                    <w:t>8G的U盘</w:t>
                  </w:r>
                </w:p>
                <w:p w14:paraId="578263D2">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3 )</w:t>
                  </w:r>
                  <w:r>
                    <w:rPr>
                      <w:rFonts w:hint="eastAsia" w:ascii="仿宋" w:hAnsi="仿宋" w:eastAsia="仿宋" w:cs="仿宋"/>
                      <w:sz w:val="20"/>
                      <w:szCs w:val="20"/>
                    </w:rPr>
                    <w:t>交互界面</w:t>
                  </w:r>
                  <w:r>
                    <w:rPr>
                      <w:rFonts w:hint="eastAsia" w:ascii="仿宋" w:hAnsi="仿宋" w:eastAsia="仿宋" w:cs="仿宋"/>
                      <w:sz w:val="20"/>
                      <w:szCs w:val="20"/>
                      <w:lang w:eastAsia="zh-Hans"/>
                    </w:rPr>
                    <w:t>：≥</w:t>
                  </w:r>
                  <w:r>
                    <w:rPr>
                      <w:rFonts w:hint="eastAsia" w:ascii="仿宋" w:hAnsi="仿宋" w:eastAsia="仿宋" w:cs="仿宋"/>
                      <w:sz w:val="20"/>
                      <w:szCs w:val="20"/>
                    </w:rPr>
                    <w:t>3</w:t>
                  </w:r>
                  <w:r>
                    <w:rPr>
                      <w:rFonts w:hint="eastAsia" w:ascii="仿宋" w:hAnsi="仿宋" w:eastAsia="仿宋" w:cs="仿宋"/>
                      <w:sz w:val="20"/>
                      <w:szCs w:val="20"/>
                      <w:lang w:eastAsia="zh-Hans"/>
                    </w:rPr>
                    <w:t>英寸触摸屏</w:t>
                  </w:r>
                </w:p>
                <w:p w14:paraId="3C69E1D7">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4 )过滤系统：HEPA + 活性炭双层过滤</w:t>
                  </w:r>
                </w:p>
                <w:p w14:paraId="3CC58990">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5 )监测保护：断料检测、过热保护、开门暂停、断电续打</w:t>
                  </w:r>
                </w:p>
                <w:p w14:paraId="114832FE">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6 )耗材烘干：内置烘干箱，0–70℃可调，定时干燥</w:t>
                  </w:r>
                </w:p>
                <w:p w14:paraId="76FB1D03">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（5）电气与结构</w:t>
                  </w:r>
                </w:p>
                <w:p w14:paraId="20684DE4">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金属外壳，保温层厚度</w:t>
                  </w:r>
                  <w:r>
                    <w:rPr>
                      <w:rFonts w:hint="eastAsia" w:ascii="仿宋" w:hAnsi="仿宋" w:eastAsia="仿宋" w:cs="仿宋"/>
                      <w:sz w:val="20"/>
                      <w:szCs w:val="20"/>
                    </w:rPr>
                    <w:t>≥</w:t>
                  </w:r>
                  <w:r>
                    <w:rPr>
                      <w:rFonts w:hint="eastAsia" w:ascii="仿宋" w:hAnsi="仿宋" w:eastAsia="仿宋" w:cs="仿宋"/>
                      <w:sz w:val="20"/>
                      <w:szCs w:val="20"/>
                      <w:lang w:eastAsia="zh-Hans"/>
                    </w:rPr>
                    <w:t>5mm，配备观察窗口，打印机内置料仓</w:t>
                  </w:r>
                </w:p>
                <w:p w14:paraId="37244BB7">
                  <w:pPr>
                    <w:numPr>
                      <w:ilvl w:val="0"/>
                      <w:numId w:val="0"/>
                    </w:numPr>
                    <w:rPr>
                      <w:rFonts w:hint="eastAsia" w:ascii="仿宋" w:hAnsi="仿宋" w:eastAsia="仿宋" w:cs="仿宋"/>
                      <w:b/>
                      <w:bCs/>
                      <w:sz w:val="20"/>
                      <w:szCs w:val="20"/>
                      <w:lang w:val="en-US" w:eastAsia="zh-CN"/>
                    </w:rPr>
                  </w:pPr>
                  <w:r>
                    <w:rPr>
                      <w:rFonts w:hint="eastAsia" w:ascii="仿宋" w:hAnsi="仿宋" w:eastAsia="仿宋" w:cs="仿宋"/>
                      <w:sz w:val="20"/>
                      <w:szCs w:val="20"/>
                    </w:rPr>
                    <w:t>▲（6）</w:t>
                  </w:r>
                  <w:r>
                    <w:rPr>
                      <w:rFonts w:hint="eastAsia" w:ascii="仿宋" w:hAnsi="仿宋" w:eastAsia="仿宋" w:cs="仿宋"/>
                      <w:sz w:val="20"/>
                      <w:szCs w:val="20"/>
                      <w:lang w:eastAsia="zh-Hans"/>
                    </w:rPr>
                    <w:t>PEEK材料标准样品拉伸强度大于</w:t>
                  </w:r>
                  <w:r>
                    <w:rPr>
                      <w:rFonts w:hint="eastAsia" w:ascii="仿宋" w:hAnsi="仿宋" w:eastAsia="仿宋" w:cs="仿宋"/>
                      <w:sz w:val="20"/>
                      <w:szCs w:val="20"/>
                    </w:rPr>
                    <w:t>7</w:t>
                  </w:r>
                  <w:r>
                    <w:rPr>
                      <w:rFonts w:hint="eastAsia" w:ascii="仿宋" w:hAnsi="仿宋" w:eastAsia="仿宋" w:cs="仿宋"/>
                      <w:sz w:val="20"/>
                      <w:szCs w:val="20"/>
                      <w:lang w:eastAsia="zh-Hans"/>
                    </w:rPr>
                    <w:t>0MPa，</w:t>
                  </w:r>
                  <w:r>
                    <w:rPr>
                      <w:rFonts w:hint="eastAsia" w:ascii="仿宋" w:hAnsi="仿宋" w:eastAsia="仿宋" w:cs="仿宋"/>
                      <w:sz w:val="20"/>
                      <w:szCs w:val="20"/>
                    </w:rPr>
                    <w:t>热变形温度≥140℃</w:t>
                  </w:r>
                  <w:r>
                    <w:rPr>
                      <w:rFonts w:hint="eastAsia" w:ascii="仿宋" w:hAnsi="仿宋" w:eastAsia="仿宋" w:cs="仿宋"/>
                      <w:sz w:val="20"/>
                      <w:szCs w:val="20"/>
                      <w:lang w:eastAsia="zh-Hans"/>
                    </w:rPr>
                    <w:t>。</w:t>
                  </w:r>
                </w:p>
              </w:tc>
              <w:tc>
                <w:tcPr>
                  <w:tcW w:w="1334" w:type="dxa"/>
                  <w:vAlign w:val="center"/>
                </w:tcPr>
                <w:p w14:paraId="1DB25A46">
                  <w:pPr>
                    <w:rPr>
                      <w:rFonts w:hint="eastAsia" w:ascii="仿宋" w:hAnsi="仿宋" w:eastAsia="仿宋" w:cs="仿宋"/>
                      <w:kern w:val="0"/>
                      <w:sz w:val="20"/>
                      <w:szCs w:val="20"/>
                      <w:lang w:val="en-US" w:eastAsia="zh-CN"/>
                    </w:rPr>
                  </w:pPr>
                  <w:r>
                    <w:rPr>
                      <w:rFonts w:hint="eastAsia" w:ascii="仿宋" w:hAnsi="仿宋" w:eastAsia="仿宋" w:cs="仿宋"/>
                      <w:kern w:val="0"/>
                      <w:sz w:val="20"/>
                      <w:szCs w:val="20"/>
                      <w:lang w:val="en-US" w:eastAsia="zh-CN"/>
                    </w:rPr>
                    <w:t>1</w:t>
                  </w:r>
                </w:p>
              </w:tc>
              <w:tc>
                <w:tcPr>
                  <w:tcW w:w="383" w:type="dxa"/>
                  <w:vAlign w:val="center"/>
                </w:tcPr>
                <w:p w14:paraId="7B5ACF2B">
                  <w:pPr>
                    <w:rPr>
                      <w:rFonts w:hint="eastAsia" w:ascii="仿宋" w:hAnsi="仿宋" w:eastAsia="仿宋" w:cs="仿宋"/>
                      <w:kern w:val="0"/>
                      <w:sz w:val="20"/>
                      <w:szCs w:val="20"/>
                    </w:rPr>
                  </w:pPr>
                </w:p>
              </w:tc>
            </w:tr>
            <w:tr w14:paraId="41A10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 w:type="dxa"/>
                  <w:vAlign w:val="center"/>
                </w:tcPr>
                <w:p w14:paraId="7DD137B8">
                  <w:pPr>
                    <w:jc w:val="center"/>
                    <w:rPr>
                      <w:rFonts w:hint="eastAsia" w:ascii="仿宋" w:hAnsi="仿宋" w:eastAsia="仿宋" w:cs="仿宋"/>
                      <w:sz w:val="20"/>
                      <w:szCs w:val="20"/>
                    </w:rPr>
                  </w:pPr>
                  <w:r>
                    <w:rPr>
                      <w:rFonts w:hint="eastAsia" w:ascii="仿宋" w:hAnsi="仿宋" w:eastAsia="仿宋" w:cs="仿宋"/>
                      <w:sz w:val="20"/>
                      <w:szCs w:val="20"/>
                      <w:lang w:eastAsia="zh-Hans"/>
                    </w:rPr>
                    <w:t>3</w:t>
                  </w:r>
                </w:p>
              </w:tc>
              <w:tc>
                <w:tcPr>
                  <w:tcW w:w="705" w:type="dxa"/>
                  <w:vAlign w:val="center"/>
                </w:tcPr>
                <w:p w14:paraId="5ECB70BA">
                  <w:pPr>
                    <w:jc w:val="center"/>
                    <w:rPr>
                      <w:rFonts w:hint="eastAsia" w:ascii="仿宋" w:hAnsi="仿宋" w:eastAsia="仿宋" w:cs="仿宋"/>
                      <w:sz w:val="20"/>
                      <w:szCs w:val="20"/>
                      <w:lang w:eastAsia="zh-Hans"/>
                    </w:rPr>
                  </w:pPr>
                  <w:r>
                    <w:rPr>
                      <w:rFonts w:hint="eastAsia" w:ascii="仿宋" w:hAnsi="仿宋" w:eastAsia="仿宋" w:cs="仿宋"/>
                      <w:sz w:val="20"/>
                      <w:szCs w:val="20"/>
                      <w:lang w:eastAsia="zh-Hans"/>
                    </w:rPr>
                    <w:t>DLP 3D打印机</w:t>
                  </w:r>
                </w:p>
              </w:tc>
              <w:tc>
                <w:tcPr>
                  <w:tcW w:w="5746" w:type="dxa"/>
                  <w:vAlign w:val="center"/>
                </w:tcPr>
                <w:p w14:paraId="40EB289F">
                  <w:pPr>
                    <w:widowControl/>
                    <w:numPr>
                      <w:ilvl w:val="0"/>
                      <w:numId w:val="0"/>
                    </w:numPr>
                    <w:kinsoku w:val="0"/>
                    <w:autoSpaceDE w:val="0"/>
                    <w:autoSpaceDN w:val="0"/>
                    <w:adjustRightInd w:val="0"/>
                    <w:snapToGrid w:val="0"/>
                    <w:jc w:val="left"/>
                    <w:textAlignment w:val="baseline"/>
                    <w:rPr>
                      <w:rFonts w:hint="eastAsia" w:ascii="仿宋" w:hAnsi="仿宋" w:eastAsia="仿宋" w:cs="仿宋"/>
                      <w:b/>
                      <w:bCs/>
                      <w:sz w:val="20"/>
                      <w:szCs w:val="20"/>
                    </w:rPr>
                  </w:pPr>
                  <w:r>
                    <w:rPr>
                      <w:rFonts w:hint="eastAsia" w:ascii="仿宋" w:hAnsi="仿宋" w:eastAsia="仿宋" w:cs="仿宋"/>
                      <w:b/>
                      <w:bCs/>
                      <w:sz w:val="20"/>
                      <w:szCs w:val="20"/>
                      <w:lang w:val="en-US" w:eastAsia="zh-CN"/>
                    </w:rPr>
                    <w:t>1.DLP 3D打印机1台</w:t>
                  </w:r>
                  <w:r>
                    <w:rPr>
                      <w:rFonts w:hint="eastAsia" w:ascii="仿宋" w:hAnsi="仿宋" w:eastAsia="仿宋" w:cs="仿宋"/>
                      <w:b w:val="0"/>
                      <w:bCs w:val="0"/>
                      <w:sz w:val="20"/>
                      <w:szCs w:val="20"/>
                      <w:highlight w:val="yellow"/>
                      <w:lang w:eastAsia="zh-CN"/>
                    </w:rPr>
                    <w:t>（</w:t>
                  </w:r>
                  <w:r>
                    <w:rPr>
                      <w:rFonts w:hint="eastAsia" w:ascii="仿宋" w:hAnsi="仿宋" w:eastAsia="仿宋" w:cs="仿宋"/>
                      <w:b w:val="0"/>
                      <w:bCs w:val="0"/>
                      <w:sz w:val="20"/>
                      <w:szCs w:val="20"/>
                      <w:highlight w:val="yellow"/>
                      <w:lang w:val="en-US" w:eastAsia="zh-CN"/>
                    </w:rPr>
                    <w:t>核心产品</w:t>
                  </w:r>
                  <w:r>
                    <w:rPr>
                      <w:rFonts w:hint="eastAsia" w:ascii="仿宋" w:hAnsi="仿宋" w:eastAsia="仿宋" w:cs="仿宋"/>
                      <w:b w:val="0"/>
                      <w:bCs w:val="0"/>
                      <w:sz w:val="20"/>
                      <w:szCs w:val="20"/>
                      <w:highlight w:val="yellow"/>
                      <w:lang w:eastAsia="zh-CN"/>
                    </w:rPr>
                    <w:t>）</w:t>
                  </w:r>
                </w:p>
                <w:p w14:paraId="381E8839">
                  <w:pPr>
                    <w:rPr>
                      <w:rFonts w:hint="eastAsia" w:ascii="仿宋" w:hAnsi="仿宋" w:eastAsia="仿宋" w:cs="仿宋"/>
                      <w:b/>
                      <w:bCs/>
                      <w:sz w:val="20"/>
                      <w:szCs w:val="20"/>
                      <w:lang w:val="en-US" w:eastAsia="zh-CN"/>
                    </w:rPr>
                  </w:pPr>
                  <w:r>
                    <w:rPr>
                      <w:rFonts w:hint="eastAsia" w:ascii="仿宋" w:hAnsi="仿宋" w:eastAsia="仿宋" w:cs="仿宋"/>
                      <w:b/>
                      <w:bCs/>
                      <w:sz w:val="20"/>
                      <w:szCs w:val="20"/>
                      <w:lang w:val="en-US" w:eastAsia="zh-CN"/>
                    </w:rPr>
                    <w:t>2.技术参数</w:t>
                  </w:r>
                </w:p>
                <w:p w14:paraId="76AC95E6">
                  <w:pPr>
                    <w:outlineLvl w:val="1"/>
                    <w:rPr>
                      <w:rFonts w:hint="eastAsia" w:ascii="仿宋" w:hAnsi="仿宋" w:eastAsia="仿宋" w:cs="仿宋"/>
                      <w:sz w:val="20"/>
                      <w:szCs w:val="20"/>
                      <w:lang w:eastAsia="zh-Hans"/>
                    </w:rPr>
                  </w:pPr>
                  <w:r>
                    <w:rPr>
                      <w:rFonts w:hint="eastAsia" w:ascii="仿宋" w:hAnsi="仿宋" w:eastAsia="仿宋" w:cs="仿宋"/>
                      <w:sz w:val="20"/>
                      <w:szCs w:val="20"/>
                      <w:lang w:val="en-US" w:eastAsia="zh-CN"/>
                    </w:rPr>
                    <w:t>2.1</w:t>
                  </w:r>
                  <w:r>
                    <w:rPr>
                      <w:rFonts w:hint="eastAsia" w:ascii="仿宋" w:hAnsi="仿宋" w:eastAsia="仿宋" w:cs="仿宋"/>
                      <w:sz w:val="20"/>
                      <w:szCs w:val="20"/>
                      <w:lang w:eastAsia="zh-Hans"/>
                    </w:rPr>
                    <w:t>设备主机</w:t>
                  </w:r>
                </w:p>
                <w:p w14:paraId="7ADE8EC7">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（1）采用立体光固化下投影技术，以UV LED 4K液晶屏为光源（405nm），光机分辨率≥3840*2160；</w:t>
                  </w:r>
                </w:p>
                <w:p w14:paraId="72C85550">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（2）实际最大成型幅面≥250（L）*140（W）*240（H）mm，像素≥65μm；</w:t>
                  </w:r>
                </w:p>
                <w:p w14:paraId="3163A9DD">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（3）光源寿命</w:t>
                  </w:r>
                  <w:r>
                    <w:rPr>
                      <w:rFonts w:hint="eastAsia" w:ascii="仿宋" w:hAnsi="仿宋" w:eastAsia="仿宋" w:cs="仿宋"/>
                      <w:sz w:val="20"/>
                      <w:szCs w:val="20"/>
                    </w:rPr>
                    <w:t>≥</w:t>
                  </w:r>
                  <w:r>
                    <w:rPr>
                      <w:rFonts w:hint="eastAsia" w:ascii="仿宋" w:hAnsi="仿宋" w:eastAsia="仿宋" w:cs="仿宋"/>
                      <w:sz w:val="20"/>
                      <w:szCs w:val="20"/>
                      <w:lang w:eastAsia="zh-Hans"/>
                    </w:rPr>
                    <w:t>20000小时；</w:t>
                  </w:r>
                </w:p>
                <w:p w14:paraId="691174BC">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（4）电力需求200-240 VAC, 50/60 Hz，额定功率≥800W；</w:t>
                  </w:r>
                </w:p>
                <w:p w14:paraId="5EE45697">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（5）成型精度±0.05mm；</w:t>
                  </w:r>
                </w:p>
                <w:p w14:paraId="503CCF26">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（6）分层厚度可根据实际需要进行调节，可调范围0.05-0.1mm；</w:t>
                  </w:r>
                </w:p>
                <w:p w14:paraId="571A7944">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（7）成型速度≥50mm/h；</w:t>
                  </w:r>
                </w:p>
                <w:p w14:paraId="6196FBD8">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w:t>
                  </w:r>
                  <w:r>
                    <w:rPr>
                      <w:rFonts w:hint="eastAsia" w:ascii="仿宋" w:hAnsi="仿宋" w:eastAsia="仿宋" w:cs="仿宋"/>
                      <w:sz w:val="20"/>
                      <w:szCs w:val="20"/>
                    </w:rPr>
                    <w:t>8</w:t>
                  </w:r>
                  <w:r>
                    <w:rPr>
                      <w:rFonts w:hint="eastAsia" w:ascii="仿宋" w:hAnsi="仿宋" w:eastAsia="仿宋" w:cs="仿宋"/>
                      <w:sz w:val="20"/>
                      <w:szCs w:val="20"/>
                      <w:lang w:eastAsia="zh-Hans"/>
                    </w:rPr>
                    <w:t>）配套前处理软件具备完全自动化的样件三维数据前处理；</w:t>
                  </w:r>
                </w:p>
                <w:p w14:paraId="57F1CCDB">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w:t>
                  </w:r>
                  <w:r>
                    <w:rPr>
                      <w:rFonts w:hint="eastAsia" w:ascii="仿宋" w:hAnsi="仿宋" w:eastAsia="仿宋" w:cs="仿宋"/>
                      <w:sz w:val="20"/>
                      <w:szCs w:val="20"/>
                    </w:rPr>
                    <w:t>9</w:t>
                  </w:r>
                  <w:r>
                    <w:rPr>
                      <w:rFonts w:hint="eastAsia" w:ascii="仿宋" w:hAnsi="仿宋" w:eastAsia="仿宋" w:cs="仿宋"/>
                      <w:sz w:val="20"/>
                      <w:szCs w:val="20"/>
                      <w:lang w:eastAsia="zh-Hans"/>
                    </w:rPr>
                    <w:t>）配备微米级液位控制系统，可依据打印实况高速调节液位；</w:t>
                  </w:r>
                </w:p>
                <w:p w14:paraId="7D8EB2EC">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（1</w:t>
                  </w:r>
                  <w:r>
                    <w:rPr>
                      <w:rFonts w:hint="eastAsia" w:ascii="仿宋" w:hAnsi="仿宋" w:eastAsia="仿宋" w:cs="仿宋"/>
                      <w:sz w:val="20"/>
                      <w:szCs w:val="20"/>
                    </w:rPr>
                    <w:t>0</w:t>
                  </w:r>
                  <w:r>
                    <w:rPr>
                      <w:rFonts w:hint="eastAsia" w:ascii="仿宋" w:hAnsi="仿宋" w:eastAsia="仿宋" w:cs="仿宋"/>
                      <w:sz w:val="20"/>
                      <w:szCs w:val="20"/>
                      <w:lang w:eastAsia="zh-Hans"/>
                    </w:rPr>
                    <w:t>）内置双导轨滚珠丝杆，Z轴定位精度≤3μm；</w:t>
                  </w:r>
                </w:p>
                <w:p w14:paraId="5C139BDA">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（1</w:t>
                  </w:r>
                  <w:r>
                    <w:rPr>
                      <w:rFonts w:hint="eastAsia" w:ascii="仿宋" w:hAnsi="仿宋" w:eastAsia="仿宋" w:cs="仿宋"/>
                      <w:sz w:val="20"/>
                      <w:szCs w:val="20"/>
                    </w:rPr>
                    <w:t>1</w:t>
                  </w:r>
                  <w:r>
                    <w:rPr>
                      <w:rFonts w:hint="eastAsia" w:ascii="仿宋" w:hAnsi="仿宋" w:eastAsia="仿宋" w:cs="仿宋"/>
                      <w:sz w:val="20"/>
                      <w:szCs w:val="20"/>
                      <w:lang w:eastAsia="zh-Hans"/>
                    </w:rPr>
                    <w:t>）智能光源校正设计，均匀性≥98% ，全幅面打印一致性</w:t>
                  </w:r>
                  <w:r>
                    <w:rPr>
                      <w:rFonts w:hint="eastAsia" w:ascii="仿宋" w:hAnsi="仿宋" w:eastAsia="仿宋" w:cs="仿宋"/>
                      <w:sz w:val="20"/>
                      <w:szCs w:val="20"/>
                    </w:rPr>
                    <w:t>≥</w:t>
                  </w:r>
                  <w:r>
                    <w:rPr>
                      <w:rFonts w:hint="eastAsia" w:ascii="仿宋" w:hAnsi="仿宋" w:eastAsia="仿宋" w:cs="仿宋"/>
                      <w:sz w:val="20"/>
                      <w:szCs w:val="20"/>
                      <w:lang w:eastAsia="zh-Hans"/>
                    </w:rPr>
                    <w:t>95%。</w:t>
                  </w:r>
                </w:p>
                <w:p w14:paraId="30A031AE">
                  <w:pPr>
                    <w:outlineLvl w:val="1"/>
                    <w:rPr>
                      <w:rFonts w:hint="eastAsia" w:ascii="仿宋" w:hAnsi="仿宋" w:eastAsia="仿宋" w:cs="仿宋"/>
                      <w:sz w:val="20"/>
                      <w:szCs w:val="20"/>
                    </w:rPr>
                  </w:pPr>
                  <w:r>
                    <w:rPr>
                      <w:rFonts w:hint="eastAsia" w:ascii="仿宋" w:hAnsi="仿宋" w:eastAsia="仿宋" w:cs="仿宋"/>
                      <w:sz w:val="20"/>
                      <w:szCs w:val="20"/>
                    </w:rPr>
                    <w:t>（12）搭配可旋转顶部触控屏</w:t>
                  </w:r>
                </w:p>
                <w:p w14:paraId="6340A9F8">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（1</w:t>
                  </w:r>
                  <w:r>
                    <w:rPr>
                      <w:rFonts w:hint="eastAsia" w:ascii="仿宋" w:hAnsi="仿宋" w:eastAsia="仿宋" w:cs="仿宋"/>
                      <w:sz w:val="20"/>
                      <w:szCs w:val="20"/>
                    </w:rPr>
                    <w:t>3</w:t>
                  </w:r>
                  <w:r>
                    <w:rPr>
                      <w:rFonts w:hint="eastAsia" w:ascii="仿宋" w:hAnsi="仿宋" w:eastAsia="仿宋" w:cs="仿宋"/>
                      <w:sz w:val="20"/>
                      <w:szCs w:val="20"/>
                      <w:lang w:eastAsia="zh-Hans"/>
                    </w:rPr>
                    <w:t>）配合智能功率校正设计；</w:t>
                  </w:r>
                </w:p>
                <w:p w14:paraId="2D99C31B">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（1</w:t>
                  </w:r>
                  <w:r>
                    <w:rPr>
                      <w:rFonts w:hint="eastAsia" w:ascii="仿宋" w:hAnsi="仿宋" w:eastAsia="仿宋" w:cs="仿宋"/>
                      <w:sz w:val="20"/>
                      <w:szCs w:val="20"/>
                    </w:rPr>
                    <w:t>4</w:t>
                  </w:r>
                  <w:r>
                    <w:rPr>
                      <w:rFonts w:hint="eastAsia" w:ascii="仿宋" w:hAnsi="仿宋" w:eastAsia="仿宋" w:cs="仿宋"/>
                      <w:sz w:val="20"/>
                      <w:szCs w:val="20"/>
                      <w:lang w:eastAsia="zh-Hans"/>
                    </w:rPr>
                    <w:t>）正面UV光防护视窗；</w:t>
                  </w:r>
                </w:p>
                <w:p w14:paraId="7CF8AB3C">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（1</w:t>
                  </w:r>
                  <w:r>
                    <w:rPr>
                      <w:rFonts w:hint="eastAsia" w:ascii="仿宋" w:hAnsi="仿宋" w:eastAsia="仿宋" w:cs="仿宋"/>
                      <w:sz w:val="20"/>
                      <w:szCs w:val="20"/>
                    </w:rPr>
                    <w:t>5</w:t>
                  </w:r>
                  <w:r>
                    <w:rPr>
                      <w:rFonts w:hint="eastAsia" w:ascii="仿宋" w:hAnsi="仿宋" w:eastAsia="仿宋" w:cs="仿宋"/>
                      <w:sz w:val="20"/>
                      <w:szCs w:val="20"/>
                      <w:lang w:eastAsia="zh-Hans"/>
                    </w:rPr>
                    <w:t>）搭配可调地脚；</w:t>
                  </w:r>
                </w:p>
                <w:p w14:paraId="63CA3916">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（1</w:t>
                  </w:r>
                  <w:r>
                    <w:rPr>
                      <w:rFonts w:hint="eastAsia" w:ascii="仿宋" w:hAnsi="仿宋" w:eastAsia="仿宋" w:cs="仿宋"/>
                      <w:sz w:val="20"/>
                      <w:szCs w:val="20"/>
                    </w:rPr>
                    <w:t>6</w:t>
                  </w:r>
                  <w:r>
                    <w:rPr>
                      <w:rFonts w:hint="eastAsia" w:ascii="仿宋" w:hAnsi="仿宋" w:eastAsia="仿宋" w:cs="仿宋"/>
                      <w:sz w:val="20"/>
                      <w:szCs w:val="20"/>
                      <w:lang w:eastAsia="zh-Hans"/>
                    </w:rPr>
                    <w:t>）易拆卸打印机后盖板；</w:t>
                  </w:r>
                </w:p>
                <w:p w14:paraId="2D4B9DC0">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w:t>
                  </w:r>
                  <w:r>
                    <w:rPr>
                      <w:rFonts w:hint="eastAsia" w:ascii="仿宋" w:hAnsi="仿宋" w:eastAsia="仿宋" w:cs="仿宋"/>
                      <w:sz w:val="20"/>
                      <w:szCs w:val="20"/>
                    </w:rPr>
                    <w:t>17</w:t>
                  </w:r>
                  <w:r>
                    <w:rPr>
                      <w:rFonts w:hint="eastAsia" w:ascii="仿宋" w:hAnsi="仿宋" w:eastAsia="仿宋" w:cs="仿宋"/>
                      <w:sz w:val="20"/>
                      <w:szCs w:val="20"/>
                      <w:lang w:eastAsia="zh-Hans"/>
                    </w:rPr>
                    <w:t>）顶部防护窗将成型空间与外界环境隔开；</w:t>
                  </w:r>
                </w:p>
                <w:p w14:paraId="0CAFBE0B">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w:t>
                  </w:r>
                  <w:r>
                    <w:rPr>
                      <w:rFonts w:hint="eastAsia" w:ascii="仿宋" w:hAnsi="仿宋" w:eastAsia="仿宋" w:cs="仿宋"/>
                      <w:sz w:val="20"/>
                      <w:szCs w:val="20"/>
                    </w:rPr>
                    <w:t>18</w:t>
                  </w:r>
                  <w:r>
                    <w:rPr>
                      <w:rFonts w:hint="eastAsia" w:ascii="仿宋" w:hAnsi="仿宋" w:eastAsia="仿宋" w:cs="仿宋"/>
                      <w:sz w:val="20"/>
                      <w:szCs w:val="20"/>
                      <w:lang w:eastAsia="zh-Hans"/>
                    </w:rPr>
                    <w:t>）具备工程级弹性材料打印模式，配套材料及打印工艺包；</w:t>
                  </w:r>
                </w:p>
                <w:p w14:paraId="7B45A1BC">
                  <w:pPr>
                    <w:outlineLvl w:val="1"/>
                    <w:rPr>
                      <w:rFonts w:hint="eastAsia" w:ascii="仿宋" w:hAnsi="仿宋" w:eastAsia="仿宋" w:cs="仿宋"/>
                      <w:sz w:val="20"/>
                      <w:szCs w:val="20"/>
                      <w:lang w:eastAsia="zh-Hans"/>
                    </w:rPr>
                  </w:pPr>
                  <w:r>
                    <w:rPr>
                      <w:rFonts w:hint="eastAsia" w:ascii="仿宋" w:hAnsi="仿宋" w:eastAsia="仿宋" w:cs="仿宋"/>
                      <w:sz w:val="20"/>
                      <w:szCs w:val="20"/>
                      <w:lang w:val="en-US" w:eastAsia="zh-CN"/>
                    </w:rPr>
                    <w:t xml:space="preserve">2.2 </w:t>
                  </w:r>
                  <w:r>
                    <w:rPr>
                      <w:rFonts w:hint="eastAsia" w:ascii="仿宋" w:hAnsi="仿宋" w:eastAsia="仿宋" w:cs="仿宋"/>
                      <w:sz w:val="20"/>
                      <w:szCs w:val="20"/>
                      <w:lang w:eastAsia="zh-Hans"/>
                    </w:rPr>
                    <w:t>3D打印数字化智造云平台</w:t>
                  </w:r>
                </w:p>
                <w:p w14:paraId="2B651E7E">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数字化平台是面向3D打印行业的工业互联网平台，连接增材制造生产实训中心的工业级光固化3D打印机。具体功能如下：</w:t>
                  </w:r>
                </w:p>
                <w:p w14:paraId="07026D46">
                  <w:pPr>
                    <w:outlineLvl w:val="1"/>
                    <w:rPr>
                      <w:rFonts w:hint="eastAsia" w:ascii="仿宋" w:hAnsi="仿宋" w:eastAsia="仿宋" w:cs="仿宋"/>
                      <w:sz w:val="20"/>
                      <w:szCs w:val="20"/>
                      <w:lang w:eastAsia="zh-Hans"/>
                    </w:rPr>
                  </w:pPr>
                  <w:r>
                    <w:rPr>
                      <w:rFonts w:hint="eastAsia" w:ascii="仿宋" w:hAnsi="仿宋" w:eastAsia="仿宋" w:cs="仿宋"/>
                      <w:sz w:val="20"/>
                      <w:szCs w:val="20"/>
                      <w:lang w:val="en-US" w:eastAsia="zh-CN"/>
                    </w:rPr>
                    <w:t>2.2</w:t>
                  </w:r>
                  <w:r>
                    <w:rPr>
                      <w:rFonts w:hint="eastAsia" w:ascii="仿宋" w:hAnsi="仿宋" w:eastAsia="仿宋" w:cs="仿宋"/>
                      <w:sz w:val="20"/>
                      <w:szCs w:val="20"/>
                      <w:lang w:eastAsia="zh-Hans"/>
                    </w:rPr>
                    <w:t>.1平台功能一：</w:t>
                  </w:r>
                </w:p>
                <w:p w14:paraId="697518FB">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设备物联</w:t>
                  </w:r>
                </w:p>
                <w:p w14:paraId="73EE4A66">
                  <w:pPr>
                    <w:outlineLvl w:val="1"/>
                    <w:rPr>
                      <w:rFonts w:hint="eastAsia" w:ascii="仿宋" w:hAnsi="仿宋" w:eastAsia="仿宋" w:cs="仿宋"/>
                      <w:sz w:val="20"/>
                      <w:szCs w:val="20"/>
                      <w:lang w:eastAsia="zh-Hans"/>
                    </w:rPr>
                  </w:pPr>
                  <w:r>
                    <w:rPr>
                      <w:rFonts w:hint="eastAsia" w:ascii="仿宋" w:hAnsi="仿宋" w:eastAsia="仿宋" w:cs="仿宋"/>
                      <w:sz w:val="20"/>
                      <w:szCs w:val="20"/>
                    </w:rPr>
                    <w:t>▲（1）</w:t>
                  </w:r>
                  <w:r>
                    <w:rPr>
                      <w:rFonts w:hint="eastAsia" w:ascii="仿宋" w:hAnsi="仿宋" w:eastAsia="仿宋" w:cs="仿宋"/>
                      <w:sz w:val="20"/>
                      <w:szCs w:val="20"/>
                      <w:lang w:eastAsia="zh-Hans"/>
                    </w:rPr>
                    <w:t>智能接入：自动识别多个型号的工业级光固化3D打印机以及主流的数控设备等智能设备，并完成自主发现和设备注册，实现设备数据采集、协议转换、远程监控、程序OTA；</w:t>
                  </w:r>
                </w:p>
                <w:p w14:paraId="010329E3">
                  <w:pPr>
                    <w:outlineLvl w:val="1"/>
                    <w:rPr>
                      <w:rFonts w:hint="eastAsia" w:ascii="仿宋" w:hAnsi="仿宋" w:eastAsia="仿宋" w:cs="仿宋"/>
                      <w:sz w:val="20"/>
                      <w:szCs w:val="20"/>
                      <w:lang w:eastAsia="zh-Hans"/>
                    </w:rPr>
                  </w:pPr>
                  <w:r>
                    <w:rPr>
                      <w:rFonts w:hint="eastAsia" w:ascii="仿宋" w:hAnsi="仿宋" w:eastAsia="仿宋" w:cs="仿宋"/>
                      <w:sz w:val="20"/>
                      <w:szCs w:val="20"/>
                    </w:rPr>
                    <w:t>▲（2）</w:t>
                  </w:r>
                  <w:r>
                    <w:rPr>
                      <w:rFonts w:hint="eastAsia" w:ascii="仿宋" w:hAnsi="仿宋" w:eastAsia="仿宋" w:cs="仿宋"/>
                      <w:sz w:val="20"/>
                      <w:szCs w:val="20"/>
                      <w:lang w:eastAsia="zh-Hans"/>
                    </w:rPr>
                    <w:t>智能传感：支持接入多种传感器，丰富设备的数据采集，包括视频、振动、温度、电流等数据；</w:t>
                  </w:r>
                </w:p>
                <w:p w14:paraId="0FD4C2A8">
                  <w:pPr>
                    <w:outlineLvl w:val="1"/>
                    <w:rPr>
                      <w:rFonts w:hint="eastAsia" w:ascii="仿宋" w:hAnsi="仿宋" w:eastAsia="仿宋" w:cs="仿宋"/>
                      <w:sz w:val="20"/>
                      <w:szCs w:val="20"/>
                      <w:lang w:eastAsia="zh-Hans"/>
                    </w:rPr>
                  </w:pPr>
                  <w:r>
                    <w:rPr>
                      <w:rFonts w:hint="eastAsia" w:ascii="仿宋" w:hAnsi="仿宋" w:eastAsia="仿宋" w:cs="仿宋"/>
                      <w:sz w:val="20"/>
                      <w:szCs w:val="20"/>
                      <w:lang w:val="en-US" w:eastAsia="zh-CN"/>
                    </w:rPr>
                    <w:t>2.2</w:t>
                  </w:r>
                  <w:r>
                    <w:rPr>
                      <w:rFonts w:hint="eastAsia" w:ascii="仿宋" w:hAnsi="仿宋" w:eastAsia="仿宋" w:cs="仿宋"/>
                      <w:sz w:val="20"/>
                      <w:szCs w:val="20"/>
                      <w:lang w:eastAsia="zh-Hans"/>
                    </w:rPr>
                    <w:t>.2平台功能二：</w:t>
                  </w:r>
                </w:p>
                <w:p w14:paraId="7828483B">
                  <w:pPr>
                    <w:outlineLvl w:val="1"/>
                    <w:rPr>
                      <w:rFonts w:hint="eastAsia" w:ascii="仿宋" w:hAnsi="仿宋" w:eastAsia="仿宋" w:cs="仿宋"/>
                      <w:sz w:val="20"/>
                      <w:szCs w:val="20"/>
                      <w:lang w:eastAsia="zh-Hans"/>
                    </w:rPr>
                  </w:pPr>
                  <w:r>
                    <w:rPr>
                      <w:rFonts w:hint="eastAsia" w:ascii="仿宋" w:hAnsi="仿宋" w:eastAsia="仿宋" w:cs="仿宋"/>
                      <w:sz w:val="20"/>
                      <w:szCs w:val="20"/>
                    </w:rPr>
                    <w:t>具备</w:t>
                  </w:r>
                  <w:r>
                    <w:rPr>
                      <w:rFonts w:hint="eastAsia" w:ascii="仿宋" w:hAnsi="仿宋" w:eastAsia="仿宋" w:cs="仿宋"/>
                      <w:sz w:val="20"/>
                      <w:szCs w:val="20"/>
                      <w:lang w:eastAsia="zh-Hans"/>
                    </w:rPr>
                    <w:t>生产仿真</w:t>
                  </w:r>
                  <w:r>
                    <w:rPr>
                      <w:rFonts w:hint="eastAsia" w:ascii="仿宋" w:hAnsi="仿宋" w:eastAsia="仿宋" w:cs="仿宋"/>
                      <w:sz w:val="20"/>
                      <w:szCs w:val="20"/>
                    </w:rPr>
                    <w:t>功能，能</w:t>
                  </w:r>
                  <w:r>
                    <w:rPr>
                      <w:rFonts w:hint="eastAsia" w:ascii="仿宋" w:hAnsi="仿宋" w:eastAsia="仿宋" w:cs="仿宋"/>
                      <w:sz w:val="20"/>
                      <w:szCs w:val="20"/>
                      <w:lang w:eastAsia="zh-Hans"/>
                    </w:rPr>
                    <w:t>模拟获得打印预估时间，生产实时的二维截图展示盒当前打印的高度和层速。</w:t>
                  </w:r>
                </w:p>
                <w:p w14:paraId="26FA63B0">
                  <w:pPr>
                    <w:outlineLvl w:val="1"/>
                    <w:rPr>
                      <w:rFonts w:hint="eastAsia" w:ascii="仿宋" w:hAnsi="仿宋" w:eastAsia="仿宋" w:cs="仿宋"/>
                      <w:sz w:val="20"/>
                      <w:szCs w:val="20"/>
                      <w:lang w:eastAsia="zh-Hans"/>
                    </w:rPr>
                  </w:pPr>
                  <w:r>
                    <w:rPr>
                      <w:rFonts w:hint="eastAsia" w:ascii="仿宋" w:hAnsi="仿宋" w:eastAsia="仿宋" w:cs="仿宋"/>
                      <w:sz w:val="20"/>
                      <w:szCs w:val="20"/>
                      <w:lang w:val="en-US" w:eastAsia="zh-CN"/>
                    </w:rPr>
                    <w:t>2.2</w:t>
                  </w:r>
                  <w:r>
                    <w:rPr>
                      <w:rFonts w:hint="eastAsia" w:ascii="仿宋" w:hAnsi="仿宋" w:eastAsia="仿宋" w:cs="仿宋"/>
                      <w:sz w:val="20"/>
                      <w:szCs w:val="20"/>
                      <w:lang w:eastAsia="zh-Hans"/>
                    </w:rPr>
                    <w:t>.3平台功能三：</w:t>
                  </w:r>
                </w:p>
                <w:p w14:paraId="649A0BCB">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远程制造</w:t>
                  </w:r>
                </w:p>
                <w:p w14:paraId="64CBD7CB">
                  <w:pPr>
                    <w:outlineLvl w:val="1"/>
                    <w:rPr>
                      <w:rFonts w:hint="eastAsia" w:ascii="仿宋" w:hAnsi="仿宋" w:eastAsia="仿宋" w:cs="仿宋"/>
                      <w:sz w:val="20"/>
                      <w:szCs w:val="20"/>
                      <w:lang w:eastAsia="zh-Hans"/>
                    </w:rPr>
                  </w:pPr>
                  <w:r>
                    <w:rPr>
                      <w:rFonts w:hint="eastAsia" w:ascii="仿宋" w:hAnsi="仿宋" w:eastAsia="仿宋" w:cs="仿宋"/>
                      <w:sz w:val="20"/>
                      <w:szCs w:val="20"/>
                    </w:rPr>
                    <w:t>▲（1）</w:t>
                  </w:r>
                  <w:r>
                    <w:rPr>
                      <w:rFonts w:hint="eastAsia" w:ascii="仿宋" w:hAnsi="仿宋" w:eastAsia="仿宋" w:cs="仿宋"/>
                      <w:sz w:val="20"/>
                      <w:szCs w:val="20"/>
                      <w:lang w:eastAsia="zh-Hans"/>
                    </w:rPr>
                    <w:t>在任何一台联网的电脑上，可以远程操作工业级光固化3D打印机等智能装备，完成上传实训制造任务、生产控制、实时查看实训制造进度等；</w:t>
                  </w:r>
                </w:p>
                <w:p w14:paraId="7FEC82C2">
                  <w:pPr>
                    <w:outlineLvl w:val="1"/>
                    <w:rPr>
                      <w:rFonts w:hint="eastAsia" w:ascii="仿宋" w:hAnsi="仿宋" w:eastAsia="仿宋" w:cs="仿宋"/>
                      <w:sz w:val="20"/>
                      <w:szCs w:val="20"/>
                      <w:lang w:eastAsia="zh-Hans"/>
                    </w:rPr>
                  </w:pPr>
                  <w:r>
                    <w:rPr>
                      <w:rFonts w:hint="eastAsia" w:ascii="仿宋" w:hAnsi="仿宋" w:eastAsia="仿宋" w:cs="仿宋"/>
                      <w:sz w:val="20"/>
                      <w:szCs w:val="20"/>
                    </w:rPr>
                    <w:t>▲（2）</w:t>
                  </w:r>
                  <w:r>
                    <w:rPr>
                      <w:rFonts w:hint="eastAsia" w:ascii="仿宋" w:hAnsi="仿宋" w:eastAsia="仿宋" w:cs="仿宋"/>
                      <w:sz w:val="20"/>
                      <w:szCs w:val="20"/>
                      <w:lang w:eastAsia="zh-Hans"/>
                    </w:rPr>
                    <w:t>基于生产过程的 AI 智能巡检，实时监控生产质量，发现坏件及时报警；</w:t>
                  </w:r>
                </w:p>
                <w:p w14:paraId="0BD850AF">
                  <w:pPr>
                    <w:outlineLvl w:val="1"/>
                    <w:rPr>
                      <w:rFonts w:hint="eastAsia" w:ascii="仿宋" w:hAnsi="仿宋" w:eastAsia="仿宋" w:cs="仿宋"/>
                      <w:sz w:val="20"/>
                      <w:szCs w:val="20"/>
                      <w:lang w:eastAsia="zh-Hans"/>
                    </w:rPr>
                  </w:pPr>
                  <w:r>
                    <w:rPr>
                      <w:rFonts w:hint="eastAsia" w:ascii="仿宋" w:hAnsi="仿宋" w:eastAsia="仿宋" w:cs="仿宋"/>
                      <w:sz w:val="20"/>
                      <w:szCs w:val="20"/>
                      <w:lang w:val="en-US" w:eastAsia="zh-CN"/>
                    </w:rPr>
                    <w:t>2.2</w:t>
                  </w:r>
                  <w:r>
                    <w:rPr>
                      <w:rFonts w:hint="eastAsia" w:ascii="仿宋" w:hAnsi="仿宋" w:eastAsia="仿宋" w:cs="仿宋"/>
                      <w:sz w:val="20"/>
                      <w:szCs w:val="20"/>
                      <w:lang w:eastAsia="zh-Hans"/>
                    </w:rPr>
                    <w:t>.4平台功能四：</w:t>
                  </w:r>
                </w:p>
                <w:p w14:paraId="114DFFE1">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智能生产管理</w:t>
                  </w:r>
                </w:p>
                <w:p w14:paraId="52E3B247">
                  <w:pPr>
                    <w:outlineLvl w:val="1"/>
                    <w:rPr>
                      <w:rFonts w:hint="eastAsia" w:ascii="仿宋" w:hAnsi="仿宋" w:eastAsia="仿宋" w:cs="仿宋"/>
                      <w:sz w:val="20"/>
                      <w:szCs w:val="20"/>
                      <w:lang w:eastAsia="zh-Hans"/>
                    </w:rPr>
                  </w:pPr>
                  <w:r>
                    <w:rPr>
                      <w:rFonts w:hint="eastAsia" w:ascii="仿宋" w:hAnsi="仿宋" w:eastAsia="仿宋" w:cs="仿宋"/>
                      <w:sz w:val="20"/>
                      <w:szCs w:val="20"/>
                    </w:rPr>
                    <w:t>▲（1）</w:t>
                  </w:r>
                  <w:r>
                    <w:rPr>
                      <w:rFonts w:hint="eastAsia" w:ascii="仿宋" w:hAnsi="仿宋" w:eastAsia="仿宋" w:cs="仿宋"/>
                      <w:sz w:val="20"/>
                      <w:szCs w:val="20"/>
                      <w:lang w:eastAsia="zh-Hans"/>
                    </w:rPr>
                    <w:t>智能排产：结合AI对排产算法进行优化，</w:t>
                  </w:r>
                  <w:r>
                    <w:rPr>
                      <w:rFonts w:hint="eastAsia" w:ascii="仿宋" w:hAnsi="仿宋" w:eastAsia="仿宋" w:cs="仿宋"/>
                      <w:sz w:val="20"/>
                      <w:szCs w:val="20"/>
                    </w:rPr>
                    <w:t>支持</w:t>
                  </w:r>
                  <w:r>
                    <w:rPr>
                      <w:rFonts w:hint="eastAsia" w:ascii="仿宋" w:hAnsi="仿宋" w:eastAsia="仿宋" w:cs="仿宋"/>
                      <w:sz w:val="20"/>
                      <w:szCs w:val="20"/>
                      <w:lang w:eastAsia="zh-Hans"/>
                    </w:rPr>
                    <w:t xml:space="preserve">并行加载算法、资源优选算法、最小化生产周期算法；能够看到所有学生上传的订单（即一版零件），将订单分配至工业级光固化3D打印机等智能装备; </w:t>
                  </w:r>
                  <w:r>
                    <w:rPr>
                      <w:rFonts w:hint="eastAsia" w:ascii="仿宋" w:hAnsi="仿宋" w:eastAsia="仿宋" w:cs="仿宋"/>
                      <w:sz w:val="20"/>
                      <w:szCs w:val="20"/>
                    </w:rPr>
                    <w:t>可</w:t>
                  </w:r>
                  <w:r>
                    <w:rPr>
                      <w:rFonts w:hint="eastAsia" w:ascii="仿宋" w:hAnsi="仿宋" w:eastAsia="仿宋" w:cs="仿宋"/>
                      <w:sz w:val="20"/>
                      <w:szCs w:val="20"/>
                      <w:lang w:eastAsia="zh-Hans"/>
                    </w:rPr>
                    <w:t>添加至设备的待打印的队伍里；每台设备拥有自己的打印队伍，开启自动打印功能，设备会判断是否已处于空闲且就绪状态。</w:t>
                  </w:r>
                </w:p>
                <w:p w14:paraId="4FB54027">
                  <w:pPr>
                    <w:outlineLvl w:val="1"/>
                    <w:rPr>
                      <w:rFonts w:hint="eastAsia" w:ascii="仿宋" w:hAnsi="仿宋" w:eastAsia="仿宋" w:cs="仿宋"/>
                      <w:sz w:val="20"/>
                      <w:szCs w:val="20"/>
                      <w:lang w:eastAsia="zh-Hans"/>
                    </w:rPr>
                  </w:pPr>
                  <w:r>
                    <w:rPr>
                      <w:rFonts w:hint="eastAsia" w:ascii="仿宋" w:hAnsi="仿宋" w:eastAsia="仿宋" w:cs="仿宋"/>
                      <w:sz w:val="20"/>
                      <w:szCs w:val="20"/>
                    </w:rPr>
                    <w:t>▲（2）</w:t>
                  </w:r>
                  <w:r>
                    <w:rPr>
                      <w:rFonts w:hint="eastAsia" w:ascii="仿宋" w:hAnsi="仿宋" w:eastAsia="仿宋" w:cs="仿宋"/>
                      <w:sz w:val="20"/>
                      <w:szCs w:val="20"/>
                      <w:lang w:eastAsia="zh-Hans"/>
                    </w:rPr>
                    <w:t>设备智能运维 PHM：实时采集设备数据，基于智能预测性算法，提前发现设备可能出现的故障，实现设备预测性维护；</w:t>
                  </w:r>
                </w:p>
                <w:p w14:paraId="22B5D2EB">
                  <w:pPr>
                    <w:outlineLvl w:val="1"/>
                    <w:rPr>
                      <w:rFonts w:hint="eastAsia" w:ascii="仿宋" w:hAnsi="仿宋" w:eastAsia="仿宋" w:cs="仿宋"/>
                      <w:sz w:val="20"/>
                      <w:szCs w:val="20"/>
                      <w:lang w:eastAsia="zh-Hans"/>
                    </w:rPr>
                  </w:pPr>
                  <w:r>
                    <w:rPr>
                      <w:rFonts w:hint="eastAsia" w:ascii="仿宋" w:hAnsi="仿宋" w:eastAsia="仿宋" w:cs="仿宋"/>
                      <w:sz w:val="20"/>
                      <w:szCs w:val="20"/>
                      <w:lang w:val="en-US" w:eastAsia="zh-CN"/>
                    </w:rPr>
                    <w:t>2.2</w:t>
                  </w:r>
                  <w:r>
                    <w:rPr>
                      <w:rFonts w:hint="eastAsia" w:ascii="仿宋" w:hAnsi="仿宋" w:eastAsia="仿宋" w:cs="仿宋"/>
                      <w:sz w:val="20"/>
                      <w:szCs w:val="20"/>
                      <w:lang w:eastAsia="zh-Hans"/>
                    </w:rPr>
                    <w:t>.5平台功能五：</w:t>
                  </w:r>
                </w:p>
                <w:p w14:paraId="5E747662">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大数据分析</w:t>
                  </w:r>
                </w:p>
                <w:p w14:paraId="0220FA27">
                  <w:pPr>
                    <w:outlineLvl w:val="1"/>
                    <w:rPr>
                      <w:rFonts w:hint="eastAsia" w:ascii="仿宋" w:hAnsi="仿宋" w:eastAsia="仿宋" w:cs="仿宋"/>
                      <w:sz w:val="20"/>
                      <w:szCs w:val="20"/>
                      <w:lang w:eastAsia="zh-Hans"/>
                    </w:rPr>
                  </w:pPr>
                  <w:r>
                    <w:rPr>
                      <w:rFonts w:hint="eastAsia" w:ascii="仿宋" w:hAnsi="仿宋" w:eastAsia="仿宋" w:cs="仿宋"/>
                      <w:sz w:val="20"/>
                      <w:szCs w:val="20"/>
                    </w:rPr>
                    <w:t>（1）</w:t>
                  </w:r>
                  <w:r>
                    <w:rPr>
                      <w:rFonts w:hint="eastAsia" w:ascii="仿宋" w:hAnsi="仿宋" w:eastAsia="仿宋" w:cs="仿宋"/>
                      <w:sz w:val="20"/>
                      <w:szCs w:val="20"/>
                      <w:lang w:eastAsia="zh-Hans"/>
                    </w:rPr>
                    <w:t>使用率：指定查询时间内打印的工作时间；</w:t>
                  </w:r>
                </w:p>
                <w:p w14:paraId="52997F03">
                  <w:pPr>
                    <w:outlineLvl w:val="1"/>
                    <w:rPr>
                      <w:rFonts w:hint="eastAsia" w:ascii="仿宋" w:hAnsi="仿宋" w:eastAsia="仿宋" w:cs="仿宋"/>
                      <w:sz w:val="20"/>
                      <w:szCs w:val="20"/>
                      <w:lang w:eastAsia="zh-Hans"/>
                    </w:rPr>
                  </w:pPr>
                  <w:r>
                    <w:rPr>
                      <w:rFonts w:hint="eastAsia" w:ascii="仿宋" w:hAnsi="仿宋" w:eastAsia="仿宋" w:cs="仿宋"/>
                      <w:sz w:val="20"/>
                      <w:szCs w:val="20"/>
                    </w:rPr>
                    <w:t>▲（2）</w:t>
                  </w:r>
                  <w:r>
                    <w:rPr>
                      <w:rFonts w:hint="eastAsia" w:ascii="仿宋" w:hAnsi="仿宋" w:eastAsia="仿宋" w:cs="仿宋"/>
                      <w:sz w:val="20"/>
                      <w:szCs w:val="20"/>
                      <w:lang w:eastAsia="zh-Hans"/>
                    </w:rPr>
                    <w:t>故障率：指定查询时间内设备的故障次数，及具体故障原因；</w:t>
                  </w:r>
                </w:p>
                <w:p w14:paraId="49DC4AEB">
                  <w:pPr>
                    <w:outlineLvl w:val="1"/>
                    <w:rPr>
                      <w:rFonts w:hint="eastAsia" w:ascii="仿宋" w:hAnsi="仿宋" w:eastAsia="仿宋" w:cs="仿宋"/>
                      <w:sz w:val="20"/>
                      <w:szCs w:val="20"/>
                      <w:lang w:eastAsia="zh-Hans"/>
                    </w:rPr>
                  </w:pPr>
                  <w:r>
                    <w:rPr>
                      <w:rFonts w:hint="eastAsia" w:ascii="仿宋" w:hAnsi="仿宋" w:eastAsia="仿宋" w:cs="仿宋"/>
                      <w:sz w:val="20"/>
                      <w:szCs w:val="20"/>
                    </w:rPr>
                    <w:t>▲（3）</w:t>
                  </w:r>
                  <w:r>
                    <w:rPr>
                      <w:rFonts w:hint="eastAsia" w:ascii="仿宋" w:hAnsi="仿宋" w:eastAsia="仿宋" w:cs="仿宋"/>
                      <w:sz w:val="20"/>
                      <w:szCs w:val="20"/>
                      <w:lang w:eastAsia="zh-Hans"/>
                    </w:rPr>
                    <w:t>功率：指定查询时间内设备的长期功率波动情况；</w:t>
                  </w:r>
                </w:p>
                <w:p w14:paraId="7EA53E40">
                  <w:pPr>
                    <w:outlineLvl w:val="1"/>
                    <w:rPr>
                      <w:rFonts w:hint="eastAsia" w:ascii="仿宋" w:hAnsi="仿宋" w:eastAsia="仿宋" w:cs="仿宋"/>
                      <w:sz w:val="20"/>
                      <w:szCs w:val="20"/>
                      <w:lang w:eastAsia="zh-Hans"/>
                    </w:rPr>
                  </w:pPr>
                  <w:r>
                    <w:rPr>
                      <w:rFonts w:hint="eastAsia" w:ascii="仿宋" w:hAnsi="仿宋" w:eastAsia="仿宋" w:cs="仿宋"/>
                      <w:sz w:val="20"/>
                      <w:szCs w:val="20"/>
                    </w:rPr>
                    <w:t>▲（4）</w:t>
                  </w:r>
                  <w:r>
                    <w:rPr>
                      <w:rFonts w:hint="eastAsia" w:ascii="仿宋" w:hAnsi="仿宋" w:eastAsia="仿宋" w:cs="仿宋"/>
                      <w:sz w:val="20"/>
                      <w:szCs w:val="20"/>
                      <w:lang w:eastAsia="zh-Hans"/>
                    </w:rPr>
                    <w:t>液位：指定查询时间内设备的长期液位波动情况；</w:t>
                  </w:r>
                </w:p>
                <w:p w14:paraId="4499CC42">
                  <w:pPr>
                    <w:outlineLvl w:val="1"/>
                    <w:rPr>
                      <w:rFonts w:hint="eastAsia" w:ascii="仿宋" w:hAnsi="仿宋" w:eastAsia="仿宋" w:cs="仿宋"/>
                      <w:sz w:val="20"/>
                      <w:szCs w:val="20"/>
                      <w:lang w:eastAsia="zh-Hans"/>
                    </w:rPr>
                  </w:pPr>
                  <w:r>
                    <w:rPr>
                      <w:rFonts w:hint="eastAsia" w:ascii="仿宋" w:hAnsi="仿宋" w:eastAsia="仿宋" w:cs="仿宋"/>
                      <w:sz w:val="20"/>
                      <w:szCs w:val="20"/>
                    </w:rPr>
                    <w:t>▲（5）</w:t>
                  </w:r>
                  <w:r>
                    <w:rPr>
                      <w:rFonts w:hint="eastAsia" w:ascii="仿宋" w:hAnsi="仿宋" w:eastAsia="仿宋" w:cs="仿宋"/>
                      <w:sz w:val="20"/>
                      <w:szCs w:val="20"/>
                      <w:lang w:eastAsia="zh-Hans"/>
                    </w:rPr>
                    <w:t>设备耗材：指定查询时间内，每台设备打印零件消耗的材料重量；材料耗材：指定查询时间内，每款材料消耗的数值重量。</w:t>
                  </w:r>
                </w:p>
                <w:p w14:paraId="413931DB">
                  <w:pPr>
                    <w:outlineLvl w:val="1"/>
                    <w:rPr>
                      <w:rFonts w:hint="eastAsia" w:ascii="仿宋" w:hAnsi="仿宋" w:eastAsia="仿宋" w:cs="仿宋"/>
                      <w:sz w:val="20"/>
                      <w:szCs w:val="20"/>
                      <w:lang w:eastAsia="zh-Hans"/>
                    </w:rPr>
                  </w:pPr>
                  <w:r>
                    <w:rPr>
                      <w:rFonts w:hint="eastAsia" w:ascii="仿宋" w:hAnsi="仿宋" w:eastAsia="仿宋" w:cs="仿宋"/>
                      <w:sz w:val="20"/>
                      <w:szCs w:val="20"/>
                      <w:lang w:val="en-US" w:eastAsia="zh-CN"/>
                    </w:rPr>
                    <w:t>2.2</w:t>
                  </w:r>
                  <w:r>
                    <w:rPr>
                      <w:rFonts w:hint="eastAsia" w:ascii="仿宋" w:hAnsi="仿宋" w:eastAsia="仿宋" w:cs="仿宋"/>
                      <w:sz w:val="20"/>
                      <w:szCs w:val="20"/>
                      <w:lang w:eastAsia="zh-Hans"/>
                    </w:rPr>
                    <w:t>.6数字化平台支持面向三维打印件的全自动化打印准备流程，批量打印件的三维数据即可自动完成识别分类、分盘、自动化前处理切片、自动排产上机等流程，以上自动流程为整体流畅完成，非片段拼接；提供平台操作视频演示具体功能如下：</w:t>
                  </w:r>
                </w:p>
                <w:p w14:paraId="5F212DF4">
                  <w:pPr>
                    <w:outlineLvl w:val="1"/>
                    <w:rPr>
                      <w:rFonts w:hint="eastAsia" w:ascii="仿宋" w:hAnsi="仿宋" w:eastAsia="仿宋" w:cs="仿宋"/>
                      <w:sz w:val="20"/>
                      <w:szCs w:val="20"/>
                      <w:lang w:eastAsia="zh-Hans"/>
                    </w:rPr>
                  </w:pPr>
                  <w:r>
                    <w:rPr>
                      <w:rFonts w:hint="eastAsia" w:ascii="宋体" w:hAnsi="宋体" w:eastAsia="宋体" w:cs="宋体"/>
                      <w:sz w:val="20"/>
                      <w:szCs w:val="20"/>
                      <w:lang w:eastAsia="zh-Hans"/>
                    </w:rPr>
                    <w:t>●</w:t>
                  </w:r>
                  <w:r>
                    <w:rPr>
                      <w:rFonts w:hint="eastAsia" w:ascii="仿宋" w:hAnsi="仿宋" w:eastAsia="仿宋" w:cs="仿宋"/>
                      <w:sz w:val="20"/>
                      <w:szCs w:val="20"/>
                      <w:lang w:eastAsia="zh-Hans"/>
                    </w:rPr>
                    <w:t>（1） 工业件自动识别与分类</w:t>
                  </w:r>
                </w:p>
                <w:p w14:paraId="3AB1A66F">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数字化平台基于人工智能（AI）技术的图像分类算法。能够解析零件的几何特征，包括但不限于形状、尺寸等关键信息，实现零件的精准自动识别与高效分类</w:t>
                  </w:r>
                  <w:r>
                    <w:rPr>
                      <w:rFonts w:hint="eastAsia" w:ascii="仿宋" w:hAnsi="仿宋" w:eastAsia="仿宋" w:cs="仿宋"/>
                      <w:sz w:val="20"/>
                      <w:szCs w:val="20"/>
                    </w:rPr>
                    <w:t>，</w:t>
                  </w:r>
                  <w:r>
                    <w:rPr>
                      <w:rFonts w:hint="eastAsia" w:ascii="仿宋" w:hAnsi="仿宋" w:eastAsia="仿宋" w:cs="仿宋"/>
                      <w:sz w:val="20"/>
                      <w:szCs w:val="20"/>
                      <w:lang w:eastAsia="zh-Hans"/>
                    </w:rPr>
                    <w:t>同时输出分类结果。</w:t>
                  </w:r>
                </w:p>
                <w:p w14:paraId="5F28DE9B">
                  <w:pPr>
                    <w:outlineLvl w:val="1"/>
                    <w:rPr>
                      <w:rFonts w:hint="eastAsia" w:ascii="仿宋" w:hAnsi="仿宋" w:eastAsia="仿宋" w:cs="仿宋"/>
                      <w:sz w:val="20"/>
                      <w:szCs w:val="20"/>
                      <w:lang w:eastAsia="zh-Hans"/>
                    </w:rPr>
                  </w:pPr>
                  <w:r>
                    <w:rPr>
                      <w:rFonts w:hint="eastAsia" w:ascii="宋体" w:hAnsi="宋体" w:eastAsia="宋体" w:cs="宋体"/>
                      <w:sz w:val="20"/>
                      <w:szCs w:val="20"/>
                      <w:lang w:eastAsia="zh-Hans"/>
                    </w:rPr>
                    <w:t>●</w:t>
                  </w:r>
                  <w:r>
                    <w:rPr>
                      <w:rFonts w:hint="eastAsia" w:ascii="仿宋" w:hAnsi="仿宋" w:eastAsia="仿宋" w:cs="仿宋"/>
                      <w:sz w:val="20"/>
                      <w:szCs w:val="20"/>
                      <w:lang w:eastAsia="zh-Hans"/>
                    </w:rPr>
                    <w:t>（2）批量零件自动分盘</w:t>
                  </w:r>
                </w:p>
                <w:p w14:paraId="4838904E">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对于工业件批量制造的使用场景，数字化平台能够根据导入零件的几何形状、订单信息等关键特征，自动化执行分盘处理的操作，将不同类型、不同交期的零件合理的自动归类整理，分配到最合适的打印盘上。</w:t>
                  </w:r>
                </w:p>
                <w:p w14:paraId="2A5B6703">
                  <w:pPr>
                    <w:outlineLvl w:val="1"/>
                    <w:rPr>
                      <w:rFonts w:hint="eastAsia" w:ascii="仿宋" w:hAnsi="仿宋" w:eastAsia="仿宋" w:cs="仿宋"/>
                      <w:sz w:val="20"/>
                      <w:szCs w:val="20"/>
                      <w:lang w:eastAsia="zh-Hans"/>
                    </w:rPr>
                  </w:pPr>
                  <w:r>
                    <w:rPr>
                      <w:rFonts w:hint="eastAsia" w:ascii="宋体" w:hAnsi="宋体" w:eastAsia="宋体" w:cs="宋体"/>
                      <w:sz w:val="20"/>
                      <w:szCs w:val="20"/>
                      <w:lang w:eastAsia="zh-Hans"/>
                    </w:rPr>
                    <w:t>●</w:t>
                  </w:r>
                  <w:r>
                    <w:rPr>
                      <w:rFonts w:hint="eastAsia" w:ascii="仿宋" w:hAnsi="仿宋" w:eastAsia="仿宋" w:cs="仿宋"/>
                      <w:sz w:val="20"/>
                      <w:szCs w:val="20"/>
                      <w:lang w:eastAsia="zh-Hans"/>
                    </w:rPr>
                    <w:t>（3）自动化前处理切片</w:t>
                  </w:r>
                </w:p>
                <w:p w14:paraId="4B0863E9">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自动化前处理切片包含自动摆角度、排版、加支撑、切片等操作，数字化平台基于工业件零件的具体结构特点及实际业务需要，实现前处理切片的全自动化，支持不同类型的工业件批量导入后，全自动化执行摆角度、排版、加支撑、切片等前处理操作，全自动化完成所有操作。</w:t>
                  </w:r>
                </w:p>
                <w:p w14:paraId="3294678E">
                  <w:pPr>
                    <w:outlineLvl w:val="1"/>
                    <w:rPr>
                      <w:rFonts w:hint="eastAsia" w:ascii="仿宋" w:hAnsi="仿宋" w:eastAsia="仿宋" w:cs="仿宋"/>
                      <w:sz w:val="20"/>
                      <w:szCs w:val="20"/>
                      <w:lang w:eastAsia="zh-Hans"/>
                    </w:rPr>
                  </w:pPr>
                  <w:r>
                    <w:rPr>
                      <w:rFonts w:hint="eastAsia" w:ascii="宋体" w:hAnsi="宋体" w:eastAsia="宋体" w:cs="宋体"/>
                      <w:sz w:val="20"/>
                      <w:szCs w:val="20"/>
                      <w:lang w:eastAsia="zh-Hans"/>
                    </w:rPr>
                    <w:t>●</w:t>
                  </w:r>
                  <w:r>
                    <w:rPr>
                      <w:rFonts w:hint="eastAsia" w:ascii="仿宋" w:hAnsi="仿宋" w:eastAsia="仿宋" w:cs="仿宋"/>
                      <w:sz w:val="20"/>
                      <w:szCs w:val="20"/>
                      <w:lang w:eastAsia="zh-Hans"/>
                    </w:rPr>
                    <w:t>（4）智能排产上机</w:t>
                  </w:r>
                </w:p>
                <w:p w14:paraId="50289D42">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数字化平台具备高度灵活与智能化的排产功能，能够根据实际设备的使用情况和打印需求，对待打印任务进行精确而合理的规划与调度。平台能够综合考虑设备当前的工作状态、打印进度、以及排产队列中的任务数量等关键因素。</w:t>
                  </w:r>
                </w:p>
                <w:p w14:paraId="75427995">
                  <w:pPr>
                    <w:outlineLvl w:val="1"/>
                    <w:rPr>
                      <w:rFonts w:hint="eastAsia" w:ascii="仿宋" w:hAnsi="仿宋" w:eastAsia="仿宋" w:cs="仿宋"/>
                      <w:sz w:val="20"/>
                      <w:szCs w:val="20"/>
                      <w:lang w:eastAsia="zh-Hans"/>
                    </w:rPr>
                  </w:pPr>
                  <w:r>
                    <w:rPr>
                      <w:rFonts w:hint="eastAsia" w:ascii="仿宋" w:hAnsi="仿宋" w:eastAsia="仿宋" w:cs="仿宋"/>
                      <w:sz w:val="20"/>
                      <w:szCs w:val="20"/>
                      <w:lang w:val="en-US" w:eastAsia="zh-CN"/>
                    </w:rPr>
                    <w:t>2.2</w:t>
                  </w:r>
                  <w:r>
                    <w:rPr>
                      <w:rFonts w:hint="eastAsia" w:ascii="仿宋" w:hAnsi="仿宋" w:eastAsia="仿宋" w:cs="仿宋"/>
                      <w:sz w:val="20"/>
                      <w:szCs w:val="20"/>
                      <w:lang w:eastAsia="zh-Hans"/>
                    </w:rPr>
                    <w:t>.</w:t>
                  </w:r>
                  <w:r>
                    <w:rPr>
                      <w:rFonts w:hint="eastAsia" w:ascii="仿宋" w:hAnsi="仿宋" w:eastAsia="仿宋" w:cs="仿宋"/>
                      <w:sz w:val="20"/>
                      <w:szCs w:val="20"/>
                    </w:rPr>
                    <w:t>7</w:t>
                  </w:r>
                  <w:r>
                    <w:rPr>
                      <w:rFonts w:hint="eastAsia" w:ascii="仿宋" w:hAnsi="仿宋" w:eastAsia="仿宋" w:cs="仿宋"/>
                      <w:sz w:val="20"/>
                      <w:szCs w:val="20"/>
                      <w:lang w:eastAsia="zh-Hans"/>
                    </w:rPr>
                    <w:t>配套设备</w:t>
                  </w:r>
                </w:p>
                <w:p w14:paraId="07E58545">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含清洗和固化箱、</w:t>
                  </w:r>
                  <w:r>
                    <w:rPr>
                      <w:rFonts w:hint="eastAsia" w:ascii="仿宋" w:hAnsi="仿宋" w:eastAsia="仿宋" w:cs="仿宋"/>
                      <w:sz w:val="20"/>
                      <w:szCs w:val="20"/>
                    </w:rPr>
                    <w:t>密码柜、</w:t>
                  </w:r>
                  <w:r>
                    <w:rPr>
                      <w:rFonts w:hint="eastAsia" w:ascii="仿宋" w:hAnsi="仿宋" w:eastAsia="仿宋" w:cs="仿宋"/>
                      <w:sz w:val="20"/>
                      <w:szCs w:val="20"/>
                      <w:lang w:eastAsia="zh-Hans"/>
                    </w:rPr>
                    <w:t>打磨及抛光设备，</w:t>
                  </w:r>
                  <w:r>
                    <w:rPr>
                      <w:rFonts w:hint="eastAsia" w:ascii="仿宋" w:hAnsi="仿宋" w:eastAsia="仿宋" w:cs="仿宋"/>
                      <w:sz w:val="20"/>
                      <w:szCs w:val="20"/>
                    </w:rPr>
                    <w:t>监控摄像头、货架（3层，长✖高：1800mm*1500mm），桌子（长✖宽✖高：1200mm*1000mm*750mm）</w:t>
                  </w:r>
                  <w:r>
                    <w:rPr>
                      <w:rFonts w:hint="eastAsia" w:ascii="仿宋" w:hAnsi="仿宋" w:eastAsia="仿宋" w:cs="仿宋"/>
                      <w:sz w:val="20"/>
                      <w:szCs w:val="20"/>
                      <w:lang w:eastAsia="zh-Hans"/>
                    </w:rPr>
                    <w:t>提供405材料</w:t>
                  </w:r>
                  <w:r>
                    <w:rPr>
                      <w:rFonts w:hint="eastAsia" w:ascii="仿宋" w:hAnsi="仿宋" w:eastAsia="仿宋" w:cs="仿宋"/>
                      <w:b/>
                      <w:bCs/>
                      <w:sz w:val="20"/>
                      <w:szCs w:val="20"/>
                      <w:lang w:eastAsia="zh-Hans"/>
                    </w:rPr>
                    <w:t>10KG</w:t>
                  </w:r>
                  <w:r>
                    <w:rPr>
                      <w:rFonts w:hint="eastAsia" w:ascii="仿宋" w:hAnsi="仿宋" w:eastAsia="仿宋" w:cs="仿宋"/>
                      <w:sz w:val="20"/>
                      <w:szCs w:val="20"/>
                      <w:lang w:eastAsia="zh-Hans"/>
                    </w:rPr>
                    <w:t>及整机与服务</w:t>
                  </w:r>
                </w:p>
                <w:p w14:paraId="58564B52">
                  <w:pPr>
                    <w:outlineLvl w:val="1"/>
                    <w:rPr>
                      <w:rFonts w:hint="eastAsia" w:ascii="仿宋" w:hAnsi="仿宋" w:eastAsia="仿宋" w:cs="仿宋"/>
                      <w:sz w:val="20"/>
                      <w:szCs w:val="20"/>
                      <w:lang w:eastAsia="zh-Hans"/>
                    </w:rPr>
                  </w:pPr>
                  <w:r>
                    <w:rPr>
                      <w:rFonts w:hint="eastAsia" w:ascii="仿宋" w:hAnsi="仿宋" w:eastAsia="仿宋" w:cs="仿宋"/>
                      <w:sz w:val="20"/>
                      <w:szCs w:val="20"/>
                      <w:lang w:val="en-US" w:eastAsia="zh-CN"/>
                    </w:rPr>
                    <w:t>2.2</w:t>
                  </w:r>
                  <w:r>
                    <w:rPr>
                      <w:rFonts w:hint="eastAsia" w:ascii="仿宋" w:hAnsi="仿宋" w:eastAsia="仿宋" w:cs="仿宋"/>
                      <w:sz w:val="20"/>
                      <w:szCs w:val="20"/>
                    </w:rPr>
                    <w:t>.8</w:t>
                  </w:r>
                  <w:r>
                    <w:rPr>
                      <w:rFonts w:hint="eastAsia" w:ascii="仿宋" w:hAnsi="仿宋" w:eastAsia="仿宋" w:cs="仿宋"/>
                      <w:sz w:val="20"/>
                      <w:szCs w:val="20"/>
                      <w:lang w:eastAsia="zh-Hans"/>
                    </w:rPr>
                    <w:t>工具和工具箱</w:t>
                  </w:r>
                </w:p>
                <w:p w14:paraId="5D565804">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（1）系统配套工具箱及内六角扳手、螺丝刀（一字、十字）、</w:t>
                  </w:r>
                  <w:r>
                    <w:rPr>
                      <w:rFonts w:hint="eastAsia" w:ascii="仿宋" w:hAnsi="仿宋" w:eastAsia="仿宋" w:cs="仿宋"/>
                      <w:sz w:val="20"/>
                      <w:szCs w:val="20"/>
                    </w:rPr>
                    <w:t>活动扳手</w:t>
                  </w:r>
                  <w:r>
                    <w:rPr>
                      <w:rFonts w:hint="eastAsia" w:ascii="仿宋" w:hAnsi="仿宋" w:eastAsia="仿宋" w:cs="仿宋"/>
                      <w:sz w:val="20"/>
                      <w:szCs w:val="20"/>
                      <w:lang w:eastAsia="zh-Hans"/>
                    </w:rPr>
                    <w:t>、尖嘴钳、铲刀等工具。</w:t>
                  </w:r>
                </w:p>
                <w:p w14:paraId="1DDEC90E">
                  <w:pPr>
                    <w:rPr>
                      <w:rFonts w:hint="eastAsia" w:ascii="仿宋" w:hAnsi="仿宋" w:eastAsia="仿宋" w:cs="仿宋"/>
                      <w:b/>
                      <w:bCs/>
                      <w:sz w:val="20"/>
                      <w:szCs w:val="20"/>
                      <w:lang w:val="en-US" w:eastAsia="zh-CN"/>
                    </w:rPr>
                  </w:pPr>
                  <w:r>
                    <w:rPr>
                      <w:rFonts w:hint="eastAsia" w:ascii="仿宋" w:hAnsi="仿宋" w:eastAsia="仿宋" w:cs="仿宋"/>
                      <w:sz w:val="20"/>
                      <w:szCs w:val="20"/>
                      <w:lang w:eastAsia="zh-Hans"/>
                    </w:rPr>
                    <w:t>（2）按1：1配套容量</w:t>
                  </w:r>
                  <w:r>
                    <w:rPr>
                      <w:rFonts w:hint="eastAsia" w:ascii="仿宋" w:hAnsi="仿宋" w:eastAsia="仿宋" w:cs="仿宋"/>
                      <w:sz w:val="20"/>
                      <w:szCs w:val="20"/>
                    </w:rPr>
                    <w:t>≥</w:t>
                  </w:r>
                  <w:r>
                    <w:rPr>
                      <w:rFonts w:hint="eastAsia" w:ascii="仿宋" w:hAnsi="仿宋" w:eastAsia="仿宋" w:cs="仿宋"/>
                      <w:sz w:val="20"/>
                      <w:szCs w:val="20"/>
                      <w:lang w:eastAsia="zh-Hans"/>
                    </w:rPr>
                    <w:t>8G的U盘。</w:t>
                  </w:r>
                </w:p>
              </w:tc>
              <w:tc>
                <w:tcPr>
                  <w:tcW w:w="1334" w:type="dxa"/>
                  <w:vAlign w:val="center"/>
                </w:tcPr>
                <w:p w14:paraId="1716BDE7">
                  <w:pPr>
                    <w:rPr>
                      <w:rFonts w:hint="eastAsia" w:ascii="仿宋" w:hAnsi="仿宋" w:eastAsia="仿宋" w:cs="仿宋"/>
                      <w:kern w:val="0"/>
                      <w:sz w:val="20"/>
                      <w:szCs w:val="20"/>
                      <w:lang w:val="en-US" w:eastAsia="zh-CN"/>
                    </w:rPr>
                  </w:pPr>
                  <w:r>
                    <w:rPr>
                      <w:rFonts w:hint="eastAsia" w:ascii="仿宋" w:hAnsi="仿宋" w:eastAsia="仿宋" w:cs="仿宋"/>
                      <w:kern w:val="0"/>
                      <w:sz w:val="20"/>
                      <w:szCs w:val="20"/>
                      <w:lang w:val="en-US" w:eastAsia="zh-CN"/>
                    </w:rPr>
                    <w:t>1</w:t>
                  </w:r>
                </w:p>
              </w:tc>
              <w:tc>
                <w:tcPr>
                  <w:tcW w:w="383" w:type="dxa"/>
                  <w:vAlign w:val="center"/>
                </w:tcPr>
                <w:p w14:paraId="758694D1">
                  <w:pPr>
                    <w:rPr>
                      <w:rFonts w:hint="eastAsia" w:ascii="仿宋" w:hAnsi="仿宋" w:eastAsia="仿宋" w:cs="仿宋"/>
                      <w:kern w:val="0"/>
                      <w:sz w:val="20"/>
                      <w:szCs w:val="20"/>
                    </w:rPr>
                  </w:pPr>
                </w:p>
              </w:tc>
            </w:tr>
            <w:tr w14:paraId="0ED09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 w:type="dxa"/>
                  <w:vAlign w:val="center"/>
                </w:tcPr>
                <w:p w14:paraId="526A9B01">
                  <w:pPr>
                    <w:jc w:val="center"/>
                    <w:rPr>
                      <w:rFonts w:hint="eastAsia" w:ascii="仿宋" w:hAnsi="仿宋" w:eastAsia="仿宋" w:cs="仿宋"/>
                      <w:sz w:val="20"/>
                      <w:szCs w:val="20"/>
                    </w:rPr>
                  </w:pPr>
                  <w:r>
                    <w:rPr>
                      <w:rFonts w:hint="eastAsia" w:ascii="仿宋" w:hAnsi="仿宋" w:eastAsia="仿宋" w:cs="仿宋"/>
                      <w:sz w:val="20"/>
                      <w:szCs w:val="20"/>
                      <w:lang w:eastAsia="zh-Hans"/>
                    </w:rPr>
                    <w:t>4</w:t>
                  </w:r>
                </w:p>
              </w:tc>
              <w:tc>
                <w:tcPr>
                  <w:tcW w:w="705" w:type="dxa"/>
                  <w:vAlign w:val="center"/>
                </w:tcPr>
                <w:p w14:paraId="7CEDADAC">
                  <w:pPr>
                    <w:jc w:val="center"/>
                    <w:rPr>
                      <w:rFonts w:hint="eastAsia" w:ascii="仿宋" w:hAnsi="仿宋" w:eastAsia="仿宋" w:cs="仿宋"/>
                      <w:sz w:val="20"/>
                      <w:szCs w:val="20"/>
                      <w:lang w:eastAsia="zh-Hans"/>
                    </w:rPr>
                  </w:pPr>
                  <w:r>
                    <w:rPr>
                      <w:rFonts w:hint="eastAsia" w:ascii="仿宋" w:hAnsi="仿宋" w:eastAsia="仿宋" w:cs="仿宋"/>
                      <w:sz w:val="20"/>
                      <w:szCs w:val="20"/>
                      <w:lang w:eastAsia="zh-Hans"/>
                    </w:rPr>
                    <w:t>LCD 3D打印机</w:t>
                  </w:r>
                </w:p>
              </w:tc>
              <w:tc>
                <w:tcPr>
                  <w:tcW w:w="5746" w:type="dxa"/>
                  <w:vAlign w:val="center"/>
                </w:tcPr>
                <w:p w14:paraId="2DD9E055">
                  <w:pPr>
                    <w:widowControl/>
                    <w:numPr>
                      <w:ilvl w:val="0"/>
                      <w:numId w:val="0"/>
                    </w:numPr>
                    <w:kinsoku w:val="0"/>
                    <w:autoSpaceDE w:val="0"/>
                    <w:autoSpaceDN w:val="0"/>
                    <w:adjustRightInd w:val="0"/>
                    <w:snapToGrid w:val="0"/>
                    <w:jc w:val="left"/>
                    <w:textAlignment w:val="baseline"/>
                    <w:rPr>
                      <w:rFonts w:hint="eastAsia" w:ascii="仿宋" w:hAnsi="仿宋" w:eastAsia="仿宋" w:cs="仿宋"/>
                      <w:b/>
                      <w:bCs/>
                      <w:sz w:val="20"/>
                      <w:szCs w:val="20"/>
                    </w:rPr>
                  </w:pPr>
                  <w:r>
                    <w:rPr>
                      <w:rFonts w:hint="eastAsia" w:ascii="仿宋" w:hAnsi="仿宋" w:eastAsia="仿宋" w:cs="仿宋"/>
                      <w:b/>
                      <w:bCs/>
                      <w:sz w:val="20"/>
                      <w:szCs w:val="20"/>
                      <w:lang w:val="en-US" w:eastAsia="zh-CN"/>
                    </w:rPr>
                    <w:t>1.LCD 3D打印机3台</w:t>
                  </w:r>
                </w:p>
                <w:p w14:paraId="09561B5C">
                  <w:pPr>
                    <w:rPr>
                      <w:rFonts w:hint="eastAsia" w:ascii="仿宋" w:hAnsi="仿宋" w:eastAsia="仿宋" w:cs="仿宋"/>
                      <w:b/>
                      <w:bCs/>
                      <w:sz w:val="20"/>
                      <w:szCs w:val="20"/>
                      <w:lang w:val="en-US" w:eastAsia="zh-CN"/>
                    </w:rPr>
                  </w:pPr>
                  <w:r>
                    <w:rPr>
                      <w:rFonts w:hint="eastAsia" w:ascii="仿宋" w:hAnsi="仿宋" w:eastAsia="仿宋" w:cs="仿宋"/>
                      <w:b/>
                      <w:bCs/>
                      <w:sz w:val="20"/>
                      <w:szCs w:val="20"/>
                      <w:lang w:val="en-US" w:eastAsia="zh-CN"/>
                    </w:rPr>
                    <w:t>2.技术参数</w:t>
                  </w:r>
                </w:p>
                <w:p w14:paraId="736B47D5">
                  <w:pPr>
                    <w:outlineLvl w:val="1"/>
                    <w:rPr>
                      <w:rFonts w:hint="eastAsia" w:ascii="仿宋" w:hAnsi="仿宋" w:eastAsia="仿宋" w:cs="仿宋"/>
                      <w:sz w:val="20"/>
                      <w:szCs w:val="20"/>
                      <w:lang w:eastAsia="zh-Hans"/>
                    </w:rPr>
                  </w:pPr>
                  <w:r>
                    <w:rPr>
                      <w:rFonts w:hint="eastAsia" w:ascii="仿宋" w:hAnsi="仿宋" w:eastAsia="仿宋" w:cs="仿宋"/>
                      <w:sz w:val="20"/>
                      <w:szCs w:val="20"/>
                    </w:rPr>
                    <w:t>2</w:t>
                  </w:r>
                  <w:r>
                    <w:rPr>
                      <w:rFonts w:hint="eastAsia" w:ascii="仿宋" w:hAnsi="仿宋" w:eastAsia="仿宋" w:cs="仿宋"/>
                      <w:sz w:val="20"/>
                      <w:szCs w:val="20"/>
                      <w:lang w:eastAsia="zh-Hans"/>
                    </w:rPr>
                    <w:t>.</w:t>
                  </w:r>
                  <w:r>
                    <w:rPr>
                      <w:rFonts w:hint="eastAsia" w:ascii="仿宋" w:hAnsi="仿宋" w:eastAsia="仿宋" w:cs="仿宋"/>
                      <w:sz w:val="20"/>
                      <w:szCs w:val="20"/>
                      <w:lang w:val="en-US" w:eastAsia="zh-CN"/>
                    </w:rPr>
                    <w:t>1</w:t>
                  </w:r>
                  <w:r>
                    <w:rPr>
                      <w:rFonts w:hint="eastAsia" w:ascii="仿宋" w:hAnsi="仿宋" w:eastAsia="仿宋" w:cs="仿宋"/>
                      <w:sz w:val="20"/>
                      <w:szCs w:val="20"/>
                    </w:rPr>
                    <w:t>采用</w:t>
                  </w:r>
                  <w:r>
                    <w:rPr>
                      <w:rFonts w:hint="eastAsia" w:ascii="仿宋" w:hAnsi="仿宋" w:eastAsia="仿宋" w:cs="仿宋"/>
                      <w:sz w:val="20"/>
                      <w:szCs w:val="20"/>
                      <w:lang w:eastAsia="zh-Hans"/>
                    </w:rPr>
                    <w:t>立体光固化下投影技术，以UV LED和12K液晶屏</w:t>
                  </w:r>
                  <w:r>
                    <w:rPr>
                      <w:rFonts w:hint="eastAsia" w:ascii="仿宋" w:hAnsi="仿宋" w:eastAsia="仿宋" w:cs="仿宋"/>
                      <w:sz w:val="20"/>
                      <w:szCs w:val="20"/>
                    </w:rPr>
                    <w:t>（</w:t>
                  </w:r>
                  <w:r>
                    <w:rPr>
                      <w:rFonts w:hint="eastAsia" w:ascii="仿宋" w:hAnsi="仿宋" w:eastAsia="仿宋" w:cs="仿宋"/>
                      <w:sz w:val="20"/>
                      <w:szCs w:val="20"/>
                      <w:lang w:eastAsia="zh-Hans"/>
                    </w:rPr>
                    <w:t>分辨率</w:t>
                  </w:r>
                  <w:r>
                    <w:rPr>
                      <w:rFonts w:hint="eastAsia" w:ascii="仿宋" w:hAnsi="仿宋" w:eastAsia="仿宋" w:cs="仿宋"/>
                      <w:sz w:val="20"/>
                      <w:szCs w:val="20"/>
                    </w:rPr>
                    <w:t>≥</w:t>
                  </w:r>
                  <w:r>
                    <w:rPr>
                      <w:rFonts w:hint="eastAsia" w:ascii="仿宋" w:hAnsi="仿宋" w:eastAsia="仿宋" w:cs="仿宋"/>
                      <w:sz w:val="20"/>
                      <w:szCs w:val="20"/>
                      <w:lang w:eastAsia="zh-Hans"/>
                    </w:rPr>
                    <w:t>11520×5120</w:t>
                  </w:r>
                  <w:r>
                    <w:rPr>
                      <w:rFonts w:hint="eastAsia" w:ascii="仿宋" w:hAnsi="仿宋" w:eastAsia="仿宋" w:cs="仿宋"/>
                      <w:sz w:val="20"/>
                      <w:szCs w:val="20"/>
                    </w:rPr>
                    <w:t>）</w:t>
                  </w:r>
                  <w:r>
                    <w:rPr>
                      <w:rFonts w:hint="eastAsia" w:ascii="仿宋" w:hAnsi="仿宋" w:eastAsia="仿宋" w:cs="仿宋"/>
                      <w:sz w:val="20"/>
                      <w:szCs w:val="20"/>
                      <w:lang w:eastAsia="zh-Hans"/>
                    </w:rPr>
                    <w:t>为光源；</w:t>
                  </w:r>
                </w:p>
                <w:p w14:paraId="23FD778A">
                  <w:pPr>
                    <w:outlineLvl w:val="1"/>
                    <w:rPr>
                      <w:rFonts w:hint="eastAsia" w:ascii="仿宋" w:hAnsi="仿宋" w:eastAsia="仿宋" w:cs="仿宋"/>
                      <w:sz w:val="20"/>
                      <w:szCs w:val="20"/>
                      <w:lang w:eastAsia="zh-Hans"/>
                    </w:rPr>
                  </w:pPr>
                  <w:r>
                    <w:rPr>
                      <w:rFonts w:hint="eastAsia" w:ascii="仿宋" w:hAnsi="仿宋" w:eastAsia="仿宋" w:cs="仿宋"/>
                      <w:sz w:val="20"/>
                      <w:szCs w:val="20"/>
                      <w:lang w:val="en-US" w:eastAsia="zh-CN"/>
                    </w:rPr>
                    <w:t>2.2</w:t>
                  </w:r>
                  <w:r>
                    <w:rPr>
                      <w:rFonts w:hint="eastAsia" w:ascii="仿宋" w:hAnsi="仿宋" w:eastAsia="仿宋" w:cs="仿宋"/>
                      <w:sz w:val="20"/>
                      <w:szCs w:val="20"/>
                      <w:lang w:eastAsia="zh-Hans"/>
                    </w:rPr>
                    <w:t>最大成型幅面：≥21</w:t>
                  </w:r>
                  <w:r>
                    <w:rPr>
                      <w:rFonts w:hint="eastAsia" w:ascii="仿宋" w:hAnsi="仿宋" w:eastAsia="仿宋" w:cs="仿宋"/>
                      <w:sz w:val="20"/>
                      <w:szCs w:val="20"/>
                    </w:rPr>
                    <w:t>0</w:t>
                  </w:r>
                  <w:r>
                    <w:rPr>
                      <w:rFonts w:hint="eastAsia" w:ascii="仿宋" w:hAnsi="仿宋" w:eastAsia="仿宋" w:cs="仿宋"/>
                      <w:sz w:val="20"/>
                      <w:szCs w:val="20"/>
                      <w:lang w:eastAsia="zh-Hans"/>
                    </w:rPr>
                    <w:t>(L)*120(W)*300(H)mm，像素</w:t>
                  </w:r>
                  <w:r>
                    <w:rPr>
                      <w:rFonts w:hint="eastAsia" w:ascii="仿宋" w:hAnsi="仿宋" w:eastAsia="仿宋" w:cs="仿宋"/>
                      <w:sz w:val="20"/>
                      <w:szCs w:val="20"/>
                    </w:rPr>
                    <w:t>≥</w:t>
                  </w:r>
                  <w:r>
                    <w:rPr>
                      <w:rFonts w:hint="eastAsia" w:ascii="仿宋" w:hAnsi="仿宋" w:eastAsia="仿宋" w:cs="仿宋"/>
                      <w:sz w:val="20"/>
                      <w:szCs w:val="20"/>
                      <w:lang w:eastAsia="zh-Hans"/>
                    </w:rPr>
                    <w:t>1</w:t>
                  </w:r>
                  <w:r>
                    <w:rPr>
                      <w:rFonts w:hint="eastAsia" w:ascii="仿宋" w:hAnsi="仿宋" w:eastAsia="仿宋" w:cs="仿宋"/>
                      <w:sz w:val="20"/>
                      <w:szCs w:val="20"/>
                    </w:rPr>
                    <w:t>8</w:t>
                  </w:r>
                  <w:r>
                    <w:rPr>
                      <w:rFonts w:hint="eastAsia" w:ascii="仿宋" w:hAnsi="仿宋" w:eastAsia="仿宋" w:cs="仿宋"/>
                      <w:sz w:val="20"/>
                      <w:szCs w:val="20"/>
                      <w:lang w:eastAsia="zh-Hans"/>
                    </w:rPr>
                    <w:t>*2</w:t>
                  </w:r>
                  <w:r>
                    <w:rPr>
                      <w:rFonts w:hint="eastAsia" w:ascii="仿宋" w:hAnsi="仿宋" w:eastAsia="仿宋" w:cs="仿宋"/>
                      <w:sz w:val="20"/>
                      <w:szCs w:val="20"/>
                    </w:rPr>
                    <w:t>0</w:t>
                  </w:r>
                  <w:r>
                    <w:rPr>
                      <w:rFonts w:hint="eastAsia" w:ascii="仿宋" w:hAnsi="仿宋" w:eastAsia="仿宋" w:cs="仿宋"/>
                      <w:sz w:val="20"/>
                      <w:szCs w:val="20"/>
                      <w:lang w:eastAsia="zh-Hans"/>
                    </w:rPr>
                    <w:t>um；</w:t>
                  </w:r>
                </w:p>
                <w:p w14:paraId="2ACF12CF">
                  <w:pPr>
                    <w:outlineLvl w:val="1"/>
                    <w:rPr>
                      <w:rFonts w:hint="eastAsia" w:ascii="仿宋" w:hAnsi="仿宋" w:eastAsia="仿宋" w:cs="仿宋"/>
                      <w:sz w:val="20"/>
                      <w:szCs w:val="20"/>
                      <w:lang w:eastAsia="zh-Hans"/>
                    </w:rPr>
                  </w:pPr>
                  <w:r>
                    <w:rPr>
                      <w:rFonts w:hint="eastAsia" w:ascii="仿宋" w:hAnsi="仿宋" w:eastAsia="仿宋" w:cs="仿宋"/>
                      <w:sz w:val="20"/>
                      <w:szCs w:val="20"/>
                      <w:lang w:val="en-US" w:eastAsia="zh-CN"/>
                    </w:rPr>
                    <w:t>2.3</w:t>
                  </w:r>
                  <w:r>
                    <w:rPr>
                      <w:rFonts w:hint="eastAsia" w:ascii="仿宋" w:hAnsi="仿宋" w:eastAsia="仿宋" w:cs="仿宋"/>
                      <w:sz w:val="20"/>
                      <w:szCs w:val="20"/>
                      <w:lang w:eastAsia="zh-Hans"/>
                    </w:rPr>
                    <w:t>成型精度：150mm标准件尺寸误差±0.1mm，2mm壁厚误差±0.1mm；</w:t>
                  </w:r>
                </w:p>
                <w:p w14:paraId="0496773A">
                  <w:pPr>
                    <w:outlineLvl w:val="1"/>
                    <w:rPr>
                      <w:rFonts w:hint="eastAsia" w:ascii="仿宋" w:hAnsi="仿宋" w:eastAsia="仿宋" w:cs="仿宋"/>
                      <w:sz w:val="20"/>
                      <w:szCs w:val="20"/>
                      <w:lang w:eastAsia="zh-Hans"/>
                    </w:rPr>
                  </w:pPr>
                  <w:r>
                    <w:rPr>
                      <w:rFonts w:hint="eastAsia" w:ascii="仿宋" w:hAnsi="仿宋" w:eastAsia="仿宋" w:cs="仿宋"/>
                      <w:sz w:val="20"/>
                      <w:szCs w:val="20"/>
                      <w:lang w:val="en-US" w:eastAsia="zh-CN"/>
                    </w:rPr>
                    <w:t>2.4</w:t>
                  </w:r>
                  <w:r>
                    <w:rPr>
                      <w:rFonts w:hint="eastAsia" w:ascii="仿宋" w:hAnsi="仿宋" w:eastAsia="仿宋" w:cs="仿宋"/>
                      <w:sz w:val="20"/>
                      <w:szCs w:val="20"/>
                      <w:lang w:eastAsia="zh-Hans"/>
                    </w:rPr>
                    <w:t>分层厚度可调范围0.05-0.15mm；</w:t>
                  </w:r>
                </w:p>
                <w:p w14:paraId="1888BC0B">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w:t>
                  </w:r>
                  <w:r>
                    <w:rPr>
                      <w:rFonts w:hint="eastAsia" w:ascii="仿宋" w:hAnsi="仿宋" w:eastAsia="仿宋" w:cs="仿宋"/>
                      <w:sz w:val="20"/>
                      <w:szCs w:val="20"/>
                      <w:lang w:val="en-US" w:eastAsia="zh-CN"/>
                    </w:rPr>
                    <w:t>2.5</w:t>
                  </w:r>
                  <w:r>
                    <w:rPr>
                      <w:rFonts w:hint="eastAsia" w:ascii="仿宋" w:hAnsi="仿宋" w:eastAsia="仿宋" w:cs="仿宋"/>
                      <w:sz w:val="20"/>
                      <w:szCs w:val="20"/>
                    </w:rPr>
                    <w:t>打印</w:t>
                  </w:r>
                  <w:r>
                    <w:rPr>
                      <w:rFonts w:hint="eastAsia" w:ascii="仿宋" w:hAnsi="仿宋" w:eastAsia="仿宋" w:cs="仿宋"/>
                      <w:sz w:val="20"/>
                      <w:szCs w:val="20"/>
                      <w:lang w:eastAsia="zh-Hans"/>
                    </w:rPr>
                    <w:t>速度可调</w:t>
                  </w:r>
                  <w:r>
                    <w:rPr>
                      <w:rFonts w:hint="eastAsia" w:ascii="仿宋" w:hAnsi="仿宋" w:eastAsia="仿宋" w:cs="仿宋"/>
                      <w:sz w:val="20"/>
                      <w:szCs w:val="20"/>
                    </w:rPr>
                    <w:t>；</w:t>
                  </w:r>
                  <w:r>
                    <w:rPr>
                      <w:rFonts w:hint="eastAsia" w:ascii="仿宋" w:hAnsi="仿宋" w:eastAsia="仿宋" w:cs="仿宋"/>
                      <w:sz w:val="20"/>
                      <w:szCs w:val="20"/>
                      <w:lang w:eastAsia="zh-Hans"/>
                    </w:rPr>
                    <w:t>成型效率：高速模式≥110mm/h；</w:t>
                  </w:r>
                </w:p>
                <w:p w14:paraId="657A2765">
                  <w:pPr>
                    <w:outlineLvl w:val="1"/>
                    <w:rPr>
                      <w:rFonts w:hint="eastAsia" w:ascii="仿宋" w:hAnsi="仿宋" w:eastAsia="仿宋" w:cs="仿宋"/>
                      <w:sz w:val="20"/>
                      <w:szCs w:val="20"/>
                      <w:lang w:eastAsia="zh-Hans"/>
                    </w:rPr>
                  </w:pPr>
                  <w:r>
                    <w:rPr>
                      <w:rFonts w:hint="eastAsia" w:ascii="仿宋" w:hAnsi="仿宋" w:eastAsia="仿宋" w:cs="仿宋"/>
                      <w:sz w:val="20"/>
                      <w:szCs w:val="20"/>
                      <w:lang w:val="en-US" w:eastAsia="zh-CN"/>
                    </w:rPr>
                    <w:t>2.6</w:t>
                  </w:r>
                  <w:r>
                    <w:rPr>
                      <w:rFonts w:hint="eastAsia" w:ascii="仿宋" w:hAnsi="仿宋" w:eastAsia="仿宋" w:cs="仿宋"/>
                      <w:sz w:val="20"/>
                      <w:szCs w:val="20"/>
                    </w:rPr>
                    <w:t>具有</w:t>
                  </w:r>
                  <w:r>
                    <w:rPr>
                      <w:rFonts w:hint="eastAsia" w:ascii="仿宋" w:hAnsi="仿宋" w:eastAsia="仿宋" w:cs="仿宋"/>
                      <w:sz w:val="20"/>
                      <w:szCs w:val="20"/>
                      <w:lang w:eastAsia="zh-Hans"/>
                    </w:rPr>
                    <w:t>自动加料</w:t>
                  </w:r>
                  <w:r>
                    <w:rPr>
                      <w:rFonts w:hint="eastAsia" w:ascii="仿宋" w:hAnsi="仿宋" w:eastAsia="仿宋" w:cs="仿宋"/>
                      <w:sz w:val="20"/>
                      <w:szCs w:val="20"/>
                    </w:rPr>
                    <w:t>、</w:t>
                  </w:r>
                  <w:r>
                    <w:rPr>
                      <w:rFonts w:hint="eastAsia" w:ascii="仿宋" w:hAnsi="仿宋" w:eastAsia="仿宋" w:cs="仿宋"/>
                      <w:sz w:val="20"/>
                      <w:szCs w:val="20"/>
                      <w:lang w:eastAsia="zh-Hans"/>
                    </w:rPr>
                    <w:t>空气净化</w:t>
                  </w:r>
                  <w:r>
                    <w:rPr>
                      <w:rFonts w:hint="eastAsia" w:ascii="仿宋" w:hAnsi="仿宋" w:eastAsia="仿宋" w:cs="仿宋"/>
                      <w:sz w:val="20"/>
                      <w:szCs w:val="20"/>
                    </w:rPr>
                    <w:t>、智能控温、</w:t>
                  </w:r>
                  <w:r>
                    <w:rPr>
                      <w:rFonts w:hint="eastAsia" w:ascii="仿宋" w:hAnsi="仿宋" w:eastAsia="仿宋" w:cs="仿宋"/>
                      <w:sz w:val="20"/>
                      <w:szCs w:val="20"/>
                      <w:lang w:eastAsia="zh-Hans"/>
                    </w:rPr>
                    <w:t>树脂仓预热</w:t>
                  </w:r>
                  <w:r>
                    <w:rPr>
                      <w:rFonts w:hint="eastAsia" w:ascii="仿宋" w:hAnsi="仿宋" w:eastAsia="仿宋" w:cs="仿宋"/>
                      <w:sz w:val="20"/>
                      <w:szCs w:val="20"/>
                    </w:rPr>
                    <w:t>、</w:t>
                  </w:r>
                  <w:r>
                    <w:rPr>
                      <w:rFonts w:hint="eastAsia" w:ascii="仿宋" w:hAnsi="仿宋" w:eastAsia="仿宋" w:cs="仿宋"/>
                      <w:sz w:val="20"/>
                      <w:szCs w:val="20"/>
                      <w:lang w:eastAsia="zh-Hans"/>
                    </w:rPr>
                    <w:t>托板旋转</w:t>
                  </w:r>
                  <w:r>
                    <w:rPr>
                      <w:rFonts w:hint="eastAsia" w:ascii="仿宋" w:hAnsi="仿宋" w:eastAsia="仿宋" w:cs="仿宋"/>
                      <w:sz w:val="20"/>
                      <w:szCs w:val="20"/>
                    </w:rPr>
                    <w:t>、</w:t>
                  </w:r>
                  <w:r>
                    <w:rPr>
                      <w:rFonts w:hint="eastAsia" w:ascii="仿宋" w:hAnsi="仿宋" w:eastAsia="仿宋" w:cs="仿宋"/>
                      <w:sz w:val="20"/>
                      <w:szCs w:val="20"/>
                      <w:lang w:eastAsia="zh-Hans"/>
                    </w:rPr>
                    <w:t>断电续打</w:t>
                  </w:r>
                  <w:r>
                    <w:rPr>
                      <w:rFonts w:hint="eastAsia" w:ascii="仿宋" w:hAnsi="仿宋" w:eastAsia="仿宋" w:cs="仿宋"/>
                      <w:sz w:val="20"/>
                      <w:szCs w:val="20"/>
                    </w:rPr>
                    <w:t>、</w:t>
                  </w:r>
                  <w:r>
                    <w:rPr>
                      <w:rFonts w:hint="eastAsia" w:ascii="仿宋" w:hAnsi="仿宋" w:eastAsia="仿宋" w:cs="仿宋"/>
                      <w:sz w:val="20"/>
                      <w:szCs w:val="20"/>
                      <w:lang w:eastAsia="zh-Hans"/>
                    </w:rPr>
                    <w:t>远程</w:t>
                  </w:r>
                  <w:r>
                    <w:rPr>
                      <w:rFonts w:hint="eastAsia" w:ascii="仿宋" w:hAnsi="仿宋" w:eastAsia="仿宋" w:cs="仿宋"/>
                      <w:sz w:val="20"/>
                      <w:szCs w:val="20"/>
                    </w:rPr>
                    <w:t>控制和</w:t>
                  </w:r>
                  <w:r>
                    <w:rPr>
                      <w:rFonts w:hint="eastAsia" w:ascii="仿宋" w:hAnsi="仿宋" w:eastAsia="仿宋" w:cs="仿宋"/>
                      <w:sz w:val="20"/>
                      <w:szCs w:val="20"/>
                      <w:lang w:eastAsia="zh-Hans"/>
                    </w:rPr>
                    <w:t>监控</w:t>
                  </w:r>
                  <w:r>
                    <w:rPr>
                      <w:rFonts w:hint="eastAsia" w:ascii="仿宋" w:hAnsi="仿宋" w:eastAsia="仿宋" w:cs="仿宋"/>
                      <w:sz w:val="20"/>
                      <w:szCs w:val="20"/>
                    </w:rPr>
                    <w:t>功能</w:t>
                  </w:r>
                  <w:r>
                    <w:rPr>
                      <w:rFonts w:hint="eastAsia" w:ascii="仿宋" w:hAnsi="仿宋" w:eastAsia="仿宋" w:cs="仿宋"/>
                      <w:sz w:val="20"/>
                      <w:szCs w:val="20"/>
                      <w:lang w:eastAsia="zh-Hans"/>
                    </w:rPr>
                    <w:t>；</w:t>
                  </w:r>
                </w:p>
                <w:p w14:paraId="42FAD0CC">
                  <w:pPr>
                    <w:outlineLvl w:val="1"/>
                    <w:rPr>
                      <w:rFonts w:hint="eastAsia" w:ascii="仿宋" w:hAnsi="仿宋" w:eastAsia="仿宋" w:cs="仿宋"/>
                      <w:sz w:val="20"/>
                      <w:szCs w:val="20"/>
                    </w:rPr>
                  </w:pPr>
                  <w:r>
                    <w:rPr>
                      <w:rFonts w:hint="eastAsia" w:ascii="仿宋" w:hAnsi="仿宋" w:eastAsia="仿宋" w:cs="仿宋"/>
                      <w:sz w:val="20"/>
                      <w:szCs w:val="20"/>
                      <w:lang w:val="en-US" w:eastAsia="zh-CN"/>
                    </w:rPr>
                    <w:t>2.7</w:t>
                  </w:r>
                  <w:r>
                    <w:rPr>
                      <w:rFonts w:hint="eastAsia" w:ascii="仿宋" w:hAnsi="仿宋" w:eastAsia="仿宋" w:cs="仿宋"/>
                      <w:sz w:val="20"/>
                      <w:szCs w:val="20"/>
                      <w:lang w:eastAsia="zh-Hans"/>
                    </w:rPr>
                    <w:t>▲</w:t>
                  </w:r>
                  <w:r>
                    <w:rPr>
                      <w:rFonts w:hint="eastAsia" w:ascii="仿宋" w:hAnsi="仿宋" w:eastAsia="仿宋" w:cs="仿宋"/>
                      <w:sz w:val="20"/>
                      <w:szCs w:val="20"/>
                    </w:rPr>
                    <w:t>Z轴精度≤0.00125mm</w:t>
                  </w:r>
                </w:p>
                <w:p w14:paraId="1326631F">
                  <w:pPr>
                    <w:outlineLvl w:val="1"/>
                    <w:rPr>
                      <w:rFonts w:hint="eastAsia" w:ascii="仿宋" w:hAnsi="仿宋" w:eastAsia="仿宋" w:cs="仿宋"/>
                      <w:sz w:val="20"/>
                      <w:szCs w:val="20"/>
                      <w:lang w:eastAsia="zh-Hans"/>
                    </w:rPr>
                  </w:pPr>
                  <w:r>
                    <w:rPr>
                      <w:rFonts w:hint="eastAsia" w:ascii="仿宋" w:hAnsi="仿宋" w:eastAsia="仿宋" w:cs="仿宋"/>
                      <w:sz w:val="20"/>
                      <w:szCs w:val="20"/>
                      <w:lang w:val="en-US" w:eastAsia="zh-CN"/>
                    </w:rPr>
                    <w:t>2.8</w:t>
                  </w:r>
                  <w:r>
                    <w:rPr>
                      <w:rFonts w:hint="eastAsia" w:ascii="仿宋" w:hAnsi="仿宋" w:eastAsia="仿宋" w:cs="仿宋"/>
                      <w:sz w:val="20"/>
                      <w:szCs w:val="20"/>
                      <w:lang w:eastAsia="zh-Hans"/>
                    </w:rPr>
                    <w:t>成型基台使用实心金属板；</w:t>
                  </w:r>
                </w:p>
                <w:p w14:paraId="488D8E04">
                  <w:pPr>
                    <w:outlineLvl w:val="1"/>
                    <w:rPr>
                      <w:rFonts w:hint="eastAsia" w:ascii="仿宋" w:hAnsi="仿宋" w:eastAsia="仿宋" w:cs="仿宋"/>
                      <w:sz w:val="20"/>
                      <w:szCs w:val="20"/>
                      <w:lang w:eastAsia="zh-Hans"/>
                    </w:rPr>
                  </w:pPr>
                  <w:r>
                    <w:rPr>
                      <w:rFonts w:hint="eastAsia" w:ascii="仿宋" w:hAnsi="仿宋" w:eastAsia="仿宋" w:cs="仿宋"/>
                      <w:sz w:val="20"/>
                      <w:szCs w:val="20"/>
                      <w:lang w:val="en-US" w:eastAsia="zh-CN"/>
                    </w:rPr>
                    <w:t>2.9</w:t>
                  </w:r>
                  <w:r>
                    <w:rPr>
                      <w:rFonts w:hint="eastAsia" w:ascii="仿宋" w:hAnsi="仿宋" w:eastAsia="仿宋" w:cs="仿宋"/>
                      <w:sz w:val="20"/>
                      <w:szCs w:val="20"/>
                      <w:lang w:eastAsia="zh-Hans"/>
                    </w:rPr>
                    <w:t>数据处理软件</w:t>
                  </w:r>
                </w:p>
                <w:p w14:paraId="150D85C7">
                  <w:pPr>
                    <w:outlineLvl w:val="1"/>
                    <w:rPr>
                      <w:rFonts w:hint="eastAsia" w:ascii="仿宋" w:hAnsi="仿宋" w:eastAsia="仿宋" w:cs="仿宋"/>
                      <w:sz w:val="20"/>
                      <w:szCs w:val="20"/>
                      <w:lang w:eastAsia="zh-Hans"/>
                    </w:rPr>
                  </w:pPr>
                  <w:r>
                    <w:rPr>
                      <w:rFonts w:hint="eastAsia" w:ascii="仿宋" w:hAnsi="仿宋" w:eastAsia="仿宋" w:cs="仿宋"/>
                      <w:sz w:val="20"/>
                      <w:szCs w:val="20"/>
                    </w:rPr>
                    <w:t>（1）具备</w:t>
                  </w:r>
                  <w:r>
                    <w:rPr>
                      <w:rFonts w:hint="eastAsia" w:ascii="仿宋" w:hAnsi="仿宋" w:eastAsia="仿宋" w:cs="仿宋"/>
                      <w:sz w:val="20"/>
                      <w:szCs w:val="20"/>
                      <w:lang w:eastAsia="zh-Hans"/>
                    </w:rPr>
                    <w:t>数据导入/导出功能：</w:t>
                  </w:r>
                </w:p>
                <w:p w14:paraId="361C2EE5">
                  <w:pPr>
                    <w:outlineLvl w:val="1"/>
                    <w:rPr>
                      <w:rFonts w:hint="eastAsia" w:ascii="仿宋" w:hAnsi="仿宋" w:eastAsia="仿宋" w:cs="仿宋"/>
                      <w:sz w:val="20"/>
                      <w:szCs w:val="20"/>
                      <w:lang w:eastAsia="zh-Hans"/>
                    </w:rPr>
                  </w:pPr>
                  <w:r>
                    <w:rPr>
                      <w:rFonts w:hint="eastAsia" w:ascii="仿宋" w:hAnsi="仿宋" w:eastAsia="仿宋" w:cs="仿宋"/>
                      <w:sz w:val="20"/>
                      <w:szCs w:val="20"/>
                    </w:rPr>
                    <w:t>（2）具有模型</w:t>
                  </w:r>
                  <w:r>
                    <w:rPr>
                      <w:rFonts w:hint="eastAsia" w:ascii="仿宋" w:hAnsi="仿宋" w:eastAsia="仿宋" w:cs="仿宋"/>
                      <w:sz w:val="20"/>
                      <w:szCs w:val="20"/>
                      <w:lang w:eastAsia="zh-Hans"/>
                    </w:rPr>
                    <w:t>错误修复功能：</w:t>
                  </w:r>
                </w:p>
                <w:p w14:paraId="5C082AB5">
                  <w:pPr>
                    <w:outlineLvl w:val="1"/>
                    <w:rPr>
                      <w:rFonts w:hint="eastAsia" w:ascii="仿宋" w:hAnsi="仿宋" w:eastAsia="仿宋" w:cs="仿宋"/>
                      <w:sz w:val="20"/>
                      <w:szCs w:val="20"/>
                      <w:lang w:eastAsia="zh-Hans"/>
                    </w:rPr>
                  </w:pPr>
                  <w:r>
                    <w:rPr>
                      <w:rFonts w:hint="eastAsia" w:ascii="仿宋" w:hAnsi="仿宋" w:eastAsia="仿宋" w:cs="仿宋"/>
                      <w:sz w:val="20"/>
                      <w:szCs w:val="20"/>
                    </w:rPr>
                    <w:t>（3）</w:t>
                  </w:r>
                  <w:r>
                    <w:rPr>
                      <w:rFonts w:hint="eastAsia" w:ascii="仿宋" w:hAnsi="仿宋" w:eastAsia="仿宋" w:cs="仿宋"/>
                      <w:sz w:val="20"/>
                      <w:szCs w:val="20"/>
                      <w:lang w:eastAsia="zh-Hans"/>
                    </w:rPr>
                    <w:t>三角面片标记</w:t>
                  </w:r>
                  <w:r>
                    <w:rPr>
                      <w:rFonts w:hint="eastAsia" w:ascii="仿宋" w:hAnsi="仿宋" w:eastAsia="仿宋" w:cs="仿宋"/>
                      <w:sz w:val="20"/>
                      <w:szCs w:val="20"/>
                    </w:rPr>
                    <w:t>功能</w:t>
                  </w:r>
                  <w:r>
                    <w:rPr>
                      <w:rFonts w:hint="eastAsia" w:ascii="仿宋" w:hAnsi="仿宋" w:eastAsia="仿宋" w:cs="仿宋"/>
                      <w:sz w:val="20"/>
                      <w:szCs w:val="20"/>
                      <w:lang w:eastAsia="zh-Hans"/>
                    </w:rPr>
                    <w:t>；</w:t>
                  </w:r>
                </w:p>
                <w:p w14:paraId="35FAB38F">
                  <w:pPr>
                    <w:outlineLvl w:val="1"/>
                    <w:rPr>
                      <w:rFonts w:hint="eastAsia" w:ascii="仿宋" w:hAnsi="仿宋" w:eastAsia="仿宋" w:cs="仿宋"/>
                      <w:sz w:val="20"/>
                      <w:szCs w:val="20"/>
                      <w:lang w:eastAsia="zh-Hans"/>
                    </w:rPr>
                  </w:pPr>
                  <w:r>
                    <w:rPr>
                      <w:rFonts w:hint="eastAsia" w:ascii="仿宋" w:hAnsi="仿宋" w:eastAsia="仿宋" w:cs="仿宋"/>
                      <w:sz w:val="20"/>
                      <w:szCs w:val="20"/>
                    </w:rPr>
                    <w:t>（4）具备</w:t>
                  </w:r>
                  <w:r>
                    <w:rPr>
                      <w:rFonts w:hint="eastAsia" w:ascii="仿宋" w:hAnsi="仿宋" w:eastAsia="仿宋" w:cs="仿宋"/>
                      <w:sz w:val="20"/>
                      <w:szCs w:val="20"/>
                      <w:lang w:eastAsia="zh-Hans"/>
                    </w:rPr>
                    <w:t>手动修复：能够通过手动操作完成基于三角形的简单修复，包括增加新三角形、删除标记的三角形、翻转标记的三角形、剪切标记的三角形等操作；</w:t>
                  </w:r>
                </w:p>
                <w:p w14:paraId="0943DE97">
                  <w:pPr>
                    <w:outlineLvl w:val="1"/>
                    <w:rPr>
                      <w:rFonts w:hint="eastAsia" w:ascii="仿宋" w:hAnsi="仿宋" w:eastAsia="仿宋" w:cs="仿宋"/>
                      <w:sz w:val="20"/>
                      <w:szCs w:val="20"/>
                      <w:lang w:eastAsia="zh-Hans"/>
                    </w:rPr>
                  </w:pPr>
                  <w:r>
                    <w:rPr>
                      <w:rFonts w:hint="eastAsia" w:ascii="仿宋" w:hAnsi="仿宋" w:eastAsia="仿宋" w:cs="仿宋"/>
                      <w:sz w:val="20"/>
                      <w:szCs w:val="20"/>
                    </w:rPr>
                    <w:t>（5）具备</w:t>
                  </w:r>
                  <w:r>
                    <w:rPr>
                      <w:rFonts w:hint="eastAsia" w:ascii="仿宋" w:hAnsi="仿宋" w:eastAsia="仿宋" w:cs="仿宋"/>
                      <w:sz w:val="20"/>
                      <w:szCs w:val="20"/>
                      <w:lang w:eastAsia="zh-Hans"/>
                    </w:rPr>
                    <w:t>半自动修复：半自动修复能够通过特定的损坏或错误类型进行针对性的修复。包括缝合三角形、删除双面、关闭孔洞、弧面补洞、修复取向、删除壳体、分解重叠面、去除模型内壳、自相交检测与修复等操作；</w:t>
                  </w:r>
                </w:p>
                <w:p w14:paraId="58B43FD7">
                  <w:pPr>
                    <w:outlineLvl w:val="1"/>
                    <w:rPr>
                      <w:rFonts w:hint="eastAsia" w:ascii="仿宋" w:hAnsi="仿宋" w:eastAsia="仿宋" w:cs="仿宋"/>
                      <w:sz w:val="20"/>
                      <w:szCs w:val="20"/>
                      <w:lang w:eastAsia="zh-Hans"/>
                    </w:rPr>
                  </w:pPr>
                  <w:r>
                    <w:rPr>
                      <w:rFonts w:hint="eastAsia" w:ascii="仿宋" w:hAnsi="仿宋" w:eastAsia="仿宋" w:cs="仿宋"/>
                      <w:sz w:val="20"/>
                      <w:szCs w:val="20"/>
                    </w:rPr>
                    <w:t>（6）具备</w:t>
                  </w:r>
                  <w:r>
                    <w:rPr>
                      <w:rFonts w:hint="eastAsia" w:ascii="仿宋" w:hAnsi="仿宋" w:eastAsia="仿宋" w:cs="仿宋"/>
                      <w:sz w:val="20"/>
                      <w:szCs w:val="20"/>
                      <w:lang w:eastAsia="zh-Hans"/>
                    </w:rPr>
                    <w:t>自动修复：能够对模型损坏并不复杂的情况进行直接自动修复；</w:t>
                  </w:r>
                </w:p>
                <w:p w14:paraId="33BFDC73">
                  <w:pPr>
                    <w:outlineLvl w:val="1"/>
                    <w:rPr>
                      <w:rFonts w:hint="eastAsia" w:ascii="仿宋" w:hAnsi="仿宋" w:eastAsia="仿宋" w:cs="仿宋"/>
                      <w:sz w:val="20"/>
                      <w:szCs w:val="20"/>
                      <w:lang w:eastAsia="zh-Hans"/>
                    </w:rPr>
                  </w:pPr>
                  <w:r>
                    <w:rPr>
                      <w:rFonts w:hint="eastAsia" w:ascii="仿宋" w:hAnsi="仿宋" w:eastAsia="仿宋" w:cs="仿宋"/>
                      <w:sz w:val="20"/>
                      <w:szCs w:val="20"/>
                    </w:rPr>
                    <w:t>（7）具有</w:t>
                  </w:r>
                  <w:r>
                    <w:rPr>
                      <w:rFonts w:hint="eastAsia" w:ascii="仿宋" w:hAnsi="仿宋" w:eastAsia="仿宋" w:cs="仿宋"/>
                      <w:sz w:val="20"/>
                      <w:szCs w:val="20"/>
                      <w:lang w:eastAsia="zh-Hans"/>
                    </w:rPr>
                    <w:t>对模型的错误情况进行全面检测</w:t>
                  </w:r>
                  <w:r>
                    <w:rPr>
                      <w:rFonts w:hint="eastAsia" w:ascii="仿宋" w:hAnsi="仿宋" w:eastAsia="仿宋" w:cs="仿宋"/>
                      <w:sz w:val="20"/>
                      <w:szCs w:val="20"/>
                    </w:rPr>
                    <w:t>功能</w:t>
                  </w:r>
                  <w:r>
                    <w:rPr>
                      <w:rFonts w:hint="eastAsia" w:ascii="仿宋" w:hAnsi="仿宋" w:eastAsia="仿宋" w:cs="仿宋"/>
                      <w:sz w:val="20"/>
                      <w:szCs w:val="20"/>
                      <w:lang w:eastAsia="zh-Hans"/>
                    </w:rPr>
                    <w:t>，并显示模型信息和损坏信息，包括顶点数、三角形数目、壳、非流行边、无效边界、孔洞、无效取向、自相交等。</w:t>
                  </w:r>
                </w:p>
                <w:p w14:paraId="191583AE">
                  <w:pPr>
                    <w:outlineLvl w:val="1"/>
                    <w:rPr>
                      <w:rFonts w:hint="eastAsia" w:ascii="仿宋" w:hAnsi="仿宋" w:eastAsia="仿宋" w:cs="仿宋"/>
                      <w:sz w:val="20"/>
                      <w:szCs w:val="20"/>
                      <w:lang w:eastAsia="zh-Hans"/>
                    </w:rPr>
                  </w:pPr>
                  <w:r>
                    <w:rPr>
                      <w:rFonts w:hint="eastAsia" w:ascii="仿宋" w:hAnsi="仿宋" w:eastAsia="仿宋" w:cs="仿宋"/>
                      <w:sz w:val="20"/>
                      <w:szCs w:val="20"/>
                    </w:rPr>
                    <w:t>（8）具备</w:t>
                  </w:r>
                  <w:r>
                    <w:rPr>
                      <w:rFonts w:hint="eastAsia" w:ascii="仿宋" w:hAnsi="仿宋" w:eastAsia="仿宋" w:cs="仿宋"/>
                      <w:sz w:val="20"/>
                      <w:szCs w:val="20"/>
                      <w:lang w:eastAsia="zh-Hans"/>
                    </w:rPr>
                    <w:t>模型编辑功能</w:t>
                  </w:r>
                  <w:r>
                    <w:rPr>
                      <w:rFonts w:hint="eastAsia" w:ascii="仿宋" w:hAnsi="仿宋" w:eastAsia="仿宋" w:cs="仿宋"/>
                      <w:sz w:val="20"/>
                      <w:szCs w:val="20"/>
                    </w:rPr>
                    <w:t>，</w:t>
                  </w:r>
                  <w:r>
                    <w:rPr>
                      <w:rFonts w:hint="eastAsia" w:ascii="仿宋" w:hAnsi="仿宋" w:eastAsia="仿宋" w:cs="仿宋"/>
                      <w:sz w:val="20"/>
                      <w:szCs w:val="20"/>
                      <w:lang w:eastAsia="zh-Hans"/>
                    </w:rPr>
                    <w:t>支持多种模型编辑操作，包括模型的合并/拆分、简单切割、自由切割、打孔、抽壳添加蜂巢、网格重构、布尔运算、添加标签（自定义文字/logo）、拉伸、面转实体、添加支柱、Z轴补偿、结构模块等主要功能</w:t>
                  </w:r>
                </w:p>
                <w:p w14:paraId="498911EB">
                  <w:pPr>
                    <w:outlineLvl w:val="1"/>
                    <w:rPr>
                      <w:rFonts w:hint="eastAsia" w:ascii="仿宋" w:hAnsi="仿宋" w:eastAsia="仿宋" w:cs="仿宋"/>
                      <w:sz w:val="20"/>
                      <w:szCs w:val="20"/>
                      <w:lang w:eastAsia="zh-Hans"/>
                    </w:rPr>
                  </w:pPr>
                  <w:r>
                    <w:rPr>
                      <w:rFonts w:hint="eastAsia" w:ascii="仿宋" w:hAnsi="仿宋" w:eastAsia="仿宋" w:cs="仿宋"/>
                      <w:sz w:val="20"/>
                      <w:szCs w:val="20"/>
                    </w:rPr>
                    <w:t>（9）具备</w:t>
                  </w:r>
                  <w:r>
                    <w:rPr>
                      <w:rFonts w:hint="eastAsia" w:ascii="仿宋" w:hAnsi="仿宋" w:eastAsia="仿宋" w:cs="仿宋"/>
                      <w:sz w:val="20"/>
                      <w:szCs w:val="20"/>
                      <w:lang w:eastAsia="zh-Hans"/>
                    </w:rPr>
                    <w:t>纹理</w:t>
                  </w:r>
                  <w:r>
                    <w:rPr>
                      <w:rFonts w:hint="eastAsia" w:ascii="仿宋" w:hAnsi="仿宋" w:eastAsia="仿宋" w:cs="仿宋"/>
                      <w:sz w:val="20"/>
                      <w:szCs w:val="20"/>
                    </w:rPr>
                    <w:t>功能，</w:t>
                  </w:r>
                  <w:r>
                    <w:rPr>
                      <w:rFonts w:hint="eastAsia" w:ascii="仿宋" w:hAnsi="仿宋" w:eastAsia="仿宋" w:cs="仿宋"/>
                      <w:sz w:val="20"/>
                      <w:szCs w:val="20"/>
                      <w:lang w:eastAsia="zh-Hans"/>
                    </w:rPr>
                    <w:t>支持对模型进行添加纹理和编辑纹理的操作，包括单区域贴图、多区域贴图、纹理编辑、纹理液化、纹理切割、组合色块、删除纹理、2D纹理转3D等主要功能；</w:t>
                  </w:r>
                </w:p>
                <w:p w14:paraId="6C1A80EB">
                  <w:pPr>
                    <w:outlineLvl w:val="1"/>
                    <w:rPr>
                      <w:rFonts w:hint="eastAsia" w:ascii="仿宋" w:hAnsi="仿宋" w:eastAsia="仿宋" w:cs="仿宋"/>
                      <w:sz w:val="20"/>
                      <w:szCs w:val="20"/>
                      <w:lang w:eastAsia="zh-Hans"/>
                    </w:rPr>
                  </w:pPr>
                  <w:r>
                    <w:rPr>
                      <w:rFonts w:hint="eastAsia" w:ascii="仿宋" w:hAnsi="仿宋" w:eastAsia="仿宋" w:cs="仿宋"/>
                      <w:sz w:val="20"/>
                      <w:szCs w:val="20"/>
                    </w:rPr>
                    <w:t>（10）具备</w:t>
                  </w:r>
                  <w:r>
                    <w:rPr>
                      <w:rFonts w:hint="eastAsia" w:ascii="仿宋" w:hAnsi="仿宋" w:eastAsia="仿宋" w:cs="仿宋"/>
                      <w:sz w:val="20"/>
                      <w:szCs w:val="20"/>
                      <w:lang w:eastAsia="zh-Hans"/>
                    </w:rPr>
                    <w:t>支撑</w:t>
                  </w:r>
                  <w:r>
                    <w:rPr>
                      <w:rFonts w:hint="eastAsia" w:ascii="仿宋" w:hAnsi="仿宋" w:eastAsia="仿宋" w:cs="仿宋"/>
                      <w:sz w:val="20"/>
                      <w:szCs w:val="20"/>
                    </w:rPr>
                    <w:t>功能，</w:t>
                  </w:r>
                  <w:r>
                    <w:rPr>
                      <w:rFonts w:hint="eastAsia" w:ascii="仿宋" w:hAnsi="仿宋" w:eastAsia="仿宋" w:cs="仿宋"/>
                      <w:sz w:val="20"/>
                      <w:szCs w:val="20"/>
                      <w:lang w:eastAsia="zh-Hans"/>
                    </w:rPr>
                    <w:t>能够支持对模型进行添加支撑的操作，提供多种支撑类型，支撑类型包括：点支撑，树支撑，线支撑，体支撑和智能支撑（DLP &amp; SLA）</w:t>
                  </w:r>
                </w:p>
                <w:p w14:paraId="7C13BB6A">
                  <w:pPr>
                    <w:outlineLvl w:val="1"/>
                    <w:rPr>
                      <w:rFonts w:hint="eastAsia" w:ascii="仿宋" w:hAnsi="仿宋" w:eastAsia="仿宋" w:cs="仿宋"/>
                      <w:sz w:val="20"/>
                      <w:szCs w:val="20"/>
                      <w:lang w:eastAsia="zh-Hans"/>
                    </w:rPr>
                  </w:pPr>
                  <w:r>
                    <w:rPr>
                      <w:rFonts w:hint="eastAsia" w:ascii="仿宋" w:hAnsi="仿宋" w:eastAsia="仿宋" w:cs="仿宋"/>
                      <w:sz w:val="20"/>
                      <w:szCs w:val="20"/>
                    </w:rPr>
                    <w:t>（11）具备生成</w:t>
                  </w:r>
                  <w:r>
                    <w:rPr>
                      <w:rFonts w:hint="eastAsia" w:ascii="仿宋" w:hAnsi="仿宋" w:eastAsia="仿宋" w:cs="仿宋"/>
                      <w:sz w:val="20"/>
                      <w:szCs w:val="20"/>
                      <w:lang w:eastAsia="zh-Hans"/>
                    </w:rPr>
                    <w:t>自动支撑。</w:t>
                  </w:r>
                </w:p>
                <w:p w14:paraId="14D33889">
                  <w:pPr>
                    <w:outlineLvl w:val="1"/>
                    <w:rPr>
                      <w:rFonts w:hint="eastAsia" w:ascii="仿宋" w:hAnsi="仿宋" w:eastAsia="仿宋" w:cs="仿宋"/>
                      <w:sz w:val="20"/>
                      <w:szCs w:val="20"/>
                      <w:lang w:eastAsia="zh-Hans"/>
                    </w:rPr>
                  </w:pPr>
                  <w:r>
                    <w:rPr>
                      <w:rFonts w:hint="eastAsia" w:ascii="仿宋" w:hAnsi="仿宋" w:eastAsia="仿宋" w:cs="仿宋"/>
                      <w:sz w:val="20"/>
                      <w:szCs w:val="20"/>
                    </w:rPr>
                    <w:t>（12）能</w:t>
                  </w:r>
                  <w:r>
                    <w:rPr>
                      <w:rFonts w:hint="eastAsia" w:ascii="仿宋" w:hAnsi="仿宋" w:eastAsia="仿宋" w:cs="仿宋"/>
                      <w:sz w:val="20"/>
                      <w:szCs w:val="20"/>
                      <w:lang w:eastAsia="zh-Hans"/>
                    </w:rPr>
                    <w:t>手动</w:t>
                  </w:r>
                  <w:r>
                    <w:rPr>
                      <w:rFonts w:hint="eastAsia" w:ascii="仿宋" w:hAnsi="仿宋" w:eastAsia="仿宋" w:cs="仿宋"/>
                      <w:sz w:val="20"/>
                      <w:szCs w:val="20"/>
                    </w:rPr>
                    <w:t>做</w:t>
                  </w:r>
                  <w:r>
                    <w:rPr>
                      <w:rFonts w:hint="eastAsia" w:ascii="仿宋" w:hAnsi="仿宋" w:eastAsia="仿宋" w:cs="仿宋"/>
                      <w:sz w:val="20"/>
                      <w:szCs w:val="20"/>
                      <w:lang w:eastAsia="zh-Hans"/>
                    </w:rPr>
                    <w:t>支撑</w:t>
                  </w:r>
                  <w:r>
                    <w:rPr>
                      <w:rFonts w:hint="eastAsia" w:ascii="仿宋" w:hAnsi="仿宋" w:eastAsia="仿宋" w:cs="仿宋"/>
                      <w:sz w:val="20"/>
                      <w:szCs w:val="20"/>
                    </w:rPr>
                    <w:t>，</w:t>
                  </w:r>
                  <w:r>
                    <w:rPr>
                      <w:rFonts w:hint="eastAsia" w:ascii="仿宋" w:hAnsi="仿宋" w:eastAsia="仿宋" w:cs="仿宋"/>
                      <w:sz w:val="20"/>
                      <w:szCs w:val="20"/>
                      <w:lang w:eastAsia="zh-Hans"/>
                    </w:rPr>
                    <w:t>手动添加点支撑、树支撑、线支撑、体支撑或智能支撑，并支持对支撑参数进一步修改。</w:t>
                  </w:r>
                </w:p>
                <w:p w14:paraId="376C5ABE">
                  <w:pPr>
                    <w:outlineLvl w:val="1"/>
                    <w:rPr>
                      <w:rFonts w:hint="eastAsia" w:ascii="仿宋" w:hAnsi="仿宋" w:eastAsia="仿宋" w:cs="仿宋"/>
                      <w:sz w:val="20"/>
                      <w:szCs w:val="20"/>
                      <w:lang w:eastAsia="zh-Hans"/>
                    </w:rPr>
                  </w:pPr>
                  <w:r>
                    <w:rPr>
                      <w:rFonts w:hint="eastAsia" w:ascii="仿宋" w:hAnsi="仿宋" w:eastAsia="仿宋" w:cs="仿宋"/>
                      <w:sz w:val="20"/>
                      <w:szCs w:val="20"/>
                    </w:rPr>
                    <w:t>（13）支持</w:t>
                  </w:r>
                  <w:r>
                    <w:rPr>
                      <w:rFonts w:hint="eastAsia" w:ascii="仿宋" w:hAnsi="仿宋" w:eastAsia="仿宋" w:cs="仿宋"/>
                      <w:sz w:val="20"/>
                      <w:szCs w:val="20"/>
                      <w:lang w:eastAsia="zh-Hans"/>
                    </w:rPr>
                    <w:t>设置无支撑区域。</w:t>
                  </w:r>
                </w:p>
                <w:p w14:paraId="2DA61710">
                  <w:pPr>
                    <w:outlineLvl w:val="1"/>
                    <w:rPr>
                      <w:rFonts w:hint="eastAsia" w:ascii="仿宋" w:hAnsi="仿宋" w:eastAsia="仿宋" w:cs="仿宋"/>
                      <w:sz w:val="20"/>
                      <w:szCs w:val="20"/>
                      <w:lang w:eastAsia="zh-Hans"/>
                    </w:rPr>
                  </w:pPr>
                  <w:r>
                    <w:rPr>
                      <w:rFonts w:hint="eastAsia" w:ascii="仿宋" w:hAnsi="仿宋" w:eastAsia="仿宋" w:cs="仿宋"/>
                      <w:sz w:val="20"/>
                      <w:szCs w:val="20"/>
                    </w:rPr>
                    <w:t>（14）具备</w:t>
                  </w:r>
                  <w:r>
                    <w:rPr>
                      <w:rFonts w:hint="eastAsia" w:ascii="仿宋" w:hAnsi="仿宋" w:eastAsia="仿宋" w:cs="仿宋"/>
                      <w:sz w:val="20"/>
                      <w:szCs w:val="20"/>
                      <w:lang w:eastAsia="zh-Hans"/>
                    </w:rPr>
                    <w:t>支撑文件的导入/导出</w:t>
                  </w:r>
                  <w:r>
                    <w:rPr>
                      <w:rFonts w:hint="eastAsia" w:ascii="仿宋" w:hAnsi="仿宋" w:eastAsia="仿宋" w:cs="仿宋"/>
                      <w:sz w:val="20"/>
                      <w:szCs w:val="20"/>
                    </w:rPr>
                    <w:t>功能，</w:t>
                  </w:r>
                  <w:r>
                    <w:rPr>
                      <w:rFonts w:hint="eastAsia" w:ascii="仿宋" w:hAnsi="仿宋" w:eastAsia="仿宋" w:cs="仿宋"/>
                      <w:sz w:val="20"/>
                      <w:szCs w:val="20"/>
                      <w:lang w:eastAsia="zh-Hans"/>
                    </w:rPr>
                    <w:t>支持对生成的支撑文件执行一键导入或导出的操作。</w:t>
                  </w:r>
                </w:p>
                <w:p w14:paraId="2BF37457">
                  <w:pPr>
                    <w:outlineLvl w:val="1"/>
                    <w:rPr>
                      <w:rFonts w:hint="eastAsia" w:ascii="仿宋" w:hAnsi="仿宋" w:eastAsia="仿宋" w:cs="仿宋"/>
                      <w:sz w:val="20"/>
                      <w:szCs w:val="20"/>
                      <w:lang w:eastAsia="zh-Hans"/>
                    </w:rPr>
                  </w:pPr>
                  <w:r>
                    <w:rPr>
                      <w:rFonts w:hint="eastAsia" w:ascii="仿宋" w:hAnsi="仿宋" w:eastAsia="仿宋" w:cs="仿宋"/>
                      <w:sz w:val="20"/>
                      <w:szCs w:val="20"/>
                    </w:rPr>
                    <w:t>（15）具备</w:t>
                  </w:r>
                  <w:r>
                    <w:rPr>
                      <w:rFonts w:hint="eastAsia" w:ascii="仿宋" w:hAnsi="仿宋" w:eastAsia="仿宋" w:cs="仿宋"/>
                      <w:sz w:val="20"/>
                      <w:szCs w:val="20"/>
                      <w:lang w:eastAsia="zh-Hans"/>
                    </w:rPr>
                    <w:t>测量</w:t>
                  </w:r>
                  <w:r>
                    <w:rPr>
                      <w:rFonts w:hint="eastAsia" w:ascii="仿宋" w:hAnsi="仿宋" w:eastAsia="仿宋" w:cs="仿宋"/>
                      <w:sz w:val="20"/>
                      <w:szCs w:val="20"/>
                    </w:rPr>
                    <w:t>功能，</w:t>
                  </w:r>
                  <w:r>
                    <w:rPr>
                      <w:rFonts w:hint="eastAsia" w:ascii="仿宋" w:hAnsi="仿宋" w:eastAsia="仿宋" w:cs="仿宋"/>
                      <w:sz w:val="20"/>
                      <w:szCs w:val="20"/>
                      <w:lang w:eastAsia="zh-Hans"/>
                    </w:rPr>
                    <w:t>软件为模型提供多种测量方式，包括基本测量、距离测量、角度测量和半径测量。</w:t>
                  </w:r>
                </w:p>
                <w:p w14:paraId="3111EB5D">
                  <w:pPr>
                    <w:outlineLvl w:val="1"/>
                    <w:rPr>
                      <w:rFonts w:hint="eastAsia" w:ascii="仿宋" w:hAnsi="仿宋" w:eastAsia="仿宋" w:cs="仿宋"/>
                      <w:sz w:val="20"/>
                      <w:szCs w:val="20"/>
                      <w:lang w:eastAsia="zh-Hans"/>
                    </w:rPr>
                  </w:pPr>
                  <w:r>
                    <w:rPr>
                      <w:rFonts w:hint="eastAsia" w:ascii="仿宋" w:hAnsi="仿宋" w:eastAsia="仿宋" w:cs="仿宋"/>
                      <w:sz w:val="20"/>
                      <w:szCs w:val="20"/>
                    </w:rPr>
                    <w:t>（16）具备</w:t>
                  </w:r>
                  <w:r>
                    <w:rPr>
                      <w:rFonts w:hint="eastAsia" w:ascii="仿宋" w:hAnsi="仿宋" w:eastAsia="仿宋" w:cs="仿宋"/>
                      <w:sz w:val="20"/>
                      <w:szCs w:val="20"/>
                      <w:lang w:eastAsia="zh-Hans"/>
                    </w:rPr>
                    <w:t>分析与报告</w:t>
                  </w:r>
                  <w:r>
                    <w:rPr>
                      <w:rFonts w:hint="eastAsia" w:ascii="仿宋" w:hAnsi="仿宋" w:eastAsia="仿宋" w:cs="仿宋"/>
                      <w:sz w:val="20"/>
                      <w:szCs w:val="20"/>
                    </w:rPr>
                    <w:t>功能，具有</w:t>
                  </w:r>
                  <w:r>
                    <w:rPr>
                      <w:rFonts w:hint="eastAsia" w:ascii="仿宋" w:hAnsi="仿宋" w:eastAsia="仿宋" w:cs="仿宋"/>
                      <w:sz w:val="20"/>
                      <w:szCs w:val="20"/>
                      <w:lang w:eastAsia="zh-Hans"/>
                    </w:rPr>
                    <w:t>对模型进行多维度的测量分析</w:t>
                  </w:r>
                  <w:r>
                    <w:rPr>
                      <w:rFonts w:hint="eastAsia" w:ascii="仿宋" w:hAnsi="仿宋" w:eastAsia="仿宋" w:cs="仿宋"/>
                      <w:sz w:val="20"/>
                      <w:szCs w:val="20"/>
                    </w:rPr>
                    <w:t>功能</w:t>
                  </w:r>
                  <w:r>
                    <w:rPr>
                      <w:rFonts w:hint="eastAsia" w:ascii="仿宋" w:hAnsi="仿宋" w:eastAsia="仿宋" w:cs="仿宋"/>
                      <w:sz w:val="20"/>
                      <w:szCs w:val="20"/>
                      <w:lang w:eastAsia="zh-Hans"/>
                    </w:rPr>
                    <w:t>，并支持生成标准的分析报告，此功能模块包含碰撞检测、壁厚分析、角度分析、杯口检测、体积估算、成本估算、加工时间估算、生成报告等主要功能</w:t>
                  </w:r>
                </w:p>
                <w:p w14:paraId="3B6B0CEA">
                  <w:pPr>
                    <w:rPr>
                      <w:rFonts w:hint="eastAsia" w:ascii="仿宋" w:hAnsi="仿宋" w:eastAsia="仿宋" w:cs="仿宋"/>
                      <w:b/>
                      <w:bCs/>
                      <w:sz w:val="20"/>
                      <w:szCs w:val="20"/>
                      <w:lang w:val="en-US" w:eastAsia="zh-CN"/>
                    </w:rPr>
                  </w:pPr>
                  <w:r>
                    <w:rPr>
                      <w:rFonts w:hint="eastAsia" w:ascii="仿宋" w:hAnsi="仿宋" w:eastAsia="仿宋" w:cs="仿宋"/>
                      <w:sz w:val="20"/>
                      <w:szCs w:val="20"/>
                    </w:rPr>
                    <w:t>（17）具有</w:t>
                  </w:r>
                  <w:r>
                    <w:rPr>
                      <w:rFonts w:hint="eastAsia" w:ascii="仿宋" w:hAnsi="仿宋" w:eastAsia="仿宋" w:cs="仿宋"/>
                      <w:sz w:val="20"/>
                      <w:szCs w:val="20"/>
                      <w:lang w:eastAsia="zh-Hans"/>
                    </w:rPr>
                    <w:t>切片</w:t>
                  </w:r>
                  <w:r>
                    <w:rPr>
                      <w:rFonts w:hint="eastAsia" w:ascii="仿宋" w:hAnsi="仿宋" w:eastAsia="仿宋" w:cs="仿宋"/>
                      <w:sz w:val="20"/>
                      <w:szCs w:val="20"/>
                    </w:rPr>
                    <w:t>功能，</w:t>
                  </w:r>
                  <w:r>
                    <w:rPr>
                      <w:rFonts w:hint="eastAsia" w:ascii="仿宋" w:hAnsi="仿宋" w:eastAsia="仿宋" w:cs="仿宋"/>
                      <w:sz w:val="20"/>
                      <w:szCs w:val="20"/>
                      <w:lang w:eastAsia="zh-Hans"/>
                    </w:rPr>
                    <w:t>支持设定切片层厚及光斑补偿大小。</w:t>
                  </w:r>
                </w:p>
              </w:tc>
              <w:tc>
                <w:tcPr>
                  <w:tcW w:w="1334" w:type="dxa"/>
                  <w:vAlign w:val="center"/>
                </w:tcPr>
                <w:p w14:paraId="73AAD5D7">
                  <w:pPr>
                    <w:rPr>
                      <w:rFonts w:hint="eastAsia" w:ascii="仿宋" w:hAnsi="仿宋" w:eastAsia="仿宋" w:cs="仿宋"/>
                      <w:kern w:val="0"/>
                      <w:sz w:val="20"/>
                      <w:szCs w:val="20"/>
                      <w:lang w:val="en-US" w:eastAsia="zh-CN"/>
                    </w:rPr>
                  </w:pPr>
                  <w:r>
                    <w:rPr>
                      <w:rFonts w:hint="eastAsia" w:ascii="仿宋" w:hAnsi="仿宋" w:eastAsia="仿宋" w:cs="仿宋"/>
                      <w:kern w:val="0"/>
                      <w:sz w:val="20"/>
                      <w:szCs w:val="20"/>
                      <w:lang w:val="en-US" w:eastAsia="zh-CN"/>
                    </w:rPr>
                    <w:t>1</w:t>
                  </w:r>
                </w:p>
              </w:tc>
              <w:tc>
                <w:tcPr>
                  <w:tcW w:w="383" w:type="dxa"/>
                  <w:vAlign w:val="center"/>
                </w:tcPr>
                <w:p w14:paraId="3897F3FA">
                  <w:pPr>
                    <w:rPr>
                      <w:rFonts w:hint="eastAsia" w:ascii="仿宋" w:hAnsi="仿宋" w:eastAsia="仿宋" w:cs="仿宋"/>
                      <w:kern w:val="0"/>
                      <w:sz w:val="20"/>
                      <w:szCs w:val="20"/>
                    </w:rPr>
                  </w:pPr>
                </w:p>
              </w:tc>
            </w:tr>
            <w:tr w14:paraId="345D6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 w:type="dxa"/>
                  <w:vAlign w:val="center"/>
                </w:tcPr>
                <w:p w14:paraId="669CCFCE">
                  <w:pPr>
                    <w:jc w:val="center"/>
                    <w:rPr>
                      <w:rFonts w:hint="eastAsia" w:ascii="仿宋" w:hAnsi="仿宋" w:eastAsia="仿宋" w:cs="仿宋"/>
                      <w:sz w:val="20"/>
                      <w:szCs w:val="20"/>
                    </w:rPr>
                  </w:pPr>
                  <w:r>
                    <w:rPr>
                      <w:rFonts w:hint="eastAsia" w:ascii="仿宋" w:hAnsi="仿宋" w:eastAsia="仿宋" w:cs="仿宋"/>
                      <w:sz w:val="20"/>
                      <w:szCs w:val="20"/>
                      <w:lang w:eastAsia="zh-Hans"/>
                    </w:rPr>
                    <w:t>5</w:t>
                  </w:r>
                </w:p>
              </w:tc>
              <w:tc>
                <w:tcPr>
                  <w:tcW w:w="705" w:type="dxa"/>
                  <w:vAlign w:val="center"/>
                </w:tcPr>
                <w:p w14:paraId="5712ADA6">
                  <w:pPr>
                    <w:jc w:val="center"/>
                    <w:rPr>
                      <w:rFonts w:hint="eastAsia" w:ascii="仿宋" w:hAnsi="仿宋" w:eastAsia="仿宋" w:cs="仿宋"/>
                      <w:sz w:val="20"/>
                      <w:szCs w:val="20"/>
                      <w:lang w:eastAsia="zh-Hans"/>
                    </w:rPr>
                  </w:pPr>
                  <w:r>
                    <w:rPr>
                      <w:rFonts w:hint="eastAsia" w:ascii="仿宋" w:hAnsi="仿宋" w:eastAsia="仿宋" w:cs="仿宋"/>
                      <w:sz w:val="20"/>
                      <w:szCs w:val="20"/>
                      <w:lang w:eastAsia="zh-Hans"/>
                    </w:rPr>
                    <w:t>激光雕刻机</w:t>
                  </w:r>
                </w:p>
              </w:tc>
              <w:tc>
                <w:tcPr>
                  <w:tcW w:w="5746" w:type="dxa"/>
                  <w:vAlign w:val="center"/>
                </w:tcPr>
                <w:p w14:paraId="79C9DDCC">
                  <w:pPr>
                    <w:widowControl/>
                    <w:numPr>
                      <w:ilvl w:val="0"/>
                      <w:numId w:val="0"/>
                    </w:numPr>
                    <w:kinsoku w:val="0"/>
                    <w:autoSpaceDE w:val="0"/>
                    <w:autoSpaceDN w:val="0"/>
                    <w:adjustRightInd w:val="0"/>
                    <w:snapToGrid w:val="0"/>
                    <w:jc w:val="left"/>
                    <w:textAlignment w:val="baseline"/>
                    <w:rPr>
                      <w:rFonts w:hint="eastAsia" w:ascii="仿宋" w:hAnsi="仿宋" w:eastAsia="仿宋" w:cs="仿宋"/>
                      <w:b/>
                      <w:bCs/>
                      <w:sz w:val="20"/>
                      <w:szCs w:val="20"/>
                    </w:rPr>
                  </w:pPr>
                  <w:r>
                    <w:rPr>
                      <w:rFonts w:hint="eastAsia" w:ascii="仿宋" w:hAnsi="仿宋" w:eastAsia="仿宋" w:cs="仿宋"/>
                      <w:b/>
                      <w:bCs/>
                      <w:sz w:val="20"/>
                      <w:szCs w:val="20"/>
                      <w:lang w:val="en-US" w:eastAsia="zh-CN"/>
                    </w:rPr>
                    <w:t>1.激光雕刻机1台</w:t>
                  </w:r>
                </w:p>
                <w:p w14:paraId="36B2270A">
                  <w:pPr>
                    <w:rPr>
                      <w:rFonts w:hint="eastAsia" w:ascii="仿宋" w:hAnsi="仿宋" w:eastAsia="仿宋" w:cs="仿宋"/>
                      <w:b/>
                      <w:bCs/>
                      <w:sz w:val="20"/>
                      <w:szCs w:val="20"/>
                      <w:lang w:val="en-US" w:eastAsia="zh-CN"/>
                    </w:rPr>
                  </w:pPr>
                  <w:r>
                    <w:rPr>
                      <w:rFonts w:hint="eastAsia" w:ascii="仿宋" w:hAnsi="仿宋" w:eastAsia="仿宋" w:cs="仿宋"/>
                      <w:b/>
                      <w:bCs/>
                      <w:sz w:val="20"/>
                      <w:szCs w:val="20"/>
                      <w:lang w:val="en-US" w:eastAsia="zh-CN"/>
                    </w:rPr>
                    <w:t>2.技术参数</w:t>
                  </w:r>
                </w:p>
                <w:p w14:paraId="50863FED">
                  <w:pPr>
                    <w:outlineLvl w:val="1"/>
                    <w:rPr>
                      <w:rFonts w:hint="eastAsia" w:ascii="仿宋" w:hAnsi="仿宋" w:eastAsia="仿宋" w:cs="仿宋"/>
                      <w:sz w:val="20"/>
                      <w:szCs w:val="20"/>
                      <w:lang w:eastAsia="zh-Hans"/>
                    </w:rPr>
                  </w:pPr>
                  <w:r>
                    <w:rPr>
                      <w:rFonts w:hint="eastAsia" w:ascii="仿宋" w:hAnsi="仿宋" w:eastAsia="仿宋" w:cs="仿宋"/>
                      <w:sz w:val="20"/>
                      <w:szCs w:val="20"/>
                    </w:rPr>
                    <w:t>2.</w:t>
                  </w:r>
                  <w:r>
                    <w:rPr>
                      <w:rFonts w:hint="eastAsia" w:ascii="仿宋" w:hAnsi="仿宋" w:eastAsia="仿宋" w:cs="仿宋"/>
                      <w:sz w:val="20"/>
                      <w:szCs w:val="20"/>
                      <w:lang w:val="en-US" w:eastAsia="zh-CN"/>
                    </w:rPr>
                    <w:t>1</w:t>
                  </w:r>
                  <w:r>
                    <w:rPr>
                      <w:rFonts w:hint="eastAsia" w:ascii="仿宋" w:hAnsi="仿宋" w:eastAsia="仿宋" w:cs="仿宋"/>
                      <w:sz w:val="20"/>
                      <w:szCs w:val="20"/>
                      <w:lang w:eastAsia="zh-Hans"/>
                    </w:rPr>
                    <w:t>核心激光性能参数</w:t>
                  </w:r>
                </w:p>
                <w:p w14:paraId="052A16DE">
                  <w:pPr>
                    <w:outlineLvl w:val="1"/>
                    <w:rPr>
                      <w:rFonts w:hint="eastAsia" w:ascii="仿宋" w:hAnsi="仿宋" w:eastAsia="仿宋" w:cs="仿宋"/>
                      <w:sz w:val="20"/>
                      <w:szCs w:val="20"/>
                    </w:rPr>
                  </w:pPr>
                  <w:r>
                    <w:rPr>
                      <w:rFonts w:hint="eastAsia" w:ascii="仿宋" w:hAnsi="仿宋" w:eastAsia="仿宋" w:cs="仿宋"/>
                      <w:sz w:val="20"/>
                      <w:szCs w:val="20"/>
                      <w:lang w:eastAsia="zh-Hans"/>
                    </w:rPr>
                    <w:t>（1）激光器类型：CO2金属射频激光器</w:t>
                  </w:r>
                </w:p>
                <w:p w14:paraId="188B47C8">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（2）激光波长：≥10μm。</w:t>
                  </w:r>
                </w:p>
                <w:p w14:paraId="65C208C3">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（3）激光束质量：≤1.</w:t>
                  </w:r>
                  <w:r>
                    <w:rPr>
                      <w:rFonts w:hint="eastAsia" w:ascii="仿宋" w:hAnsi="仿宋" w:eastAsia="仿宋" w:cs="仿宋"/>
                      <w:sz w:val="20"/>
                      <w:szCs w:val="20"/>
                      <w:lang w:val="en-US" w:eastAsia="zh-CN"/>
                    </w:rPr>
                    <w:t>5</w:t>
                  </w:r>
                  <w:r>
                    <w:rPr>
                      <w:rFonts w:hint="eastAsia" w:ascii="仿宋" w:hAnsi="仿宋" w:eastAsia="仿宋" w:cs="仿宋"/>
                      <w:sz w:val="20"/>
                      <w:szCs w:val="20"/>
                      <w:lang w:eastAsia="zh-Hans"/>
                    </w:rPr>
                    <w:t>mrad</w:t>
                  </w:r>
                </w:p>
                <w:p w14:paraId="2F60C1E7">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（4）功率：</w:t>
                  </w:r>
                  <w:r>
                    <w:rPr>
                      <w:rFonts w:hint="eastAsia" w:ascii="仿宋" w:hAnsi="仿宋" w:eastAsia="仿宋" w:cs="仿宋"/>
                      <w:sz w:val="20"/>
                      <w:szCs w:val="20"/>
                    </w:rPr>
                    <w:t>≥30W</w:t>
                  </w:r>
                  <w:r>
                    <w:rPr>
                      <w:rFonts w:hint="eastAsia" w:ascii="仿宋" w:hAnsi="仿宋" w:eastAsia="仿宋" w:cs="仿宋"/>
                      <w:sz w:val="20"/>
                      <w:szCs w:val="20"/>
                      <w:lang w:eastAsia="zh-Hans"/>
                    </w:rPr>
                    <w:t>。</w:t>
                  </w:r>
                </w:p>
                <w:p w14:paraId="5D610EDE">
                  <w:pPr>
                    <w:outlineLvl w:val="1"/>
                    <w:rPr>
                      <w:rFonts w:hint="eastAsia" w:ascii="仿宋" w:hAnsi="仿宋" w:eastAsia="仿宋" w:cs="仿宋"/>
                      <w:sz w:val="20"/>
                      <w:szCs w:val="20"/>
                    </w:rPr>
                  </w:pPr>
                  <w:r>
                    <w:rPr>
                      <w:rFonts w:hint="eastAsia" w:ascii="仿宋" w:hAnsi="仿宋" w:eastAsia="仿宋" w:cs="仿宋"/>
                      <w:sz w:val="20"/>
                      <w:szCs w:val="20"/>
                    </w:rPr>
                    <w:t>（5）分辨率≥10000DPI</w:t>
                  </w:r>
                </w:p>
                <w:p w14:paraId="12A56FAD">
                  <w:pPr>
                    <w:outlineLvl w:val="1"/>
                    <w:rPr>
                      <w:rFonts w:hint="eastAsia" w:ascii="仿宋" w:hAnsi="仿宋" w:eastAsia="仿宋" w:cs="仿宋"/>
                      <w:sz w:val="20"/>
                      <w:szCs w:val="20"/>
                      <w:lang w:eastAsia="zh-Hans"/>
                    </w:rPr>
                  </w:pPr>
                  <w:r>
                    <w:rPr>
                      <w:rFonts w:hint="eastAsia" w:ascii="仿宋" w:hAnsi="仿宋" w:eastAsia="仿宋" w:cs="仿宋"/>
                      <w:sz w:val="20"/>
                      <w:szCs w:val="20"/>
                      <w:lang w:val="en-US" w:eastAsia="zh-CN"/>
                    </w:rPr>
                    <w:t>2.2</w:t>
                  </w:r>
                  <w:r>
                    <w:rPr>
                      <w:rFonts w:hint="eastAsia" w:ascii="仿宋" w:hAnsi="仿宋" w:eastAsia="仿宋" w:cs="仿宋"/>
                      <w:sz w:val="20"/>
                      <w:szCs w:val="20"/>
                      <w:lang w:eastAsia="zh-Hans"/>
                    </w:rPr>
                    <w:t>加工性能及效率参数</w:t>
                  </w:r>
                </w:p>
                <w:p w14:paraId="61D52CEC">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（1）加工幅面：实际加工面积（X/Y/Z ）</w:t>
                  </w:r>
                  <w:r>
                    <w:rPr>
                      <w:rFonts w:hint="eastAsia" w:ascii="仿宋" w:hAnsi="仿宋" w:eastAsia="仿宋" w:cs="仿宋"/>
                      <w:sz w:val="20"/>
                      <w:szCs w:val="20"/>
                    </w:rPr>
                    <w:t>≥</w:t>
                  </w:r>
                  <w:r>
                    <w:rPr>
                      <w:rFonts w:hint="eastAsia" w:ascii="仿宋" w:hAnsi="仿宋" w:eastAsia="仿宋" w:cs="仿宋"/>
                      <w:sz w:val="20"/>
                      <w:szCs w:val="20"/>
                      <w:lang w:eastAsia="zh-Hans"/>
                    </w:rPr>
                    <w:t>500mm×300mm×120mm</w:t>
                  </w:r>
                </w:p>
                <w:p w14:paraId="4F0169E7">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（2）</w:t>
                  </w:r>
                  <w:r>
                    <w:rPr>
                      <w:rFonts w:hint="eastAsia" w:ascii="仿宋" w:hAnsi="仿宋" w:eastAsia="仿宋" w:cs="仿宋"/>
                      <w:sz w:val="20"/>
                      <w:szCs w:val="20"/>
                    </w:rPr>
                    <w:t>扫描</w:t>
                  </w:r>
                  <w:r>
                    <w:rPr>
                      <w:rFonts w:hint="eastAsia" w:ascii="仿宋" w:hAnsi="仿宋" w:eastAsia="仿宋" w:cs="仿宋"/>
                      <w:sz w:val="20"/>
                      <w:szCs w:val="20"/>
                      <w:lang w:eastAsia="zh-Hans"/>
                    </w:rPr>
                    <w:t>速度：最大扫描速度≥200cm/s。</w:t>
                  </w:r>
                </w:p>
                <w:p w14:paraId="4059D9FA">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（3）切割速度：最大</w:t>
                  </w:r>
                  <w:r>
                    <w:rPr>
                      <w:rFonts w:hint="eastAsia" w:ascii="仿宋" w:hAnsi="仿宋" w:eastAsia="仿宋" w:cs="仿宋"/>
                      <w:sz w:val="20"/>
                      <w:szCs w:val="20"/>
                    </w:rPr>
                    <w:t>切割</w:t>
                  </w:r>
                  <w:r>
                    <w:rPr>
                      <w:rFonts w:hint="eastAsia" w:ascii="仿宋" w:hAnsi="仿宋" w:eastAsia="仿宋" w:cs="仿宋"/>
                      <w:sz w:val="20"/>
                      <w:szCs w:val="20"/>
                      <w:lang w:eastAsia="zh-Hans"/>
                    </w:rPr>
                    <w:t>速度≥</w:t>
                  </w:r>
                  <w:r>
                    <w:rPr>
                      <w:rFonts w:hint="eastAsia" w:ascii="仿宋" w:hAnsi="仿宋" w:eastAsia="仿宋" w:cs="仿宋"/>
                      <w:sz w:val="20"/>
                      <w:szCs w:val="20"/>
                    </w:rPr>
                    <w:t>40m/min</w:t>
                  </w:r>
                  <w:r>
                    <w:rPr>
                      <w:rFonts w:hint="eastAsia" w:ascii="仿宋" w:hAnsi="仿宋" w:eastAsia="仿宋" w:cs="仿宋"/>
                      <w:sz w:val="20"/>
                      <w:szCs w:val="20"/>
                      <w:lang w:eastAsia="zh-Hans"/>
                    </w:rPr>
                    <w:t>。</w:t>
                  </w:r>
                </w:p>
                <w:p w14:paraId="6D67A5E5">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（4）加工精度：</w:t>
                  </w:r>
                  <w:r>
                    <w:rPr>
                      <w:rFonts w:hint="eastAsia" w:ascii="仿宋" w:hAnsi="仿宋" w:eastAsia="仿宋" w:cs="仿宋"/>
                      <w:sz w:val="20"/>
                      <w:szCs w:val="20"/>
                    </w:rPr>
                    <w:t>XY</w:t>
                  </w:r>
                  <w:r>
                    <w:rPr>
                      <w:rFonts w:hint="eastAsia" w:ascii="仿宋" w:hAnsi="仿宋" w:eastAsia="仿宋" w:cs="仿宋"/>
                      <w:sz w:val="20"/>
                      <w:szCs w:val="20"/>
                      <w:lang w:eastAsia="zh-Hans"/>
                    </w:rPr>
                    <w:t>定位精度≤±0.0</w:t>
                  </w:r>
                  <w:r>
                    <w:rPr>
                      <w:rFonts w:hint="eastAsia" w:ascii="仿宋" w:hAnsi="仿宋" w:eastAsia="仿宋" w:cs="仿宋"/>
                      <w:sz w:val="20"/>
                      <w:szCs w:val="20"/>
                    </w:rPr>
                    <w:t>3</w:t>
                  </w:r>
                  <w:r>
                    <w:rPr>
                      <w:rFonts w:hint="eastAsia" w:ascii="仿宋" w:hAnsi="仿宋" w:eastAsia="仿宋" w:cs="仿宋"/>
                      <w:sz w:val="20"/>
                      <w:szCs w:val="20"/>
                      <w:lang w:eastAsia="zh-Hans"/>
                    </w:rPr>
                    <w:t>mm，</w:t>
                  </w:r>
                  <w:r>
                    <w:rPr>
                      <w:rFonts w:hint="eastAsia" w:ascii="仿宋" w:hAnsi="仿宋" w:eastAsia="仿宋" w:cs="仿宋"/>
                      <w:sz w:val="20"/>
                      <w:szCs w:val="20"/>
                    </w:rPr>
                    <w:t>XY</w:t>
                  </w:r>
                  <w:r>
                    <w:rPr>
                      <w:rFonts w:hint="eastAsia" w:ascii="仿宋" w:hAnsi="仿宋" w:eastAsia="仿宋" w:cs="仿宋"/>
                      <w:sz w:val="20"/>
                      <w:szCs w:val="20"/>
                      <w:lang w:eastAsia="zh-Hans"/>
                    </w:rPr>
                    <w:t>重复定位精度≤±0.0</w:t>
                  </w:r>
                  <w:r>
                    <w:rPr>
                      <w:rFonts w:hint="eastAsia" w:ascii="仿宋" w:hAnsi="仿宋" w:eastAsia="仿宋" w:cs="仿宋"/>
                      <w:sz w:val="20"/>
                      <w:szCs w:val="20"/>
                    </w:rPr>
                    <w:t>2</w:t>
                  </w:r>
                  <w:r>
                    <w:rPr>
                      <w:rFonts w:hint="eastAsia" w:ascii="仿宋" w:hAnsi="仿宋" w:eastAsia="仿宋" w:cs="仿宋"/>
                      <w:sz w:val="20"/>
                      <w:szCs w:val="20"/>
                      <w:lang w:eastAsia="zh-Hans"/>
                    </w:rPr>
                    <w:t>mm，</w:t>
                  </w:r>
                  <w:r>
                    <w:rPr>
                      <w:rFonts w:hint="eastAsia" w:ascii="仿宋" w:hAnsi="仿宋" w:eastAsia="仿宋" w:cs="仿宋"/>
                      <w:sz w:val="20"/>
                      <w:szCs w:val="20"/>
                    </w:rPr>
                    <w:t>XY最大定位速度≥</w:t>
                  </w:r>
                  <w:r>
                    <w:rPr>
                      <w:rFonts w:hint="eastAsia" w:ascii="仿宋" w:hAnsi="仿宋" w:eastAsia="仿宋" w:cs="仿宋"/>
                      <w:sz w:val="20"/>
                      <w:szCs w:val="20"/>
                      <w:lang w:eastAsia="zh-Hans"/>
                    </w:rPr>
                    <w:t>40m/min。</w:t>
                  </w:r>
                </w:p>
                <w:p w14:paraId="0611EA6D">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（5）</w:t>
                  </w:r>
                  <w:r>
                    <w:rPr>
                      <w:rFonts w:hint="eastAsia" w:ascii="仿宋" w:hAnsi="仿宋" w:eastAsia="仿宋" w:cs="仿宋"/>
                      <w:sz w:val="20"/>
                      <w:szCs w:val="20"/>
                    </w:rPr>
                    <w:t>加工方式</w:t>
                  </w:r>
                  <w:r>
                    <w:rPr>
                      <w:rFonts w:hint="eastAsia" w:ascii="仿宋" w:hAnsi="仿宋" w:eastAsia="仿宋" w:cs="仿宋"/>
                      <w:sz w:val="20"/>
                      <w:szCs w:val="20"/>
                      <w:lang w:eastAsia="zh-Hans"/>
                    </w:rPr>
                    <w:t>：</w:t>
                  </w:r>
                  <w:r>
                    <w:rPr>
                      <w:rFonts w:hint="eastAsia" w:ascii="仿宋" w:hAnsi="仿宋" w:eastAsia="仿宋" w:cs="仿宋"/>
                      <w:sz w:val="20"/>
                      <w:szCs w:val="20"/>
                    </w:rPr>
                    <w:t>切割和扫描</w:t>
                  </w:r>
                  <w:r>
                    <w:rPr>
                      <w:rFonts w:hint="eastAsia" w:ascii="仿宋" w:hAnsi="仿宋" w:eastAsia="仿宋" w:cs="仿宋"/>
                      <w:sz w:val="20"/>
                      <w:szCs w:val="20"/>
                      <w:lang w:eastAsia="zh-Hans"/>
                    </w:rPr>
                    <w:t>。</w:t>
                  </w:r>
                </w:p>
                <w:p w14:paraId="6A5867BE">
                  <w:pPr>
                    <w:outlineLvl w:val="1"/>
                    <w:rPr>
                      <w:rFonts w:hint="eastAsia" w:ascii="仿宋" w:hAnsi="仿宋" w:eastAsia="仿宋" w:cs="仿宋"/>
                      <w:sz w:val="20"/>
                      <w:szCs w:val="20"/>
                      <w:lang w:eastAsia="zh-Hans"/>
                    </w:rPr>
                  </w:pPr>
                  <w:r>
                    <w:rPr>
                      <w:rFonts w:hint="eastAsia" w:ascii="仿宋" w:hAnsi="仿宋" w:eastAsia="仿宋" w:cs="仿宋"/>
                      <w:sz w:val="20"/>
                      <w:szCs w:val="20"/>
                      <w:lang w:val="en-US" w:eastAsia="zh-CN"/>
                    </w:rPr>
                    <w:t>2.3</w:t>
                  </w:r>
                  <w:r>
                    <w:rPr>
                      <w:rFonts w:hint="eastAsia" w:ascii="仿宋" w:hAnsi="仿宋" w:eastAsia="仿宋" w:cs="仿宋"/>
                      <w:sz w:val="20"/>
                      <w:szCs w:val="20"/>
                      <w:lang w:eastAsia="zh-Hans"/>
                    </w:rPr>
                    <w:t>传动方式</w:t>
                  </w:r>
                </w:p>
                <w:p w14:paraId="0C0A4F5D">
                  <w:pPr>
                    <w:widowControl/>
                    <w:numPr>
                      <w:ilvl w:val="0"/>
                      <w:numId w:val="5"/>
                    </w:numPr>
                    <w:kinsoku w:val="0"/>
                    <w:autoSpaceDE w:val="0"/>
                    <w:autoSpaceDN w:val="0"/>
                    <w:adjustRightInd w:val="0"/>
                    <w:snapToGrid w:val="0"/>
                    <w:textAlignment w:val="baseline"/>
                    <w:outlineLvl w:val="1"/>
                    <w:rPr>
                      <w:rFonts w:hint="eastAsia" w:ascii="仿宋" w:hAnsi="仿宋" w:eastAsia="仿宋" w:cs="仿宋"/>
                      <w:sz w:val="20"/>
                      <w:szCs w:val="20"/>
                    </w:rPr>
                  </w:pPr>
                  <w:r>
                    <w:rPr>
                      <w:rFonts w:hint="eastAsia" w:ascii="仿宋" w:hAnsi="仿宋" w:eastAsia="仿宋" w:cs="仿宋"/>
                      <w:sz w:val="20"/>
                      <w:szCs w:val="20"/>
                    </w:rPr>
                    <w:t>配电动升降工作台</w:t>
                  </w:r>
                </w:p>
                <w:p w14:paraId="3F54905B">
                  <w:pPr>
                    <w:widowControl/>
                    <w:numPr>
                      <w:ilvl w:val="0"/>
                      <w:numId w:val="5"/>
                    </w:numPr>
                    <w:kinsoku w:val="0"/>
                    <w:autoSpaceDE w:val="0"/>
                    <w:autoSpaceDN w:val="0"/>
                    <w:adjustRightInd w:val="0"/>
                    <w:snapToGrid w:val="0"/>
                    <w:textAlignment w:val="baseline"/>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运动系统：全封闭结构直线导轨</w:t>
                  </w:r>
                  <w:r>
                    <w:rPr>
                      <w:rFonts w:hint="eastAsia" w:ascii="仿宋" w:hAnsi="仿宋" w:eastAsia="仿宋" w:cs="仿宋"/>
                      <w:sz w:val="20"/>
                      <w:szCs w:val="20"/>
                    </w:rPr>
                    <w:t>和</w:t>
                  </w:r>
                  <w:r>
                    <w:rPr>
                      <w:rFonts w:hint="eastAsia" w:ascii="仿宋" w:hAnsi="仿宋" w:eastAsia="仿宋" w:cs="仿宋"/>
                      <w:sz w:val="20"/>
                      <w:szCs w:val="20"/>
                      <w:lang w:eastAsia="zh-Hans"/>
                    </w:rPr>
                    <w:t>步进电机</w:t>
                  </w:r>
                </w:p>
                <w:p w14:paraId="653DE69A">
                  <w:pPr>
                    <w:outlineLvl w:val="1"/>
                    <w:rPr>
                      <w:rFonts w:hint="eastAsia" w:ascii="仿宋" w:hAnsi="仿宋" w:eastAsia="仿宋" w:cs="仿宋"/>
                      <w:sz w:val="20"/>
                      <w:szCs w:val="20"/>
                    </w:rPr>
                  </w:pPr>
                  <w:r>
                    <w:rPr>
                      <w:rFonts w:hint="eastAsia" w:ascii="仿宋" w:hAnsi="仿宋" w:eastAsia="仿宋" w:cs="仿宋"/>
                      <w:sz w:val="20"/>
                      <w:szCs w:val="20"/>
                      <w:lang w:val="en-US" w:eastAsia="zh-CN"/>
                    </w:rPr>
                    <w:t>2.4</w:t>
                  </w:r>
                  <w:r>
                    <w:rPr>
                      <w:rFonts w:hint="eastAsia" w:ascii="仿宋" w:hAnsi="仿宋" w:eastAsia="仿宋" w:cs="仿宋"/>
                      <w:sz w:val="20"/>
                      <w:szCs w:val="20"/>
                    </w:rPr>
                    <w:t>安全保护系统</w:t>
                  </w:r>
                </w:p>
                <w:p w14:paraId="34821E19">
                  <w:pPr>
                    <w:outlineLvl w:val="1"/>
                    <w:rPr>
                      <w:rFonts w:hint="eastAsia" w:ascii="仿宋" w:hAnsi="仿宋" w:eastAsia="仿宋" w:cs="仿宋"/>
                      <w:sz w:val="20"/>
                      <w:szCs w:val="20"/>
                      <w:lang w:eastAsia="zh-Hans"/>
                    </w:rPr>
                  </w:pPr>
                  <w:r>
                    <w:rPr>
                      <w:rFonts w:hint="eastAsia" w:ascii="仿宋" w:hAnsi="仿宋" w:eastAsia="仿宋" w:cs="仿宋"/>
                      <w:sz w:val="20"/>
                      <w:szCs w:val="20"/>
                    </w:rPr>
                    <w:t>具备</w:t>
                  </w:r>
                  <w:r>
                    <w:rPr>
                      <w:rFonts w:hint="eastAsia" w:ascii="仿宋" w:hAnsi="仿宋" w:eastAsia="仿宋" w:cs="仿宋"/>
                      <w:sz w:val="20"/>
                      <w:szCs w:val="20"/>
                      <w:lang w:eastAsia="zh-Hans"/>
                    </w:rPr>
                    <w:t>强制水冷保护</w:t>
                  </w:r>
                  <w:r>
                    <w:rPr>
                      <w:rFonts w:hint="eastAsia" w:ascii="仿宋" w:hAnsi="仿宋" w:eastAsia="仿宋" w:cs="仿宋"/>
                      <w:sz w:val="20"/>
                      <w:szCs w:val="20"/>
                    </w:rPr>
                    <w:t>、</w:t>
                  </w:r>
                  <w:r>
                    <w:rPr>
                      <w:rFonts w:hint="eastAsia" w:ascii="仿宋" w:hAnsi="仿宋" w:eastAsia="仿宋" w:cs="仿宋"/>
                      <w:sz w:val="20"/>
                      <w:szCs w:val="20"/>
                      <w:lang w:eastAsia="zh-Hans"/>
                    </w:rPr>
                    <w:t>水温安全控制</w:t>
                  </w:r>
                  <w:r>
                    <w:rPr>
                      <w:rFonts w:hint="eastAsia" w:ascii="仿宋" w:hAnsi="仿宋" w:eastAsia="仿宋" w:cs="仿宋"/>
                      <w:sz w:val="20"/>
                      <w:szCs w:val="20"/>
                    </w:rPr>
                    <w:t>、</w:t>
                  </w:r>
                  <w:r>
                    <w:rPr>
                      <w:rFonts w:hint="eastAsia" w:ascii="仿宋" w:hAnsi="仿宋" w:eastAsia="仿宋" w:cs="仿宋"/>
                      <w:sz w:val="20"/>
                      <w:szCs w:val="20"/>
                      <w:lang w:eastAsia="zh-Hans"/>
                    </w:rPr>
                    <w:t>温控自动报警</w:t>
                  </w:r>
                  <w:r>
                    <w:rPr>
                      <w:rFonts w:hint="eastAsia" w:ascii="仿宋" w:hAnsi="仿宋" w:eastAsia="仿宋" w:cs="仿宋"/>
                      <w:sz w:val="20"/>
                      <w:szCs w:val="20"/>
                    </w:rPr>
                    <w:t>、</w:t>
                  </w:r>
                  <w:r>
                    <w:rPr>
                      <w:rFonts w:hint="eastAsia" w:ascii="仿宋" w:hAnsi="仿宋" w:eastAsia="仿宋" w:cs="仿宋"/>
                      <w:sz w:val="20"/>
                      <w:szCs w:val="20"/>
                      <w:lang w:eastAsia="zh-Hans"/>
                    </w:rPr>
                    <w:t>工作舱打开自动暂停</w:t>
                  </w:r>
                  <w:r>
                    <w:rPr>
                      <w:rFonts w:hint="eastAsia" w:ascii="仿宋" w:hAnsi="仿宋" w:eastAsia="仿宋" w:cs="仿宋"/>
                      <w:sz w:val="20"/>
                      <w:szCs w:val="20"/>
                    </w:rPr>
                    <w:t>和光</w:t>
                  </w:r>
                  <w:r>
                    <w:rPr>
                      <w:rFonts w:hint="eastAsia" w:ascii="仿宋" w:hAnsi="仿宋" w:eastAsia="仿宋" w:cs="仿宋"/>
                      <w:sz w:val="20"/>
                      <w:szCs w:val="20"/>
                      <w:lang w:eastAsia="zh-Hans"/>
                    </w:rPr>
                    <w:t>路封闭工作功能；</w:t>
                  </w:r>
                </w:p>
                <w:p w14:paraId="53C0B046">
                  <w:pPr>
                    <w:outlineLvl w:val="1"/>
                    <w:rPr>
                      <w:rFonts w:hint="eastAsia" w:ascii="仿宋" w:hAnsi="仿宋" w:eastAsia="仿宋" w:cs="仿宋"/>
                      <w:sz w:val="20"/>
                      <w:szCs w:val="20"/>
                      <w:lang w:eastAsia="zh-Hans"/>
                    </w:rPr>
                  </w:pPr>
                  <w:r>
                    <w:rPr>
                      <w:rFonts w:hint="eastAsia" w:ascii="仿宋" w:hAnsi="仿宋" w:eastAsia="仿宋" w:cs="仿宋"/>
                      <w:sz w:val="20"/>
                      <w:szCs w:val="20"/>
                      <w:lang w:val="en-US" w:eastAsia="zh-CN"/>
                    </w:rPr>
                    <w:t>2.5</w:t>
                  </w:r>
                  <w:r>
                    <w:rPr>
                      <w:rFonts w:hint="eastAsia" w:ascii="仿宋" w:hAnsi="仿宋" w:eastAsia="仿宋" w:cs="仿宋"/>
                      <w:sz w:val="20"/>
                      <w:szCs w:val="20"/>
                      <w:lang w:eastAsia="zh-Hans"/>
                    </w:rPr>
                    <w:t>软件及控制系统参数</w:t>
                  </w:r>
                </w:p>
                <w:p w14:paraId="2B006F7D">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w:t>
                  </w:r>
                  <w:r>
                    <w:rPr>
                      <w:rFonts w:hint="eastAsia" w:ascii="仿宋" w:hAnsi="仿宋" w:eastAsia="仿宋" w:cs="仿宋"/>
                      <w:sz w:val="20"/>
                      <w:szCs w:val="20"/>
                    </w:rPr>
                    <w:t>1</w:t>
                  </w:r>
                  <w:r>
                    <w:rPr>
                      <w:rFonts w:hint="eastAsia" w:ascii="仿宋" w:hAnsi="仿宋" w:eastAsia="仿宋" w:cs="仿宋"/>
                      <w:sz w:val="20"/>
                      <w:szCs w:val="20"/>
                      <w:lang w:eastAsia="zh-Hans"/>
                    </w:rPr>
                    <w:t>）激光切割设计软件：</w:t>
                  </w:r>
                  <w:r>
                    <w:rPr>
                      <w:rFonts w:hint="eastAsia" w:ascii="仿宋" w:hAnsi="仿宋" w:eastAsia="仿宋" w:cs="仿宋"/>
                      <w:sz w:val="20"/>
                      <w:szCs w:val="20"/>
                    </w:rPr>
                    <w:t>具备</w:t>
                  </w:r>
                  <w:r>
                    <w:rPr>
                      <w:rFonts w:hint="eastAsia" w:ascii="仿宋" w:hAnsi="仿宋" w:eastAsia="仿宋" w:cs="仿宋"/>
                      <w:sz w:val="20"/>
                      <w:szCs w:val="20"/>
                      <w:lang w:eastAsia="zh-Hans"/>
                    </w:rPr>
                    <w:t>激光切割雕刻亚克力、木板、纸张与纸板、纺织品等材料专用设计软件，支持在线使用，云端存储，包含硬件库，自动排版生成加工图纸。。</w:t>
                  </w:r>
                </w:p>
                <w:p w14:paraId="6E24790D">
                  <w:pPr>
                    <w:rPr>
                      <w:rFonts w:hint="eastAsia" w:ascii="仿宋" w:hAnsi="仿宋" w:eastAsia="仿宋" w:cs="仿宋"/>
                      <w:b/>
                      <w:bCs/>
                      <w:sz w:val="20"/>
                      <w:szCs w:val="20"/>
                      <w:lang w:val="en-US" w:eastAsia="zh-CN"/>
                    </w:rPr>
                  </w:pPr>
                  <w:r>
                    <w:rPr>
                      <w:rFonts w:hint="eastAsia" w:ascii="仿宋" w:hAnsi="仿宋" w:eastAsia="仿宋" w:cs="仿宋"/>
                      <w:sz w:val="20"/>
                      <w:szCs w:val="20"/>
                      <w:lang w:eastAsia="zh-Hans"/>
                    </w:rPr>
                    <w:t>（</w:t>
                  </w:r>
                  <w:r>
                    <w:rPr>
                      <w:rFonts w:hint="eastAsia" w:ascii="仿宋" w:hAnsi="仿宋" w:eastAsia="仿宋" w:cs="仿宋"/>
                      <w:sz w:val="20"/>
                      <w:szCs w:val="20"/>
                    </w:rPr>
                    <w:t>2</w:t>
                  </w:r>
                  <w:r>
                    <w:rPr>
                      <w:rFonts w:hint="eastAsia" w:ascii="仿宋" w:hAnsi="仿宋" w:eastAsia="仿宋" w:cs="仿宋"/>
                      <w:sz w:val="20"/>
                      <w:szCs w:val="20"/>
                      <w:lang w:eastAsia="zh-Hans"/>
                    </w:rPr>
                    <w:t>）接口方式：USB 接口，网口，支持脱机、联机使用</w:t>
                  </w:r>
                  <w:r>
                    <w:rPr>
                      <w:rFonts w:hint="eastAsia" w:ascii="仿宋" w:hAnsi="仿宋" w:eastAsia="仿宋" w:cs="仿宋"/>
                      <w:sz w:val="20"/>
                      <w:szCs w:val="20"/>
                    </w:rPr>
                    <w:t>。</w:t>
                  </w:r>
                </w:p>
              </w:tc>
              <w:tc>
                <w:tcPr>
                  <w:tcW w:w="1334" w:type="dxa"/>
                  <w:vAlign w:val="center"/>
                </w:tcPr>
                <w:p w14:paraId="78B99CB1">
                  <w:pPr>
                    <w:rPr>
                      <w:rFonts w:hint="eastAsia" w:ascii="仿宋" w:hAnsi="仿宋" w:eastAsia="仿宋" w:cs="仿宋"/>
                      <w:kern w:val="0"/>
                      <w:sz w:val="20"/>
                      <w:szCs w:val="20"/>
                      <w:lang w:val="en-US" w:eastAsia="zh-CN"/>
                    </w:rPr>
                  </w:pPr>
                  <w:r>
                    <w:rPr>
                      <w:rFonts w:hint="eastAsia" w:ascii="仿宋" w:hAnsi="仿宋" w:eastAsia="仿宋" w:cs="仿宋"/>
                      <w:kern w:val="0"/>
                      <w:sz w:val="20"/>
                      <w:szCs w:val="20"/>
                      <w:lang w:val="en-US" w:eastAsia="zh-CN"/>
                    </w:rPr>
                    <w:t>1</w:t>
                  </w:r>
                </w:p>
              </w:tc>
              <w:tc>
                <w:tcPr>
                  <w:tcW w:w="383" w:type="dxa"/>
                  <w:vAlign w:val="center"/>
                </w:tcPr>
                <w:p w14:paraId="56937578">
                  <w:pPr>
                    <w:rPr>
                      <w:rFonts w:hint="eastAsia" w:ascii="仿宋" w:hAnsi="仿宋" w:eastAsia="仿宋" w:cs="仿宋"/>
                      <w:kern w:val="0"/>
                      <w:sz w:val="20"/>
                      <w:szCs w:val="20"/>
                    </w:rPr>
                  </w:pPr>
                </w:p>
              </w:tc>
            </w:tr>
            <w:tr w14:paraId="3F8E1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 w:type="dxa"/>
                  <w:vAlign w:val="center"/>
                </w:tcPr>
                <w:p w14:paraId="7460B0D9">
                  <w:pPr>
                    <w:jc w:val="center"/>
                    <w:rPr>
                      <w:rFonts w:hint="eastAsia" w:ascii="仿宋" w:hAnsi="仿宋" w:eastAsia="仿宋" w:cs="仿宋"/>
                      <w:sz w:val="20"/>
                      <w:szCs w:val="20"/>
                    </w:rPr>
                  </w:pPr>
                  <w:r>
                    <w:rPr>
                      <w:rFonts w:hint="eastAsia" w:ascii="仿宋" w:hAnsi="仿宋" w:eastAsia="仿宋" w:cs="仿宋"/>
                      <w:sz w:val="20"/>
                      <w:szCs w:val="20"/>
                      <w:lang w:eastAsia="zh-Hans"/>
                    </w:rPr>
                    <w:t>6</w:t>
                  </w:r>
                </w:p>
              </w:tc>
              <w:tc>
                <w:tcPr>
                  <w:tcW w:w="705" w:type="dxa"/>
                  <w:vAlign w:val="center"/>
                </w:tcPr>
                <w:p w14:paraId="5B98C093">
                  <w:pPr>
                    <w:jc w:val="center"/>
                    <w:rPr>
                      <w:rFonts w:hint="eastAsia" w:ascii="仿宋" w:hAnsi="仿宋" w:eastAsia="仿宋" w:cs="仿宋"/>
                      <w:sz w:val="20"/>
                      <w:szCs w:val="20"/>
                      <w:lang w:eastAsia="zh-Hans"/>
                    </w:rPr>
                  </w:pPr>
                  <w:r>
                    <w:rPr>
                      <w:rFonts w:hint="eastAsia" w:ascii="仿宋" w:hAnsi="仿宋" w:eastAsia="仿宋" w:cs="仿宋"/>
                      <w:sz w:val="20"/>
                      <w:szCs w:val="20"/>
                      <w:lang w:eastAsia="zh-Hans"/>
                    </w:rPr>
                    <w:t>盐雾测试机</w:t>
                  </w:r>
                </w:p>
              </w:tc>
              <w:tc>
                <w:tcPr>
                  <w:tcW w:w="5746" w:type="dxa"/>
                  <w:vAlign w:val="center"/>
                </w:tcPr>
                <w:p w14:paraId="140A634A">
                  <w:pPr>
                    <w:widowControl/>
                    <w:numPr>
                      <w:ilvl w:val="0"/>
                      <w:numId w:val="0"/>
                    </w:numPr>
                    <w:kinsoku w:val="0"/>
                    <w:autoSpaceDE w:val="0"/>
                    <w:autoSpaceDN w:val="0"/>
                    <w:adjustRightInd w:val="0"/>
                    <w:snapToGrid w:val="0"/>
                    <w:jc w:val="left"/>
                    <w:textAlignment w:val="baseline"/>
                    <w:rPr>
                      <w:rFonts w:hint="eastAsia" w:ascii="仿宋" w:hAnsi="仿宋" w:eastAsia="仿宋" w:cs="仿宋"/>
                      <w:b/>
                      <w:bCs/>
                      <w:sz w:val="20"/>
                      <w:szCs w:val="20"/>
                    </w:rPr>
                  </w:pPr>
                  <w:r>
                    <w:rPr>
                      <w:rFonts w:hint="eastAsia" w:ascii="仿宋" w:hAnsi="仿宋" w:eastAsia="仿宋" w:cs="仿宋"/>
                      <w:b/>
                      <w:bCs/>
                      <w:sz w:val="20"/>
                      <w:szCs w:val="20"/>
                      <w:lang w:val="en-US" w:eastAsia="zh-CN"/>
                    </w:rPr>
                    <w:t>1.盐雾测试机1台</w:t>
                  </w:r>
                </w:p>
                <w:p w14:paraId="6D756D20">
                  <w:pPr>
                    <w:rPr>
                      <w:rFonts w:hint="eastAsia" w:ascii="仿宋" w:hAnsi="仿宋" w:eastAsia="仿宋" w:cs="仿宋"/>
                      <w:b/>
                      <w:bCs/>
                      <w:sz w:val="20"/>
                      <w:szCs w:val="20"/>
                      <w:lang w:val="en-US" w:eastAsia="zh-CN"/>
                    </w:rPr>
                  </w:pPr>
                  <w:r>
                    <w:rPr>
                      <w:rFonts w:hint="eastAsia" w:ascii="仿宋" w:hAnsi="仿宋" w:eastAsia="仿宋" w:cs="仿宋"/>
                      <w:b/>
                      <w:bCs/>
                      <w:sz w:val="20"/>
                      <w:szCs w:val="20"/>
                      <w:lang w:val="en-US" w:eastAsia="zh-CN"/>
                    </w:rPr>
                    <w:t>2.技术参数</w:t>
                  </w:r>
                </w:p>
                <w:p w14:paraId="3D6D5294">
                  <w:pPr>
                    <w:outlineLvl w:val="1"/>
                    <w:rPr>
                      <w:rFonts w:hint="eastAsia" w:ascii="仿宋" w:hAnsi="仿宋" w:eastAsia="仿宋" w:cs="仿宋"/>
                      <w:sz w:val="20"/>
                      <w:szCs w:val="20"/>
                      <w:lang w:eastAsia="zh-Hans"/>
                    </w:rPr>
                  </w:pPr>
                  <w:r>
                    <w:rPr>
                      <w:rFonts w:hint="eastAsia" w:ascii="仿宋" w:hAnsi="仿宋" w:eastAsia="仿宋" w:cs="仿宋"/>
                      <w:sz w:val="20"/>
                      <w:szCs w:val="20"/>
                      <w:lang w:val="en-US" w:eastAsia="zh-CN"/>
                    </w:rPr>
                    <w:t>2.1</w:t>
                  </w:r>
                  <w:r>
                    <w:rPr>
                      <w:rFonts w:hint="eastAsia" w:ascii="仿宋" w:hAnsi="仿宋" w:eastAsia="仿宋" w:cs="仿宋"/>
                      <w:sz w:val="20"/>
                      <w:szCs w:val="20"/>
                      <w:lang w:eastAsia="zh-Hans"/>
                    </w:rPr>
                    <w:t>设备结构与材质</w:t>
                  </w:r>
                </w:p>
                <w:p w14:paraId="54A6B4C2">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（1）内箱尺寸：≥</w:t>
                  </w:r>
                  <w:r>
                    <w:rPr>
                      <w:rFonts w:hint="eastAsia" w:ascii="仿宋" w:hAnsi="仿宋" w:eastAsia="仿宋" w:cs="仿宋"/>
                      <w:sz w:val="20"/>
                      <w:szCs w:val="20"/>
                    </w:rPr>
                    <w:t>450</w:t>
                  </w:r>
                  <w:r>
                    <w:rPr>
                      <w:rFonts w:hint="eastAsia" w:ascii="仿宋" w:hAnsi="仿宋" w:eastAsia="仿宋" w:cs="仿宋"/>
                      <w:sz w:val="20"/>
                      <w:szCs w:val="20"/>
                      <w:lang w:eastAsia="zh-Hans"/>
                    </w:rPr>
                    <w:t>×</w:t>
                  </w:r>
                  <w:r>
                    <w:rPr>
                      <w:rFonts w:hint="eastAsia" w:ascii="仿宋" w:hAnsi="仿宋" w:eastAsia="仿宋" w:cs="仿宋"/>
                      <w:sz w:val="20"/>
                      <w:szCs w:val="20"/>
                    </w:rPr>
                    <w:t>350</w:t>
                  </w:r>
                  <w:r>
                    <w:rPr>
                      <w:rFonts w:hint="eastAsia" w:ascii="仿宋" w:hAnsi="仿宋" w:eastAsia="仿宋" w:cs="仿宋"/>
                      <w:sz w:val="20"/>
                      <w:szCs w:val="20"/>
                      <w:lang w:eastAsia="zh-Hans"/>
                    </w:rPr>
                    <w:t>×</w:t>
                  </w:r>
                  <w:r>
                    <w:rPr>
                      <w:rFonts w:hint="eastAsia" w:ascii="仿宋" w:hAnsi="仿宋" w:eastAsia="仿宋" w:cs="仿宋"/>
                      <w:sz w:val="20"/>
                      <w:szCs w:val="20"/>
                    </w:rPr>
                    <w:t>3</w:t>
                  </w:r>
                  <w:r>
                    <w:rPr>
                      <w:rFonts w:hint="eastAsia" w:ascii="仿宋" w:hAnsi="仿宋" w:eastAsia="仿宋" w:cs="仿宋"/>
                      <w:sz w:val="20"/>
                      <w:szCs w:val="20"/>
                      <w:lang w:eastAsia="zh-Hans"/>
                    </w:rPr>
                    <w:t>00mm（L×W×H）</w:t>
                  </w:r>
                </w:p>
                <w:p w14:paraId="0C056820">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w:t>
                  </w:r>
                  <w:r>
                    <w:rPr>
                      <w:rFonts w:hint="eastAsia" w:ascii="仿宋" w:hAnsi="仿宋" w:eastAsia="仿宋" w:cs="仿宋"/>
                      <w:sz w:val="20"/>
                      <w:szCs w:val="20"/>
                    </w:rPr>
                    <w:t>2</w:t>
                  </w:r>
                  <w:r>
                    <w:rPr>
                      <w:rFonts w:hint="eastAsia" w:ascii="仿宋" w:hAnsi="仿宋" w:eastAsia="仿宋" w:cs="仿宋"/>
                      <w:sz w:val="20"/>
                      <w:szCs w:val="20"/>
                      <w:lang w:eastAsia="zh-Hans"/>
                    </w:rPr>
                    <w:t>）加热管、传感器等关键部件采用耐腐材质，饱和桶选用304不锈钢</w:t>
                  </w:r>
                </w:p>
                <w:p w14:paraId="1E38D13D">
                  <w:pPr>
                    <w:outlineLvl w:val="1"/>
                    <w:rPr>
                      <w:rFonts w:hint="eastAsia" w:ascii="仿宋" w:hAnsi="仿宋" w:eastAsia="仿宋" w:cs="仿宋"/>
                      <w:sz w:val="20"/>
                      <w:szCs w:val="20"/>
                      <w:lang w:eastAsia="zh-Hans"/>
                    </w:rPr>
                  </w:pPr>
                  <w:r>
                    <w:rPr>
                      <w:rFonts w:hint="eastAsia" w:ascii="仿宋" w:hAnsi="仿宋" w:eastAsia="仿宋" w:cs="仿宋"/>
                      <w:sz w:val="20"/>
                      <w:szCs w:val="20"/>
                      <w:lang w:val="en-US" w:eastAsia="zh-CN"/>
                    </w:rPr>
                    <w:t>2.2</w:t>
                  </w:r>
                  <w:r>
                    <w:rPr>
                      <w:rFonts w:hint="eastAsia" w:ascii="仿宋" w:hAnsi="仿宋" w:eastAsia="仿宋" w:cs="仿宋"/>
                      <w:sz w:val="20"/>
                      <w:szCs w:val="20"/>
                      <w:lang w:eastAsia="zh-Hans"/>
                    </w:rPr>
                    <w:t>性能参数</w:t>
                  </w:r>
                </w:p>
                <w:p w14:paraId="36646217">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（1）试验方式：支持中性盐雾试验（NSS）、酸性盐雾试验（ACSS）、乙酸盐雾试验（AASS）、铜加速乙酸盐雾试验（CASS）</w:t>
                  </w:r>
                </w:p>
                <w:p w14:paraId="045F104A">
                  <w:pPr>
                    <w:outlineLvl w:val="1"/>
                    <w:rPr>
                      <w:rFonts w:hint="eastAsia" w:ascii="仿宋" w:hAnsi="仿宋" w:eastAsia="仿宋" w:cs="仿宋"/>
                      <w:sz w:val="20"/>
                      <w:szCs w:val="20"/>
                    </w:rPr>
                  </w:pPr>
                  <w:r>
                    <w:rPr>
                      <w:rFonts w:hint="eastAsia" w:ascii="仿宋" w:hAnsi="仿宋" w:eastAsia="仿宋" w:cs="仿宋"/>
                      <w:sz w:val="20"/>
                      <w:szCs w:val="20"/>
                    </w:rPr>
                    <w:t>（2）温度分辨率≤0.1℃</w:t>
                  </w:r>
                </w:p>
                <w:p w14:paraId="23CE35D7">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w:t>
                  </w:r>
                  <w:r>
                    <w:rPr>
                      <w:rFonts w:hint="eastAsia" w:ascii="仿宋" w:hAnsi="仿宋" w:eastAsia="仿宋" w:cs="仿宋"/>
                      <w:sz w:val="20"/>
                      <w:szCs w:val="20"/>
                    </w:rPr>
                    <w:t>3</w:t>
                  </w:r>
                  <w:r>
                    <w:rPr>
                      <w:rFonts w:hint="eastAsia" w:ascii="仿宋" w:hAnsi="仿宋" w:eastAsia="仿宋" w:cs="仿宋"/>
                      <w:sz w:val="20"/>
                      <w:szCs w:val="20"/>
                      <w:lang w:eastAsia="zh-Hans"/>
                    </w:rPr>
                    <w:t>）喷雾量：1～2</w:t>
                  </w:r>
                  <w:r>
                    <w:rPr>
                      <w:rFonts w:hint="eastAsia" w:ascii="仿宋" w:hAnsi="仿宋" w:eastAsia="仿宋" w:cs="仿宋"/>
                      <w:sz w:val="20"/>
                      <w:szCs w:val="20"/>
                    </w:rPr>
                    <w:t>mL/h</w:t>
                  </w:r>
                  <w:r>
                    <w:rPr>
                      <w:rFonts w:hint="eastAsia" w:ascii="仿宋" w:hAnsi="仿宋" w:eastAsia="仿宋" w:cs="仿宋"/>
                      <w:sz w:val="20"/>
                      <w:szCs w:val="20"/>
                      <w:lang w:eastAsia="zh-Hans"/>
                    </w:rPr>
                    <w:t xml:space="preserve"> 可调</w:t>
                  </w:r>
                </w:p>
                <w:p w14:paraId="2F0ACC6D">
                  <w:pPr>
                    <w:outlineLvl w:val="1"/>
                    <w:rPr>
                      <w:rFonts w:hint="eastAsia" w:ascii="仿宋" w:hAnsi="仿宋" w:eastAsia="仿宋" w:cs="仿宋"/>
                      <w:sz w:val="20"/>
                      <w:szCs w:val="20"/>
                    </w:rPr>
                  </w:pPr>
                  <w:r>
                    <w:rPr>
                      <w:rFonts w:hint="eastAsia" w:ascii="仿宋" w:hAnsi="仿宋" w:eastAsia="仿宋" w:cs="仿宋"/>
                      <w:sz w:val="20"/>
                      <w:szCs w:val="20"/>
                      <w:lang w:eastAsia="zh-Hans"/>
                    </w:rPr>
                    <w:t>（</w:t>
                  </w:r>
                  <w:r>
                    <w:rPr>
                      <w:rFonts w:hint="eastAsia" w:ascii="仿宋" w:hAnsi="仿宋" w:eastAsia="仿宋" w:cs="仿宋"/>
                      <w:sz w:val="20"/>
                      <w:szCs w:val="20"/>
                    </w:rPr>
                    <w:t>4</w:t>
                  </w:r>
                  <w:r>
                    <w:rPr>
                      <w:rFonts w:hint="eastAsia" w:ascii="仿宋" w:hAnsi="仿宋" w:eastAsia="仿宋" w:cs="仿宋"/>
                      <w:sz w:val="20"/>
                      <w:szCs w:val="20"/>
                      <w:lang w:eastAsia="zh-Hans"/>
                    </w:rPr>
                    <w:t>）</w:t>
                  </w:r>
                  <w:r>
                    <w:rPr>
                      <w:rFonts w:hint="eastAsia" w:ascii="仿宋" w:hAnsi="仿宋" w:eastAsia="仿宋" w:cs="仿宋"/>
                      <w:sz w:val="20"/>
                      <w:szCs w:val="20"/>
                    </w:rPr>
                    <w:t>温度均匀度:≤2℃(空载条件下)</w:t>
                  </w:r>
                </w:p>
                <w:p w14:paraId="05BF8534">
                  <w:pPr>
                    <w:outlineLvl w:val="1"/>
                    <w:rPr>
                      <w:rFonts w:hint="eastAsia" w:ascii="仿宋" w:hAnsi="仿宋" w:eastAsia="仿宋" w:cs="仿宋"/>
                      <w:sz w:val="20"/>
                      <w:szCs w:val="20"/>
                    </w:rPr>
                  </w:pPr>
                  <w:r>
                    <w:rPr>
                      <w:rFonts w:hint="eastAsia" w:ascii="仿宋" w:hAnsi="仿宋" w:eastAsia="仿宋" w:cs="仿宋"/>
                      <w:sz w:val="20"/>
                      <w:szCs w:val="20"/>
                    </w:rPr>
                    <w:t>（5）升温速率:25℃至35℃≤15min</w:t>
                  </w:r>
                </w:p>
                <w:p w14:paraId="46D475C9">
                  <w:pPr>
                    <w:outlineLvl w:val="1"/>
                    <w:rPr>
                      <w:rFonts w:hint="eastAsia" w:ascii="仿宋" w:hAnsi="仿宋" w:eastAsia="仿宋" w:cs="仿宋"/>
                      <w:sz w:val="20"/>
                      <w:szCs w:val="20"/>
                    </w:rPr>
                  </w:pPr>
                  <w:r>
                    <w:rPr>
                      <w:rFonts w:hint="eastAsia" w:ascii="仿宋" w:hAnsi="仿宋" w:eastAsia="仿宋" w:cs="仿宋"/>
                      <w:sz w:val="20"/>
                      <w:szCs w:val="20"/>
                    </w:rPr>
                    <w:t>（6）喷雾方式：支持连续喷雾、周期喷雾</w:t>
                  </w:r>
                </w:p>
                <w:p w14:paraId="079B8C95">
                  <w:pPr>
                    <w:outlineLvl w:val="1"/>
                    <w:rPr>
                      <w:rFonts w:hint="eastAsia" w:ascii="仿宋" w:hAnsi="仿宋" w:eastAsia="仿宋" w:cs="仿宋"/>
                      <w:sz w:val="20"/>
                      <w:szCs w:val="20"/>
                      <w:lang w:eastAsia="zh-Hans"/>
                    </w:rPr>
                  </w:pPr>
                  <w:r>
                    <w:rPr>
                      <w:rFonts w:hint="eastAsia" w:ascii="仿宋" w:hAnsi="仿宋" w:eastAsia="仿宋" w:cs="仿宋"/>
                      <w:sz w:val="20"/>
                      <w:szCs w:val="20"/>
                      <w:lang w:val="en-US" w:eastAsia="zh-CN"/>
                    </w:rPr>
                    <w:t>2.3</w:t>
                  </w:r>
                  <w:r>
                    <w:rPr>
                      <w:rFonts w:hint="eastAsia" w:ascii="仿宋" w:hAnsi="仿宋" w:eastAsia="仿宋" w:cs="仿宋"/>
                      <w:sz w:val="20"/>
                      <w:szCs w:val="20"/>
                      <w:lang w:eastAsia="zh-Hans"/>
                    </w:rPr>
                    <w:t>控制系统</w:t>
                  </w:r>
                </w:p>
                <w:p w14:paraId="1C0F76D7">
                  <w:pPr>
                    <w:outlineLvl w:val="1"/>
                    <w:rPr>
                      <w:rFonts w:hint="eastAsia" w:ascii="仿宋" w:hAnsi="仿宋" w:eastAsia="仿宋" w:cs="仿宋"/>
                      <w:sz w:val="20"/>
                      <w:szCs w:val="20"/>
                      <w:lang w:eastAsia="zh-Hans"/>
                    </w:rPr>
                  </w:pPr>
                  <w:r>
                    <w:rPr>
                      <w:rFonts w:hint="eastAsia" w:ascii="仿宋" w:hAnsi="仿宋" w:eastAsia="仿宋" w:cs="仿宋"/>
                      <w:sz w:val="20"/>
                      <w:szCs w:val="20"/>
                      <w:lang w:eastAsia="zh-Hans"/>
                    </w:rPr>
                    <w:t>（</w:t>
                  </w:r>
                  <w:r>
                    <w:rPr>
                      <w:rFonts w:hint="eastAsia" w:ascii="仿宋" w:hAnsi="仿宋" w:eastAsia="仿宋" w:cs="仿宋"/>
                      <w:sz w:val="20"/>
                      <w:szCs w:val="20"/>
                    </w:rPr>
                    <w:t>1</w:t>
                  </w:r>
                  <w:r>
                    <w:rPr>
                      <w:rFonts w:hint="eastAsia" w:ascii="仿宋" w:hAnsi="仿宋" w:eastAsia="仿宋" w:cs="仿宋"/>
                      <w:sz w:val="20"/>
                      <w:szCs w:val="20"/>
                      <w:lang w:eastAsia="zh-Hans"/>
                    </w:rPr>
                    <w:t>）缺水保护：配备自动补水系统，低水位时自动补充</w:t>
                  </w:r>
                </w:p>
                <w:p w14:paraId="578A8FBE">
                  <w:pPr>
                    <w:rPr>
                      <w:rFonts w:hint="eastAsia" w:ascii="仿宋" w:hAnsi="仿宋" w:eastAsia="仿宋" w:cs="仿宋"/>
                      <w:b/>
                      <w:bCs/>
                      <w:sz w:val="20"/>
                      <w:szCs w:val="20"/>
                      <w:lang w:val="en-US" w:eastAsia="zh-CN"/>
                    </w:rPr>
                  </w:pPr>
                  <w:r>
                    <w:rPr>
                      <w:rFonts w:hint="eastAsia" w:ascii="仿宋" w:hAnsi="仿宋" w:eastAsia="仿宋" w:cs="仿宋"/>
                      <w:sz w:val="20"/>
                      <w:szCs w:val="20"/>
                      <w:lang w:eastAsia="zh-Hans"/>
                    </w:rPr>
                    <w:t>（</w:t>
                  </w:r>
                  <w:r>
                    <w:rPr>
                      <w:rFonts w:hint="eastAsia" w:ascii="仿宋" w:hAnsi="仿宋" w:eastAsia="仿宋" w:cs="仿宋"/>
                      <w:sz w:val="20"/>
                      <w:szCs w:val="20"/>
                    </w:rPr>
                    <w:t>2</w:t>
                  </w:r>
                  <w:r>
                    <w:rPr>
                      <w:rFonts w:hint="eastAsia" w:ascii="仿宋" w:hAnsi="仿宋" w:eastAsia="仿宋" w:cs="仿宋"/>
                      <w:sz w:val="20"/>
                      <w:szCs w:val="20"/>
                      <w:lang w:eastAsia="zh-Hans"/>
                    </w:rPr>
                    <w:t>）</w:t>
                  </w:r>
                  <w:r>
                    <w:rPr>
                      <w:rFonts w:hint="eastAsia" w:ascii="仿宋" w:hAnsi="仿宋" w:eastAsia="仿宋" w:cs="仿宋"/>
                      <w:sz w:val="20"/>
                      <w:szCs w:val="20"/>
                    </w:rPr>
                    <w:t>具备</w:t>
                  </w:r>
                  <w:r>
                    <w:rPr>
                      <w:rFonts w:hint="eastAsia" w:ascii="仿宋" w:hAnsi="仿宋" w:eastAsia="仿宋" w:cs="仿宋"/>
                      <w:sz w:val="20"/>
                      <w:szCs w:val="20"/>
                      <w:lang w:eastAsia="zh-Hans"/>
                    </w:rPr>
                    <w:t>低水位、超温、漏电等报警与断电保护</w:t>
                  </w:r>
                  <w:r>
                    <w:rPr>
                      <w:rFonts w:hint="eastAsia" w:ascii="仿宋" w:hAnsi="仿宋" w:eastAsia="仿宋" w:cs="仿宋"/>
                      <w:sz w:val="20"/>
                      <w:szCs w:val="20"/>
                    </w:rPr>
                    <w:t>功能</w:t>
                  </w:r>
                </w:p>
              </w:tc>
              <w:tc>
                <w:tcPr>
                  <w:tcW w:w="1334" w:type="dxa"/>
                  <w:vAlign w:val="center"/>
                </w:tcPr>
                <w:p w14:paraId="49E64915">
                  <w:pPr>
                    <w:rPr>
                      <w:rFonts w:hint="eastAsia" w:ascii="仿宋" w:hAnsi="仿宋" w:eastAsia="仿宋" w:cs="仿宋"/>
                      <w:kern w:val="0"/>
                      <w:sz w:val="20"/>
                      <w:szCs w:val="20"/>
                      <w:lang w:val="en-US" w:eastAsia="zh-CN"/>
                    </w:rPr>
                  </w:pPr>
                  <w:r>
                    <w:rPr>
                      <w:rFonts w:hint="eastAsia" w:ascii="仿宋" w:hAnsi="仿宋" w:eastAsia="仿宋" w:cs="仿宋"/>
                      <w:kern w:val="0"/>
                      <w:sz w:val="20"/>
                      <w:szCs w:val="20"/>
                      <w:lang w:val="en-US" w:eastAsia="zh-CN"/>
                    </w:rPr>
                    <w:t>1</w:t>
                  </w:r>
                </w:p>
              </w:tc>
              <w:tc>
                <w:tcPr>
                  <w:tcW w:w="383" w:type="dxa"/>
                  <w:vAlign w:val="center"/>
                </w:tcPr>
                <w:p w14:paraId="1A417A29">
                  <w:pPr>
                    <w:rPr>
                      <w:rFonts w:hint="eastAsia" w:ascii="仿宋" w:hAnsi="仿宋" w:eastAsia="仿宋" w:cs="仿宋"/>
                      <w:kern w:val="0"/>
                      <w:sz w:val="20"/>
                      <w:szCs w:val="20"/>
                    </w:rPr>
                  </w:pPr>
                </w:p>
              </w:tc>
            </w:tr>
            <w:tr w14:paraId="25A52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 w:type="dxa"/>
                  <w:vAlign w:val="center"/>
                </w:tcPr>
                <w:p w14:paraId="4A529B8A">
                  <w:pPr>
                    <w:jc w:val="center"/>
                    <w:rPr>
                      <w:rFonts w:hint="eastAsia" w:ascii="仿宋" w:hAnsi="仿宋" w:eastAsia="仿宋" w:cs="仿宋"/>
                      <w:sz w:val="20"/>
                      <w:szCs w:val="20"/>
                    </w:rPr>
                  </w:pPr>
                  <w:r>
                    <w:rPr>
                      <w:rFonts w:hint="eastAsia" w:ascii="仿宋" w:hAnsi="仿宋" w:eastAsia="仿宋" w:cs="仿宋"/>
                      <w:sz w:val="20"/>
                      <w:szCs w:val="20"/>
                      <w:lang w:eastAsia="zh-Hans"/>
                    </w:rPr>
                    <w:t>7</w:t>
                  </w:r>
                </w:p>
              </w:tc>
              <w:tc>
                <w:tcPr>
                  <w:tcW w:w="705" w:type="dxa"/>
                  <w:vAlign w:val="center"/>
                </w:tcPr>
                <w:p w14:paraId="7A9D4A4D">
                  <w:pPr>
                    <w:jc w:val="center"/>
                    <w:rPr>
                      <w:rFonts w:hint="eastAsia" w:ascii="仿宋" w:hAnsi="仿宋" w:eastAsia="仿宋" w:cs="仿宋"/>
                      <w:sz w:val="20"/>
                      <w:szCs w:val="20"/>
                      <w:lang w:eastAsia="zh-Hans"/>
                    </w:rPr>
                  </w:pPr>
                  <w:r>
                    <w:rPr>
                      <w:rFonts w:hint="eastAsia" w:ascii="仿宋" w:hAnsi="仿宋" w:eastAsia="仿宋" w:cs="仿宋"/>
                      <w:sz w:val="20"/>
                      <w:szCs w:val="20"/>
                      <w:lang w:eastAsia="zh-Hans"/>
                    </w:rPr>
                    <w:t>3D打印耗材挤出机</w:t>
                  </w:r>
                </w:p>
              </w:tc>
              <w:tc>
                <w:tcPr>
                  <w:tcW w:w="5746" w:type="dxa"/>
                  <w:vAlign w:val="center"/>
                </w:tcPr>
                <w:p w14:paraId="029CF523">
                  <w:pPr>
                    <w:widowControl/>
                    <w:numPr>
                      <w:ilvl w:val="0"/>
                      <w:numId w:val="0"/>
                    </w:numPr>
                    <w:kinsoku w:val="0"/>
                    <w:autoSpaceDE w:val="0"/>
                    <w:autoSpaceDN w:val="0"/>
                    <w:adjustRightInd w:val="0"/>
                    <w:snapToGrid w:val="0"/>
                    <w:jc w:val="left"/>
                    <w:textAlignment w:val="baseline"/>
                    <w:rPr>
                      <w:rFonts w:hint="default" w:ascii="仿宋" w:hAnsi="仿宋" w:eastAsia="仿宋" w:cs="仿宋"/>
                      <w:b/>
                      <w:bCs/>
                      <w:sz w:val="20"/>
                      <w:szCs w:val="20"/>
                      <w:lang w:val="en-US"/>
                    </w:rPr>
                  </w:pPr>
                  <w:r>
                    <w:rPr>
                      <w:rFonts w:hint="eastAsia" w:ascii="仿宋" w:hAnsi="仿宋" w:eastAsia="仿宋" w:cs="仿宋"/>
                      <w:b/>
                      <w:bCs/>
                      <w:sz w:val="20"/>
                      <w:szCs w:val="20"/>
                      <w:lang w:val="en-US" w:eastAsia="zh-CN"/>
                    </w:rPr>
                    <w:t>1.3D打印耗材挤出机1台</w:t>
                  </w:r>
                </w:p>
                <w:p w14:paraId="5F77A989">
                  <w:pPr>
                    <w:rPr>
                      <w:rFonts w:hint="eastAsia" w:ascii="仿宋" w:hAnsi="仿宋" w:eastAsia="仿宋" w:cs="仿宋"/>
                      <w:b/>
                      <w:bCs/>
                      <w:sz w:val="20"/>
                      <w:szCs w:val="20"/>
                      <w:lang w:val="en-US" w:eastAsia="zh-CN"/>
                    </w:rPr>
                  </w:pPr>
                  <w:r>
                    <w:rPr>
                      <w:rFonts w:hint="eastAsia" w:ascii="仿宋" w:hAnsi="仿宋" w:eastAsia="仿宋" w:cs="仿宋"/>
                      <w:b/>
                      <w:bCs/>
                      <w:sz w:val="20"/>
                      <w:szCs w:val="20"/>
                      <w:lang w:val="en-US" w:eastAsia="zh-CN"/>
                    </w:rPr>
                    <w:t>2.技术参数</w:t>
                  </w:r>
                </w:p>
                <w:p w14:paraId="3AC0A495">
                  <w:pPr>
                    <w:rPr>
                      <w:rFonts w:hint="eastAsia"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2.1最大加热温度：0–350℃可调</w:t>
                  </w:r>
                </w:p>
                <w:p w14:paraId="7895DBBC">
                  <w:pPr>
                    <w:rPr>
                      <w:rFonts w:hint="eastAsia" w:ascii="仿宋" w:hAnsi="仿宋" w:eastAsia="仿宋" w:cs="仿宋"/>
                      <w:b/>
                      <w:bCs/>
                      <w:sz w:val="20"/>
                      <w:szCs w:val="20"/>
                      <w:lang w:val="en-US" w:eastAsia="zh-CN"/>
                    </w:rPr>
                  </w:pPr>
                  <w:r>
                    <w:rPr>
                      <w:rFonts w:hint="eastAsia" w:ascii="仿宋" w:hAnsi="仿宋" w:eastAsia="仿宋" w:cs="仿宋"/>
                      <w:b w:val="0"/>
                      <w:bCs w:val="0"/>
                      <w:sz w:val="20"/>
                      <w:szCs w:val="20"/>
                      <w:lang w:val="en-US" w:eastAsia="zh-CN"/>
                    </w:rPr>
                    <w:t>2.2出料能力：500–1000 g/h</w:t>
                  </w:r>
                </w:p>
              </w:tc>
              <w:tc>
                <w:tcPr>
                  <w:tcW w:w="1334" w:type="dxa"/>
                  <w:vAlign w:val="center"/>
                </w:tcPr>
                <w:p w14:paraId="71B10BFB">
                  <w:pPr>
                    <w:rPr>
                      <w:rFonts w:hint="eastAsia" w:ascii="仿宋" w:hAnsi="仿宋" w:eastAsia="仿宋" w:cs="仿宋"/>
                      <w:kern w:val="0"/>
                      <w:sz w:val="20"/>
                      <w:szCs w:val="20"/>
                      <w:lang w:val="en-US" w:eastAsia="zh-CN"/>
                    </w:rPr>
                  </w:pPr>
                  <w:r>
                    <w:rPr>
                      <w:rFonts w:hint="eastAsia" w:ascii="仿宋" w:hAnsi="仿宋" w:eastAsia="仿宋" w:cs="仿宋"/>
                      <w:kern w:val="0"/>
                      <w:sz w:val="20"/>
                      <w:szCs w:val="20"/>
                      <w:lang w:val="en-US" w:eastAsia="zh-CN"/>
                    </w:rPr>
                    <w:t>1</w:t>
                  </w:r>
                </w:p>
              </w:tc>
              <w:tc>
                <w:tcPr>
                  <w:tcW w:w="383" w:type="dxa"/>
                  <w:vAlign w:val="center"/>
                </w:tcPr>
                <w:p w14:paraId="7C47DD3A">
                  <w:pPr>
                    <w:rPr>
                      <w:rFonts w:hint="eastAsia" w:ascii="仿宋" w:hAnsi="仿宋" w:eastAsia="仿宋" w:cs="仿宋"/>
                      <w:kern w:val="0"/>
                      <w:sz w:val="20"/>
                      <w:szCs w:val="20"/>
                    </w:rPr>
                  </w:pPr>
                </w:p>
              </w:tc>
            </w:tr>
          </w:tbl>
          <w:p w14:paraId="58CB7BAF"/>
        </w:tc>
      </w:tr>
    </w:tbl>
    <w:p w14:paraId="57BB73F3">
      <w:pPr>
        <w:pStyle w:val="17"/>
      </w:pPr>
      <w:bookmarkStart w:id="4" w:name="_GoBack"/>
      <w:bookmarkEnd w:id="4"/>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宋体-简">
    <w:altName w:val="宋体"/>
    <w:panose1 w:val="02010800040101010101"/>
    <w:charset w:val="86"/>
    <w:family w:val="auto"/>
    <w:pitch w:val="default"/>
    <w:sig w:usb0="00000000" w:usb1="0000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9B717">
    <w:pPr>
      <w:pStyle w:val="10"/>
      <w:ind w:right="360" w:firstLine="90" w:firstLineChars="5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9728273">
                          <w:pPr>
                            <w:pStyle w:val="10"/>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9728273">
                    <w:pPr>
                      <w:pStyle w:val="10"/>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C29CA">
    <w:pPr>
      <w:pStyle w:val="11"/>
      <w:pBdr>
        <w:bottom w:val="single" w:color="auto" w:sz="6" w:space="2"/>
      </w:pBdr>
      <w:jc w:val="left"/>
    </w:pPr>
    <w:r>
      <w:rPr>
        <w:rFonts w:hint="eastAsia"/>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EAF630"/>
    <w:multiLevelType w:val="singleLevel"/>
    <w:tmpl w:val="9BEAF630"/>
    <w:lvl w:ilvl="0" w:tentative="0">
      <w:start w:val="1"/>
      <w:numFmt w:val="decimal"/>
      <w:suff w:val="nothing"/>
      <w:lvlText w:val="（%1）"/>
      <w:lvlJc w:val="left"/>
    </w:lvl>
  </w:abstractNum>
  <w:abstractNum w:abstractNumId="1">
    <w:nsid w:val="C2563516"/>
    <w:multiLevelType w:val="singleLevel"/>
    <w:tmpl w:val="C2563516"/>
    <w:lvl w:ilvl="0" w:tentative="0">
      <w:start w:val="1"/>
      <w:numFmt w:val="decimal"/>
      <w:suff w:val="nothing"/>
      <w:lvlText w:val="（%1）"/>
      <w:lvlJc w:val="left"/>
    </w:lvl>
  </w:abstractNum>
  <w:abstractNum w:abstractNumId="2">
    <w:nsid w:val="D99EAB9C"/>
    <w:multiLevelType w:val="singleLevel"/>
    <w:tmpl w:val="D99EAB9C"/>
    <w:lvl w:ilvl="0" w:tentative="0">
      <w:start w:val="1"/>
      <w:numFmt w:val="decimal"/>
      <w:suff w:val="nothing"/>
      <w:lvlText w:val="（%1）"/>
      <w:lvlJc w:val="left"/>
    </w:lvl>
  </w:abstractNum>
  <w:abstractNum w:abstractNumId="3">
    <w:nsid w:val="F8F62D79"/>
    <w:multiLevelType w:val="singleLevel"/>
    <w:tmpl w:val="F8F62D79"/>
    <w:lvl w:ilvl="0" w:tentative="0">
      <w:start w:val="1"/>
      <w:numFmt w:val="decimal"/>
      <w:suff w:val="nothing"/>
      <w:lvlText w:val="（%1）"/>
      <w:lvlJc w:val="left"/>
    </w:lvl>
  </w:abstractNum>
  <w:abstractNum w:abstractNumId="4">
    <w:nsid w:val="29A09BF1"/>
    <w:multiLevelType w:val="singleLevel"/>
    <w:tmpl w:val="29A09BF1"/>
    <w:lvl w:ilvl="0" w:tentative="0">
      <w:start w:val="1"/>
      <w:numFmt w:val="decimal"/>
      <w:suff w:val="nothing"/>
      <w:lvlText w:val="（%1）"/>
      <w:lvlJc w:val="left"/>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mZTUzNTgxYzEzYTRhMWM4ODc2MTE5ZjVmNzIzNDEifQ=="/>
  </w:docVars>
  <w:rsids>
    <w:rsidRoot w:val="00000000"/>
    <w:rsid w:val="0067008A"/>
    <w:rsid w:val="00B24485"/>
    <w:rsid w:val="025D1695"/>
    <w:rsid w:val="03124449"/>
    <w:rsid w:val="035C6062"/>
    <w:rsid w:val="03E1456A"/>
    <w:rsid w:val="06EF5394"/>
    <w:rsid w:val="095A1470"/>
    <w:rsid w:val="0DBC5E01"/>
    <w:rsid w:val="108E0B4A"/>
    <w:rsid w:val="12120B1B"/>
    <w:rsid w:val="12814146"/>
    <w:rsid w:val="160C74E6"/>
    <w:rsid w:val="179C1CBE"/>
    <w:rsid w:val="1C7F6FB0"/>
    <w:rsid w:val="1E786385"/>
    <w:rsid w:val="1ECA384D"/>
    <w:rsid w:val="21685574"/>
    <w:rsid w:val="22C87245"/>
    <w:rsid w:val="22E00E2D"/>
    <w:rsid w:val="25F86AF1"/>
    <w:rsid w:val="37FF2D77"/>
    <w:rsid w:val="3B1038C1"/>
    <w:rsid w:val="3EFA5C6C"/>
    <w:rsid w:val="40F82EF9"/>
    <w:rsid w:val="469F763F"/>
    <w:rsid w:val="49105DC9"/>
    <w:rsid w:val="49B76F52"/>
    <w:rsid w:val="4C977055"/>
    <w:rsid w:val="4F406CC7"/>
    <w:rsid w:val="51150C7F"/>
    <w:rsid w:val="550A1873"/>
    <w:rsid w:val="56A4373E"/>
    <w:rsid w:val="5A612985"/>
    <w:rsid w:val="5D2E4085"/>
    <w:rsid w:val="672226E7"/>
    <w:rsid w:val="68993E8A"/>
    <w:rsid w:val="68FB4800"/>
    <w:rsid w:val="6CCC3552"/>
    <w:rsid w:val="6D415667"/>
    <w:rsid w:val="706439B2"/>
    <w:rsid w:val="723956D2"/>
    <w:rsid w:val="728B13DD"/>
    <w:rsid w:val="765F6058"/>
    <w:rsid w:val="76D17E0A"/>
    <w:rsid w:val="79DB4340"/>
    <w:rsid w:val="7B1403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4"/>
    <w:qFormat/>
    <w:uiPriority w:val="0"/>
    <w:pPr>
      <w:keepNext/>
      <w:keepLines/>
      <w:spacing w:before="340" w:after="330" w:line="576" w:lineRule="auto"/>
      <w:outlineLvl w:val="0"/>
    </w:pPr>
    <w:rPr>
      <w:b/>
      <w:kern w:val="44"/>
      <w:sz w:val="44"/>
    </w:rPr>
  </w:style>
  <w:style w:type="paragraph" w:styleId="2">
    <w:name w:val="heading 2"/>
    <w:basedOn w:val="1"/>
    <w:next w:val="1"/>
    <w:qFormat/>
    <w:uiPriority w:val="0"/>
    <w:pPr>
      <w:keepNext/>
      <w:keepLines/>
      <w:spacing w:line="600" w:lineRule="exact"/>
      <w:outlineLvl w:val="1"/>
    </w:pPr>
    <w:rPr>
      <w:rFonts w:ascii="Arial" w:hAnsi="Arial" w:eastAsia="黑体" w:cs="Times New Roman"/>
      <w:bCs/>
      <w:sz w:val="24"/>
      <w:szCs w:val="32"/>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szCs w:val="20"/>
    </w:rPr>
  </w:style>
  <w:style w:type="paragraph" w:styleId="5">
    <w:name w:val="annotation text"/>
    <w:basedOn w:val="1"/>
    <w:qFormat/>
    <w:uiPriority w:val="0"/>
    <w:pPr>
      <w:jc w:val="left"/>
    </w:pPr>
  </w:style>
  <w:style w:type="paragraph" w:styleId="6">
    <w:name w:val="Body Text"/>
    <w:basedOn w:val="1"/>
    <w:next w:val="1"/>
    <w:qFormat/>
    <w:uiPriority w:val="0"/>
    <w:pPr>
      <w:spacing w:after="120"/>
    </w:pPr>
  </w:style>
  <w:style w:type="paragraph" w:styleId="7">
    <w:name w:val="Body Text Indent"/>
    <w:basedOn w:val="1"/>
    <w:next w:val="8"/>
    <w:qFormat/>
    <w:uiPriority w:val="0"/>
    <w:pPr>
      <w:tabs>
        <w:tab w:val="left" w:pos="480"/>
      </w:tabs>
      <w:spacing w:line="540" w:lineRule="exact"/>
      <w:ind w:firstLine="480" w:firstLineChars="200"/>
    </w:pPr>
    <w:rPr>
      <w:sz w:val="24"/>
    </w:rPr>
  </w:style>
  <w:style w:type="paragraph" w:styleId="8">
    <w:name w:val="Body Text First Indent 2"/>
    <w:basedOn w:val="7"/>
    <w:qFormat/>
    <w:uiPriority w:val="0"/>
    <w:pPr>
      <w:spacing w:after="120" w:line="240" w:lineRule="auto"/>
      <w:ind w:left="420" w:leftChars="200" w:firstLine="420"/>
    </w:pPr>
    <w:rPr>
      <w:sz w:val="21"/>
    </w:rPr>
  </w:style>
  <w:style w:type="paragraph" w:styleId="9">
    <w:name w:val="Plain Text"/>
    <w:basedOn w:val="1"/>
    <w:qFormat/>
    <w:uiPriority w:val="99"/>
    <w:rPr>
      <w:rFonts w:ascii="宋体" w:hAnsi="Courier New" w:cs="Courier New"/>
      <w:szCs w:val="21"/>
    </w:r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12">
    <w:name w:val="Normal (Web)"/>
    <w:basedOn w:val="1"/>
    <w:qFormat/>
    <w:uiPriority w:val="0"/>
    <w:pPr>
      <w:widowControl/>
      <w:spacing w:beforeAutospacing="1" w:after="0" w:afterAutospacing="1"/>
      <w:jc w:val="left"/>
    </w:pPr>
    <w:rPr>
      <w:rFonts w:ascii="宋体" w:hAnsi="宋体"/>
      <w:kern w:val="0"/>
      <w:sz w:val="24"/>
      <w:szCs w:val="24"/>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列出段落1"/>
    <w:basedOn w:val="1"/>
    <w:qFormat/>
    <w:uiPriority w:val="99"/>
    <w:pPr>
      <w:ind w:firstLine="420" w:firstLineChars="200"/>
    </w:pPr>
    <w:rPr>
      <w:rFonts w:ascii="Calibri" w:hAnsi="Calibri" w:cs="Calibri"/>
    </w:rPr>
  </w:style>
  <w:style w:type="paragraph" w:customStyle="1" w:styleId="17">
    <w:name w:val="null3"/>
    <w:autoRedefine/>
    <w:hidden/>
    <w:qFormat/>
    <w:uiPriority w:val="0"/>
    <w:rPr>
      <w:rFonts w:hint="eastAsia" w:asciiTheme="minorHAnsi" w:hAnsiTheme="minorHAnsi" w:eastAsiaTheme="minorEastAsia" w:cstheme="minorBidi"/>
      <w:lang w:val="en-US" w:eastAsia="zh-Hans"/>
    </w:rPr>
  </w:style>
  <w:style w:type="paragraph" w:styleId="18">
    <w:name w:val="List Paragraph"/>
    <w:basedOn w:val="1"/>
    <w:autoRedefine/>
    <w:qFormat/>
    <w:uiPriority w:val="34"/>
    <w:pPr>
      <w:ind w:firstLine="420"/>
    </w:pPr>
  </w:style>
  <w:style w:type="character" w:customStyle="1" w:styleId="19">
    <w:name w:val="font71"/>
    <w:basedOn w:val="15"/>
    <w:autoRedefine/>
    <w:qFormat/>
    <w:uiPriority w:val="0"/>
    <w:rPr>
      <w:rFonts w:hint="eastAsia" w:ascii="宋体" w:hAnsi="宋体" w:eastAsia="宋体" w:cs="宋体"/>
      <w:color w:val="000000"/>
      <w:sz w:val="22"/>
      <w:szCs w:val="22"/>
      <w:u w:val="none"/>
    </w:rPr>
  </w:style>
  <w:style w:type="character" w:customStyle="1" w:styleId="20">
    <w:name w:val="font91"/>
    <w:basedOn w:val="15"/>
    <w:qFormat/>
    <w:uiPriority w:val="0"/>
    <w:rPr>
      <w:rFonts w:ascii="宋体-简" w:hAnsi="宋体-简" w:eastAsia="宋体-简" w:cs="宋体-简"/>
      <w:color w:val="000000"/>
      <w:sz w:val="22"/>
      <w:szCs w:val="22"/>
      <w:u w:val="none"/>
    </w:rPr>
  </w:style>
  <w:style w:type="character" w:customStyle="1" w:styleId="21">
    <w:name w:val="font21"/>
    <w:basedOn w:val="15"/>
    <w:qFormat/>
    <w:uiPriority w:val="0"/>
    <w:rPr>
      <w:rFonts w:hint="eastAsia" w:ascii="宋体" w:hAnsi="宋体" w:eastAsia="宋体" w:cs="宋体"/>
      <w:color w:val="000000"/>
      <w:sz w:val="21"/>
      <w:szCs w:val="21"/>
      <w:u w:val="none"/>
    </w:rPr>
  </w:style>
  <w:style w:type="paragraph" w:customStyle="1" w:styleId="22">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23">
    <w:name w:val="font11"/>
    <w:basedOn w:val="15"/>
    <w:qFormat/>
    <w:uiPriority w:val="0"/>
    <w:rPr>
      <w:rFonts w:hint="eastAsia" w:ascii="宋体" w:hAnsi="宋体" w:eastAsia="宋体" w:cs="宋体"/>
      <w:color w:val="000000"/>
      <w:sz w:val="21"/>
      <w:szCs w:val="21"/>
      <w:u w:val="none"/>
    </w:rPr>
  </w:style>
  <w:style w:type="character" w:customStyle="1" w:styleId="24">
    <w:name w:val="标题 1 Char"/>
    <w:link w:val="3"/>
    <w:qFormat/>
    <w:uiPriority w:val="0"/>
    <w:rPr>
      <w:b/>
      <w:kern w:val="44"/>
      <w:sz w:val="44"/>
    </w:rPr>
  </w:style>
  <w:style w:type="paragraph" w:customStyle="1" w:styleId="25">
    <w:name w:val="Table Text"/>
    <w:basedOn w:val="1"/>
    <w:semiHidden/>
    <w:qFormat/>
    <w:uiPriority w:val="0"/>
    <w:rPr>
      <w:rFonts w:ascii="宋体" w:hAnsi="宋体" w:eastAsia="宋体" w:cs="宋体"/>
      <w:sz w:val="21"/>
      <w:szCs w:val="21"/>
      <w:lang w:val="en-US" w:eastAsia="en-US" w:bidi="ar-SA"/>
    </w:rPr>
  </w:style>
  <w:style w:type="table" w:customStyle="1" w:styleId="26">
    <w:name w:val="Table Normal"/>
    <w:semiHidden/>
    <w:unhideWhenUsed/>
    <w:qFormat/>
    <w:uiPriority w:val="0"/>
    <w:tblPr>
      <w:tblCellMar>
        <w:top w:w="0" w:type="dxa"/>
        <w:left w:w="0" w:type="dxa"/>
        <w:bottom w:w="0" w:type="dxa"/>
        <w:right w:w="0" w:type="dxa"/>
      </w:tblCellMar>
    </w:tblPr>
  </w:style>
  <w:style w:type="paragraph" w:customStyle="1" w:styleId="27">
    <w:name w:val="列表段落1"/>
    <w:basedOn w:val="1"/>
    <w:qFormat/>
    <w:uiPriority w:val="0"/>
    <w:pPr>
      <w:spacing w:after="0"/>
      <w:ind w:firstLine="420" w:firstLineChars="200"/>
    </w:pPr>
    <w:rPr>
      <w:szCs w:val="21"/>
    </w:rPr>
  </w:style>
  <w:style w:type="paragraph" w:customStyle="1" w:styleId="28">
    <w:name w:val="正文_段"/>
    <w:qFormat/>
    <w:uiPriority w:val="0"/>
    <w:pPr>
      <w:adjustRightInd w:val="0"/>
      <w:snapToGrid w:val="0"/>
      <w:spacing w:line="360" w:lineRule="auto"/>
      <w:ind w:firstLine="200" w:firstLineChars="200"/>
    </w:pPr>
    <w:rPr>
      <w:rFonts w:ascii="Times New Roman" w:hAnsi="Times New Roman" w:eastAsia="宋体" w:cs="Times New Roman"/>
      <w:sz w:val="28"/>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1313</Words>
  <Characters>1649</Characters>
  <Lines>0</Lines>
  <Paragraphs>0</Paragraphs>
  <TotalTime>0</TotalTime>
  <ScaleCrop>false</ScaleCrop>
  <LinksUpToDate>false</LinksUpToDate>
  <CharactersWithSpaces>1717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2024-11-07T06:12:00Z</dcterms:created>
  <dc:creator>Administrator</dc:creator>
  <cp:lastModifiedBy>国创招标</cp:lastModifiedBy>
  <dcterms:modified xsi:type="dcterms:W3CDTF">2026-06-18T13:03:18Z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93527D60A6C247DCA3BA1443F2DA3974_12</vt:lpwstr>
  </property>
  <property fmtid="{D5CDD505-2E9C-101B-9397-08002B2CF9AE}" pid="4" name="KSOTemplateDocerSaveRecord">
    <vt:lpwstr>eyJoZGlkIjoiNzFmZTUzNTgxYzEzYTRhMWM4ODc2MTE5ZjVmNzIzNDEiLCJ1c2VySWQiOiIxMTQ2NDU0OTA0In0=</vt:lpwstr>
  </property>
</Properties>
</file>