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9E3B8">
      <w:pPr>
        <w:numPr>
          <w:numId w:val="0"/>
        </w:numPr>
        <w:jc w:val="center"/>
        <w:rPr>
          <w:rFonts w:hint="eastAsia" w:ascii="仿宋" w:hAnsi="仿宋" w:eastAsia="仿宋" w:cs="仿宋"/>
          <w:b/>
          <w:bCs/>
          <w:sz w:val="32"/>
          <w:szCs w:val="32"/>
          <w:lang w:val="en-US" w:eastAsia="zh-CN"/>
        </w:rPr>
      </w:pPr>
      <w:bookmarkStart w:id="0" w:name="_GoBack"/>
      <w:r>
        <w:rPr>
          <w:rFonts w:hint="eastAsia" w:ascii="仿宋" w:hAnsi="仿宋" w:eastAsia="仿宋" w:cs="仿宋"/>
          <w:b/>
          <w:bCs/>
          <w:sz w:val="32"/>
          <w:szCs w:val="32"/>
          <w:lang w:val="en-US" w:eastAsia="zh-CN"/>
        </w:rPr>
        <w:t>资格证明材料</w:t>
      </w:r>
      <w:bookmarkEnd w:id="0"/>
    </w:p>
    <w:p w14:paraId="0664F593">
      <w:pPr>
        <w:numPr>
          <w:numId w:val="0"/>
        </w:numPr>
        <w:rPr>
          <w:rFonts w:hint="eastAsia" w:ascii="仿宋" w:hAnsi="仿宋" w:eastAsia="仿宋" w:cs="仿宋"/>
          <w:sz w:val="24"/>
          <w:szCs w:val="24"/>
        </w:rPr>
      </w:pPr>
      <w:r>
        <w:rPr>
          <w:rFonts w:hint="eastAsia" w:ascii="仿宋" w:hAnsi="仿宋" w:eastAsia="仿宋" w:cs="仿宋"/>
          <w:b/>
          <w:bCs/>
          <w:sz w:val="24"/>
          <w:szCs w:val="24"/>
        </w:rPr>
        <w:t>政府采购法第二十二条规定</w:t>
      </w:r>
      <w:r>
        <w:rPr>
          <w:rFonts w:hint="eastAsia" w:ascii="仿宋" w:hAnsi="仿宋" w:eastAsia="仿宋" w:cs="仿宋"/>
          <w:sz w:val="24"/>
          <w:szCs w:val="24"/>
        </w:rPr>
        <w:tab/>
      </w:r>
    </w:p>
    <w:p w14:paraId="303237B0">
      <w:pPr>
        <w:numPr>
          <w:ilvl w:val="0"/>
          <w:numId w:val="1"/>
        </w:numPr>
        <w:rPr>
          <w:rFonts w:hint="eastAsia" w:ascii="仿宋" w:hAnsi="仿宋" w:eastAsia="仿宋" w:cs="仿宋"/>
          <w:sz w:val="24"/>
          <w:szCs w:val="24"/>
        </w:rPr>
      </w:pPr>
      <w:r>
        <w:rPr>
          <w:rFonts w:hint="eastAsia" w:ascii="仿宋" w:hAnsi="仿宋" w:eastAsia="仿宋" w:cs="仿宋"/>
          <w:sz w:val="24"/>
          <w:szCs w:val="24"/>
        </w:rPr>
        <w:t>营业执照等主体资格证明文件：提供统一社会信用代码的营业执照或其他组织经营的合法凭证或自然人的提供身份证明文件。</w:t>
      </w:r>
    </w:p>
    <w:p w14:paraId="144FC5C8">
      <w:pPr>
        <w:numPr>
          <w:ilvl w:val="0"/>
          <w:numId w:val="1"/>
        </w:numPr>
        <w:rPr>
          <w:rFonts w:hint="eastAsia" w:ascii="仿宋" w:hAnsi="仿宋" w:eastAsia="仿宋" w:cs="仿宋"/>
          <w:sz w:val="24"/>
          <w:szCs w:val="24"/>
        </w:rPr>
      </w:pPr>
      <w:r>
        <w:rPr>
          <w:rFonts w:hint="eastAsia" w:ascii="仿宋" w:hAnsi="仿宋" w:eastAsia="仿宋" w:cs="仿宋"/>
          <w:sz w:val="24"/>
          <w:szCs w:val="24"/>
        </w:rPr>
        <w:t xml:space="preserve">财务状况报告：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 </w:t>
      </w:r>
    </w:p>
    <w:p w14:paraId="1183B630">
      <w:pPr>
        <w:numPr>
          <w:ilvl w:val="0"/>
          <w:numId w:val="1"/>
        </w:numPr>
        <w:rPr>
          <w:rFonts w:hint="eastAsia" w:ascii="仿宋" w:hAnsi="仿宋" w:eastAsia="仿宋" w:cs="仿宋"/>
          <w:sz w:val="24"/>
          <w:szCs w:val="24"/>
        </w:rPr>
      </w:pPr>
      <w:r>
        <w:rPr>
          <w:rFonts w:hint="eastAsia" w:ascii="仿宋" w:hAnsi="仿宋" w:eastAsia="仿宋" w:cs="仿宋"/>
          <w:sz w:val="24"/>
          <w:szCs w:val="24"/>
        </w:rPr>
        <w:t>具有履行合同所必需的设备和专业技术能力，提供承诺函并加盖本单位公章​</w:t>
      </w:r>
    </w:p>
    <w:p w14:paraId="3C4BEBCC">
      <w:pPr>
        <w:numPr>
          <w:ilvl w:val="0"/>
          <w:numId w:val="1"/>
        </w:numPr>
        <w:rPr>
          <w:rFonts w:hint="eastAsia" w:ascii="仿宋" w:hAnsi="仿宋" w:eastAsia="仿宋" w:cs="仿宋"/>
          <w:sz w:val="24"/>
          <w:szCs w:val="24"/>
        </w:rPr>
      </w:pPr>
      <w:r>
        <w:rPr>
          <w:rFonts w:hint="eastAsia" w:ascii="仿宋" w:hAnsi="仿宋" w:eastAsia="仿宋" w:cs="仿宋"/>
          <w:sz w:val="24"/>
          <w:szCs w:val="24"/>
        </w:rPr>
        <w:t xml:space="preserve">税收缴纳证明：提供已缴纳的2025年6月1日以来任意时间段的纳税证明或完税证明，纳税证明或完税证明上应有代收机构或税务机关的公章或业务专用章。依法免税的投标人应提供相关文件证明。 </w:t>
      </w:r>
    </w:p>
    <w:p w14:paraId="7BFE9C35">
      <w:pPr>
        <w:numPr>
          <w:ilvl w:val="0"/>
          <w:numId w:val="1"/>
        </w:numPr>
        <w:rPr>
          <w:rFonts w:hint="eastAsia" w:ascii="仿宋" w:hAnsi="仿宋" w:eastAsia="仿宋" w:cs="仿宋"/>
          <w:sz w:val="24"/>
          <w:szCs w:val="24"/>
        </w:rPr>
      </w:pPr>
      <w:r>
        <w:rPr>
          <w:rFonts w:hint="eastAsia" w:ascii="仿宋" w:hAnsi="仿宋" w:eastAsia="仿宋" w:cs="仿宋"/>
          <w:sz w:val="24"/>
          <w:szCs w:val="24"/>
        </w:rPr>
        <w:t xml:space="preserve">社保缴纳证明：提供已缴存的2025年6月1日以来任意时间段的社会保障资金缴存单据或社保机构开具的社会保险参保缴费情况证明。成立时间至提交投标文件截止时间不足一个月或依法不需要缴纳社会保障资金的投标人应提供相关文件证明。 </w:t>
      </w:r>
    </w:p>
    <w:p w14:paraId="32900D79">
      <w:pPr>
        <w:numPr>
          <w:ilvl w:val="0"/>
          <w:numId w:val="1"/>
        </w:numPr>
        <w:rPr>
          <w:rFonts w:hint="eastAsia" w:ascii="仿宋" w:hAnsi="仿宋" w:eastAsia="仿宋" w:cs="仿宋"/>
          <w:sz w:val="24"/>
          <w:szCs w:val="24"/>
        </w:rPr>
      </w:pPr>
      <w:r>
        <w:rPr>
          <w:rFonts w:hint="eastAsia" w:ascii="仿宋" w:hAnsi="仿宋" w:eastAsia="仿宋" w:cs="仿宋"/>
          <w:sz w:val="24"/>
          <w:szCs w:val="24"/>
        </w:rPr>
        <w:t>参加政府采购活动前三年内，在经营活动中没有重大违法记录书面声明。</w:t>
      </w:r>
    </w:p>
    <w:p w14:paraId="70DCF3D9">
      <w:pPr>
        <w:rPr>
          <w:rFonts w:hint="eastAsia" w:ascii="仿宋" w:hAnsi="仿宋" w:eastAsia="仿宋" w:cs="仿宋"/>
          <w:sz w:val="24"/>
          <w:szCs w:val="24"/>
        </w:rPr>
      </w:pPr>
      <w:r>
        <w:rPr>
          <w:rFonts w:hint="eastAsia" w:ascii="仿宋" w:hAnsi="仿宋" w:eastAsia="仿宋" w:cs="仿宋"/>
          <w:b/>
          <w:bCs/>
          <w:sz w:val="24"/>
          <w:szCs w:val="24"/>
        </w:rPr>
        <w:t>信用要求</w:t>
      </w:r>
      <w:r>
        <w:rPr>
          <w:rFonts w:hint="eastAsia" w:ascii="仿宋" w:hAnsi="仿宋" w:eastAsia="仿宋" w:cs="仿宋"/>
          <w:sz w:val="24"/>
          <w:szCs w:val="24"/>
        </w:rPr>
        <w:tab/>
      </w:r>
    </w:p>
    <w:p w14:paraId="2669850A">
      <w:pPr>
        <w:rPr>
          <w:rFonts w:hint="eastAsia" w:ascii="仿宋" w:hAnsi="仿宋" w:eastAsia="仿宋" w:cs="仿宋"/>
          <w:sz w:val="24"/>
          <w:szCs w:val="24"/>
        </w:rPr>
      </w:pPr>
      <w:r>
        <w:rPr>
          <w:rFonts w:hint="eastAsia" w:ascii="仿宋" w:hAnsi="仿宋" w:eastAsia="仿宋" w:cs="仿宋"/>
          <w:sz w:val="24"/>
          <w:szCs w:val="24"/>
        </w:rPr>
        <w:t>投标人未被列入“信用中国”网站记录的“失信被执行人”或“重大税收违法失信主体”名单；不处于“中国政府采购网”记录的“政府采购严重违法失信行为记录名单”中的禁止参加政府采购活动期间；</w:t>
      </w:r>
    </w:p>
    <w:p w14:paraId="4DBBD97B">
      <w:pPr>
        <w:rPr>
          <w:rFonts w:hint="eastAsia" w:ascii="仿宋" w:hAnsi="仿宋" w:eastAsia="仿宋" w:cs="仿宋"/>
          <w:sz w:val="24"/>
          <w:szCs w:val="24"/>
        </w:rPr>
      </w:pPr>
      <w:r>
        <w:rPr>
          <w:rFonts w:hint="eastAsia" w:ascii="仿宋" w:hAnsi="仿宋" w:eastAsia="仿宋" w:cs="仿宋"/>
          <w:b/>
          <w:bCs/>
          <w:sz w:val="24"/>
          <w:szCs w:val="24"/>
        </w:rPr>
        <w:t>法人授权委托书或法人身份证明</w:t>
      </w:r>
      <w:r>
        <w:rPr>
          <w:rFonts w:hint="eastAsia" w:ascii="仿宋" w:hAnsi="仿宋" w:eastAsia="仿宋" w:cs="仿宋"/>
          <w:sz w:val="24"/>
          <w:szCs w:val="24"/>
        </w:rPr>
        <w:tab/>
      </w:r>
    </w:p>
    <w:p w14:paraId="26D65AE6">
      <w:pPr>
        <w:rPr>
          <w:rFonts w:hint="eastAsia" w:ascii="仿宋" w:hAnsi="仿宋" w:eastAsia="仿宋" w:cs="仿宋"/>
          <w:sz w:val="24"/>
          <w:szCs w:val="24"/>
        </w:rPr>
      </w:pPr>
      <w:r>
        <w:rPr>
          <w:rFonts w:hint="eastAsia" w:ascii="仿宋" w:hAnsi="仿宋" w:eastAsia="仿宋" w:cs="仿宋"/>
          <w:sz w:val="24"/>
          <w:szCs w:val="24"/>
        </w:rPr>
        <w:t>法定代表人直接参加的须出具法人身份证明并与营业执照信息一致，法定代表人授权代表参加的须出具法定代表人授权书及被授权人本单位证明（投标截止前六个月内任意一个月缴纳的社保缴纳证明）；</w:t>
      </w:r>
    </w:p>
    <w:p w14:paraId="5598A08C">
      <w:pPr>
        <w:rPr>
          <w:rFonts w:hint="eastAsia" w:ascii="仿宋" w:hAnsi="仿宋" w:eastAsia="仿宋" w:cs="仿宋"/>
          <w:b/>
          <w:bCs/>
          <w:sz w:val="24"/>
          <w:szCs w:val="24"/>
        </w:rPr>
      </w:pPr>
      <w:r>
        <w:rPr>
          <w:rFonts w:hint="eastAsia" w:ascii="仿宋" w:hAnsi="仿宋" w:eastAsia="仿宋" w:cs="仿宋"/>
          <w:b/>
          <w:bCs/>
          <w:sz w:val="24"/>
          <w:szCs w:val="24"/>
        </w:rPr>
        <w:t>资格证书</w:t>
      </w:r>
      <w:r>
        <w:rPr>
          <w:rFonts w:hint="eastAsia" w:ascii="仿宋" w:hAnsi="仿宋" w:eastAsia="仿宋" w:cs="仿宋"/>
          <w:b/>
          <w:bCs/>
          <w:sz w:val="24"/>
          <w:szCs w:val="24"/>
        </w:rPr>
        <w:tab/>
      </w:r>
    </w:p>
    <w:p w14:paraId="2BCA6EFD">
      <w:pPr>
        <w:rPr>
          <w:rFonts w:hint="eastAsia" w:ascii="仿宋" w:hAnsi="仿宋" w:eastAsia="仿宋" w:cs="仿宋"/>
          <w:sz w:val="24"/>
          <w:szCs w:val="24"/>
        </w:rPr>
      </w:pPr>
      <w:r>
        <w:rPr>
          <w:rFonts w:hint="eastAsia" w:ascii="仿宋" w:hAnsi="仿宋" w:eastAsia="仿宋" w:cs="仿宋"/>
          <w:sz w:val="24"/>
          <w:szCs w:val="24"/>
        </w:rPr>
        <w:t>投标人为生产厂家的应提供医疗器械生产许可证或备案凭证。投标人为代理商的应提供医疗器械经营许可证或医疗器械经营备案证及生产厂家医疗器械生产许可证或备案凭证。</w:t>
      </w:r>
    </w:p>
    <w:p w14:paraId="19D91490">
      <w:pPr>
        <w:rPr>
          <w:rFonts w:hint="eastAsia" w:ascii="仿宋" w:hAnsi="仿宋" w:eastAsia="仿宋" w:cs="仿宋"/>
          <w:b/>
          <w:bCs/>
          <w:sz w:val="24"/>
          <w:szCs w:val="24"/>
        </w:rPr>
      </w:pPr>
      <w:r>
        <w:rPr>
          <w:rFonts w:hint="eastAsia" w:ascii="仿宋" w:hAnsi="仿宋" w:eastAsia="仿宋" w:cs="仿宋"/>
          <w:b/>
          <w:bCs/>
          <w:sz w:val="24"/>
          <w:szCs w:val="24"/>
        </w:rPr>
        <w:t xml:space="preserve">备案凭证或注册证 </w:t>
      </w:r>
      <w:r>
        <w:rPr>
          <w:rFonts w:hint="eastAsia" w:ascii="仿宋" w:hAnsi="仿宋" w:eastAsia="仿宋" w:cs="仿宋"/>
          <w:b/>
          <w:bCs/>
          <w:sz w:val="24"/>
          <w:szCs w:val="24"/>
        </w:rPr>
        <w:tab/>
      </w:r>
    </w:p>
    <w:p w14:paraId="27356893">
      <w:pPr>
        <w:rPr>
          <w:rFonts w:hint="eastAsia" w:ascii="仿宋" w:hAnsi="仿宋" w:eastAsia="仿宋" w:cs="仿宋"/>
          <w:sz w:val="24"/>
          <w:szCs w:val="24"/>
        </w:rPr>
      </w:pPr>
      <w:r>
        <w:rPr>
          <w:rFonts w:hint="eastAsia" w:ascii="仿宋" w:hAnsi="仿宋" w:eastAsia="仿宋" w:cs="仿宋"/>
          <w:sz w:val="24"/>
          <w:szCs w:val="24"/>
        </w:rPr>
        <w:t>所投产品属于医疗器械管理的提供医疗器械注册证或医疗器械备案凭证，不属于医疗器械管理的提供相关声明或证明材料；</w:t>
      </w:r>
    </w:p>
    <w:p w14:paraId="578C775B">
      <w:pPr>
        <w:rPr>
          <w:rFonts w:hint="eastAsia" w:ascii="仿宋" w:hAnsi="仿宋" w:eastAsia="仿宋" w:cs="仿宋"/>
          <w:sz w:val="24"/>
          <w:szCs w:val="24"/>
        </w:rPr>
      </w:pPr>
      <w:r>
        <w:rPr>
          <w:rFonts w:hint="eastAsia" w:ascii="仿宋" w:hAnsi="仿宋" w:eastAsia="仿宋" w:cs="仿宋"/>
          <w:b/>
          <w:bCs/>
          <w:sz w:val="24"/>
          <w:szCs w:val="24"/>
        </w:rPr>
        <w:t xml:space="preserve">控股关系 </w:t>
      </w:r>
      <w:r>
        <w:rPr>
          <w:rFonts w:hint="eastAsia" w:ascii="仿宋" w:hAnsi="仿宋" w:eastAsia="仿宋" w:cs="仿宋"/>
          <w:sz w:val="24"/>
          <w:szCs w:val="24"/>
        </w:rPr>
        <w:tab/>
      </w:r>
    </w:p>
    <w:p w14:paraId="22D36AC4">
      <w:pPr>
        <w:rPr>
          <w:rFonts w:hint="eastAsia" w:ascii="仿宋" w:hAnsi="仿宋" w:eastAsia="仿宋" w:cs="仿宋"/>
          <w:sz w:val="24"/>
          <w:szCs w:val="24"/>
          <w:lang w:eastAsia="zh-CN"/>
        </w:rPr>
      </w:pPr>
      <w:r>
        <w:rPr>
          <w:rFonts w:hint="eastAsia" w:ascii="仿宋" w:hAnsi="仿宋" w:eastAsia="仿宋" w:cs="仿宋"/>
          <w:sz w:val="24"/>
          <w:szCs w:val="24"/>
        </w:rPr>
        <w:t>单位负责人为同一人或者存在直接控股、管理关系的不同供应商不得参加同一合同项下的政府采购活动； 为本项目提供整体设计、规范编制或者项目管理、监理、检测等服务的投标人，不得再参加该采购项目的其他采购活动。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格式自拟</w:t>
      </w:r>
      <w:r>
        <w:rPr>
          <w:rFonts w:hint="eastAsia" w:ascii="仿宋" w:hAnsi="仿宋" w:eastAsia="仿宋" w:cs="仿宋"/>
          <w:sz w:val="24"/>
          <w:szCs w:val="24"/>
          <w:lang w:eastAsia="zh-CN"/>
        </w:rPr>
        <w:t>）</w:t>
      </w:r>
    </w:p>
    <w:p w14:paraId="6C9CB521">
      <w:pPr>
        <w:rPr>
          <w:rFonts w:hint="eastAsia" w:ascii="仿宋" w:hAnsi="仿宋" w:eastAsia="仿宋" w:cs="仿宋"/>
          <w:sz w:val="24"/>
          <w:szCs w:val="24"/>
        </w:rPr>
      </w:pPr>
      <w:r>
        <w:rPr>
          <w:rFonts w:hint="eastAsia" w:ascii="仿宋" w:hAnsi="仿宋" w:eastAsia="仿宋" w:cs="仿宋"/>
          <w:b/>
          <w:bCs/>
          <w:sz w:val="24"/>
          <w:szCs w:val="24"/>
        </w:rPr>
        <w:t>承诺书</w:t>
      </w:r>
      <w:r>
        <w:rPr>
          <w:rFonts w:hint="eastAsia" w:ascii="仿宋" w:hAnsi="仿宋" w:eastAsia="仿宋" w:cs="仿宋"/>
          <w:sz w:val="24"/>
          <w:szCs w:val="24"/>
        </w:rPr>
        <w:tab/>
      </w:r>
    </w:p>
    <w:p w14:paraId="0E8CFD61">
      <w:pPr>
        <w:rPr>
          <w:rFonts w:hint="eastAsia" w:ascii="仿宋" w:hAnsi="仿宋" w:eastAsia="仿宋" w:cs="仿宋"/>
          <w:sz w:val="24"/>
          <w:szCs w:val="24"/>
        </w:rPr>
      </w:pPr>
      <w:r>
        <w:rPr>
          <w:rFonts w:hint="eastAsia" w:ascii="仿宋" w:hAnsi="仿宋" w:eastAsia="仿宋" w:cs="仿宋"/>
          <w:sz w:val="24"/>
          <w:szCs w:val="24"/>
        </w:rPr>
        <w:t>凡本院职工及其配偶、直系亲属投资开办或在相关企业担任高管、独立董事等有重大利益关系职务的相关投标人，不得参与投标（提供承诺书</w:t>
      </w:r>
      <w:r>
        <w:rPr>
          <w:rFonts w:hint="eastAsia" w:ascii="仿宋" w:hAnsi="仿宋" w:eastAsia="仿宋" w:cs="仿宋"/>
          <w:sz w:val="24"/>
          <w:szCs w:val="24"/>
          <w:lang w:val="en-US" w:eastAsia="zh-CN"/>
        </w:rPr>
        <w:t>格式自拟</w:t>
      </w:r>
      <w:r>
        <w:rPr>
          <w:rFonts w:hint="eastAsia" w:ascii="仿宋" w:hAnsi="仿宋" w:eastAsia="仿宋" w:cs="仿宋"/>
          <w:sz w:val="24"/>
          <w:szCs w:val="24"/>
        </w:rPr>
        <w:t>）；</w:t>
      </w:r>
    </w:p>
    <w:p w14:paraId="18D79D11">
      <w:pPr>
        <w:spacing w:line="360" w:lineRule="auto"/>
        <w:jc w:val="center"/>
        <w:rPr>
          <w:rFonts w:hint="eastAsia" w:ascii="仿宋" w:hAnsi="仿宋" w:eastAsia="仿宋" w:cs="仿宋"/>
          <w:b/>
          <w:bCs/>
          <w:sz w:val="20"/>
          <w:szCs w:val="20"/>
          <w:highlight w:val="none"/>
        </w:rPr>
      </w:pPr>
    </w:p>
    <w:p w14:paraId="72200E6B">
      <w:pPr>
        <w:spacing w:line="360" w:lineRule="auto"/>
        <w:jc w:val="center"/>
        <w:rPr>
          <w:rFonts w:hint="eastAsia" w:ascii="仿宋" w:hAnsi="仿宋" w:eastAsia="仿宋" w:cs="仿宋"/>
          <w:b/>
          <w:bCs/>
          <w:sz w:val="20"/>
          <w:szCs w:val="20"/>
          <w:highlight w:val="none"/>
        </w:rPr>
      </w:pPr>
    </w:p>
    <w:p w14:paraId="3E13BB00">
      <w:pPr>
        <w:spacing w:line="360" w:lineRule="auto"/>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 xml:space="preserve">附件：                     </w:t>
      </w:r>
      <w:r>
        <w:rPr>
          <w:rFonts w:hint="eastAsia" w:ascii="仿宋" w:hAnsi="仿宋" w:eastAsia="仿宋" w:cs="仿宋"/>
          <w:b/>
          <w:bCs/>
          <w:sz w:val="24"/>
          <w:szCs w:val="24"/>
          <w:highlight w:val="none"/>
        </w:rPr>
        <w:t>法定代表人证明书</w:t>
      </w:r>
    </w:p>
    <w:tbl>
      <w:tblPr>
        <w:tblStyle w:val="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2107"/>
        <w:gridCol w:w="2103"/>
        <w:gridCol w:w="179"/>
        <w:gridCol w:w="2103"/>
        <w:gridCol w:w="2109"/>
      </w:tblGrid>
      <w:tr w14:paraId="2380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180" w:type="dxa"/>
            <w:gridSpan w:val="6"/>
            <w:noWrap w:val="0"/>
            <w:vAlign w:val="center"/>
          </w:tcPr>
          <w:p w14:paraId="50D188BB">
            <w:pPr>
              <w:tabs>
                <w:tab w:val="left" w:pos="210"/>
              </w:tabs>
              <w:spacing w:line="360" w:lineRule="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致：正大鹏安建设项目管理有限公司</w:t>
            </w:r>
          </w:p>
        </w:tc>
      </w:tr>
      <w:tr w14:paraId="5540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9" w:type="dxa"/>
            <w:vMerge w:val="restart"/>
            <w:noWrap w:val="0"/>
            <w:vAlign w:val="center"/>
          </w:tcPr>
          <w:p w14:paraId="6D9E5593">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w:t>
            </w:r>
          </w:p>
          <w:p w14:paraId="6795C8CE">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业</w:t>
            </w:r>
          </w:p>
          <w:p w14:paraId="7F974E96">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w:t>
            </w:r>
          </w:p>
          <w:p w14:paraId="535117F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人</w:t>
            </w:r>
          </w:p>
        </w:tc>
        <w:tc>
          <w:tcPr>
            <w:tcW w:w="2107" w:type="dxa"/>
            <w:noWrap w:val="0"/>
            <w:vAlign w:val="center"/>
          </w:tcPr>
          <w:p w14:paraId="1B992887">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企业名称</w:t>
            </w:r>
          </w:p>
        </w:tc>
        <w:tc>
          <w:tcPr>
            <w:tcW w:w="6494" w:type="dxa"/>
            <w:gridSpan w:val="4"/>
            <w:noWrap w:val="0"/>
            <w:vAlign w:val="center"/>
          </w:tcPr>
          <w:p w14:paraId="4B5EB49C">
            <w:pPr>
              <w:tabs>
                <w:tab w:val="left" w:pos="210"/>
              </w:tabs>
              <w:spacing w:line="360" w:lineRule="auto"/>
              <w:jc w:val="left"/>
              <w:rPr>
                <w:rFonts w:hint="eastAsia" w:ascii="仿宋" w:hAnsi="仿宋" w:eastAsia="仿宋" w:cs="仿宋"/>
                <w:kern w:val="0"/>
                <w:sz w:val="24"/>
                <w:szCs w:val="24"/>
                <w:highlight w:val="none"/>
              </w:rPr>
            </w:pPr>
          </w:p>
        </w:tc>
      </w:tr>
      <w:tr w14:paraId="693B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9" w:type="dxa"/>
            <w:vMerge w:val="continue"/>
            <w:noWrap w:val="0"/>
            <w:vAlign w:val="center"/>
          </w:tcPr>
          <w:p w14:paraId="6E8E097F">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07" w:type="dxa"/>
            <w:noWrap w:val="0"/>
            <w:vAlign w:val="center"/>
          </w:tcPr>
          <w:p w14:paraId="05A1C62E">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法定地址</w:t>
            </w:r>
          </w:p>
        </w:tc>
        <w:tc>
          <w:tcPr>
            <w:tcW w:w="6494" w:type="dxa"/>
            <w:gridSpan w:val="4"/>
            <w:noWrap w:val="0"/>
            <w:vAlign w:val="center"/>
          </w:tcPr>
          <w:p w14:paraId="56585EDF">
            <w:pPr>
              <w:tabs>
                <w:tab w:val="left" w:pos="210"/>
              </w:tabs>
              <w:spacing w:line="360" w:lineRule="auto"/>
              <w:jc w:val="left"/>
              <w:rPr>
                <w:rFonts w:hint="eastAsia" w:ascii="仿宋" w:hAnsi="仿宋" w:eastAsia="仿宋" w:cs="仿宋"/>
                <w:kern w:val="0"/>
                <w:sz w:val="24"/>
                <w:szCs w:val="24"/>
                <w:highlight w:val="none"/>
              </w:rPr>
            </w:pPr>
          </w:p>
        </w:tc>
      </w:tr>
      <w:tr w14:paraId="2711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9" w:type="dxa"/>
            <w:vMerge w:val="continue"/>
            <w:noWrap w:val="0"/>
            <w:vAlign w:val="center"/>
          </w:tcPr>
          <w:p w14:paraId="148EE1E3">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07" w:type="dxa"/>
            <w:noWrap w:val="0"/>
            <w:vAlign w:val="center"/>
          </w:tcPr>
          <w:p w14:paraId="19D4125F">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p>
        </w:tc>
        <w:tc>
          <w:tcPr>
            <w:tcW w:w="6494" w:type="dxa"/>
            <w:gridSpan w:val="4"/>
            <w:noWrap w:val="0"/>
            <w:vAlign w:val="center"/>
          </w:tcPr>
          <w:p w14:paraId="176FB765">
            <w:pPr>
              <w:tabs>
                <w:tab w:val="left" w:pos="210"/>
              </w:tabs>
              <w:spacing w:line="360" w:lineRule="auto"/>
              <w:jc w:val="left"/>
              <w:rPr>
                <w:rFonts w:hint="eastAsia" w:ascii="仿宋" w:hAnsi="仿宋" w:eastAsia="仿宋" w:cs="仿宋"/>
                <w:kern w:val="0"/>
                <w:sz w:val="24"/>
                <w:szCs w:val="24"/>
                <w:highlight w:val="none"/>
              </w:rPr>
            </w:pPr>
          </w:p>
        </w:tc>
      </w:tr>
      <w:tr w14:paraId="4D5A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579" w:type="dxa"/>
            <w:vMerge w:val="continue"/>
            <w:noWrap w:val="0"/>
            <w:vAlign w:val="center"/>
          </w:tcPr>
          <w:p w14:paraId="2F25E55B">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07" w:type="dxa"/>
            <w:noWrap w:val="0"/>
            <w:vAlign w:val="center"/>
          </w:tcPr>
          <w:p w14:paraId="18FEBE78">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工商登记机关</w:t>
            </w:r>
          </w:p>
        </w:tc>
        <w:tc>
          <w:tcPr>
            <w:tcW w:w="6494" w:type="dxa"/>
            <w:gridSpan w:val="4"/>
            <w:noWrap w:val="0"/>
            <w:vAlign w:val="center"/>
          </w:tcPr>
          <w:p w14:paraId="50724924">
            <w:pPr>
              <w:tabs>
                <w:tab w:val="left" w:pos="210"/>
              </w:tabs>
              <w:spacing w:line="360" w:lineRule="auto"/>
              <w:jc w:val="left"/>
              <w:rPr>
                <w:rFonts w:hint="eastAsia" w:ascii="仿宋" w:hAnsi="仿宋" w:eastAsia="仿宋" w:cs="仿宋"/>
                <w:kern w:val="0"/>
                <w:sz w:val="24"/>
                <w:szCs w:val="24"/>
                <w:highlight w:val="none"/>
              </w:rPr>
            </w:pPr>
          </w:p>
        </w:tc>
      </w:tr>
      <w:tr w14:paraId="21EA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579" w:type="dxa"/>
            <w:vMerge w:val="continue"/>
            <w:noWrap w:val="0"/>
            <w:vAlign w:val="center"/>
          </w:tcPr>
          <w:p w14:paraId="15C1A0F7">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07" w:type="dxa"/>
            <w:noWrap w:val="0"/>
            <w:vAlign w:val="center"/>
          </w:tcPr>
          <w:p w14:paraId="2C2CF80C">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p>
        </w:tc>
        <w:tc>
          <w:tcPr>
            <w:tcW w:w="6494" w:type="dxa"/>
            <w:gridSpan w:val="4"/>
            <w:noWrap w:val="0"/>
            <w:vAlign w:val="center"/>
          </w:tcPr>
          <w:p w14:paraId="7E1C9C55">
            <w:pPr>
              <w:tabs>
                <w:tab w:val="left" w:pos="210"/>
              </w:tabs>
              <w:spacing w:line="360" w:lineRule="auto"/>
              <w:jc w:val="left"/>
              <w:rPr>
                <w:rFonts w:hint="eastAsia" w:ascii="仿宋" w:hAnsi="仿宋" w:eastAsia="仿宋" w:cs="仿宋"/>
                <w:kern w:val="0"/>
                <w:sz w:val="24"/>
                <w:szCs w:val="24"/>
                <w:highlight w:val="none"/>
              </w:rPr>
            </w:pPr>
          </w:p>
        </w:tc>
      </w:tr>
      <w:tr w14:paraId="2488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9" w:type="dxa"/>
            <w:vMerge w:val="restart"/>
            <w:noWrap w:val="0"/>
            <w:vAlign w:val="center"/>
          </w:tcPr>
          <w:p w14:paraId="62E6DF4C">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w:t>
            </w:r>
          </w:p>
          <w:p w14:paraId="40D062F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定</w:t>
            </w:r>
          </w:p>
          <w:p w14:paraId="6F97F333">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代</w:t>
            </w:r>
          </w:p>
          <w:p w14:paraId="4BFCB76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表</w:t>
            </w:r>
          </w:p>
          <w:p w14:paraId="2E08D04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人</w:t>
            </w:r>
          </w:p>
        </w:tc>
        <w:tc>
          <w:tcPr>
            <w:tcW w:w="2107" w:type="dxa"/>
            <w:noWrap w:val="0"/>
            <w:vAlign w:val="center"/>
          </w:tcPr>
          <w:p w14:paraId="6E22BDC2">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p>
        </w:tc>
        <w:tc>
          <w:tcPr>
            <w:tcW w:w="2282" w:type="dxa"/>
            <w:gridSpan w:val="2"/>
            <w:noWrap w:val="0"/>
            <w:vAlign w:val="center"/>
          </w:tcPr>
          <w:p w14:paraId="63F33D6A">
            <w:pPr>
              <w:tabs>
                <w:tab w:val="left" w:pos="210"/>
              </w:tabs>
              <w:spacing w:line="360" w:lineRule="auto"/>
              <w:ind w:firstLine="480" w:firstLineChars="200"/>
              <w:jc w:val="left"/>
              <w:rPr>
                <w:rFonts w:hint="eastAsia" w:ascii="仿宋" w:hAnsi="仿宋" w:eastAsia="仿宋" w:cs="仿宋"/>
                <w:kern w:val="0"/>
                <w:sz w:val="24"/>
                <w:szCs w:val="24"/>
                <w:highlight w:val="none"/>
              </w:rPr>
            </w:pPr>
          </w:p>
        </w:tc>
        <w:tc>
          <w:tcPr>
            <w:tcW w:w="2103" w:type="dxa"/>
            <w:noWrap w:val="0"/>
            <w:vAlign w:val="center"/>
          </w:tcPr>
          <w:p w14:paraId="0033DBF3">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性别</w:t>
            </w:r>
          </w:p>
        </w:tc>
        <w:tc>
          <w:tcPr>
            <w:tcW w:w="2109" w:type="dxa"/>
            <w:noWrap w:val="0"/>
            <w:vAlign w:val="center"/>
          </w:tcPr>
          <w:p w14:paraId="1974646E">
            <w:pPr>
              <w:tabs>
                <w:tab w:val="left" w:pos="210"/>
              </w:tabs>
              <w:spacing w:line="360" w:lineRule="auto"/>
              <w:ind w:firstLine="480" w:firstLineChars="200"/>
              <w:jc w:val="left"/>
              <w:rPr>
                <w:rFonts w:hint="eastAsia" w:ascii="仿宋" w:hAnsi="仿宋" w:eastAsia="仿宋" w:cs="仿宋"/>
                <w:kern w:val="0"/>
                <w:sz w:val="24"/>
                <w:szCs w:val="24"/>
                <w:highlight w:val="none"/>
              </w:rPr>
            </w:pPr>
          </w:p>
        </w:tc>
      </w:tr>
      <w:tr w14:paraId="1556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79" w:type="dxa"/>
            <w:vMerge w:val="continue"/>
            <w:noWrap w:val="0"/>
            <w:vAlign w:val="center"/>
          </w:tcPr>
          <w:p w14:paraId="7A734FC7">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07" w:type="dxa"/>
            <w:noWrap w:val="0"/>
            <w:vAlign w:val="center"/>
          </w:tcPr>
          <w:p w14:paraId="1CC6DDEB">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职务</w:t>
            </w:r>
          </w:p>
        </w:tc>
        <w:tc>
          <w:tcPr>
            <w:tcW w:w="2282" w:type="dxa"/>
            <w:gridSpan w:val="2"/>
            <w:noWrap w:val="0"/>
            <w:vAlign w:val="center"/>
          </w:tcPr>
          <w:p w14:paraId="59EC9981">
            <w:pPr>
              <w:tabs>
                <w:tab w:val="left" w:pos="210"/>
              </w:tabs>
              <w:spacing w:line="360" w:lineRule="auto"/>
              <w:jc w:val="left"/>
              <w:rPr>
                <w:rFonts w:hint="eastAsia" w:ascii="仿宋" w:hAnsi="仿宋" w:eastAsia="仿宋" w:cs="仿宋"/>
                <w:kern w:val="0"/>
                <w:sz w:val="24"/>
                <w:szCs w:val="24"/>
                <w:highlight w:val="none"/>
              </w:rPr>
            </w:pPr>
          </w:p>
        </w:tc>
        <w:tc>
          <w:tcPr>
            <w:tcW w:w="2103" w:type="dxa"/>
            <w:noWrap w:val="0"/>
            <w:vAlign w:val="center"/>
          </w:tcPr>
          <w:p w14:paraId="027D61A4">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联系电话</w:t>
            </w:r>
          </w:p>
        </w:tc>
        <w:tc>
          <w:tcPr>
            <w:tcW w:w="2109" w:type="dxa"/>
            <w:noWrap w:val="0"/>
            <w:vAlign w:val="center"/>
          </w:tcPr>
          <w:p w14:paraId="05E28EFE">
            <w:pPr>
              <w:tabs>
                <w:tab w:val="left" w:pos="210"/>
              </w:tabs>
              <w:spacing w:line="360" w:lineRule="auto"/>
              <w:ind w:firstLine="480" w:firstLineChars="200"/>
              <w:jc w:val="left"/>
              <w:rPr>
                <w:rFonts w:hint="eastAsia" w:ascii="仿宋" w:hAnsi="仿宋" w:eastAsia="仿宋" w:cs="仿宋"/>
                <w:kern w:val="0"/>
                <w:sz w:val="24"/>
                <w:szCs w:val="24"/>
                <w:highlight w:val="none"/>
              </w:rPr>
            </w:pPr>
          </w:p>
        </w:tc>
      </w:tr>
      <w:tr w14:paraId="5AC7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579" w:type="dxa"/>
            <w:vMerge w:val="continue"/>
            <w:noWrap w:val="0"/>
            <w:vAlign w:val="center"/>
          </w:tcPr>
          <w:p w14:paraId="77678CC2">
            <w:pPr>
              <w:tabs>
                <w:tab w:val="left" w:pos="210"/>
              </w:tabs>
              <w:spacing w:line="360" w:lineRule="auto"/>
              <w:ind w:firstLine="480" w:firstLineChars="200"/>
              <w:jc w:val="center"/>
              <w:rPr>
                <w:rFonts w:hint="eastAsia" w:ascii="仿宋" w:hAnsi="仿宋" w:eastAsia="仿宋" w:cs="仿宋"/>
                <w:kern w:val="0"/>
                <w:sz w:val="24"/>
                <w:szCs w:val="24"/>
                <w:highlight w:val="none"/>
              </w:rPr>
            </w:pPr>
          </w:p>
        </w:tc>
        <w:tc>
          <w:tcPr>
            <w:tcW w:w="2107" w:type="dxa"/>
            <w:noWrap w:val="0"/>
            <w:vAlign w:val="center"/>
          </w:tcPr>
          <w:p w14:paraId="60B30B14">
            <w:pPr>
              <w:tabs>
                <w:tab w:val="left" w:pos="210"/>
              </w:tabs>
              <w:spacing w:line="360" w:lineRule="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传真</w:t>
            </w:r>
          </w:p>
        </w:tc>
        <w:tc>
          <w:tcPr>
            <w:tcW w:w="6494" w:type="dxa"/>
            <w:gridSpan w:val="4"/>
            <w:noWrap w:val="0"/>
            <w:vAlign w:val="center"/>
          </w:tcPr>
          <w:p w14:paraId="3C14C07F">
            <w:pPr>
              <w:tabs>
                <w:tab w:val="left" w:pos="210"/>
              </w:tabs>
              <w:spacing w:line="360" w:lineRule="auto"/>
              <w:jc w:val="left"/>
              <w:rPr>
                <w:rFonts w:hint="eastAsia" w:ascii="仿宋" w:hAnsi="仿宋" w:eastAsia="仿宋" w:cs="仿宋"/>
                <w:kern w:val="0"/>
                <w:sz w:val="24"/>
                <w:szCs w:val="24"/>
                <w:highlight w:val="none"/>
              </w:rPr>
            </w:pPr>
          </w:p>
        </w:tc>
      </w:tr>
      <w:tr w14:paraId="1C01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jc w:val="center"/>
        </w:trPr>
        <w:tc>
          <w:tcPr>
            <w:tcW w:w="579" w:type="dxa"/>
            <w:vMerge w:val="restart"/>
            <w:noWrap w:val="0"/>
            <w:vAlign w:val="center"/>
          </w:tcPr>
          <w:p w14:paraId="449D53FF">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w:t>
            </w:r>
          </w:p>
          <w:p w14:paraId="1A62FB98">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定</w:t>
            </w:r>
          </w:p>
          <w:p w14:paraId="480AFF45">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代</w:t>
            </w:r>
          </w:p>
          <w:p w14:paraId="45924C43">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表</w:t>
            </w:r>
          </w:p>
          <w:p w14:paraId="47E4972C">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人</w:t>
            </w:r>
          </w:p>
          <w:p w14:paraId="6460EC5C">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身</w:t>
            </w:r>
          </w:p>
          <w:p w14:paraId="274ED4F5">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份</w:t>
            </w:r>
          </w:p>
          <w:p w14:paraId="583DD33D">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证</w:t>
            </w:r>
          </w:p>
          <w:p w14:paraId="3F390CD2">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复</w:t>
            </w:r>
          </w:p>
          <w:p w14:paraId="36A6F35E">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印</w:t>
            </w:r>
          </w:p>
          <w:p w14:paraId="05B64D16">
            <w:pPr>
              <w:tabs>
                <w:tab w:val="left" w:pos="210"/>
              </w:tabs>
              <w:spacing w:line="360" w:lineRule="auto"/>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件</w:t>
            </w:r>
          </w:p>
        </w:tc>
        <w:tc>
          <w:tcPr>
            <w:tcW w:w="4210" w:type="dxa"/>
            <w:gridSpan w:val="2"/>
            <w:vMerge w:val="restart"/>
            <w:noWrap w:val="0"/>
            <w:vAlign w:val="center"/>
          </w:tcPr>
          <w:p w14:paraId="2A398234">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（正反面）</w:t>
            </w:r>
          </w:p>
        </w:tc>
        <w:tc>
          <w:tcPr>
            <w:tcW w:w="4391" w:type="dxa"/>
            <w:gridSpan w:val="3"/>
            <w:noWrap w:val="0"/>
            <w:vAlign w:val="center"/>
          </w:tcPr>
          <w:p w14:paraId="30DF5A27">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法定代表人（签字或盖章）</w:t>
            </w:r>
          </w:p>
        </w:tc>
      </w:tr>
      <w:tr w14:paraId="2377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3" w:hRule="atLeast"/>
          <w:jc w:val="center"/>
        </w:trPr>
        <w:tc>
          <w:tcPr>
            <w:tcW w:w="579" w:type="dxa"/>
            <w:vMerge w:val="continue"/>
            <w:noWrap w:val="0"/>
            <w:vAlign w:val="center"/>
          </w:tcPr>
          <w:p w14:paraId="1EC85004">
            <w:pPr>
              <w:tabs>
                <w:tab w:val="left" w:pos="210"/>
              </w:tabs>
              <w:spacing w:line="360" w:lineRule="auto"/>
              <w:ind w:firstLine="480" w:firstLineChars="200"/>
              <w:jc w:val="left"/>
              <w:rPr>
                <w:rFonts w:hint="eastAsia" w:ascii="仿宋" w:hAnsi="仿宋" w:eastAsia="仿宋" w:cs="仿宋"/>
                <w:kern w:val="0"/>
                <w:sz w:val="24"/>
                <w:szCs w:val="24"/>
                <w:highlight w:val="none"/>
              </w:rPr>
            </w:pPr>
          </w:p>
        </w:tc>
        <w:tc>
          <w:tcPr>
            <w:tcW w:w="4210" w:type="dxa"/>
            <w:gridSpan w:val="2"/>
            <w:vMerge w:val="continue"/>
            <w:noWrap w:val="0"/>
            <w:vAlign w:val="center"/>
          </w:tcPr>
          <w:p w14:paraId="3A107646">
            <w:pPr>
              <w:tabs>
                <w:tab w:val="left" w:pos="210"/>
              </w:tabs>
              <w:spacing w:line="360" w:lineRule="auto"/>
              <w:ind w:firstLine="480" w:firstLineChars="200"/>
              <w:jc w:val="left"/>
              <w:rPr>
                <w:rFonts w:hint="eastAsia" w:ascii="仿宋" w:hAnsi="仿宋" w:eastAsia="仿宋" w:cs="仿宋"/>
                <w:kern w:val="0"/>
                <w:sz w:val="24"/>
                <w:szCs w:val="24"/>
                <w:highlight w:val="none"/>
              </w:rPr>
            </w:pPr>
          </w:p>
        </w:tc>
        <w:tc>
          <w:tcPr>
            <w:tcW w:w="4391" w:type="dxa"/>
            <w:gridSpan w:val="3"/>
            <w:noWrap w:val="0"/>
            <w:vAlign w:val="bottom"/>
          </w:tcPr>
          <w:p w14:paraId="399CEC8F">
            <w:pPr>
              <w:tabs>
                <w:tab w:val="left" w:pos="210"/>
              </w:tabs>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（公章）</w:t>
            </w:r>
          </w:p>
          <w:p w14:paraId="06A7932A">
            <w:pPr>
              <w:tabs>
                <w:tab w:val="left" w:pos="210"/>
              </w:tabs>
              <w:spacing w:line="360" w:lineRule="auto"/>
              <w:jc w:val="left"/>
              <w:rPr>
                <w:rFonts w:hint="eastAsia" w:ascii="仿宋" w:hAnsi="仿宋" w:eastAsia="仿宋" w:cs="仿宋"/>
                <w:kern w:val="0"/>
                <w:sz w:val="24"/>
                <w:szCs w:val="24"/>
                <w:highlight w:val="none"/>
              </w:rPr>
            </w:pPr>
          </w:p>
          <w:p w14:paraId="6B699318">
            <w:pPr>
              <w:tabs>
                <w:tab w:val="left" w:pos="210"/>
              </w:tabs>
              <w:spacing w:line="360" w:lineRule="auto"/>
              <w:jc w:val="left"/>
              <w:rPr>
                <w:rFonts w:hint="eastAsia" w:ascii="仿宋" w:hAnsi="仿宋" w:eastAsia="仿宋" w:cs="仿宋"/>
                <w:kern w:val="0"/>
                <w:sz w:val="24"/>
                <w:szCs w:val="24"/>
                <w:highlight w:val="none"/>
              </w:rPr>
            </w:pPr>
          </w:p>
          <w:p w14:paraId="49A0866A">
            <w:pPr>
              <w:tabs>
                <w:tab w:val="left" w:pos="210"/>
              </w:tabs>
              <w:spacing w:line="360" w:lineRule="auto"/>
              <w:jc w:val="left"/>
              <w:rPr>
                <w:rFonts w:hint="eastAsia" w:ascii="仿宋" w:hAnsi="仿宋" w:eastAsia="仿宋" w:cs="仿宋"/>
                <w:kern w:val="0"/>
                <w:sz w:val="24"/>
                <w:szCs w:val="24"/>
                <w:highlight w:val="none"/>
              </w:rPr>
            </w:pPr>
          </w:p>
          <w:p w14:paraId="02B37A53">
            <w:pPr>
              <w:adjustRightInd w:val="0"/>
              <w:snapToGrid w:val="0"/>
              <w:spacing w:line="480" w:lineRule="auto"/>
              <w:ind w:firstLine="480" w:firstLineChars="200"/>
              <w:jc w:val="right"/>
              <w:rPr>
                <w:rFonts w:hint="eastAsia" w:ascii="仿宋" w:hAnsi="仿宋" w:eastAsia="仿宋" w:cs="仿宋"/>
                <w:kern w:val="0"/>
                <w:sz w:val="24"/>
                <w:szCs w:val="24"/>
                <w:highlight w:val="none"/>
              </w:rPr>
            </w:pPr>
            <w:r>
              <w:rPr>
                <w:rFonts w:hint="eastAsia" w:ascii="仿宋" w:hAnsi="仿宋" w:eastAsia="仿宋" w:cs="仿宋"/>
                <w:sz w:val="24"/>
                <w:szCs w:val="24"/>
                <w:highlight w:val="none"/>
              </w:rPr>
              <w:t>_________年______月 _____日</w:t>
            </w:r>
          </w:p>
        </w:tc>
      </w:tr>
    </w:tbl>
    <w:p w14:paraId="475DB330">
      <w:pPr>
        <w:pStyle w:val="2"/>
        <w:rPr>
          <w:rFonts w:hint="eastAsia" w:ascii="仿宋" w:hAnsi="仿宋" w:eastAsia="仿宋" w:cs="仿宋"/>
          <w:sz w:val="24"/>
          <w:szCs w:val="24"/>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6FD80DAF">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1EC8B577">
      <w:pPr>
        <w:pStyle w:val="3"/>
        <w:spacing w:line="50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正大鹏安建设项目管理有限公司：</w:t>
      </w:r>
    </w:p>
    <w:p w14:paraId="3FF10BF0">
      <w:pPr>
        <w:tabs>
          <w:tab w:val="left" w:pos="8820"/>
        </w:tabs>
        <w:spacing w:line="360" w:lineRule="auto"/>
        <w:ind w:firstLine="57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本授权委托书声明：我</w:t>
      </w:r>
      <w:r>
        <w:rPr>
          <w:rFonts w:hint="eastAsia" w:ascii="仿宋" w:hAnsi="仿宋" w:eastAsia="仿宋" w:cs="仿宋"/>
          <w:sz w:val="24"/>
          <w:szCs w:val="24"/>
          <w:highlight w:val="none"/>
          <w:u w:val="single"/>
        </w:rPr>
        <w:t xml:space="preserve">（法定代表人姓名）   </w:t>
      </w:r>
      <w:r>
        <w:rPr>
          <w:rFonts w:hint="eastAsia" w:ascii="仿宋" w:hAnsi="仿宋" w:eastAsia="仿宋" w:cs="仿宋"/>
          <w:sz w:val="24"/>
          <w:szCs w:val="24"/>
          <w:highlight w:val="none"/>
        </w:rPr>
        <w:t>系注册于</w:t>
      </w:r>
      <w:r>
        <w:rPr>
          <w:rFonts w:hint="eastAsia" w:ascii="仿宋" w:hAnsi="仿宋" w:eastAsia="仿宋" w:cs="仿宋"/>
          <w:sz w:val="24"/>
          <w:szCs w:val="24"/>
          <w:highlight w:val="none"/>
          <w:u w:val="single"/>
        </w:rPr>
        <w:t xml:space="preserve">  （供应商地址）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 xml:space="preserve">（供应商名称）  </w:t>
      </w:r>
      <w:r>
        <w:rPr>
          <w:rFonts w:hint="eastAsia" w:ascii="仿宋" w:hAnsi="仿宋" w:eastAsia="仿宋" w:cs="仿宋"/>
          <w:sz w:val="24"/>
          <w:szCs w:val="24"/>
          <w:highlight w:val="none"/>
        </w:rPr>
        <w:t>的法定代表人，现代表公司授权</w:t>
      </w:r>
      <w:r>
        <w:rPr>
          <w:rFonts w:hint="eastAsia" w:ascii="仿宋" w:hAnsi="仿宋" w:eastAsia="仿宋" w:cs="仿宋"/>
          <w:sz w:val="24"/>
          <w:szCs w:val="24"/>
          <w:highlight w:val="none"/>
          <w:u w:val="single"/>
        </w:rPr>
        <w:t xml:space="preserve">（被授权人的姓名、职务）   </w:t>
      </w:r>
      <w:r>
        <w:rPr>
          <w:rFonts w:hint="eastAsia" w:ascii="仿宋" w:hAnsi="仿宋" w:eastAsia="仿宋" w:cs="仿宋"/>
          <w:sz w:val="24"/>
          <w:szCs w:val="24"/>
          <w:highlight w:val="none"/>
        </w:rPr>
        <w:t>为我公司合法代理人，代表本公司参加</w:t>
      </w:r>
      <w:r>
        <w:rPr>
          <w:rFonts w:hint="eastAsia" w:ascii="仿宋" w:hAnsi="仿宋" w:eastAsia="仿宋" w:cs="仿宋"/>
          <w:sz w:val="24"/>
          <w:szCs w:val="24"/>
          <w:highlight w:val="none"/>
          <w:u w:val="single"/>
        </w:rPr>
        <w:t xml:space="preserve">  （项目名称） （项目编号）</w:t>
      </w:r>
      <w:r>
        <w:rPr>
          <w:rFonts w:hint="eastAsia" w:ascii="仿宋" w:hAnsi="仿宋" w:eastAsia="仿宋" w:cs="仿宋"/>
          <w:sz w:val="24"/>
          <w:szCs w:val="24"/>
          <w:highlight w:val="none"/>
        </w:rPr>
        <w:t>的采购活动。以我方名义全权处理该项目有关招标、签订合同以及执行合同等一切事宜。</w:t>
      </w:r>
    </w:p>
    <w:p w14:paraId="54E5A196">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本授权书自</w:t>
      </w:r>
      <w:r>
        <w:rPr>
          <w:rFonts w:hint="eastAsia" w:ascii="仿宋" w:hAnsi="仿宋" w:eastAsia="仿宋" w:cs="仿宋"/>
          <w:b/>
          <w:bCs/>
          <w:sz w:val="24"/>
          <w:szCs w:val="24"/>
          <w:highlight w:val="none"/>
          <w:u w:val="none"/>
          <w:lang w:val="en-US" w:eastAsia="zh-CN"/>
        </w:rPr>
        <w:t>递交响应文件之日</w:t>
      </w:r>
      <w:r>
        <w:rPr>
          <w:rFonts w:hint="eastAsia" w:ascii="仿宋" w:hAnsi="仿宋" w:eastAsia="仿宋" w:cs="仿宋"/>
          <w:b/>
          <w:bCs/>
          <w:sz w:val="24"/>
          <w:szCs w:val="24"/>
          <w:highlight w:val="none"/>
        </w:rPr>
        <w:t>起签字</w:t>
      </w:r>
      <w:r>
        <w:rPr>
          <w:rFonts w:hint="eastAsia" w:ascii="仿宋" w:hAnsi="仿宋" w:eastAsia="仿宋" w:cs="仿宋"/>
          <w:b/>
          <w:bCs/>
          <w:sz w:val="24"/>
          <w:szCs w:val="24"/>
          <w:highlight w:val="none"/>
          <w:lang w:eastAsia="zh-CN"/>
        </w:rPr>
        <w:t>或盖章</w:t>
      </w:r>
      <w:r>
        <w:rPr>
          <w:rFonts w:hint="eastAsia" w:ascii="仿宋" w:hAnsi="仿宋" w:eastAsia="仿宋" w:cs="仿宋"/>
          <w:b/>
          <w:bCs/>
          <w:sz w:val="24"/>
          <w:szCs w:val="24"/>
          <w:highlight w:val="none"/>
        </w:rPr>
        <w:t>生效，有效期与</w:t>
      </w:r>
      <w:r>
        <w:rPr>
          <w:rFonts w:hint="eastAsia" w:ascii="仿宋" w:hAnsi="仿宋" w:eastAsia="仿宋" w:cs="仿宋"/>
          <w:b/>
          <w:bCs/>
          <w:sz w:val="24"/>
          <w:szCs w:val="24"/>
          <w:highlight w:val="none"/>
          <w:lang w:eastAsia="zh-CN"/>
        </w:rPr>
        <w:t>响应</w:t>
      </w:r>
      <w:r>
        <w:rPr>
          <w:rFonts w:hint="eastAsia" w:ascii="仿宋" w:hAnsi="仿宋" w:eastAsia="仿宋" w:cs="仿宋"/>
          <w:b/>
          <w:bCs/>
          <w:sz w:val="24"/>
          <w:szCs w:val="24"/>
          <w:highlight w:val="none"/>
        </w:rPr>
        <w:t>有效期一致，特此声明。</w:t>
      </w:r>
    </w:p>
    <w:p w14:paraId="358B0C1B">
      <w:pPr>
        <w:pStyle w:val="3"/>
        <w:spacing w:line="500" w:lineRule="exact"/>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被授权人：_____________性别：____________职务：_________</w:t>
      </w:r>
    </w:p>
    <w:p w14:paraId="396B0A74">
      <w:pPr>
        <w:pStyle w:val="3"/>
        <w:spacing w:line="500" w:lineRule="exact"/>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  ________________</w:t>
      </w:r>
    </w:p>
    <w:p w14:paraId="50103D47">
      <w:pPr>
        <w:pStyle w:val="3"/>
        <w:spacing w:line="500" w:lineRule="exact"/>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联系电话：________________</w:t>
      </w:r>
    </w:p>
    <w:p w14:paraId="3061A202">
      <w:pPr>
        <w:pStyle w:val="3"/>
        <w:spacing w:line="50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法定代表人及被授权人身份证复印件</w:t>
      </w:r>
      <w:r>
        <w:rPr>
          <w:rFonts w:hint="eastAsia" w:ascii="仿宋" w:hAnsi="仿宋" w:eastAsia="仿宋" w:cs="仿宋"/>
          <w:sz w:val="24"/>
          <w:szCs w:val="24"/>
          <w:highlight w:val="none"/>
          <w:lang w:eastAsia="zh-CN"/>
        </w:rPr>
        <w:t>或</w:t>
      </w:r>
      <w:r>
        <w:rPr>
          <w:rFonts w:hint="eastAsia" w:ascii="仿宋" w:hAnsi="仿宋" w:eastAsia="仿宋" w:cs="仿宋"/>
          <w:sz w:val="24"/>
          <w:szCs w:val="24"/>
          <w:highlight w:val="none"/>
        </w:rPr>
        <w:t>扫描件</w:t>
      </w:r>
    </w:p>
    <w:tbl>
      <w:tblPr>
        <w:tblStyle w:val="4"/>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4E9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713479E4">
            <w:pPr>
              <w:pStyle w:val="3"/>
              <w:spacing w:line="500" w:lineRule="exact"/>
              <w:jc w:val="left"/>
              <w:rPr>
                <w:rFonts w:hint="eastAsia" w:ascii="仿宋" w:hAnsi="仿宋" w:eastAsia="仿宋" w:cs="仿宋"/>
                <w:sz w:val="24"/>
                <w:szCs w:val="24"/>
                <w:highlight w:val="none"/>
                <w:shd w:val="pct10" w:color="auto" w:fill="FFFFFF"/>
                <w:lang w:val="en-US" w:eastAsia="zh-CN"/>
              </w:rPr>
            </w:pPr>
            <w:r>
              <w:rPr>
                <w:rFonts w:hint="eastAsia" w:ascii="仿宋" w:hAnsi="仿宋" w:eastAsia="仿宋" w:cs="仿宋"/>
                <w:sz w:val="24"/>
                <w:szCs w:val="24"/>
                <w:highlight w:val="none"/>
                <w:shd w:val="pct10" w:color="auto" w:fill="FFFFFF"/>
                <w:lang w:val="en-US" w:eastAsia="zh-CN"/>
              </w:rPr>
              <w:t>法定代表人身份证复印件（正反面）</w:t>
            </w:r>
          </w:p>
          <w:p w14:paraId="5CBBDC27">
            <w:pPr>
              <w:pStyle w:val="3"/>
              <w:spacing w:line="500" w:lineRule="exact"/>
              <w:jc w:val="left"/>
              <w:rPr>
                <w:rFonts w:hint="eastAsia" w:ascii="仿宋" w:hAnsi="仿宋" w:eastAsia="仿宋" w:cs="仿宋"/>
                <w:sz w:val="24"/>
                <w:szCs w:val="24"/>
                <w:highlight w:val="none"/>
                <w:shd w:val="pct10" w:color="auto" w:fill="FFFFFF"/>
                <w:lang w:val="en-US" w:eastAsia="zh-CN"/>
              </w:rPr>
            </w:pPr>
          </w:p>
        </w:tc>
        <w:tc>
          <w:tcPr>
            <w:tcW w:w="4546" w:type="dxa"/>
            <w:shd w:val="clear" w:color="auto" w:fill="D9D9D9"/>
            <w:noWrap w:val="0"/>
            <w:vAlign w:val="center"/>
          </w:tcPr>
          <w:p w14:paraId="134489C3">
            <w:pPr>
              <w:pStyle w:val="3"/>
              <w:spacing w:line="500" w:lineRule="exact"/>
              <w:ind w:firstLine="480" w:firstLineChars="200"/>
              <w:jc w:val="left"/>
              <w:rPr>
                <w:rFonts w:hint="eastAsia" w:ascii="仿宋" w:hAnsi="仿宋" w:eastAsia="仿宋" w:cs="仿宋"/>
                <w:sz w:val="24"/>
                <w:szCs w:val="24"/>
                <w:highlight w:val="none"/>
                <w:shd w:val="pct10" w:color="auto" w:fill="FFFFFF"/>
                <w:lang w:val="en-US" w:eastAsia="zh-CN"/>
              </w:rPr>
            </w:pPr>
            <w:r>
              <w:rPr>
                <w:rFonts w:hint="eastAsia" w:ascii="仿宋" w:hAnsi="仿宋" w:eastAsia="仿宋" w:cs="仿宋"/>
                <w:sz w:val="24"/>
                <w:szCs w:val="24"/>
                <w:highlight w:val="none"/>
                <w:shd w:val="pct10" w:color="auto" w:fill="FFFFFF"/>
                <w:lang w:val="en-US" w:eastAsia="zh-CN"/>
              </w:rPr>
              <w:t>被授权人身份证复印件（正反面）</w:t>
            </w:r>
          </w:p>
          <w:p w14:paraId="4C2A1A1B">
            <w:pPr>
              <w:pStyle w:val="3"/>
              <w:spacing w:line="500" w:lineRule="exact"/>
              <w:ind w:firstLine="480" w:firstLineChars="200"/>
              <w:jc w:val="left"/>
              <w:rPr>
                <w:rFonts w:hint="eastAsia" w:ascii="仿宋" w:hAnsi="仿宋" w:eastAsia="仿宋" w:cs="仿宋"/>
                <w:sz w:val="24"/>
                <w:szCs w:val="24"/>
                <w:highlight w:val="none"/>
                <w:shd w:val="pct10" w:color="auto" w:fill="FFFFFF"/>
                <w:lang w:val="en-US" w:eastAsia="zh-CN"/>
              </w:rPr>
            </w:pPr>
          </w:p>
        </w:tc>
      </w:tr>
    </w:tbl>
    <w:p w14:paraId="091B1689">
      <w:pPr>
        <w:pStyle w:val="3"/>
        <w:spacing w:line="480" w:lineRule="auto"/>
        <w:jc w:val="left"/>
        <w:rPr>
          <w:rFonts w:hint="eastAsia" w:ascii="仿宋" w:hAnsi="仿宋" w:eastAsia="仿宋" w:cs="仿宋"/>
          <w:sz w:val="24"/>
          <w:szCs w:val="24"/>
          <w:highlight w:val="none"/>
        </w:rPr>
      </w:pPr>
    </w:p>
    <w:p w14:paraId="4B5FC80E">
      <w:pPr>
        <w:pStyle w:val="3"/>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供应商（单位名称及公章）：______________________</w:t>
      </w:r>
    </w:p>
    <w:p w14:paraId="71D4F8B5">
      <w:pPr>
        <w:pStyle w:val="3"/>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法定代表人或被授权人（签字或盖章）：______________________</w:t>
      </w:r>
    </w:p>
    <w:p w14:paraId="1EEAE0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szCs w:val="24"/>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4"/>
          <w:szCs w:val="24"/>
          <w:highlight w:val="none"/>
        </w:rPr>
        <w:t>日期：_______年________月______</w:t>
      </w:r>
    </w:p>
    <w:p w14:paraId="629CA65D">
      <w:pPr>
        <w:rPr>
          <w:rFonts w:hint="eastAsia"/>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2CE96">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DC02F"/>
    <w:multiLevelType w:val="singleLevel"/>
    <w:tmpl w:val="16ADC0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B921AC"/>
    <w:rsid w:val="40B92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2026-08-18T07:32:00Z</dcterms:created>
  <dc:creator>豆豆</dc:creator>
  <cp:lastModifiedBy>豆豆</cp:lastModifiedBy>
  <dcterms:modified xsi:type="dcterms:W3CDTF">2026-08-18T07:40:04Z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9B42B85612F14988B801E1D442AE88B8_11</vt:lpwstr>
  </property>
  <property fmtid="{D5CDD505-2E9C-101B-9397-08002B2CF9AE}" pid="4" name="KSOTemplateDocerSaveRecord">
    <vt:lpwstr>eyJoZGlkIjoiMTRiNWNhYTU3MmEzODJkYmE0ODAwNTNhMzZmNGZhMGYiLCJ1c2VySWQiOiI0ODQ1Nzg2MTAifQ==</vt:lpwstr>
  </property>
</Properties>
</file>