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9A83D">
      <w:pPr>
        <w:pStyle w:val="2"/>
        <w:jc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</w:rPr>
        <w:t>磋商保证金</w:t>
      </w:r>
    </w:p>
    <w:p w14:paraId="65C5973A">
      <w:pPr>
        <w:pStyle w:val="2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投标人在此处提供保证金缴纳凭证扫描件加盖公章，或者财政部门指定的担保机构出具的保函；</w:t>
      </w:r>
    </w:p>
    <w:p w14:paraId="2C9F1279">
      <w:pPr>
        <w:pStyle w:val="2"/>
        <w:rPr>
          <w:sz w:val="28"/>
          <w:szCs w:val="24"/>
        </w:rPr>
      </w:pPr>
    </w:p>
    <w:tbl>
      <w:tblPr>
        <w:tblStyle w:val="3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0"/>
      </w:tblGrid>
      <w:tr w14:paraId="56CEB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3" w:hRule="atLeast"/>
        </w:trPr>
        <w:tc>
          <w:tcPr>
            <w:tcW w:w="9280" w:type="dxa"/>
            <w:noWrap w:val="0"/>
            <w:vAlign w:val="top"/>
          </w:tcPr>
          <w:p w14:paraId="7C4A5692">
            <w:pPr>
              <w:pStyle w:val="2"/>
              <w:rPr>
                <w:sz w:val="28"/>
                <w:szCs w:val="24"/>
              </w:rPr>
            </w:pPr>
          </w:p>
        </w:tc>
      </w:tr>
    </w:tbl>
    <w:p w14:paraId="2843986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0030101010101"/>
    <w:charset w:val="86"/>
    <w:family w:val="auto"/>
    <w:pitch w:val="default"/>
    <w:sig w:usb0="00000000" w:usb1="0000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857B48"/>
    <w:rsid w:val="1A857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2026-05-27T11:08:00Z</dcterms:created>
  <dc:creator>十五</dc:creator>
  <cp:lastModifiedBy>十五</cp:lastModifiedBy>
  <dcterms:modified xsi:type="dcterms:W3CDTF">2026-05-27T11:08:10Z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C37A904D63DB4BC38A170CF554810972_11</vt:lpwstr>
  </property>
  <property fmtid="{D5CDD505-2E9C-101B-9397-08002B2CF9AE}" pid="4" name="KSOTemplateDocerSaveRecord">
    <vt:lpwstr>eyJoZGlkIjoiOGM1MjI3YTI2YzIxZjU2MWUyNGQ3YzNiYzliMzk5YmUiLCJ1c2VySWQiOiI0NzM2OTcxODIifQ==</vt:lpwstr>
  </property>
</Properties>
</file>