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D5CE9">
      <w:pPr>
        <w:bidi w:val="0"/>
        <w:jc w:val="center"/>
        <w:rPr>
          <w:rFonts w:hint="default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磋商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服务方案</w:t>
      </w:r>
    </w:p>
    <w:p w14:paraId="7292C17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</w:rPr>
      </w:pPr>
    </w:p>
    <w:p w14:paraId="6798804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</w:rPr>
        <w:t>供应商按磋商文件的要求，依据评审方法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  <w:lang w:val="en-US" w:eastAsia="zh-CN"/>
        </w:rPr>
        <w:t>6.4.2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</w:rPr>
        <w:t>相关内容编写，格式自拟，评标因素及权重分值表要求内容，在磋商方案说明书中必须逐项对应编制。</w:t>
      </w:r>
    </w:p>
    <w:p w14:paraId="6FA5BAD5">
      <w:pPr>
        <w:spacing w:after="12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b/>
          <w:color w:val="auto"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附表1：</w:t>
      </w:r>
    </w:p>
    <w:p w14:paraId="2F5827D7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</w:rPr>
        <w:t>服务应答表</w:t>
      </w:r>
    </w:p>
    <w:p w14:paraId="146ADA10">
      <w:pPr>
        <w:spacing w:after="120"/>
        <w:ind w:firstLine="105" w:firstLineChars="50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项目名称：</w:t>
      </w:r>
    </w:p>
    <w:p w14:paraId="36C52444">
      <w:pPr>
        <w:spacing w:after="120"/>
        <w:ind w:firstLine="120" w:firstLineChars="5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项目编号： </w:t>
      </w:r>
    </w:p>
    <w:tbl>
      <w:tblPr>
        <w:tblStyle w:val="7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393"/>
        <w:gridCol w:w="1815"/>
        <w:gridCol w:w="1238"/>
      </w:tblGrid>
      <w:tr w14:paraId="60593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noWrap w:val="0"/>
            <w:vAlign w:val="center"/>
          </w:tcPr>
          <w:p w14:paraId="15DF95A7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19" w:type="dxa"/>
            <w:noWrap w:val="0"/>
            <w:vAlign w:val="center"/>
          </w:tcPr>
          <w:p w14:paraId="3E5197C3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文件要求</w:t>
            </w:r>
          </w:p>
        </w:tc>
        <w:tc>
          <w:tcPr>
            <w:tcW w:w="2393" w:type="dxa"/>
            <w:noWrap w:val="0"/>
            <w:vAlign w:val="center"/>
          </w:tcPr>
          <w:p w14:paraId="05839DCE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磋商响应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文件</w:t>
            </w:r>
          </w:p>
          <w:p w14:paraId="0118D920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的应答</w:t>
            </w:r>
          </w:p>
        </w:tc>
        <w:tc>
          <w:tcPr>
            <w:tcW w:w="1815" w:type="dxa"/>
            <w:noWrap w:val="0"/>
            <w:vAlign w:val="center"/>
          </w:tcPr>
          <w:p w14:paraId="548D759B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响应/偏离</w:t>
            </w:r>
          </w:p>
        </w:tc>
        <w:tc>
          <w:tcPr>
            <w:tcW w:w="1238" w:type="dxa"/>
            <w:noWrap w:val="0"/>
            <w:vAlign w:val="center"/>
          </w:tcPr>
          <w:p w14:paraId="069C3995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备注</w:t>
            </w:r>
          </w:p>
        </w:tc>
      </w:tr>
      <w:tr w14:paraId="18A00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2FF5BCE5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513C3C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6B6D3D5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7D5372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C4702E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1835E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5393E63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5819388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52D52B7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4CBFD0E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3D9A14C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4BD1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4957AD5D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BD25D3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35F8AF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B5F4FC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53F0A0F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5711C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1FA396AB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605A2AC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0DDBE6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262AE2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757A6EE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3C05E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3F44EDCE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00E864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A5C21C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3B2E696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C0ED37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30E23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7E066C83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59E16AE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646D42C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C88473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D2A07B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0F1BC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3904691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084D64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68C72A6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F20EE3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7097094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6B1A9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703EADEE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0CA4CD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10790D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5C39DC1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708036D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4631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718BE948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25166DD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23A4A4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0A0C1E6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0D1A113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06D1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 w14:paraId="2D845D10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871179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F22E7E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B8A235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3B3B2FD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754E4C53">
      <w:pPr>
        <w:spacing w:after="120"/>
        <w:ind w:firstLine="105" w:firstLineChars="5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              </w:t>
      </w:r>
    </w:p>
    <w:p w14:paraId="24056C7B">
      <w:pPr>
        <w:rPr>
          <w:rFonts w:hint="eastAsia" w:ascii="仿宋" w:hAnsi="仿宋" w:eastAsia="仿宋" w:cs="仿宋"/>
          <w:color w:val="auto"/>
          <w:highlight w:val="none"/>
        </w:rPr>
      </w:pPr>
    </w:p>
    <w:p w14:paraId="0A98C609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5D75FE08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none"/>
        </w:rPr>
        <w:t>（加盖单位公章）</w:t>
      </w:r>
    </w:p>
    <w:p w14:paraId="3121C6EA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065FA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3A5BE31B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188077B1">
      <w:pPr>
        <w:spacing w:line="280" w:lineRule="exact"/>
        <w:ind w:right="540" w:rightChars="257"/>
        <w:rPr>
          <w:rFonts w:hint="default" w:ascii="仿宋" w:hAnsi="仿宋" w:eastAsia="仿宋" w:cs="仿宋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日</w:t>
      </w:r>
    </w:p>
    <w:p w14:paraId="7B19E9FD">
      <w:pPr>
        <w:spacing w:line="400" w:lineRule="exact"/>
        <w:rPr>
          <w:rFonts w:hint="eastAsia" w:ascii="仿宋" w:hAnsi="仿宋" w:eastAsia="仿宋" w:cs="仿宋"/>
          <w:color w:val="auto"/>
          <w:highlight w:val="none"/>
        </w:rPr>
      </w:pPr>
    </w:p>
    <w:p w14:paraId="41FBAAF6">
      <w:pPr>
        <w:spacing w:line="400" w:lineRule="exact"/>
        <w:ind w:left="540" w:leftChars="57" w:hanging="420" w:hanging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highlight w:val="none"/>
        </w:rPr>
        <w:t>必须将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auto"/>
          <w:highlight w:val="none"/>
        </w:rPr>
        <w:t>中第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highlight w:val="none"/>
        </w:rPr>
        <w:t>章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磋商项目技术、服务、商务及其他要求</w:t>
      </w:r>
      <w:r>
        <w:rPr>
          <w:rFonts w:hint="eastAsia" w:ascii="仿宋" w:hAnsi="仿宋" w:eastAsia="仿宋" w:cs="仿宋"/>
          <w:color w:val="auto"/>
          <w:highlight w:val="none"/>
        </w:rPr>
        <w:t>的全部内容和标准要求事项列入此表。</w:t>
      </w:r>
    </w:p>
    <w:p w14:paraId="0CB9BE5F">
      <w:pPr>
        <w:spacing w:line="400" w:lineRule="exact"/>
        <w:ind w:left="535" w:leftChars="255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</w:rPr>
        <w:t>必须据实填写，不得虚假填写，否则将取消其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highlight w:val="none"/>
        </w:rPr>
        <w:t>或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color w:val="auto"/>
          <w:highlight w:val="none"/>
        </w:rPr>
        <w:t>资格。</w:t>
      </w:r>
    </w:p>
    <w:p w14:paraId="6F0655FC">
      <w:pPr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</w:p>
    <w:p w14:paraId="77DDEA17">
      <w:pPr>
        <w:spacing w:after="120"/>
        <w:jc w:val="left"/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：</w:t>
      </w:r>
    </w:p>
    <w:p w14:paraId="388D49D1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  <w:t>商务条款偏离表</w:t>
      </w:r>
    </w:p>
    <w:p w14:paraId="720E3A72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项目编号：</w:t>
      </w:r>
    </w:p>
    <w:p w14:paraId="493BDC9F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项目名称：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A1A4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36DE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0CA4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9F5D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96AD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9EB4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F5A8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说明</w:t>
            </w:r>
          </w:p>
        </w:tc>
      </w:tr>
      <w:tr w14:paraId="2B1CE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9DC9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1AA7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2DDA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6F2F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687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95D4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51F74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88F7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E856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38F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DB52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E28BC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A9F9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3B5C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D33E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082B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5E80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AD00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06B5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8281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18624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2BC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606B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FE7E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2895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BC72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DDFB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19DEE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621B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B569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02F9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EA1A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0184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25BFC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40D06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9129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3731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BCB0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5373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130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DD8AC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0D24B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6E6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3A89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DF30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EF4F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1FFC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5597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</w:tbl>
    <w:p w14:paraId="3F9A171D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highlight w:val="none"/>
          <w:lang w:val="en-US"/>
        </w:rPr>
        <w:t>说明：</w:t>
      </w:r>
    </w:p>
    <w:p w14:paraId="17914AE8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仿宋" w:hAnsi="仿宋" w:eastAsia="仿宋" w:cs="仿宋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highlight w:val="none"/>
          <w:lang w:val="en-US"/>
        </w:rPr>
        <w:t>1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文件中商务响应与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文件要求完全一致的，不用在此表中列出，但必须提交空白表。</w:t>
      </w:r>
    </w:p>
    <w:p w14:paraId="58960D1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highlight w:val="none"/>
          <w:lang w:val="en-US"/>
        </w:rPr>
        <w:t>2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、供应商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磋商或成交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资格，并按有关规定进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处罚。</w:t>
      </w:r>
    </w:p>
    <w:p w14:paraId="6F570C4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color w:val="auto"/>
          <w:highlight w:val="none"/>
          <w:lang w:val="en-US"/>
        </w:rPr>
      </w:pPr>
    </w:p>
    <w:p w14:paraId="56AAE72B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仿宋" w:hAnsi="仿宋" w:eastAsia="仿宋" w:cs="仿宋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名称：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/>
        </w:rPr>
        <w:t xml:space="preserve">                     </w:t>
      </w:r>
      <w:r>
        <w:rPr>
          <w:rFonts w:hint="eastAsia" w:ascii="仿宋" w:hAnsi="仿宋" w:eastAsia="仿宋" w:cs="仿宋"/>
          <w:color w:val="auto"/>
          <w:highlight w:val="none"/>
          <w:lang w:val="en-US"/>
        </w:rPr>
        <w:t>（单位公章）</w:t>
      </w:r>
    </w:p>
    <w:p w14:paraId="1C02B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19256497">
      <w:pPr>
        <w:pStyle w:val="6"/>
        <w:spacing w:line="360" w:lineRule="auto"/>
        <w:rPr>
          <w:rFonts w:hint="default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 w:bidi="ar-SA"/>
        </w:rPr>
        <w:t>日</w:t>
      </w:r>
    </w:p>
    <w:p w14:paraId="43618BAD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0C389FEA">
      <w:pPr>
        <w:spacing w:after="12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 xml:space="preserve"> 本项目拟投入人员汇总表</w:t>
      </w:r>
    </w:p>
    <w:p w14:paraId="1E49C78E">
      <w:pPr>
        <w:pStyle w:val="9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本项目拟投入人员汇总表</w:t>
      </w:r>
    </w:p>
    <w:tbl>
      <w:tblPr>
        <w:tblStyle w:val="7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250E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6F4C9C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4677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67F6E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F4A3D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865B4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02A02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技术</w:t>
            </w:r>
          </w:p>
          <w:p w14:paraId="5F1BA30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9B04955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资格证</w:t>
            </w:r>
          </w:p>
          <w:p w14:paraId="46C01022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CE006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工作</w:t>
            </w:r>
          </w:p>
          <w:p w14:paraId="05EDC1E6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9531FC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EFFDB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岗位</w:t>
            </w:r>
          </w:p>
          <w:p w14:paraId="0BEA0125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1DCF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D538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7135E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C42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DB6B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313E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1853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EA619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0C91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66B7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ADBA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FCDF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A5B8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911D5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E2C67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C2D8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637DF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8044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11699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0E25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D573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551FB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981D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B89E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8CD8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D339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1425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CC20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4D01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5F1460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0C79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CF6A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217D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387E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8D16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4666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D8D8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2363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DAACC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4A67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E588F0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75B7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6ED4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02BE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917C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EDA7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99129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F661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F377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C75C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603D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D931E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C8C2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99A4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2C2C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26DA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541F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BD12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6075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E5AD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512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A1AA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D91C5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533C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8D8EF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59F0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62B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CE95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5306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9D80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79F1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027D3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8CB6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03705B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13A5F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02D5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103A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9347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6FEF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1CE1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02BB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12AE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2401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C653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3BFFD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215B4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397A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E564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2B8E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ED90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CE5B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B430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28DC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D6DE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7E49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10AE11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AF45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40E7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580A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9043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E359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0CD0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1DD8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F71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FEA2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19CC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111FB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E9E1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1D7D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02D0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88F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ACE5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3AB3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BB0A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5BAB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7A9E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15EC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398BE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3F38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5116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3112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04F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C39A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67C9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521C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9DBF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C058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F0BC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E7466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62B7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44AF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AF45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B1C7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87B1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594E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995D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14F2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EDBBC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3936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677A41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E6DB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793F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01D1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09B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D7DED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493B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8A0D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16DA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AAB5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3CDA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4031A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88A9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76A9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8651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A00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92F61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332B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29B5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0468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3BE4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1DF3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C3254D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931F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97CE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543F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FACC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42E3B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A803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232F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EBA5D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98EE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9C35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E695F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CB41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2D1A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EFE4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A69A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F831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A275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6EA1E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7C9B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D2BA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A77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EF4D45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E10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8E7C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10F26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FFF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9F90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C671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28A1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2F3D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C592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C95E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A68BD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7B4F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4F70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3616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1A0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1BA8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B42C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8AE8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168F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78EF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36E5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EA9AB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F658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B80B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C549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39C2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A0BA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02EF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329E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C0AE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623DE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B53E6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854AA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4DA0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88C4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8F62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7C22488">
      <w:pPr>
        <w:pStyle w:val="11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 w14:paraId="36583720">
      <w:pPr>
        <w:pStyle w:val="11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27486B2C">
      <w:pPr>
        <w:pStyle w:val="9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58B50C47">
      <w:pPr>
        <w:pStyle w:val="9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3E18D43A">
      <w:pPr>
        <w:spacing w:line="360" w:lineRule="auto"/>
        <w:ind w:left="2100" w:leftChars="0" w:right="540" w:rightChars="257" w:firstLine="42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（单位公章）</w:t>
      </w:r>
    </w:p>
    <w:p w14:paraId="27DF217D">
      <w:pPr>
        <w:spacing w:line="360" w:lineRule="auto"/>
        <w:ind w:left="2100" w:leftChars="0" w:firstLine="420" w:firstLineChars="0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eastAsia="zh-CN"/>
        </w:rPr>
        <w:t>（签字或盖章）</w:t>
      </w:r>
    </w:p>
    <w:p w14:paraId="34FC014D">
      <w:pPr>
        <w:spacing w:line="360" w:lineRule="auto"/>
        <w:ind w:left="2100" w:leftChars="0" w:right="540" w:rightChars="257" w:firstLine="42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7149B5B4">
      <w:pPr>
        <w:spacing w:line="360" w:lineRule="auto"/>
        <w:ind w:right="540" w:rightChars="257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4F83AE6E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br w:type="page"/>
      </w:r>
    </w:p>
    <w:p w14:paraId="617635FC">
      <w:pPr>
        <w:pStyle w:val="9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本项目拟投入主要人员简历表</w:t>
      </w:r>
    </w:p>
    <w:tbl>
      <w:tblPr>
        <w:tblStyle w:val="7"/>
        <w:tblW w:w="88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1035"/>
        <w:gridCol w:w="1134"/>
        <w:gridCol w:w="1275"/>
        <w:gridCol w:w="1843"/>
        <w:gridCol w:w="2283"/>
      </w:tblGrid>
      <w:tr w14:paraId="6E124A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0C4271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035" w:type="dxa"/>
            <w:noWrap w:val="0"/>
            <w:vAlign w:val="center"/>
          </w:tcPr>
          <w:p w14:paraId="1F89EB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8058B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275" w:type="dxa"/>
            <w:noWrap w:val="0"/>
            <w:vAlign w:val="center"/>
          </w:tcPr>
          <w:p w14:paraId="2862F5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2C4EC5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283" w:type="dxa"/>
            <w:noWrap w:val="0"/>
            <w:vAlign w:val="center"/>
          </w:tcPr>
          <w:p w14:paraId="06996D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731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4FE161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035" w:type="dxa"/>
            <w:noWrap w:val="0"/>
            <w:vAlign w:val="center"/>
          </w:tcPr>
          <w:p w14:paraId="0F348C1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E116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275" w:type="dxa"/>
            <w:noWrap w:val="0"/>
            <w:vAlign w:val="center"/>
          </w:tcPr>
          <w:p w14:paraId="3D986F9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7F925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拟在项目任职</w:t>
            </w:r>
          </w:p>
        </w:tc>
        <w:tc>
          <w:tcPr>
            <w:tcW w:w="2283" w:type="dxa"/>
            <w:noWrap w:val="0"/>
            <w:vAlign w:val="center"/>
          </w:tcPr>
          <w:p w14:paraId="24145BC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084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37E8379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70" w:type="dxa"/>
            <w:gridSpan w:val="5"/>
            <w:noWrap w:val="0"/>
            <w:vAlign w:val="center"/>
          </w:tcPr>
          <w:p w14:paraId="06565331">
            <w:pPr>
              <w:pStyle w:val="12"/>
              <w:keepNext w:val="0"/>
              <w:keepLines w:val="0"/>
              <w:pageBreakBefore w:val="0"/>
              <w:widowControl w:val="0"/>
              <w:tabs>
                <w:tab w:val="left" w:pos="3677"/>
                <w:tab w:val="left" w:pos="53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年毕业于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ab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ab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</w:tr>
      <w:tr w14:paraId="2D891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8839" w:type="dxa"/>
            <w:gridSpan w:val="6"/>
            <w:noWrap w:val="0"/>
            <w:vAlign w:val="center"/>
          </w:tcPr>
          <w:p w14:paraId="587DCE9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04DBA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67CBDC1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518A89D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843" w:type="dxa"/>
            <w:noWrap w:val="0"/>
            <w:vAlign w:val="center"/>
          </w:tcPr>
          <w:p w14:paraId="3DD0BE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项目概况说明</w:t>
            </w:r>
          </w:p>
        </w:tc>
        <w:tc>
          <w:tcPr>
            <w:tcW w:w="2283" w:type="dxa"/>
            <w:noWrap w:val="0"/>
            <w:vAlign w:val="center"/>
          </w:tcPr>
          <w:p w14:paraId="0F5F59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38139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6DE1A9A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4C6210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F0693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7008C1D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3BE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4EC6FA1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D48B2A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E8620E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5A8678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8E5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3A61982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6D2EAE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B7C58A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1B79D0E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3E8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35CB8AD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EB748B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C15F25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76F383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B78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05E192A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460B43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7D7077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3DDEBC1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C72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068F31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DAEF85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C5445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1DA70A2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5B1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30CE81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62C84F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25768F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44C7BF0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0A3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72DC621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EA2063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54BF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2CBF7BB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38B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44075A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45AE8C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50CA26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4A2F0D4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D1E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3BA45B9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F90AE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E9348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109D35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88B186">
      <w:pPr>
        <w:pStyle w:val="11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>表后附身份证、毕业证（如有）、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执业</w:t>
      </w:r>
      <w:r>
        <w:rPr>
          <w:rFonts w:hint="eastAsia" w:ascii="仿宋" w:hAnsi="仿宋" w:eastAsia="仿宋" w:cs="仿宋"/>
          <w:color w:val="auto"/>
          <w:highlight w:val="none"/>
        </w:rPr>
        <w:t>资格证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书</w:t>
      </w:r>
      <w:r>
        <w:rPr>
          <w:rFonts w:hint="eastAsia" w:ascii="仿宋" w:hAnsi="仿宋" w:eastAsia="仿宋" w:cs="仿宋"/>
          <w:color w:val="auto"/>
          <w:highlight w:val="none"/>
        </w:rPr>
        <w:t>（如有）、获奖证书（如有）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highlight w:val="none"/>
        </w:rPr>
        <w:t>复印件。</w:t>
      </w:r>
    </w:p>
    <w:p w14:paraId="412A31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01E8B"/>
    <w:rsid w:val="6440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6">
    <w:name w:val="Body Text First Indent 2"/>
    <w:basedOn w:val="4"/>
    <w:next w:val="1"/>
    <w:qFormat/>
    <w:uiPriority w:val="0"/>
    <w:pPr>
      <w:ind w:firstLine="200" w:firstLineChars="200"/>
    </w:pPr>
  </w:style>
  <w:style w:type="paragraph" w:customStyle="1" w:styleId="9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0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1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2026-05-13T11:21:00Z</dcterms:created>
  <dc:creator>Administrator</dc:creator>
  <cp:lastModifiedBy>Administrator</cp:lastModifiedBy>
  <dcterms:modified xsi:type="dcterms:W3CDTF">2026-05-13T11:21:34Z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2BCA9F336E59499588396305AA716D0C_11</vt:lpwstr>
  </property>
  <property fmtid="{D5CDD505-2E9C-101B-9397-08002B2CF9AE}" pid="4" name="KSOTemplateDocerSaveRecord">
    <vt:lpwstr>eyJoZGlkIjoiMzhlNWM1MjQ5ZWU4MTFlNzk5NWNkZTdhMDMxYWIyMzEiLCJ1c2VySWQiOiI1MDU3OTE2NzgifQ==</vt:lpwstr>
  </property>
</Properties>
</file>