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3A8E86">
      <w:pPr>
        <w:keepNext w:val="0"/>
        <w:keepLines w:val="0"/>
        <w:widowControl/>
        <w:suppressLineNumbers w:val="0"/>
        <w:jc w:val="left"/>
        <w:rPr>
          <w:rFonts w:hint="default"/>
          <w:color w:val="auto"/>
          <w:sz w:val="28"/>
          <w:szCs w:val="28"/>
          <w:lang w:val="en-US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所有技术参数响应均须附第三方检测报告、技术白皮书、原厂彩页、厂家规格说明书任意一种材料佐证；仅填报技术规格响应表、未提供对应佐证材料的，该项统一按负偏离扣分。</w:t>
      </w:r>
      <w:r>
        <w:rPr>
          <w:rFonts w:ascii="宋体" w:hAnsi="宋体" w:eastAsia="宋体" w:cs="宋体"/>
          <w:color w:val="auto"/>
          <w:kern w:val="0"/>
          <w:sz w:val="28"/>
          <w:szCs w:val="28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 w:bidi="ar"/>
        </w:rPr>
        <w:t>格式自拟。</w:t>
      </w:r>
      <w:bookmarkStart w:id="0" w:name="_GoBack"/>
      <w:bookmarkEnd w:id="0"/>
    </w:p>
    <w:p w14:paraId="47938F6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2CF139F"/>
    <w:rsid w:val="791B7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79</Words>
  <Characters>79</Characters>
  <Lines>0</Lines>
  <Paragraphs>0</Paragraphs>
  <TotalTime>0</TotalTime>
  <ScaleCrop>false</ScaleCrop>
  <LinksUpToDate>false</LinksUpToDate>
  <CharactersWithSpaces>80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2026-07-01T11:14:00Z</dcterms:created>
  <dc:creator>Administrator</dc:creator>
  <cp:lastModifiedBy>天涯</cp:lastModifiedBy>
  <dcterms:modified xsi:type="dcterms:W3CDTF">2026-07-01T11:21:42Z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eyJoZGlkIjoiOWNiZDBiZTM4MjAwZjUyMDQ2NzQyYTI5NTUwMTY3MzMiLCJ1c2VySWQiOiI1MTQ5MTgwNDEifQ==</vt:lpwstr>
  </property>
  <property fmtid="{D5CDD505-2E9C-101B-9397-08002B2CF9AE}" pid="4" name="ICV">
    <vt:lpwstr>03846741A10B40EC952087A304A3F58E_12</vt:lpwstr>
  </property>
</Properties>
</file>