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382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9"/>
        <w:gridCol w:w="1310"/>
        <w:gridCol w:w="909"/>
        <w:gridCol w:w="745"/>
        <w:gridCol w:w="9103"/>
        <w:gridCol w:w="93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138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2"/>
                <w:szCs w:val="4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2"/>
                <w:szCs w:val="42"/>
                <w:u w:val="none"/>
                <w:lang w:val="en-US" w:eastAsia="zh-CN" w:bidi="ar"/>
              </w:rPr>
              <w:t>咸阳市秦都区丝路花城小学信息化教育教学设备项目清单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2"/>
                <w:szCs w:val="42"/>
                <w:u w:val="none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jc w:val="center"/>
              <w:rPr>
                <w:rFonts w:hint="eastAsia" w:ascii="Arial" w:hAnsi="Arial" w:cs="Arial"/>
                <w:b/>
                <w:bCs/>
                <w:i w:val="0"/>
                <w:iCs w:val="0"/>
                <w:color w:val="000000"/>
                <w:sz w:val="42"/>
                <w:szCs w:val="42"/>
                <w:u w:val="none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jc w:val="center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42"/>
                <w:szCs w:val="42"/>
                <w:u w:val="none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jc w:val="center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42"/>
                <w:szCs w:val="42"/>
                <w:u w:val="none"/>
              </w:rPr>
            </w:pPr>
          </w:p>
        </w:tc>
        <w:tc>
          <w:tcPr>
            <w:tcW w:w="9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单位：元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jc w:val="center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42"/>
                <w:szCs w:val="4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6"/>
                <w:lang w:val="en-US" w:eastAsia="zh-CN" w:bidi="ar"/>
              </w:rPr>
              <w:t>序号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6"/>
                <w:lang w:val="en-US" w:eastAsia="zh-CN" w:bidi="ar"/>
              </w:rPr>
              <w:t>设备名称</w:t>
            </w:r>
          </w:p>
        </w:tc>
        <w:tc>
          <w:tcPr>
            <w:tcW w:w="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6"/>
                <w:lang w:val="en-US" w:eastAsia="zh-CN" w:bidi="ar"/>
              </w:rPr>
              <w:t>数量</w:t>
            </w:r>
          </w:p>
        </w:tc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6"/>
                <w:lang w:val="en-US" w:eastAsia="zh-CN" w:bidi="ar"/>
              </w:rPr>
              <w:t>单位</w:t>
            </w:r>
          </w:p>
        </w:tc>
        <w:tc>
          <w:tcPr>
            <w:tcW w:w="9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6"/>
                <w:lang w:val="en-US" w:eastAsia="zh-CN" w:bidi="ar"/>
              </w:rPr>
              <w:t>技术参数</w:t>
            </w: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6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21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电脑</w:t>
            </w:r>
          </w:p>
        </w:tc>
        <w:tc>
          <w:tcPr>
            <w:tcW w:w="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8" w:hRule="atLeast"/>
        </w:trPr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信息化教育教学设备</w:t>
            </w:r>
          </w:p>
        </w:tc>
        <w:tc>
          <w:tcPr>
            <w:tcW w:w="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110 </w:t>
            </w:r>
          </w:p>
        </w:tc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9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_GB2312" w:hAnsi="Arial" w:eastAsia="仿宋_GB2312" w:cs="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仿宋_GB2312" w:hAnsi="Arial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电脑一体机；主要需求或性能描述：</w:t>
            </w:r>
            <w:bookmarkStart w:id="0" w:name="_GoBack"/>
            <w:bookmarkEnd w:id="0"/>
            <w:r>
              <w:rPr>
                <w:rFonts w:hint="default" w:ascii="仿宋_GB2312" w:hAnsi="Arial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仿宋_GB2312" w:hAnsi="Arial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处理器: ≥Intel12 代 i5；</w:t>
            </w:r>
            <w:r>
              <w:rPr>
                <w:rFonts w:hint="default" w:ascii="仿宋_GB2312" w:hAnsi="Arial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仿宋_GB2312" w:hAnsi="Arial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内存： ≥16G DDR4 内存，主板集成 2 个内存插槽；最大支持 32G 内存容</w:t>
            </w:r>
            <w:r>
              <w:rPr>
                <w:rFonts w:hint="default" w:ascii="仿宋_GB2312" w:hAnsi="Arial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仿宋_GB2312" w:hAnsi="Arial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量；硬盘： </w:t>
            </w: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≥</w:t>
            </w:r>
            <w:r>
              <w:rPr>
                <w:rFonts w:hint="default" w:ascii="仿宋_GB2312" w:hAnsi="Arial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512GB SSD 固态硬盘；支持双硬盘，一个 M.2 接口，</w:t>
            </w:r>
            <w:r>
              <w:rPr>
                <w:rFonts w:hint="default" w:ascii="仿宋_GB2312" w:hAnsi="Arial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仿宋_GB2312" w:hAnsi="Arial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一个 SATA 接口；主板芯片： ≥H610；显卡：集成显卡；</w:t>
            </w:r>
            <w:r>
              <w:rPr>
                <w:rFonts w:hint="default" w:ascii="仿宋_GB2312" w:hAnsi="Arial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仿宋_GB2312" w:hAnsi="Arial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网卡： ≥1*集成 10/100/1000M 自适应以太网卡，</w:t>
            </w: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具备</w:t>
            </w:r>
            <w:r>
              <w:rPr>
                <w:rFonts w:hint="default" w:ascii="仿宋_GB2312" w:hAnsi="Arial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WiFi6 带蓝牙</w:t>
            </w:r>
            <w:r>
              <w:rPr>
                <w:rFonts w:hint="default" w:ascii="仿宋_GB2312" w:hAnsi="Arial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仿宋_GB2312" w:hAnsi="Arial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5.2；声卡：集成声卡， 内置≥2*3W 扬声器；</w:t>
            </w:r>
            <w:r>
              <w:rPr>
                <w:rFonts w:hint="default" w:ascii="仿宋_GB2312" w:hAnsi="Arial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仿宋_GB2312" w:hAnsi="Arial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接口： ≥</w:t>
            </w: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  <w:r>
              <w:rPr>
                <w:rFonts w:hint="default" w:ascii="仿宋_GB2312" w:hAnsi="Arial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*USB 接口（ </w:t>
            </w: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其中</w:t>
            </w:r>
            <w:r>
              <w:rPr>
                <w:rFonts w:hint="default" w:ascii="仿宋_GB2312" w:hAnsi="Arial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≥</w:t>
            </w: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  <w:r>
              <w:rPr>
                <w:rFonts w:hint="default" w:ascii="仿宋_GB2312" w:hAnsi="Arial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*USB 3.0),  </w:t>
            </w: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≥</w:t>
            </w:r>
            <w:r>
              <w:rPr>
                <w:rFonts w:hint="default" w:ascii="仿宋_GB2312" w:hAnsi="Arial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1*</w:t>
            </w: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HDMI接口；</w:t>
            </w:r>
            <w:r>
              <w:rPr>
                <w:rFonts w:hint="default" w:ascii="仿宋_GB2312" w:hAnsi="Arial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≥1*网卡接口； ≥</w:t>
            </w:r>
            <w:r>
              <w:rPr>
                <w:rFonts w:hint="default" w:ascii="仿宋_GB2312" w:hAnsi="Arial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仿宋_GB2312" w:hAnsi="Arial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1*MIC_IN 接口， ≥1*LINE_OUT 接口；</w:t>
            </w:r>
            <w:r>
              <w:rPr>
                <w:rFonts w:hint="default" w:ascii="仿宋_GB2312" w:hAnsi="Arial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仿宋_GB2312" w:hAnsi="Arial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显示器：≥23.8 英寸；键鼠：1*套有线键鼠；</w:t>
            </w:r>
            <w:r>
              <w:rPr>
                <w:rFonts w:hint="default" w:ascii="仿宋_GB2312" w:hAnsi="Arial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仿宋_GB2312" w:hAnsi="Arial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操作系统：正版Windows</w:t>
            </w: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10以上</w:t>
            </w:r>
            <w:r>
              <w:rPr>
                <w:rFonts w:hint="default" w:ascii="仿宋_GB2312" w:hAnsi="Arial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系统。证书：提供 3C、十环、节能、低蓝光、SRRC 认证；</w:t>
            </w:r>
            <w:r>
              <w:rPr>
                <w:rFonts w:hint="default" w:ascii="仿宋_GB2312" w:hAnsi="Arial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仿宋_GB2312" w:hAnsi="Arial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服务：提供三年</w:t>
            </w: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免费</w:t>
            </w:r>
            <w:r>
              <w:rPr>
                <w:rFonts w:hint="default" w:ascii="仿宋_GB2312" w:hAnsi="Arial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上门服务；提供售后服务承诺书盖章。</w:t>
            </w: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小计</w:t>
            </w:r>
          </w:p>
        </w:tc>
        <w:tc>
          <w:tcPr>
            <w:tcW w:w="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hAnsi="Arial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jc w:val="center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/>
    <w:sectPr>
      <w:headerReference r:id="rId3" w:type="default"/>
      <w:footerReference r:id="rId5" w:type="default"/>
      <w:headerReference r:id="rId4" w:type="even"/>
      <w:footerReference r:id="rId6" w:type="even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1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ZmOTg3Y2VlNTQ5OGFlZTkwZjg5NzIxM2JiZWViYjYifQ=="/>
  </w:docVars>
  <w:rsids>
    <w:rsidRoot w:val="00000000"/>
    <w:rsid w:val="74B93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6">
    <w:name w:val="font161"/>
    <w:basedOn w:val="5"/>
    <w:autoRedefine/>
    <w:qFormat/>
    <w:uiPriority w:val="0"/>
    <w:rPr>
      <w:rFonts w:ascii="宋体" w:hAnsi="宋体" w:eastAsia="宋体" w:cs="宋体"/>
      <w:b/>
      <w:bCs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2026-08-19T06:20:39Z</dcterms:created>
  <dc:creator>yy</dc:creator>
  <cp:lastModifiedBy>时过境迁</cp:lastModifiedBy>
  <dcterms:modified xsi:type="dcterms:W3CDTF">2026-08-19T06:20:57Z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5621EDE6853E4CE7969B63682E079A8E_12</vt:lpwstr>
  </property>
</Properties>
</file>