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90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0" w:name="_Toc26962"/>
      <w:bookmarkStart w:id="1" w:name="_Toc31597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磋商方案说明书</w:t>
      </w:r>
      <w:bookmarkEnd w:id="0"/>
      <w:bookmarkEnd w:id="1"/>
    </w:p>
    <w:p w14:paraId="0E9FA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格式自定，参照磋商文件《磋商办法》各条款的要求，结合《磋商项目技术、服务、商务及其他要求》编制磋商响应方案，包括但不限于以下内容：</w:t>
      </w:r>
    </w:p>
    <w:p w14:paraId="07556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一、项目总体理解与认识</w:t>
      </w:r>
    </w:p>
    <w:p w14:paraId="38E2E3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二、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方案</w:t>
      </w:r>
    </w:p>
    <w:p w14:paraId="0BC4A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三、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工作进度安排</w:t>
      </w:r>
    </w:p>
    <w:p w14:paraId="20D74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四、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质量保障措施</w:t>
      </w:r>
    </w:p>
    <w:p w14:paraId="695D1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五、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项目负责人</w:t>
      </w:r>
    </w:p>
    <w:p w14:paraId="4344EF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六、团队人员配备</w:t>
      </w:r>
    </w:p>
    <w:p w14:paraId="57FF2E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七、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售后服务及培训方案</w:t>
      </w:r>
    </w:p>
    <w:p w14:paraId="726F3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八、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合理化建议</w:t>
      </w:r>
    </w:p>
    <w:p w14:paraId="3357E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九、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业绩</w:t>
      </w:r>
    </w:p>
    <w:p w14:paraId="0B6656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937B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注意：供应商应确保上述材料的真实性、有效性及合法性，否则，由此引起的任何责任都由供应商自行承担。</w:t>
      </w:r>
    </w:p>
    <w:p w14:paraId="2E608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7FEA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5753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7903B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1F66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7D54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370A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2FE8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45F6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B0A5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  <w:r>
        <w:rPr>
          <w:rFonts w:hint="eastAsia" w:ascii="宋体" w:hAnsi="宋体" w:eastAsia="宋体" w:cs="宋体"/>
          <w:color w:val="auto"/>
          <w:sz w:val="24"/>
          <w:szCs w:val="24"/>
        </w:rPr>
        <w:t>附表1：</w:t>
      </w:r>
    </w:p>
    <w:p w14:paraId="31CE9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服务应答表</w:t>
      </w:r>
    </w:p>
    <w:p w14:paraId="467E6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陕西省公路网管理与应急指挥系统维护</w:t>
      </w:r>
    </w:p>
    <w:p w14:paraId="314CE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HXGJXM2026-ZC-CS1017</w:t>
      </w:r>
    </w:p>
    <w:tbl>
      <w:tblPr>
        <w:tblStyle w:val="2"/>
        <w:tblpPr w:leftFromText="180" w:rightFromText="180" w:vertAnchor="text" w:horzAnchor="page" w:tblpX="1687" w:tblpY="418"/>
        <w:tblOverlap w:val="never"/>
        <w:tblW w:w="92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2599"/>
        <w:gridCol w:w="2468"/>
        <w:gridCol w:w="1872"/>
        <w:gridCol w:w="1276"/>
      </w:tblGrid>
      <w:tr w14:paraId="29FAE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68" w:type="dxa"/>
            <w:noWrap w:val="0"/>
            <w:vAlign w:val="center"/>
          </w:tcPr>
          <w:p w14:paraId="0179C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599" w:type="dxa"/>
            <w:noWrap w:val="0"/>
            <w:vAlign w:val="center"/>
          </w:tcPr>
          <w:p w14:paraId="75E13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文件要求</w:t>
            </w:r>
          </w:p>
        </w:tc>
        <w:tc>
          <w:tcPr>
            <w:tcW w:w="2468" w:type="dxa"/>
            <w:noWrap w:val="0"/>
            <w:vAlign w:val="center"/>
          </w:tcPr>
          <w:p w14:paraId="7F5C2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磋商响应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文件</w:t>
            </w:r>
          </w:p>
          <w:p w14:paraId="77E85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的应答</w:t>
            </w:r>
          </w:p>
        </w:tc>
        <w:tc>
          <w:tcPr>
            <w:tcW w:w="1872" w:type="dxa"/>
            <w:noWrap w:val="0"/>
            <w:vAlign w:val="center"/>
          </w:tcPr>
          <w:p w14:paraId="24A20B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响应/偏离</w:t>
            </w:r>
          </w:p>
        </w:tc>
        <w:tc>
          <w:tcPr>
            <w:tcW w:w="1276" w:type="dxa"/>
            <w:noWrap w:val="0"/>
            <w:vAlign w:val="center"/>
          </w:tcPr>
          <w:p w14:paraId="75C4F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</w:tr>
      <w:tr w14:paraId="4EC38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5B6F6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0C017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08A0F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DC4E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0EC6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9DB2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43831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01EA8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32D9A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54566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5DDD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9A18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18113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46E7D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44DF8E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4E4E2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6F94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4F28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21B542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7940D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75EFD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2AF3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C914B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FE98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000D6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76D97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7F2C8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52AD2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5CDB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BF29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232DC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4A10E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02E1A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34CB3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59DFE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EB33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25CF4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4E822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2D625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5A78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9E61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D140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5E7C1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7E7127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39D04A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08E74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10A9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CDFD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4BC2C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798DA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4B0EB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4DBE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7048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451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6B694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2C92E5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2C118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60C22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749A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30402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</w:t>
      </w:r>
    </w:p>
    <w:p w14:paraId="011C8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</w:rPr>
        <w:t xml:space="preserve">（加盖单位公章） </w:t>
      </w:r>
    </w:p>
    <w:p w14:paraId="4654A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签字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）</w:t>
      </w:r>
    </w:p>
    <w:p w14:paraId="67D5B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月   日</w:t>
      </w:r>
    </w:p>
    <w:p w14:paraId="399A6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627C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注：1</w:t>
      </w:r>
      <w:r>
        <w:rPr>
          <w:rFonts w:hint="eastAsia" w:hAnsi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磋商文件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中第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章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3.2.2的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要求事项列入此表。</w:t>
      </w:r>
    </w:p>
    <w:p w14:paraId="3626D3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</w:t>
      </w:r>
      <w:r>
        <w:rPr>
          <w:rFonts w:hint="eastAsia" w:hAnsi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按照服务要求的顺序对应填写。</w:t>
      </w:r>
    </w:p>
    <w:p w14:paraId="6A11E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3</w:t>
      </w:r>
      <w:r>
        <w:rPr>
          <w:rFonts w:hint="eastAsia" w:hAnsi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供应商必须据实填写，不得虚假填写，否则将取消其磋商或成交资格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  <w:bookmarkStart w:id="2" w:name="_Toc225415659"/>
      <w:bookmarkStart w:id="3" w:name="_Toc225566701"/>
      <w:bookmarkStart w:id="4" w:name="_Toc225566882"/>
      <w:bookmarkStart w:id="5" w:name="_Toc225416061"/>
      <w:bookmarkStart w:id="6" w:name="_Toc225412171"/>
      <w:bookmarkStart w:id="7" w:name="_Toc225412373"/>
      <w:bookmarkStart w:id="8" w:name="_Toc225567481"/>
      <w:bookmarkStart w:id="9" w:name="_Toc225409965"/>
      <w:bookmarkStart w:id="10" w:name="_Toc396304713"/>
      <w:bookmarkStart w:id="11" w:name="_Toc225415860"/>
      <w:bookmarkStart w:id="12" w:name="_Toc341541375"/>
      <w:bookmarkStart w:id="13" w:name="_Toc225410181"/>
      <w:bookmarkStart w:id="14" w:name="_Toc225410807"/>
      <w:r>
        <w:rPr>
          <w:rFonts w:hint="eastAsia" w:ascii="宋体" w:hAnsi="宋体" w:eastAsia="宋体" w:cs="宋体"/>
          <w:color w:val="auto"/>
          <w:sz w:val="24"/>
          <w:szCs w:val="24"/>
        </w:rPr>
        <w:t>附表2 本项目拟投入人员汇总表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B519D51">
      <w:pPr>
        <w:pStyle w:val="4"/>
        <w:numPr>
          <w:ilvl w:val="0"/>
          <w:numId w:val="0"/>
        </w:numPr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20"/>
          <w:sz w:val="24"/>
          <w:szCs w:val="24"/>
          <w:lang w:val="en-US" w:eastAsia="zh-CN" w:bidi="ar-SA"/>
        </w:rPr>
        <w:t>（一）</w:t>
      </w:r>
      <w:r>
        <w:rPr>
          <w:rFonts w:hint="eastAsia" w:ascii="宋体" w:hAnsi="宋体" w:eastAsia="宋体" w:cs="宋体"/>
          <w:color w:val="auto"/>
          <w:szCs w:val="24"/>
          <w:lang w:val="en-US" w:eastAsia="zh-CN"/>
        </w:rPr>
        <w:t>项目负责人</w:t>
      </w:r>
      <w:r>
        <w:rPr>
          <w:rFonts w:hint="eastAsia" w:ascii="宋体" w:hAnsi="宋体" w:eastAsia="宋体" w:cs="宋体"/>
          <w:color w:val="auto"/>
          <w:szCs w:val="24"/>
        </w:rPr>
        <w:t>简历表</w:t>
      </w:r>
    </w:p>
    <w:p w14:paraId="4733B835">
      <w:pPr>
        <w:pStyle w:val="4"/>
        <w:numPr>
          <w:ilvl w:val="0"/>
          <w:numId w:val="0"/>
        </w:numPr>
        <w:spacing w:line="400" w:lineRule="exact"/>
        <w:jc w:val="both"/>
        <w:outlineLvl w:val="9"/>
        <w:rPr>
          <w:rFonts w:hint="eastAsia" w:ascii="宋体" w:hAnsi="宋体" w:eastAsia="宋体" w:cs="宋体"/>
          <w:color w:val="auto"/>
          <w:szCs w:val="24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4D687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48959875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 w14:paraId="64981209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397588E2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31CF9186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7876C338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18601333">
            <w:pPr>
              <w:pStyle w:val="5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</w:rPr>
            </w:pPr>
          </w:p>
        </w:tc>
      </w:tr>
      <w:tr w14:paraId="54722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noWrap w:val="0"/>
            <w:vAlign w:val="center"/>
          </w:tcPr>
          <w:p w14:paraId="3DFBE61D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 w14:paraId="5846BEA3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7CE1CB85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7D613361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4F91C96D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2C2082F5">
            <w:pPr>
              <w:pStyle w:val="5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</w:rPr>
            </w:pPr>
          </w:p>
        </w:tc>
      </w:tr>
      <w:tr w14:paraId="4263E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1AFF68C1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 w14:paraId="210D8194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78FF9777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30F34C73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4ACC74BC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6026154B">
            <w:pPr>
              <w:pStyle w:val="5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</w:rPr>
            </w:pPr>
          </w:p>
        </w:tc>
      </w:tr>
      <w:tr w14:paraId="0D540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0DAFE775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 w14:paraId="0FF40032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2B29C7DF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22E86511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73AEA5C9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40222A49">
            <w:pPr>
              <w:pStyle w:val="5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</w:rPr>
            </w:pPr>
          </w:p>
        </w:tc>
      </w:tr>
      <w:tr w14:paraId="6551D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49" w:type="dxa"/>
            <w:gridSpan w:val="3"/>
            <w:noWrap w:val="0"/>
            <w:vAlign w:val="center"/>
          </w:tcPr>
          <w:p w14:paraId="7D612671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是否属</w:t>
            </w:r>
            <w:r>
              <w:rPr>
                <w:rFonts w:hint="eastAsia" w:ascii="宋体" w:hAnsi="宋体" w:eastAsia="宋体" w:cs="宋体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</w:rPr>
              <w:t>固定雇员</w:t>
            </w:r>
          </w:p>
        </w:tc>
        <w:tc>
          <w:tcPr>
            <w:tcW w:w="1525" w:type="dxa"/>
            <w:noWrap w:val="0"/>
            <w:vAlign w:val="center"/>
          </w:tcPr>
          <w:p w14:paraId="33A66DE7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3040" w:type="dxa"/>
            <w:gridSpan w:val="3"/>
            <w:noWrap w:val="0"/>
            <w:vAlign w:val="center"/>
          </w:tcPr>
          <w:p w14:paraId="75795670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为</w:t>
            </w:r>
            <w:r>
              <w:rPr>
                <w:rFonts w:hint="eastAsia" w:ascii="宋体" w:hAnsi="宋体" w:eastAsia="宋体" w:cs="宋体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</w:rPr>
              <w:t>服务时间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2CF08591">
            <w:pPr>
              <w:pStyle w:val="5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</w:rPr>
            </w:pPr>
          </w:p>
        </w:tc>
      </w:tr>
      <w:tr w14:paraId="67ECB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noWrap w:val="0"/>
            <w:vAlign w:val="center"/>
          </w:tcPr>
          <w:p w14:paraId="7581FE0B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 w14:paraId="010BAA6C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</w:tr>
      <w:tr w14:paraId="458E3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53" w:type="dxa"/>
            <w:gridSpan w:val="9"/>
            <w:noWrap w:val="0"/>
            <w:vAlign w:val="center"/>
          </w:tcPr>
          <w:p w14:paraId="61F817B2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教育和培训背景</w:t>
            </w:r>
          </w:p>
        </w:tc>
      </w:tr>
      <w:tr w14:paraId="63D92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53" w:type="dxa"/>
            <w:gridSpan w:val="9"/>
            <w:noWrap w:val="0"/>
            <w:vAlign w:val="top"/>
          </w:tcPr>
          <w:p w14:paraId="2B83F377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3981A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noWrap w:val="0"/>
            <w:vAlign w:val="center"/>
          </w:tcPr>
          <w:p w14:paraId="7728CCB2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工作经历</w:t>
            </w:r>
          </w:p>
        </w:tc>
      </w:tr>
      <w:tr w14:paraId="33459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58A6BA29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 w14:paraId="0F307131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参加过的项目名称</w:t>
            </w:r>
          </w:p>
          <w:p w14:paraId="00264293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 w14:paraId="5C382F08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 w14:paraId="51E03EE2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 w14:paraId="738944FF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 注</w:t>
            </w:r>
          </w:p>
        </w:tc>
      </w:tr>
      <w:tr w14:paraId="1A8EF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7625990F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0E4F7B1D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6828DD98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6DA08AAD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C0C0EA5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7C3B0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noWrap w:val="0"/>
            <w:vAlign w:val="center"/>
          </w:tcPr>
          <w:p w14:paraId="699524F7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5B3C261C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09B1C4B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438586A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4A3ADF8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4F0B5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714E3FA8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4A0DF0E7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5AC57FF1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05242AE4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86A7574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0081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5AC5A862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5C8B49EB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9F9679B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EC458D0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30B4A054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1067B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002A3E37">
            <w:pPr>
              <w:pStyle w:val="5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775571EE">
            <w:pPr>
              <w:pStyle w:val="5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7235A718">
            <w:pPr>
              <w:pStyle w:val="5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227145D">
            <w:pPr>
              <w:pStyle w:val="5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47F974B">
            <w:pPr>
              <w:pStyle w:val="5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2F30F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4DC0CBFA">
            <w:pPr>
              <w:pStyle w:val="5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3422A812">
            <w:pPr>
              <w:pStyle w:val="5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000C84BB">
            <w:pPr>
              <w:pStyle w:val="5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286F9535">
            <w:pPr>
              <w:pStyle w:val="5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0BA993BA">
            <w:pPr>
              <w:pStyle w:val="5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</w:tr>
    </w:tbl>
    <w:p w14:paraId="7248F7E6">
      <w:pPr>
        <w:ind w:firstLine="480" w:firstLineChars="200"/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  <w:t>注：后附相关证明材料</w:t>
      </w:r>
    </w:p>
    <w:p w14:paraId="3EF2BD6A">
      <w:pPr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 w14:paraId="51CF0713">
      <w:pPr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br w:type="page"/>
      </w:r>
    </w:p>
    <w:p w14:paraId="6D94CD9B"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68" w:beforeLines="50" w:line="360" w:lineRule="auto"/>
        <w:ind w:firstLine="0" w:firstLineChars="0"/>
        <w:jc w:val="center"/>
        <w:textAlignment w:val="baseline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）本项目拟投入人员汇总表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096D9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9A229D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813662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18CF50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性别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13FB63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40B56B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70D22B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技术</w:t>
            </w:r>
          </w:p>
          <w:p w14:paraId="6D4B9DC3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CD8DF7F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资格证</w:t>
            </w:r>
          </w:p>
          <w:p w14:paraId="1D88C0C0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书种类</w:t>
            </w: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75AE3E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工作</w:t>
            </w:r>
          </w:p>
          <w:p w14:paraId="467D1A20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年限</w:t>
            </w: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3D3739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拟担任的职务</w:t>
            </w: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FB0418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岗位</w:t>
            </w:r>
          </w:p>
          <w:p w14:paraId="63D5DD19">
            <w:pPr>
              <w:pStyle w:val="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情况</w:t>
            </w:r>
          </w:p>
        </w:tc>
      </w:tr>
      <w:tr w14:paraId="39015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0542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9849C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7D697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47E2B9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89908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B64560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D039AD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D8F2A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D6EB2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CD32F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F25D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3A3F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98101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681C4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A40F1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F8D92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53DDE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2B31C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3A74E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1F50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2FF9ED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2FA4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BF9DA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20550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4A6B7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2716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9E43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3B333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8A9F7C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A5E1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61A98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32F4C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9913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95EC7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5DC09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7ED1AD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7DC31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E43CA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9A9EB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DE5BB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28EC7D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6DBE0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5E4DD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F28D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C9DE6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AB39A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779D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566769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4AEA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3A050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FEF906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7812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868C2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C95A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BB54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084C0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C78C6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81E4D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5D1E3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1ED53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A7838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6926DB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8553E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FA6629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70C45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BD1A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F0C3A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44E5B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848B5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F70EB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9FFB7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F8BCD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79F5F3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6F6AC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6F82C0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806E1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D4BA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1FA6E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3007E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618EF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C44A9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64A85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D64E0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B97D55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C1E12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45E12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40D8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FB0F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AB1D1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CFD34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F082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9FEB8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EB5D9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A378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9060F9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0B008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DFFD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C10E9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E3A6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512AA9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21DC7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A071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7D9E5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7A1C9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4DCB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FF8648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A4403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3330D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DEECA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447A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B2714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22992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DCC3D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6802A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3C07F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80CB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D25C47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050FF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69FCA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1B30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C2AE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0E068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2715A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24F51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D8978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ED5F1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73657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CDCD9E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A8CD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9B18FD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535BC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5241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4FC5B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B529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72233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7DCB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8B3B2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3ACE8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50142D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24E4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65429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F172A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A770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55CE6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44986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B8B9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B7EEF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CBC14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EC438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DA56BD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DECC5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5E74B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E567A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6EC1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4CCCF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9764C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AD4E19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D0A47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31887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AE68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76DBB69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AFEEC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D9BD4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0EF410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1FEC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F4B41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D29D4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73D8A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3AC4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E3654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35C43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7C7AC99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28E4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A66D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84169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4D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AC5EF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B3AD7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4C977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EC46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50667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53927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A156A2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3521C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B866BD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87064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94A3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C6BFC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F850D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24732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4B4BB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C6A6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62B6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247098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A25F2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A02A0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2D11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317C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FA530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25EE8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CB47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CA16A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7800A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80C8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0CF90E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17F6F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4BB03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859EA0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DF29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36994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B4493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FFCA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8F267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13A01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F47BA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54A083D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E8AA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90315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EA192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8621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FC062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3B9A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D9CFA9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7DCF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3FC93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F17CF0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6F25C1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94AE7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DB242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61EAB0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6D2D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57C70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DA57B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2B5A1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801E69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4A15AD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3B40DC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4A43C2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965E1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9901B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54F79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2726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C516A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38DE8E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35074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95AEE5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B16A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1E637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0FA42B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8F4A79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AC428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3DA7AB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E13D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52B00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FD78F3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D67C2F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A71E6D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3BC3C0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243756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D122690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B0CF92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E82DD7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934F8D">
            <w:pPr>
              <w:pStyle w:val="5"/>
              <w:shd w:val="clear" w:color="auto" w:fill="auto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1F18A4E4">
      <w:pPr>
        <w:pStyle w:val="6"/>
        <w:shd w:val="clear" w:color="auto" w:fill="auto"/>
        <w:tabs>
          <w:tab w:val="left" w:pos="2040"/>
        </w:tabs>
        <w:spacing w:beforeLines="0" w:line="400" w:lineRule="exac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注：1</w:t>
      </w:r>
      <w:r>
        <w:rPr>
          <w:rFonts w:hint="eastAsia" w:hAnsi="宋体" w:eastAsia="宋体" w:cs="宋体"/>
          <w:color w:val="auto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“岗位情况”须注明该人在本单位是在岗、返聘还是外聘。</w:t>
      </w:r>
    </w:p>
    <w:p w14:paraId="361A9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</w:t>
      </w:r>
      <w:r>
        <w:rPr>
          <w:rFonts w:hint="eastAsia" w:hAnsi="宋体" w:cs="宋体"/>
          <w:color w:val="auto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可适当调整该表格式，但不得减少信息内容。</w:t>
      </w:r>
    </w:p>
    <w:p w14:paraId="70EDA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15" w:name="_Toc225412172"/>
      <w:bookmarkStart w:id="16" w:name="_Toc403077653"/>
      <w:bookmarkStart w:id="17" w:name="_Toc225410182"/>
      <w:bookmarkStart w:id="18" w:name="_Toc396304715"/>
      <w:bookmarkStart w:id="19" w:name="_Toc225409966"/>
      <w:bookmarkStart w:id="20" w:name="_Toc341541376"/>
      <w:bookmarkStart w:id="21" w:name="_Toc225415660"/>
      <w:bookmarkStart w:id="22" w:name="_Toc225415861"/>
      <w:bookmarkStart w:id="23" w:name="_Toc225567482"/>
      <w:bookmarkStart w:id="24" w:name="_Toc426457711"/>
      <w:bookmarkStart w:id="25" w:name="_Toc225416062"/>
      <w:bookmarkStart w:id="26" w:name="_Toc225566702"/>
      <w:bookmarkStart w:id="27" w:name="_Toc225410808"/>
      <w:bookmarkStart w:id="28" w:name="_Toc225566883"/>
      <w:bookmarkStart w:id="29" w:name="_Toc225412374"/>
    </w:p>
    <w:p w14:paraId="0831E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4B863B5">
      <w:pPr>
        <w:jc w:val="both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业绩一览表</w:t>
      </w:r>
    </w:p>
    <w:p w14:paraId="26CA2D0A">
      <w:pPr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2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0"/>
          <w:sz w:val="24"/>
          <w:szCs w:val="24"/>
          <w:highlight w:val="none"/>
          <w:lang w:val="en-US" w:eastAsia="zh-CN" w:bidi="ar-SA"/>
        </w:rPr>
        <w:t>业绩一览表</w:t>
      </w:r>
    </w:p>
    <w:p w14:paraId="689F73FA">
      <w:pPr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20"/>
          <w:sz w:val="24"/>
          <w:szCs w:val="24"/>
          <w:highlight w:val="none"/>
          <w:lang w:val="en-US" w:eastAsia="zh-CN" w:bidi="ar-SA"/>
        </w:rPr>
      </w:pPr>
    </w:p>
    <w:tbl>
      <w:tblPr>
        <w:tblStyle w:val="2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631"/>
        <w:gridCol w:w="2020"/>
        <w:gridCol w:w="2596"/>
        <w:gridCol w:w="1459"/>
      </w:tblGrid>
      <w:tr w14:paraId="4A89DC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4" w:hRule="atLeast"/>
          <w:tblHeader/>
          <w:jc w:val="center"/>
        </w:trPr>
        <w:tc>
          <w:tcPr>
            <w:tcW w:w="477" w:type="pct"/>
            <w:vAlign w:val="center"/>
          </w:tcPr>
          <w:p w14:paraId="5D740ED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序号</w:t>
            </w:r>
          </w:p>
        </w:tc>
        <w:tc>
          <w:tcPr>
            <w:tcW w:w="957" w:type="pct"/>
            <w:vAlign w:val="center"/>
          </w:tcPr>
          <w:p w14:paraId="0611E46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项目名称</w:t>
            </w:r>
          </w:p>
        </w:tc>
        <w:tc>
          <w:tcPr>
            <w:tcW w:w="1185" w:type="pct"/>
            <w:vAlign w:val="center"/>
          </w:tcPr>
          <w:p w14:paraId="43EB2544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523" w:type="pct"/>
            <w:vAlign w:val="center"/>
          </w:tcPr>
          <w:p w14:paraId="4502BE7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2"/>
                <w:highlight w:val="none"/>
              </w:rPr>
              <w:t>主要工作内容</w:t>
            </w:r>
          </w:p>
        </w:tc>
        <w:tc>
          <w:tcPr>
            <w:tcW w:w="856" w:type="pct"/>
            <w:vAlign w:val="center"/>
          </w:tcPr>
          <w:p w14:paraId="244634E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2"/>
                <w:highlight w:val="none"/>
              </w:rPr>
              <w:t>备注</w:t>
            </w:r>
          </w:p>
        </w:tc>
      </w:tr>
      <w:tr w14:paraId="393C55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5" w:hRule="atLeast"/>
          <w:jc w:val="center"/>
        </w:trPr>
        <w:tc>
          <w:tcPr>
            <w:tcW w:w="477" w:type="pct"/>
            <w:vAlign w:val="center"/>
          </w:tcPr>
          <w:p w14:paraId="28F258B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57" w:type="pct"/>
            <w:vAlign w:val="center"/>
          </w:tcPr>
          <w:p w14:paraId="2072F053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85" w:type="pct"/>
            <w:vAlign w:val="center"/>
          </w:tcPr>
          <w:p w14:paraId="36C012A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523" w:type="pct"/>
            <w:vAlign w:val="center"/>
          </w:tcPr>
          <w:p w14:paraId="7E45474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856" w:type="pct"/>
            <w:vAlign w:val="center"/>
          </w:tcPr>
          <w:p w14:paraId="3B36553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  <w:tr w14:paraId="3DB3C5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5" w:hRule="atLeast"/>
          <w:jc w:val="center"/>
        </w:trPr>
        <w:tc>
          <w:tcPr>
            <w:tcW w:w="477" w:type="pct"/>
            <w:vAlign w:val="center"/>
          </w:tcPr>
          <w:p w14:paraId="0D3BECB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57" w:type="pct"/>
            <w:vAlign w:val="center"/>
          </w:tcPr>
          <w:p w14:paraId="3F9DADBB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85" w:type="pct"/>
            <w:vAlign w:val="center"/>
          </w:tcPr>
          <w:p w14:paraId="4BE17FA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523" w:type="pct"/>
            <w:vAlign w:val="center"/>
          </w:tcPr>
          <w:p w14:paraId="6824129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856" w:type="pct"/>
            <w:vAlign w:val="center"/>
          </w:tcPr>
          <w:p w14:paraId="6D4A212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  <w:tr w14:paraId="01AFA0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1" w:hRule="atLeast"/>
          <w:jc w:val="center"/>
        </w:trPr>
        <w:tc>
          <w:tcPr>
            <w:tcW w:w="477" w:type="pct"/>
            <w:vAlign w:val="center"/>
          </w:tcPr>
          <w:p w14:paraId="6B43F3A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57" w:type="pct"/>
            <w:vAlign w:val="center"/>
          </w:tcPr>
          <w:p w14:paraId="75472589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85" w:type="pct"/>
            <w:vAlign w:val="center"/>
          </w:tcPr>
          <w:p w14:paraId="77209F9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523" w:type="pct"/>
            <w:vAlign w:val="center"/>
          </w:tcPr>
          <w:p w14:paraId="689C7F9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856" w:type="pct"/>
            <w:vAlign w:val="center"/>
          </w:tcPr>
          <w:p w14:paraId="4EA7A8E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  <w:tr w14:paraId="59C2A2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9" w:hRule="atLeast"/>
          <w:jc w:val="center"/>
        </w:trPr>
        <w:tc>
          <w:tcPr>
            <w:tcW w:w="477" w:type="pct"/>
            <w:vAlign w:val="center"/>
          </w:tcPr>
          <w:p w14:paraId="5486FE6D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957" w:type="pct"/>
            <w:vAlign w:val="center"/>
          </w:tcPr>
          <w:p w14:paraId="083D2BFE">
            <w:pPr>
              <w:adjustRightInd w:val="0"/>
              <w:snapToGrid w:val="0"/>
              <w:jc w:val="left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85" w:type="pct"/>
            <w:vAlign w:val="center"/>
          </w:tcPr>
          <w:p w14:paraId="565A311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523" w:type="pct"/>
            <w:vAlign w:val="center"/>
          </w:tcPr>
          <w:p w14:paraId="6CFF362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856" w:type="pct"/>
            <w:vAlign w:val="center"/>
          </w:tcPr>
          <w:p w14:paraId="2D5D7C4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  <w:tr w14:paraId="6EF2D0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9" w:hRule="atLeast"/>
          <w:jc w:val="center"/>
        </w:trPr>
        <w:tc>
          <w:tcPr>
            <w:tcW w:w="886" w:type="dxa"/>
            <w:vAlign w:val="center"/>
          </w:tcPr>
          <w:p w14:paraId="0867FFF1">
            <w:pPr>
              <w:adjustRightInd w:val="0"/>
              <w:snapToGrid w:val="0"/>
              <w:jc w:val="center"/>
              <w:rPr>
                <w:rFonts w:hint="eastAsia" w:hAnsi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highlight w:val="none"/>
                <w:lang w:val="en-US" w:eastAsia="zh-CN"/>
              </w:rPr>
              <w:t>...</w:t>
            </w:r>
          </w:p>
        </w:tc>
        <w:tc>
          <w:tcPr>
            <w:tcW w:w="1778" w:type="dxa"/>
            <w:vAlign w:val="center"/>
          </w:tcPr>
          <w:p w14:paraId="4B54242D">
            <w:pPr>
              <w:adjustRightInd w:val="0"/>
              <w:snapToGrid w:val="0"/>
              <w:jc w:val="center"/>
              <w:rPr>
                <w:rFonts w:hint="default" w:hAnsi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Cs w:val="21"/>
                <w:highlight w:val="none"/>
                <w:lang w:val="en-US" w:eastAsia="zh-CN"/>
              </w:rPr>
              <w:t>......</w:t>
            </w:r>
          </w:p>
        </w:tc>
        <w:tc>
          <w:tcPr>
            <w:tcW w:w="1185" w:type="pct"/>
            <w:vAlign w:val="center"/>
          </w:tcPr>
          <w:p w14:paraId="26203E9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szCs w:val="21"/>
                <w:highlight w:val="none"/>
                <w:lang w:val="en-US" w:eastAsia="zh-CN"/>
              </w:rPr>
              <w:t>......</w:t>
            </w:r>
          </w:p>
        </w:tc>
        <w:tc>
          <w:tcPr>
            <w:tcW w:w="1523" w:type="pct"/>
            <w:vAlign w:val="center"/>
          </w:tcPr>
          <w:p w14:paraId="0C647E7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szCs w:val="21"/>
                <w:highlight w:val="none"/>
                <w:lang w:val="en-US" w:eastAsia="zh-CN"/>
              </w:rPr>
              <w:t>......</w:t>
            </w:r>
          </w:p>
        </w:tc>
        <w:tc>
          <w:tcPr>
            <w:tcW w:w="856" w:type="pct"/>
            <w:vAlign w:val="center"/>
          </w:tcPr>
          <w:p w14:paraId="0879837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hAnsi="宋体" w:cs="宋体"/>
                <w:color w:val="auto"/>
                <w:szCs w:val="21"/>
                <w:highlight w:val="none"/>
                <w:lang w:val="en-US" w:eastAsia="zh-CN"/>
              </w:rPr>
              <w:t>......</w:t>
            </w:r>
          </w:p>
        </w:tc>
      </w:tr>
    </w:tbl>
    <w:p w14:paraId="077435BE">
      <w:pPr>
        <w:bidi w:val="0"/>
        <w:rPr>
          <w:rFonts w:hint="eastAsia" w:ascii="宋体" w:hAnsi="宋体" w:eastAsia="宋体" w:cs="宋体"/>
          <w:color w:val="auto"/>
        </w:rPr>
      </w:pPr>
    </w:p>
    <w:p w14:paraId="16FF11C8">
      <w:bookmarkStart w:id="30" w:name="_GoBack"/>
      <w:bookmarkEnd w:id="3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1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5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6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2026-05-12T10:10:32Z</dcterms:created>
  <dc:creator>Administrator</dc:creator>
  <cp:lastModifiedBy>华夏国际-招标部</cp:lastModifiedBy>
  <dcterms:modified xsi:type="dcterms:W3CDTF">2026-05-12T10:10:53Z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680A2F45E4BA4F2D867F03953680E3BA_12</vt:lpwstr>
  </property>
</Properties>
</file>