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F7AB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20" w:line="420" w:lineRule="exact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商务偏离表</w:t>
      </w:r>
    </w:p>
    <w:p w14:paraId="55DAB9E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42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名称</w:t>
      </w:r>
      <w:r>
        <w:rPr>
          <w:rFonts w:hint="eastAsia" w:ascii="仿宋" w:hAnsi="仿宋" w:eastAsia="仿宋" w:cs="仿宋"/>
          <w:sz w:val="24"/>
          <w:szCs w:val="24"/>
        </w:rPr>
        <w:t>：</w:t>
      </w:r>
    </w:p>
    <w:p w14:paraId="28C1706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420" w:lineRule="exact"/>
        <w:ind w:left="0" w:right="34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</w:p>
    <w:tbl>
      <w:tblPr>
        <w:tblStyle w:val="5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 w14:paraId="1F01F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63D3699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03" w:type="dxa"/>
            <w:noWrap w:val="0"/>
            <w:vAlign w:val="center"/>
          </w:tcPr>
          <w:p w14:paraId="11F5BFE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704" w:type="dxa"/>
            <w:noWrap w:val="0"/>
            <w:vAlign w:val="center"/>
          </w:tcPr>
          <w:p w14:paraId="1DC526F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704" w:type="dxa"/>
            <w:noWrap w:val="0"/>
            <w:vAlign w:val="center"/>
          </w:tcPr>
          <w:p w14:paraId="211B9F5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704" w:type="dxa"/>
            <w:noWrap w:val="0"/>
            <w:vAlign w:val="center"/>
          </w:tcPr>
          <w:p w14:paraId="0E7C793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</w:tr>
      <w:tr w14:paraId="2AB7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3FAAD9B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95DBAA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7B16A6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04DC43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E6BA14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475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27932FA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880246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FF3418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3E8706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06C435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24E5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02CD3EF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61FC5E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9755E8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56800D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9C0F05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1AAD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3701C5E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722002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675767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E5E1C0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36CE95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47B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6AA1315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3266AE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53DDD5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3006B0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FE7B76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5D86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46E8A07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2B1E42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2FA4FA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237504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3C1016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2266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03" w:type="dxa"/>
            <w:noWrap w:val="0"/>
            <w:vAlign w:val="center"/>
          </w:tcPr>
          <w:p w14:paraId="4253C89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C22561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66B14A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530F63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DEAF96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20" w:line="420" w:lineRule="exact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8E30E9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20" w:lineRule="exact"/>
        <w:ind w:firstLine="480" w:firstLineChars="200"/>
        <w:jc w:val="center"/>
        <w:rPr>
          <w:rFonts w:hint="eastAsia" w:ascii="仿宋" w:hAnsi="仿宋" w:eastAsia="仿宋" w:cs="仿宋"/>
          <w:sz w:val="24"/>
          <w:szCs w:val="24"/>
        </w:rPr>
      </w:pPr>
    </w:p>
    <w:p w14:paraId="5B15C09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 w14:paraId="465F472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“磋商文件要求”</w:t>
      </w:r>
      <w:r>
        <w:rPr>
          <w:rFonts w:hint="eastAsia" w:ascii="仿宋" w:hAnsi="仿宋" w:eastAsia="仿宋" w:cs="仿宋"/>
          <w:sz w:val="24"/>
          <w:szCs w:val="24"/>
        </w:rPr>
        <w:t>一栏应填写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“</w:t>
      </w:r>
      <w:r>
        <w:rPr>
          <w:rFonts w:hint="eastAsia" w:ascii="仿宋" w:hAnsi="仿宋" w:eastAsia="仿宋" w:cs="仿宋"/>
          <w:sz w:val="24"/>
          <w:szCs w:val="24"/>
        </w:rPr>
        <w:t>第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24"/>
        </w:rPr>
        <w:t>章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3.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3商务要求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</w:rPr>
        <w:t>的内容；</w:t>
      </w:r>
    </w:p>
    <w:p w14:paraId="11D6AFA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2、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“磋商响应内容”</w:t>
      </w:r>
      <w:r>
        <w:rPr>
          <w:rFonts w:hint="eastAsia" w:ascii="仿宋" w:hAnsi="仿宋" w:eastAsia="仿宋" w:cs="仿宋"/>
          <w:sz w:val="24"/>
          <w:szCs w:val="24"/>
        </w:rPr>
        <w:t>一栏必须详细，并应对照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“</w:t>
      </w:r>
      <w:r>
        <w:rPr>
          <w:rFonts w:hint="eastAsia" w:ascii="仿宋" w:hAnsi="仿宋" w:eastAsia="仿宋" w:cs="仿宋"/>
          <w:sz w:val="24"/>
          <w:szCs w:val="24"/>
        </w:rPr>
        <w:t>第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24"/>
        </w:rPr>
        <w:t>章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3.3商务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要求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”</w:t>
      </w:r>
      <w:r>
        <w:rPr>
          <w:rFonts w:hint="eastAsia" w:ascii="仿宋" w:hAnsi="仿宋" w:eastAsia="仿宋" w:cs="仿宋"/>
          <w:sz w:val="24"/>
          <w:szCs w:val="24"/>
        </w:rPr>
        <w:t>的内容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进行</w:t>
      </w:r>
      <w:r>
        <w:rPr>
          <w:rFonts w:hint="eastAsia" w:ascii="仿宋" w:hAnsi="仿宋" w:eastAsia="仿宋" w:cs="仿宋"/>
          <w:sz w:val="24"/>
          <w:szCs w:val="24"/>
        </w:rPr>
        <w:t>响应，供应商根据采购项目的全部商务要求逐条填写此表，并按磋商文件要求提供相应的证明材料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12A9CB7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仿宋"/>
          <w:sz w:val="24"/>
          <w:szCs w:val="24"/>
        </w:rPr>
        <w:t>本表只填写磋商响应文件中与磋商文件有偏离（包括正偏离和负偏离）的内容，磋商响应文件中商务响应与磋商文件要求完全一致的，不用在此表中列出，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但必须提交空白表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；</w:t>
      </w:r>
    </w:p>
    <w:p w14:paraId="6979C6B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4、“偏离情况”一栏应如实填写“正偏离”、“负偏离”或“无偏离”；</w:t>
      </w:r>
    </w:p>
    <w:p w14:paraId="0017F96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、供应商必须据实填写，不得虚假响应，否则将取消其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投标/磋商或中标/成交</w:t>
      </w:r>
      <w:r>
        <w:rPr>
          <w:rFonts w:hint="eastAsia" w:ascii="仿宋" w:hAnsi="仿宋" w:eastAsia="仿宋" w:cs="仿宋"/>
          <w:sz w:val="24"/>
          <w:szCs w:val="24"/>
        </w:rPr>
        <w:t>资格，并按有关规定进行处罚。</w:t>
      </w:r>
    </w:p>
    <w:p w14:paraId="6EE510C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420" w:lineRule="exact"/>
        <w:ind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53558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433DB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565E6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9B8B362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7A3EB9"/>
    <w:rsid w:val="32055AA1"/>
    <w:rsid w:val="447A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2026-05-29T07:11:00Z</dcterms:created>
  <dc:creator>明眸°　Sunshine ☜</dc:creator>
  <cp:lastModifiedBy>明眸°　Sunshine ☜</cp:lastModifiedBy>
  <dcterms:modified xsi:type="dcterms:W3CDTF">2026-05-29T07:12:08Z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059A3D0FABA5460DB7CA1FB3951EAE29_11</vt:lpwstr>
  </property>
  <property fmtid="{D5CDD505-2E9C-101B-9397-08002B2CF9AE}" pid="4" name="KSOTemplateDocerSaveRecord">
    <vt:lpwstr>eyJoZGlkIjoiNTFlZTExNjNjMmViNzViNTAzMjFiMjQ1Y2QyNjYxZjkiLCJ1c2VySWQiOiIyNDM5NDEyMjcifQ==</vt:lpwstr>
  </property>
</Properties>
</file>