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16B75">
      <w:pPr>
        <w:pStyle w:val="6"/>
        <w:bidi w:val="0"/>
        <w:rPr>
          <w:rFonts w:hint="eastAsia"/>
          <w:lang w:val="zh-CN"/>
        </w:rPr>
      </w:pPr>
      <w:bookmarkStart w:id="0" w:name="_GoBack"/>
      <w:bookmarkEnd w:id="0"/>
      <w:r>
        <w:rPr>
          <w:rFonts w:hint="eastAsia"/>
          <w:lang w:val="zh-CN"/>
        </w:rPr>
        <w:t>供应商廉洁自律承诺书</w:t>
      </w:r>
    </w:p>
    <w:p w14:paraId="3FED38E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81F799C">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F6A5074">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1883023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4A4AF64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68B934C2">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0BA00698">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134AEBBB">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7D7E0E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8B32F10">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DD96EB4">
      <w:pPr>
        <w:wordWrap/>
        <w:bidi w:val="0"/>
        <w:spacing w:line="360" w:lineRule="auto"/>
        <w:ind w:firstLine="3360" w:firstLineChars="1400"/>
        <w:textAlignment w:val="auto"/>
        <w:rPr>
          <w:rFonts w:hint="eastAsia" w:ascii="仿宋" w:hAnsi="仿宋" w:eastAsia="仿宋" w:cs="仿宋"/>
          <w:sz w:val="24"/>
          <w:highlight w:val="none"/>
        </w:rPr>
      </w:pPr>
    </w:p>
    <w:p w14:paraId="594E90D1">
      <w:pPr>
        <w:wordWrap/>
        <w:bidi w:val="0"/>
        <w:spacing w:line="36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4ADC469E">
      <w:pPr>
        <w:wordWrap/>
        <w:bidi w:val="0"/>
        <w:spacing w:line="36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A268408">
      <w:pPr>
        <w:bidi w:val="0"/>
        <w:spacing w:line="36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1907B341">
      <w:pPr>
        <w:bidi w:val="0"/>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u w:val="single"/>
        </w:rPr>
        <w:br w:type="page"/>
      </w:r>
    </w:p>
    <w:p w14:paraId="5F5BCE5C">
      <w:pPr>
        <w:rPr>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596D89"/>
    <w:rsid w:val="61BA6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2"/>
    <w:basedOn w:val="1"/>
    <w:next w:val="1"/>
    <w:link w:val="13"/>
    <w:unhideWhenUsed/>
    <w:qFormat/>
    <w:uiPriority w:val="0"/>
    <w:pPr>
      <w:adjustRightInd w:val="0"/>
      <w:snapToGrid w:val="0"/>
      <w:spacing w:line="360" w:lineRule="auto"/>
      <w:jc w:val="center"/>
      <w:outlineLvl w:val="1"/>
    </w:pPr>
    <w:rPr>
      <w:rFonts w:ascii="仿宋" w:hAnsi="仿宋" w:eastAsia="仿宋" w:cs="仿宋"/>
      <w:b/>
      <w:bCs/>
      <w:color w:val="auto"/>
      <w:sz w:val="28"/>
      <w:szCs w:val="28"/>
      <w:highlight w:val="none"/>
      <w:lang w:val="zh-CN"/>
    </w:rPr>
  </w:style>
  <w:style w:type="paragraph" w:styleId="7">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3">
    <w:name w:val="Body Text"/>
    <w:basedOn w:val="1"/>
    <w:next w:val="1"/>
    <w:qFormat/>
    <w:uiPriority w:val="0"/>
    <w:rPr>
      <w:rFonts w:ascii="宋体" w:hAnsi="宋体" w:eastAsia="宋体" w:cs="宋体"/>
      <w:sz w:val="20"/>
      <w:szCs w:val="20"/>
      <w:lang w:val="en-US" w:eastAsia="en-US" w:bidi="ar-SA"/>
    </w:rPr>
  </w:style>
  <w:style w:type="paragraph" w:styleId="4">
    <w:name w:val="Body Text First Indent 2"/>
    <w:basedOn w:val="5"/>
    <w:next w:val="1"/>
    <w:qFormat/>
    <w:uiPriority w:val="0"/>
    <w:pPr>
      <w:ind w:firstLine="420" w:firstLineChars="200"/>
    </w:p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8">
    <w:name w:val="Body Text Indent 2"/>
    <w:basedOn w:val="1"/>
    <w:qFormat/>
    <w:uiPriority w:val="99"/>
    <w:pPr>
      <w:tabs>
        <w:tab w:val="left" w:pos="5625"/>
      </w:tabs>
      <w:ind w:left="1138" w:leftChars="542"/>
    </w:pPr>
  </w:style>
  <w:style w:type="paragraph" w:styleId="9">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6"/>
    <w:qFormat/>
    <w:uiPriority w:val="0"/>
    <w:rPr>
      <w:rFonts w:ascii="仿宋" w:hAnsi="仿宋" w:eastAsia="仿宋" w:cs="仿宋"/>
      <w:b/>
      <w:bCs/>
      <w:color w:val="auto"/>
      <w:kern w:val="2"/>
      <w:sz w:val="28"/>
      <w:szCs w:val="28"/>
      <w:highlight w:val="none"/>
      <w:lang w:val="zh-CN"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character" w:customStyle="1" w:styleId="15">
    <w:name w:val="font21"/>
    <w:basedOn w:val="12"/>
    <w:qFormat/>
    <w:uiPriority w:val="0"/>
    <w:rPr>
      <w:rFonts w:hint="eastAsia" w:ascii="仿宋" w:hAnsi="仿宋" w:eastAsia="仿宋" w:cs="仿宋"/>
      <w:color w:val="C00000"/>
      <w:sz w:val="24"/>
      <w:szCs w:val="24"/>
      <w:u w:val="none"/>
    </w:rPr>
  </w:style>
  <w:style w:type="character" w:customStyle="1" w:styleId="16">
    <w:name w:val="font31"/>
    <w:basedOn w:val="12"/>
    <w:qFormat/>
    <w:uiPriority w:val="0"/>
    <w:rPr>
      <w:rFonts w:hint="eastAsia" w:ascii="宋体" w:hAnsi="宋体" w:eastAsia="宋体" w:cs="宋体"/>
      <w:color w:val="000000"/>
      <w:sz w:val="21"/>
      <w:szCs w:val="21"/>
      <w:u w:val="none"/>
    </w:rPr>
  </w:style>
  <w:style w:type="character" w:customStyle="1" w:styleId="17">
    <w:name w:val="font41"/>
    <w:basedOn w:val="12"/>
    <w:qFormat/>
    <w:uiPriority w:val="0"/>
    <w:rPr>
      <w:rFonts w:hint="eastAsia" w:ascii="宋体" w:hAnsi="宋体" w:eastAsia="宋体" w:cs="宋体"/>
      <w:b/>
      <w:bCs/>
      <w:color w:val="000000"/>
      <w:sz w:val="21"/>
      <w:szCs w:val="21"/>
      <w:u w:val="none"/>
    </w:rPr>
  </w:style>
  <w:style w:type="character" w:customStyle="1" w:styleId="18">
    <w:name w:val="font51"/>
    <w:basedOn w:val="12"/>
    <w:qFormat/>
    <w:uiPriority w:val="0"/>
    <w:rPr>
      <w:rFonts w:ascii="宋体" w:hAnsi="宋体" w:eastAsia="宋体" w:cs="宋体"/>
      <w:color w:val="000000"/>
      <w:sz w:val="20"/>
      <w:szCs w:val="20"/>
      <w:u w:val="none"/>
    </w:rPr>
  </w:style>
  <w:style w:type="character" w:customStyle="1" w:styleId="19">
    <w:name w:val="font61"/>
    <w:basedOn w:val="12"/>
    <w:qFormat/>
    <w:uiPriority w:val="0"/>
    <w:rPr>
      <w:rFonts w:hint="default" w:ascii="Arial" w:hAnsi="Arial" w:cs="Arial"/>
      <w:color w:val="000000"/>
      <w:sz w:val="10"/>
      <w:szCs w:val="10"/>
      <w:u w:val="none"/>
    </w:rPr>
  </w:style>
  <w:style w:type="paragraph" w:customStyle="1" w:styleId="20">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2026-05-25T03:10:00Z</dcterms:created>
  <dc:creator>Administrator</dc:creator>
  <cp:lastModifiedBy>陕西笃信招标有限公司</cp:lastModifiedBy>
  <dcterms:modified xsi:type="dcterms:W3CDTF">2026-05-25T03:14:18Z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B317357E765D47869C50DD79C2ADAE6C_13</vt:lpwstr>
  </property>
</Properties>
</file>