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0460C4">
      <w:pPr>
        <w:pStyle w:val="6"/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highlight w:val="none"/>
          <w:lang w:val="zh-CN"/>
        </w:rPr>
      </w:pPr>
      <w:bookmarkStart w:id="0" w:name="_GoBack"/>
      <w:bookmarkEnd w:id="0"/>
      <w:r>
        <w:rPr>
          <w:rFonts w:hint="eastAsia" w:ascii="仿宋" w:hAnsi="仿宋" w:eastAsia="仿宋" w:cs="仿宋"/>
          <w:highlight w:val="none"/>
          <w:lang w:val="zh-CN"/>
        </w:rPr>
        <w:t>近年业绩的有关证明材料</w:t>
      </w:r>
    </w:p>
    <w:tbl>
      <w:tblPr>
        <w:tblStyle w:val="10"/>
        <w:tblW w:w="4998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9"/>
        <w:gridCol w:w="1510"/>
        <w:gridCol w:w="1967"/>
        <w:gridCol w:w="1889"/>
        <w:gridCol w:w="2314"/>
      </w:tblGrid>
      <w:tr w14:paraId="68D6D1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492" w:type="pct"/>
            <w:vAlign w:val="center"/>
          </w:tcPr>
          <w:p w14:paraId="277A8514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序号</w:t>
            </w:r>
          </w:p>
        </w:tc>
        <w:tc>
          <w:tcPr>
            <w:tcW w:w="886" w:type="pct"/>
            <w:vAlign w:val="center"/>
          </w:tcPr>
          <w:p w14:paraId="285D51AF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用户名称</w:t>
            </w:r>
          </w:p>
        </w:tc>
        <w:tc>
          <w:tcPr>
            <w:tcW w:w="1154" w:type="pct"/>
            <w:vAlign w:val="center"/>
          </w:tcPr>
          <w:p w14:paraId="68D5353E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项目名称</w:t>
            </w:r>
          </w:p>
        </w:tc>
        <w:tc>
          <w:tcPr>
            <w:tcW w:w="1108" w:type="pct"/>
            <w:vAlign w:val="center"/>
          </w:tcPr>
          <w:p w14:paraId="5D941164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合同金额</w:t>
            </w:r>
          </w:p>
        </w:tc>
        <w:tc>
          <w:tcPr>
            <w:tcW w:w="1357" w:type="pct"/>
            <w:vAlign w:val="center"/>
          </w:tcPr>
          <w:p w14:paraId="4734DCE5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合同签订时间</w:t>
            </w:r>
          </w:p>
        </w:tc>
      </w:tr>
      <w:tr w14:paraId="493106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12C40B7A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25C6514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7904DF7D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1B33A41B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5F25F803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E412C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557AB177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55A9D6D7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2383FA20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024ADC9B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21C70869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F9DE8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492" w:type="pct"/>
          </w:tcPr>
          <w:p w14:paraId="6511ADBB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4DE9B29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0292CA8C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68E71140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1C1ADCDF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D7406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3FCAF029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60B0C7F3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64BD3B77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1D7F3F95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49ED5BAD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1A8D9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21FD9B89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24406D67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5FE3A661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273AAEB6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26A8176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D9CD0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45C66ACF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03489E1E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7D15BABD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717A94F0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1C1853FC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1016E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492" w:type="pct"/>
          </w:tcPr>
          <w:p w14:paraId="41FB2EEC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1769D10E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78547461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6741EB9F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5A39AF48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5B76DC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59BB4C37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1AD8522F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040680D4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389029E5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3877F8C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C223A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4AC5CFA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34221054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38085543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55C3E9F9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6A8872B4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80389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2A90BD85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4AC8CD85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66C933B6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48B8FF2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452C901C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1DCAF31B">
      <w:pPr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02DE3B61">
      <w:pPr>
        <w:wordWrap/>
        <w:autoSpaceDE w:val="0"/>
        <w:autoSpaceDN w:val="0"/>
        <w:bidi w:val="0"/>
        <w:adjustRightInd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说明：</w:t>
      </w:r>
    </w:p>
    <w:p w14:paraId="6893A7A7">
      <w:pPr>
        <w:wordWrap/>
        <w:autoSpaceDE w:val="0"/>
        <w:autoSpaceDN w:val="0"/>
        <w:bidi w:val="0"/>
        <w:adjustRightInd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1.本表后附合同复印件并加盖公章，合同签订时间及金额以合同中的内容为准。</w:t>
      </w:r>
    </w:p>
    <w:p w14:paraId="1A146667">
      <w:pPr>
        <w:wordWrap/>
        <w:autoSpaceDE w:val="0"/>
        <w:autoSpaceDN w:val="0"/>
        <w:bidi w:val="0"/>
        <w:adjustRightInd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2.供应商应如实列出以上情况，如有隐瞒，一经查实将导致其</w:t>
      </w:r>
      <w:r>
        <w:rPr>
          <w:rFonts w:hint="eastAsia" w:ascii="仿宋" w:hAnsi="仿宋" w:eastAsia="仿宋" w:cs="仿宋"/>
          <w:bCs/>
          <w:kern w:val="0"/>
          <w:sz w:val="24"/>
          <w:highlight w:val="none"/>
        </w:rPr>
        <w:t>协商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>响应文件被拒绝。</w:t>
      </w:r>
    </w:p>
    <w:p w14:paraId="04E3ABA4">
      <w:pPr>
        <w:wordWrap/>
        <w:autoSpaceDE w:val="0"/>
        <w:autoSpaceDN w:val="0"/>
        <w:bidi w:val="0"/>
        <w:adjustRightInd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3.未按上述要求提供、填写的，评审时不予以考虑。</w:t>
      </w:r>
    </w:p>
    <w:p w14:paraId="012B0B62">
      <w:pPr>
        <w:wordWrap/>
        <w:bidi w:val="0"/>
        <w:spacing w:line="300" w:lineRule="auto"/>
        <w:ind w:firstLine="1920" w:firstLineChars="80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40877EED">
      <w:pPr>
        <w:wordWrap/>
        <w:bidi w:val="0"/>
        <w:spacing w:line="360" w:lineRule="auto"/>
        <w:ind w:firstLine="3360" w:firstLineChars="14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</w:t>
      </w:r>
    </w:p>
    <w:p w14:paraId="0CC3FA06">
      <w:pPr>
        <w:wordWrap/>
        <w:bidi w:val="0"/>
        <w:spacing w:line="360" w:lineRule="auto"/>
        <w:ind w:firstLine="3360" w:firstLineChars="1400"/>
        <w:jc w:val="left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</w:t>
      </w:r>
    </w:p>
    <w:p w14:paraId="0909B9F3">
      <w:pPr>
        <w:bidi w:val="0"/>
        <w:spacing w:line="360" w:lineRule="auto"/>
        <w:ind w:firstLine="3360" w:firstLineChars="1400"/>
        <w:jc w:val="left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 </w:t>
      </w:r>
    </w:p>
    <w:p w14:paraId="7F225FF0">
      <w:pPr>
        <w:bidi w:val="0"/>
        <w:spacing w:line="360" w:lineRule="auto"/>
        <w:jc w:val="left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br w:type="page"/>
      </w:r>
    </w:p>
    <w:p w14:paraId="5F5BCE5C">
      <w:pPr>
        <w:rPr>
          <w:highlight w:val="none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9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9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9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3577DC9"/>
    <w:rsid w:val="61BA6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6">
    <w:name w:val="heading 2"/>
    <w:basedOn w:val="1"/>
    <w:next w:val="1"/>
    <w:link w:val="13"/>
    <w:unhideWhenUsed/>
    <w:qFormat/>
    <w:uiPriority w:val="0"/>
    <w:pPr>
      <w:adjustRightInd w:val="0"/>
      <w:snapToGrid w:val="0"/>
      <w:spacing w:line="360" w:lineRule="auto"/>
      <w:jc w:val="center"/>
      <w:outlineLvl w:val="1"/>
    </w:pPr>
    <w:rPr>
      <w:rFonts w:ascii="仿宋" w:hAnsi="仿宋" w:eastAsia="仿宋" w:cs="仿宋"/>
      <w:b/>
      <w:bCs/>
      <w:color w:val="auto"/>
      <w:sz w:val="28"/>
      <w:szCs w:val="28"/>
      <w:highlight w:val="none"/>
      <w:lang w:val="zh-CN"/>
    </w:rPr>
  </w:style>
  <w:style w:type="paragraph" w:styleId="7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paragraph" w:styleId="3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4">
    <w:name w:val="Body Text First Indent 2"/>
    <w:basedOn w:val="5"/>
    <w:next w:val="1"/>
    <w:qFormat/>
    <w:uiPriority w:val="0"/>
    <w:pPr>
      <w:ind w:firstLine="420" w:firstLineChars="200"/>
    </w:pPr>
  </w:style>
  <w:style w:type="paragraph" w:styleId="5">
    <w:name w:val="Body Text Indent"/>
    <w:basedOn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left="420" w:leftChars="200"/>
      <w:jc w:val="both"/>
      <w:textAlignment w:val="auto"/>
    </w:pPr>
    <w:rPr>
      <w:rFonts w:ascii="Times New Roman" w:hAnsi="Times New Roman" w:eastAsia="宋体" w:cs="Times New Roman"/>
      <w:snapToGrid/>
      <w:kern w:val="2"/>
      <w:sz w:val="24"/>
      <w:szCs w:val="20"/>
      <w:lang w:eastAsia="zh-CN"/>
    </w:rPr>
  </w:style>
  <w:style w:type="paragraph" w:styleId="8">
    <w:name w:val="Body Text Indent 2"/>
    <w:basedOn w:val="1"/>
    <w:qFormat/>
    <w:uiPriority w:val="99"/>
    <w:pPr>
      <w:tabs>
        <w:tab w:val="left" w:pos="5625"/>
      </w:tabs>
      <w:ind w:left="1138" w:leftChars="542"/>
    </w:pPr>
  </w:style>
  <w:style w:type="paragraph" w:styleId="9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">
    <w:name w:val="标题 2 字符"/>
    <w:link w:val="6"/>
    <w:qFormat/>
    <w:uiPriority w:val="0"/>
    <w:rPr>
      <w:rFonts w:ascii="仿宋" w:hAnsi="仿宋" w:eastAsia="仿宋" w:cs="仿宋"/>
      <w:b/>
      <w:bCs/>
      <w:color w:val="auto"/>
      <w:kern w:val="2"/>
      <w:sz w:val="28"/>
      <w:szCs w:val="28"/>
      <w:highlight w:val="none"/>
      <w:lang w:val="zh-CN" w:eastAsia="zh-CN" w:bidi="ar-SA"/>
    </w:r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5">
    <w:name w:val="font21"/>
    <w:basedOn w:val="12"/>
    <w:qFormat/>
    <w:uiPriority w:val="0"/>
    <w:rPr>
      <w:rFonts w:hint="eastAsia" w:ascii="仿宋" w:hAnsi="仿宋" w:eastAsia="仿宋" w:cs="仿宋"/>
      <w:color w:val="C00000"/>
      <w:sz w:val="24"/>
      <w:szCs w:val="24"/>
      <w:u w:val="none"/>
    </w:rPr>
  </w:style>
  <w:style w:type="character" w:customStyle="1" w:styleId="16">
    <w:name w:val="font31"/>
    <w:basedOn w:val="12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7">
    <w:name w:val="font41"/>
    <w:basedOn w:val="12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18">
    <w:name w:val="font51"/>
    <w:basedOn w:val="12"/>
    <w:qFormat/>
    <w:uiPriority w:val="0"/>
    <w:rPr>
      <w:rFonts w:ascii="宋体" w:hAnsi="宋体" w:eastAsia="宋体" w:cs="宋体"/>
      <w:color w:val="000000"/>
      <w:sz w:val="20"/>
      <w:szCs w:val="20"/>
      <w:u w:val="none"/>
    </w:rPr>
  </w:style>
  <w:style w:type="character" w:customStyle="1" w:styleId="19">
    <w:name w:val="font61"/>
    <w:basedOn w:val="12"/>
    <w:qFormat/>
    <w:uiPriority w:val="0"/>
    <w:rPr>
      <w:rFonts w:hint="default" w:ascii="Arial" w:hAnsi="Arial" w:cs="Arial"/>
      <w:color w:val="000000"/>
      <w:sz w:val="10"/>
      <w:szCs w:val="10"/>
      <w:u w:val="none"/>
    </w:rPr>
  </w:style>
  <w:style w:type="paragraph" w:customStyle="1" w:styleId="20">
    <w:name w:val="正文空2格  1."/>
    <w:basedOn w:val="1"/>
    <w:qFormat/>
    <w:uiPriority w:val="0"/>
    <w:pPr>
      <w:adjustRightInd w:val="0"/>
      <w:spacing w:line="360" w:lineRule="auto"/>
      <w:ind w:firstLine="480" w:firstLineChars="200"/>
    </w:pPr>
    <w:rPr>
      <w:rFonts w:hint="eastAsia" w:eastAsia="仿宋" w:cs="宋体"/>
      <w:sz w:val="28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2026-05-25T03:10:00Z</dcterms:created>
  <dc:creator>Administrator</dc:creator>
  <cp:lastModifiedBy>陕西笃信招标有限公司</cp:lastModifiedBy>
  <dcterms:modified xsi:type="dcterms:W3CDTF">2026-05-25T03:14:18Z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D189D3243E92495A95FFC8B8BDCFA3C4_13</vt:lpwstr>
  </property>
</Properties>
</file>