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保洁服务方案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（一）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保洁服务方案是重要评审因数，供应商须根据本项目磋商文件第三章《磋商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项目技术、服务、商务及其他要求》以及评分标准、具体标准和要求，自行编制保洁服务方案，方案</w:t>
      </w:r>
      <w:r>
        <w:rPr>
          <w:rFonts w:hint="eastAsia" w:ascii="宋体" w:hAnsi="宋体" w:cs="宋体"/>
          <w:sz w:val="30"/>
          <w:szCs w:val="30"/>
          <w:lang w:val="en-US" w:eastAsia="zh-CN"/>
        </w:rPr>
        <w:t>内容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要全覆盖楼内、外围全部保洁区域，严格对标采购需求保洁频次、质量标准、耗材自理、恶劣天气应急保洁要求，标准细化、权责清晰等。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（二）供应商须将编制的《保洁服务方案》上传至陕西省政府采购电子化交易系统，并进行电子签章。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18681D63"/>
    <w:rsid w:val="191708B3"/>
    <w:rsid w:val="1AAC0DC5"/>
    <w:rsid w:val="20AA5492"/>
    <w:rsid w:val="276C6BEB"/>
    <w:rsid w:val="2A10359B"/>
    <w:rsid w:val="2AB743A1"/>
    <w:rsid w:val="2C153015"/>
    <w:rsid w:val="2C514142"/>
    <w:rsid w:val="3180501B"/>
    <w:rsid w:val="369C0F05"/>
    <w:rsid w:val="378E6163"/>
    <w:rsid w:val="37AB3217"/>
    <w:rsid w:val="459A2122"/>
    <w:rsid w:val="48BC59E0"/>
    <w:rsid w:val="4A3F5887"/>
    <w:rsid w:val="4B566435"/>
    <w:rsid w:val="4B6E353A"/>
    <w:rsid w:val="4D922050"/>
    <w:rsid w:val="503F77EA"/>
    <w:rsid w:val="51742B8A"/>
    <w:rsid w:val="566204A6"/>
    <w:rsid w:val="56BE3CEC"/>
    <w:rsid w:val="58603D9C"/>
    <w:rsid w:val="5BF85BD4"/>
    <w:rsid w:val="5CEA3E4C"/>
    <w:rsid w:val="5EE35F1C"/>
    <w:rsid w:val="61CD6EAE"/>
    <w:rsid w:val="620B73F3"/>
    <w:rsid w:val="63061280"/>
    <w:rsid w:val="6A5471F4"/>
    <w:rsid w:val="6F370C53"/>
    <w:rsid w:val="7AC84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2026-06-18T08:22:19Z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