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8A928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2615"/>
        <w:gridCol w:w="1823"/>
        <w:gridCol w:w="945"/>
        <w:gridCol w:w="1890"/>
      </w:tblGrid>
      <w:tr w14:paraId="7144BF5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C91E7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标段</w:t>
            </w:r>
          </w:p>
        </w:tc>
        <w:tc>
          <w:tcPr>
            <w:tcW w:w="2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CC261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物品名称</w:t>
            </w:r>
          </w:p>
        </w:tc>
        <w:tc>
          <w:tcPr>
            <w:tcW w:w="1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698DC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数量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62C6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单位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8E8A8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预算金额（元）</w:t>
            </w:r>
          </w:p>
        </w:tc>
      </w:tr>
      <w:tr w14:paraId="7382716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4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0019CD">
            <w:pPr>
              <w:pStyle w:val="4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  <w:bookmarkStart w:id="0" w:name="_GoBack"/>
            <w:bookmarkEnd w:id="0"/>
          </w:p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8B6D08D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XANTUS加样针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A55A2B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900000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49C45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支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1ADC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630000</w:t>
            </w:r>
          </w:p>
        </w:tc>
      </w:tr>
      <w:tr w14:paraId="2A4D9AC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8B78DF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7AA35AF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URANUS加样针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3502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150000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BDFBC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支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1DCFE2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82500</w:t>
            </w:r>
          </w:p>
        </w:tc>
      </w:tr>
      <w:tr w14:paraId="71647E3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EEC601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5BE3CE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血型仪清洗液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A029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2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6959F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桶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5130F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5000</w:t>
            </w:r>
          </w:p>
        </w:tc>
      </w:tr>
      <w:tr w14:paraId="2B79355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944C94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05AC834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爱康血型仪专用96孔U型板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C4C9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11000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1404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块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184E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143000</w:t>
            </w:r>
          </w:p>
        </w:tc>
      </w:tr>
      <w:tr w14:paraId="74571CF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9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D82A60"/>
        </w:tc>
        <w:tc>
          <w:tcPr>
            <w:tcW w:w="2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105139">
            <w:pPr>
              <w:pStyle w:val="4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爱康酶免仪专用一次性试剂槽</w:t>
            </w:r>
          </w:p>
        </w:tc>
        <w:tc>
          <w:tcPr>
            <w:tcW w:w="18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185BD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7000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21785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个</w:t>
            </w:r>
          </w:p>
        </w:tc>
        <w:tc>
          <w:tcPr>
            <w:tcW w:w="18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C5F5ED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</w:rPr>
              <w:t>42000</w:t>
            </w:r>
          </w:p>
        </w:tc>
      </w:tr>
    </w:tbl>
    <w:p w14:paraId="392047F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723E0"/>
    <w:rsid w:val="6A9B3A4C"/>
    <w:rsid w:val="6E67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111</Words>
  <Characters>172</Characters>
  <Lines>0</Lines>
  <Paragraphs>0</Paragraphs>
  <TotalTime>0</TotalTime>
  <ScaleCrop>false</ScaleCrop>
  <LinksUpToDate>false</LinksUpToDate>
  <CharactersWithSpaces>172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2026-05-21T08:34:00Z</dcterms:created>
  <dc:creator>Administrator</dc:creator>
  <cp:lastModifiedBy>趁早</cp:lastModifiedBy>
  <dcterms:modified xsi:type="dcterms:W3CDTF">2026-07-16T09:10:40Z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eyJoZGlkIjoiZGE3NGIyMjdiOTUyMzM5NDlmZDE3ZTcwNGFkOTdiYzAiLCJ1c2VySWQiOiIyNDE1Nzk0OTUifQ==</vt:lpwstr>
  </property>
  <property fmtid="{D5CDD505-2E9C-101B-9397-08002B2CF9AE}" pid="4" name="ICV">
    <vt:lpwstr>B0A5822C076845D793F90A5ECF3C52DA_13</vt:lpwstr>
  </property>
</Properties>
</file>