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16CAB" w14:textId="410AD1DA" w:rsidR="000A244B" w:rsidRPr="00707DB6" w:rsidRDefault="001C6E2F" w:rsidP="001C6E2F">
      <w:pPr>
        <w:jc w:val="center"/>
        <w:rPr>
          <w:b/>
          <w:bCs/>
          <w:sz w:val="28"/>
          <w:szCs w:val="28"/>
        </w:rPr>
      </w:pPr>
      <w:bookmarkStart w:id="0" w:name="OLE_LINK30"/>
      <w:r w:rsidRPr="00707DB6">
        <w:rPr>
          <w:rFonts w:hint="eastAsia"/>
          <w:b/>
          <w:bCs/>
          <w:sz w:val="28"/>
          <w:szCs w:val="28"/>
        </w:rPr>
        <w:t>关于报价</w:t>
      </w:r>
      <w:r w:rsidR="00707DB6">
        <w:rPr>
          <w:rFonts w:hint="eastAsia"/>
          <w:b/>
          <w:bCs/>
          <w:sz w:val="28"/>
          <w:szCs w:val="28"/>
        </w:rPr>
        <w:t>标及标的清单</w:t>
      </w:r>
      <w:r w:rsidRPr="00707DB6">
        <w:rPr>
          <w:rFonts w:hint="eastAsia"/>
          <w:b/>
          <w:bCs/>
          <w:sz w:val="28"/>
          <w:szCs w:val="28"/>
        </w:rPr>
        <w:t>填写的注意事项</w:t>
      </w:r>
    </w:p>
    <w:bookmarkEnd w:id="0"/>
    <w:p w14:paraId="163D445D" w14:textId="77777777" w:rsidR="001C6E2F" w:rsidRDefault="001C6E2F" w:rsidP="00707DB6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供应商在线制作竞争性磋商响应文件</w:t>
      </w:r>
      <w:r>
        <w:rPr>
          <w:rFonts w:ascii="仿宋_GB2312" w:eastAsia="仿宋_GB2312" w:hAnsi="仿宋_GB2312" w:cs="仿宋_GB2312"/>
          <w:b/>
          <w:bCs/>
          <w:lang w:eastAsia="zh-CN"/>
        </w:rPr>
        <w:t>时注意事项：</w:t>
      </w:r>
    </w:p>
    <w:p w14:paraId="381B9F7A" w14:textId="2E2A018E" w:rsidR="001C6E2F" w:rsidRDefault="001C6E2F" w:rsidP="00707DB6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1、</w:t>
      </w:r>
      <w:bookmarkStart w:id="1" w:name="OLE_LINK28"/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填写“报价表”时</w:t>
      </w:r>
      <w:bookmarkEnd w:id="1"/>
      <w:r w:rsidR="00707DB6"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采购编号</w:t>
      </w:r>
      <w:r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LZBE2026-277（XDZ2026-31-N-15）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76AAB26E" w14:textId="43452DAF" w:rsidR="001C6E2F" w:rsidRDefault="001C6E2F" w:rsidP="00707DB6">
      <w:pPr>
        <w:pStyle w:val="null3"/>
        <w:spacing w:line="360" w:lineRule="auto"/>
        <w:ind w:firstLineChars="1300" w:firstLine="261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采购项目名称/包号名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称：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2026年残疾人托养服务项目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/（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一包填写：集中托养服务；二包填写：日间照料服务；三包填写居家安养服务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）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5A55D5E0" w14:textId="4F39F89F" w:rsidR="001C6E2F" w:rsidRDefault="001C6E2F" w:rsidP="00707DB6">
      <w:pPr>
        <w:pStyle w:val="null3"/>
        <w:spacing w:line="360" w:lineRule="auto"/>
        <w:ind w:firstLineChars="1300" w:firstLine="261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总价：720000或320000或500000（填写对应的包预算）</w:t>
      </w:r>
    </w:p>
    <w:p w14:paraId="54CEF968" w14:textId="456E2B0B" w:rsidR="001C6E2F" w:rsidRDefault="001C6E2F" w:rsidP="00707DB6">
      <w:pPr>
        <w:pStyle w:val="null3"/>
        <w:spacing w:line="360" w:lineRule="auto"/>
        <w:ind w:firstLineChars="1300" w:firstLine="261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服务期：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合同签订之日起一年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0627B6CC" w14:textId="635B339D" w:rsidR="001C6E2F" w:rsidRDefault="001C6E2F" w:rsidP="00707DB6">
      <w:pPr>
        <w:pStyle w:val="null3"/>
        <w:spacing w:line="360" w:lineRule="auto"/>
        <w:ind w:firstLineChars="1300" w:firstLine="261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服务地点：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采购人指定地点</w:t>
      </w:r>
    </w:p>
    <w:p w14:paraId="045B18BA" w14:textId="77777777" w:rsidR="00707DB6" w:rsidRDefault="00707DB6" w:rsidP="00707DB6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2、填写“标的清单”时：</w:t>
      </w:r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服务名称填写各标包的标的名称（</w:t>
      </w:r>
      <w:bookmarkStart w:id="2" w:name="OLE_LINK27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一包填写：</w:t>
      </w:r>
      <w:bookmarkStart w:id="3" w:name="OLE_LINK25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集中托养服务</w:t>
      </w:r>
      <w:bookmarkEnd w:id="3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；二包填写：日间照料服务；三包填写居家安养服务</w:t>
      </w:r>
      <w:bookmarkEnd w:id="2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）；</w:t>
      </w:r>
    </w:p>
    <w:p w14:paraId="1354979A" w14:textId="655BA553" w:rsidR="00707DB6" w:rsidRDefault="001C6E2F" w:rsidP="00707DB6">
      <w:pPr>
        <w:pStyle w:val="null3"/>
        <w:spacing w:line="360" w:lineRule="auto"/>
        <w:ind w:firstLineChars="1400" w:firstLine="2811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服务范围、服务要求、服务标准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符合文件要求；</w:t>
      </w:r>
    </w:p>
    <w:p w14:paraId="54269B7B" w14:textId="3758A91C" w:rsidR="00707DB6" w:rsidRDefault="001C6E2F" w:rsidP="00707DB6">
      <w:pPr>
        <w:pStyle w:val="null3"/>
        <w:spacing w:line="360" w:lineRule="auto"/>
        <w:ind w:firstLineChars="1400" w:firstLine="2811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单价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bookmarkStart w:id="4" w:name="OLE_LINK29"/>
      <w:r w:rsidRPr="001C6E2F">
        <w:rPr>
          <w:rFonts w:ascii="仿宋_GB2312" w:eastAsia="仿宋_GB2312" w:hAnsi="仿宋_GB2312" w:cs="仿宋_GB2312"/>
          <w:b/>
          <w:bCs/>
          <w:lang w:eastAsia="zh-CN"/>
        </w:rPr>
        <w:t>填写标包预算（一包预算为：</w:t>
      </w:r>
      <w:r w:rsidR="002E58E1">
        <w:rPr>
          <w:rFonts w:ascii="仿宋_GB2312" w:eastAsia="仿宋_GB2312" w:hAnsi="仿宋_GB2312" w:cs="仿宋_GB2312"/>
          <w:b/>
          <w:bCs/>
          <w:lang w:eastAsia="zh-CN"/>
        </w:rPr>
        <w:t>720000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元、2包预算为</w:t>
      </w:r>
      <w:r w:rsidR="002E58E1">
        <w:rPr>
          <w:rFonts w:ascii="仿宋_GB2312" w:eastAsia="仿宋_GB2312" w:hAnsi="仿宋_GB2312" w:cs="仿宋_GB2312"/>
          <w:b/>
          <w:bCs/>
          <w:lang w:eastAsia="zh-CN"/>
        </w:rPr>
        <w:t>320000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元、3包预算为</w:t>
      </w:r>
      <w:r w:rsidR="002E58E1">
        <w:rPr>
          <w:rFonts w:ascii="仿宋_GB2312" w:eastAsia="仿宋_GB2312" w:hAnsi="仿宋_GB2312" w:cs="仿宋_GB2312"/>
          <w:b/>
          <w:bCs/>
          <w:lang w:eastAsia="zh-CN"/>
        </w:rPr>
        <w:t>500000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元）；</w:t>
      </w:r>
    </w:p>
    <w:bookmarkEnd w:id="4"/>
    <w:p w14:paraId="395DAD46" w14:textId="77777777" w:rsidR="00707DB6" w:rsidRDefault="001C6E2F" w:rsidP="00707DB6">
      <w:pPr>
        <w:pStyle w:val="null3"/>
        <w:spacing w:line="360" w:lineRule="auto"/>
        <w:ind w:firstLineChars="1400" w:firstLine="2811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数量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填写1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63229B24" w14:textId="411CC645" w:rsidR="001C6E2F" w:rsidRDefault="001C6E2F" w:rsidP="00707DB6">
      <w:pPr>
        <w:pStyle w:val="null3"/>
        <w:spacing w:line="360" w:lineRule="auto"/>
        <w:ind w:firstLineChars="1400" w:firstLine="2811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总价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填写标包预算</w:t>
      </w:r>
      <w:bookmarkStart w:id="5" w:name="OLE_LINK53"/>
      <w:bookmarkStart w:id="6" w:name="OLE_LINK1"/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（一包预算为：</w:t>
      </w:r>
      <w:r w:rsidR="0060447A">
        <w:rPr>
          <w:rFonts w:ascii="仿宋_GB2312" w:eastAsia="仿宋_GB2312" w:hAnsi="仿宋_GB2312" w:cs="仿宋_GB2312"/>
          <w:b/>
          <w:bCs/>
          <w:lang w:eastAsia="zh-CN"/>
        </w:rPr>
        <w:t>720000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元、2包预算为</w:t>
      </w:r>
      <w:r w:rsidR="0060447A">
        <w:rPr>
          <w:rFonts w:ascii="仿宋_GB2312" w:eastAsia="仿宋_GB2312" w:hAnsi="仿宋_GB2312" w:cs="仿宋_GB2312"/>
          <w:b/>
          <w:bCs/>
          <w:lang w:eastAsia="zh-CN"/>
        </w:rPr>
        <w:t>320000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元、3包预算为</w:t>
      </w:r>
      <w:r w:rsidR="0060447A">
        <w:rPr>
          <w:rFonts w:ascii="仿宋_GB2312" w:eastAsia="仿宋_GB2312" w:hAnsi="仿宋_GB2312" w:cs="仿宋_GB2312"/>
          <w:b/>
          <w:bCs/>
          <w:lang w:eastAsia="zh-CN"/>
        </w:rPr>
        <w:t>500000</w:t>
      </w:r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元）</w:t>
      </w:r>
      <w:bookmarkEnd w:id="5"/>
      <w:r w:rsidR="00707DB6" w:rsidRPr="001C6E2F"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bookmarkEnd w:id="6"/>
    <w:p w14:paraId="4E4837C9" w14:textId="40A14733" w:rsidR="00216BCA" w:rsidRDefault="00216BCA" w:rsidP="00216BCA">
      <w:pPr>
        <w:pStyle w:val="null3"/>
        <w:spacing w:line="360" w:lineRule="auto"/>
        <w:ind w:firstLineChars="200" w:firstLine="402"/>
        <w:jc w:val="both"/>
        <w:rPr>
          <w:rFonts w:ascii="仿宋_GB2312" w:eastAsia="仿宋_GB2312" w:hAnsi="仿宋_GB2312" w:cs="仿宋_GB2312"/>
          <w:b/>
          <w:bCs/>
          <w:lang w:eastAsia="zh-CN"/>
        </w:rPr>
      </w:pP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3、特别注意：本项目采用单价据实结算，单价费用详见各包采购需求，在评审环节不进行价格评审，供应商需认可以该单价进行据实结算，否则视为未实质性响应</w:t>
      </w:r>
      <w:r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磋商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文件需求，按无效文件处理。</w:t>
      </w:r>
    </w:p>
    <w:p w14:paraId="4D64F03C" w14:textId="77777777" w:rsidR="00216BCA" w:rsidRDefault="00216BCA" w:rsidP="00216BCA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</w:p>
    <w:p w14:paraId="46C04960" w14:textId="7A4BEA35" w:rsidR="00216BCA" w:rsidRDefault="00216BCA" w:rsidP="00216BCA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4、但因系统设置原因，必须填写一个报价，因此在线填写的报价均为对应标包的预算价，且本项目有二次报价环节，政府采购平台上二次报价仍然填写对应标包的预算价格（一包预算为：72万元、2包预算为32万元、3包预算为50万元）；</w:t>
      </w:r>
    </w:p>
    <w:p w14:paraId="3A0D60BA" w14:textId="77777777" w:rsidR="009333E4" w:rsidRDefault="009333E4" w:rsidP="00216BCA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</w:p>
    <w:p w14:paraId="162BE06F" w14:textId="77777777" w:rsidR="009333E4" w:rsidRDefault="009333E4" w:rsidP="00216BCA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</w:p>
    <w:p w14:paraId="09EA685B" w14:textId="622A5F19" w:rsidR="009333E4" w:rsidRDefault="009333E4" w:rsidP="00216BCA">
      <w:pPr>
        <w:pStyle w:val="null3"/>
        <w:spacing w:line="360" w:lineRule="auto"/>
        <w:ind w:firstLineChars="200" w:firstLine="402"/>
        <w:rPr>
          <w:rFonts w:ascii="仿宋_GB2312" w:eastAsia="仿宋_GB2312" w:hAnsi="仿宋_GB2312" w:cs="仿宋_GB2312"/>
          <w:b/>
          <w:bCs/>
          <w:lang w:eastAsia="zh-CN"/>
        </w:rPr>
      </w:pPr>
      <w:r w:rsidRPr="009333E4">
        <w:rPr>
          <w:rFonts w:ascii="仿宋_GB2312" w:eastAsia="仿宋_GB2312" w:hAnsi="仿宋_GB2312" w:cs="仿宋_GB2312"/>
          <w:b/>
          <w:bCs/>
          <w:lang w:eastAsia="zh-CN"/>
        </w:rPr>
        <w:t>5、本项目为固定单价合同，据实结算，单价费用详见各包采购需求，因此</w:t>
      </w:r>
      <w:r w:rsidR="002D4B70" w:rsidRPr="002D4B70">
        <w:rPr>
          <w:rFonts w:ascii="仿宋_GB2312" w:eastAsia="仿宋_GB2312" w:hAnsi="仿宋_GB2312" w:cs="仿宋_GB2312"/>
          <w:b/>
          <w:bCs/>
          <w:lang w:eastAsia="zh-CN"/>
        </w:rPr>
        <w:t>本项目不评审报价，不执行价格扣除政策</w:t>
      </w:r>
      <w:r w:rsidRPr="009333E4">
        <w:rPr>
          <w:rFonts w:ascii="仿宋_GB2312" w:eastAsia="仿宋_GB2312" w:hAnsi="仿宋_GB2312" w:cs="仿宋_GB2312"/>
          <w:b/>
          <w:bCs/>
          <w:lang w:eastAsia="zh-CN"/>
        </w:rPr>
        <w:t>。</w:t>
      </w:r>
    </w:p>
    <w:p w14:paraId="59F65D38" w14:textId="59CBCB87" w:rsidR="00216BCA" w:rsidRPr="00216BCA" w:rsidRDefault="00216BCA" w:rsidP="00216BCA">
      <w:pPr>
        <w:pStyle w:val="null3"/>
        <w:spacing w:line="360" w:lineRule="auto"/>
        <w:ind w:firstLineChars="200" w:firstLine="402"/>
        <w:jc w:val="both"/>
        <w:rPr>
          <w:rFonts w:hint="default"/>
          <w:b/>
          <w:bCs/>
        </w:rPr>
      </w:pPr>
    </w:p>
    <w:sectPr w:rsidR="00216BCA" w:rsidRPr="00216BCA" w:rsidSect="001C6E2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C579D" w14:textId="77777777" w:rsidR="00761A2B" w:rsidRDefault="00761A2B" w:rsidP="0060447A">
      <w:r>
        <w:separator/>
      </w:r>
    </w:p>
  </w:endnote>
  <w:endnote w:type="continuationSeparator" w:id="0">
    <w:p w14:paraId="055FD4DD" w14:textId="77777777" w:rsidR="00761A2B" w:rsidRDefault="00761A2B" w:rsidP="0060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宋体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99D85" w14:textId="77777777" w:rsidR="00761A2B" w:rsidRDefault="00761A2B" w:rsidP="0060447A">
      <w:r>
        <w:separator/>
      </w:r>
    </w:p>
  </w:footnote>
  <w:footnote w:type="continuationSeparator" w:id="0">
    <w:p w14:paraId="000CB912" w14:textId="77777777" w:rsidR="00761A2B" w:rsidRDefault="00761A2B" w:rsidP="00604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E2F"/>
    <w:rsid w:val="000061ED"/>
    <w:rsid w:val="000A244B"/>
    <w:rsid w:val="00134B53"/>
    <w:rsid w:val="001C6E2F"/>
    <w:rsid w:val="00216BCA"/>
    <w:rsid w:val="002D4B70"/>
    <w:rsid w:val="002E58E1"/>
    <w:rsid w:val="004D02BC"/>
    <w:rsid w:val="0060447A"/>
    <w:rsid w:val="006B1F8F"/>
    <w:rsid w:val="00707DB6"/>
    <w:rsid w:val="00761A2B"/>
    <w:rsid w:val="007A2695"/>
    <w:rsid w:val="0089123B"/>
    <w:rsid w:val="009333E4"/>
    <w:rsid w:val="00B3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4D436"/>
  <w15:chartTrackingRefBased/>
  <w15:docId w15:val="{1E64E509-D595-4E56-876D-E95C9252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6E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6E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E2F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6E2F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6E2F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6E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6E2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6E2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6E2F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6E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6E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6E2F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6E2F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6E2F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6E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6E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6E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6E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6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6E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6E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6E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6E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6E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6E2F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6E2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6E2F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1C6E2F"/>
    <w:rPr>
      <w:b/>
      <w:bCs/>
      <w:smallCaps/>
      <w:color w:val="365F91" w:themeColor="accent1" w:themeShade="BF"/>
      <w:spacing w:val="5"/>
    </w:rPr>
  </w:style>
  <w:style w:type="paragraph" w:customStyle="1" w:styleId="null3">
    <w:name w:val="null3"/>
    <w:hidden/>
    <w:qFormat/>
    <w:rsid w:val="001C6E2F"/>
    <w:rPr>
      <w:rFonts w:hint="eastAsia"/>
      <w:kern w:val="0"/>
      <w:sz w:val="20"/>
      <w:szCs w:val="20"/>
      <w:lang w:eastAsia="zh-Hans"/>
    </w:rPr>
  </w:style>
  <w:style w:type="table" w:styleId="ae">
    <w:name w:val="Table Grid"/>
    <w:basedOn w:val="a1"/>
    <w:uiPriority w:val="59"/>
    <w:rsid w:val="00707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044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60447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0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6044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570</Characters>
  <Application>Microsoft Office Word</Application>
  <DocSecurity>0</DocSecurity>
  <Lines>4</Lines>
  <Paragraphs>1</Paragraphs>
  <ScaleCrop>false</ScaleCrop>
  <Company>P R C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11</cp:revision>
  <dcterms:created xsi:type="dcterms:W3CDTF">2026-03-30T03:00:00Z</dcterms:created>
  <dcterms:modified xsi:type="dcterms:W3CDTF">2026-05-13T11:41:00Z</dcterms:modified>
</cp:coreProperties>
</file>