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DFFFC2">
      <w:pPr>
        <w:jc w:val="center"/>
        <w:rPr>
          <w:rFonts w:hint="eastAsia" w:ascii="宋体" w:hAnsi="宋体" w:eastAsia="宋体" w:cs="宋体"/>
          <w:b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  <w:highlight w:val="none"/>
          <w:lang w:val="en-US" w:eastAsia="zh-CN" w:bidi="ar-SA"/>
        </w:rPr>
        <w:t>长武县城镇基础设施雨污分流项目地下勘察项目</w:t>
      </w: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  <w:highlight w:val="none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  <w:highlight w:val="none"/>
          <w:lang w:val="en-US" w:eastAsia="zh-CN" w:bidi="ar-SA"/>
        </w:rPr>
        <w:t>采购需求</w:t>
      </w:r>
    </w:p>
    <w:p w14:paraId="7F7D5742">
      <w:pPr>
        <w:widowControl/>
        <w:spacing w:line="520" w:lineRule="exact"/>
        <w:ind w:firstLine="480" w:firstLineChars="200"/>
        <w:jc w:val="left"/>
        <w:rPr>
          <w:rFonts w:hint="eastAsia" w:ascii="宋体" w:hAnsi="宋体" w:eastAsia="宋体" w:cs="Times New Roman"/>
          <w:sz w:val="24"/>
          <w:szCs w:val="24"/>
          <w:u w:val="none"/>
        </w:rPr>
      </w:pPr>
      <w:r>
        <w:rPr>
          <w:rFonts w:hint="eastAsia" w:ascii="宋体" w:hAnsi="宋体" w:eastAsia="宋体" w:cs="Times New Roman"/>
          <w:sz w:val="24"/>
          <w:szCs w:val="24"/>
          <w:u w:val="none"/>
          <w:lang w:val="en-US" w:eastAsia="zh-CN"/>
        </w:rPr>
        <w:t>1.</w:t>
      </w:r>
      <w:r>
        <w:rPr>
          <w:rFonts w:hint="eastAsia" w:ascii="宋体" w:hAnsi="宋体" w:eastAsia="宋体" w:cs="Times New Roman"/>
          <w:sz w:val="24"/>
          <w:szCs w:val="24"/>
          <w:u w:val="none"/>
        </w:rPr>
        <w:t>采购项目概况：结合长武县城乡镇建成区雨水污水提升及</w:t>
      </w:r>
      <w:r>
        <w:rPr>
          <w:rFonts w:hint="eastAsia" w:ascii="宋体" w:hAnsi="宋体" w:eastAsia="宋体" w:cs="Times New Roman"/>
          <w:sz w:val="24"/>
          <w:szCs w:val="24"/>
          <w:u w:val="none"/>
          <w:lang w:val="en-US" w:eastAsia="zh-CN"/>
        </w:rPr>
        <w:t>污水处理站</w:t>
      </w:r>
      <w:r>
        <w:rPr>
          <w:rFonts w:hint="eastAsia" w:ascii="宋体" w:hAnsi="宋体" w:eastAsia="宋体" w:cs="Times New Roman"/>
          <w:sz w:val="24"/>
          <w:szCs w:val="24"/>
          <w:u w:val="none"/>
        </w:rPr>
        <w:t>建设实际，开展长武县</w:t>
      </w:r>
      <w:bookmarkStart w:id="0" w:name="_GoBack"/>
      <w:bookmarkEnd w:id="0"/>
      <w:r>
        <w:rPr>
          <w:rFonts w:hint="eastAsia" w:ascii="宋体" w:hAnsi="宋体" w:eastAsia="宋体" w:cs="Times New Roman"/>
          <w:sz w:val="24"/>
          <w:szCs w:val="24"/>
          <w:u w:val="none"/>
        </w:rPr>
        <w:t>城镇基础设施雨污分流工程及配套</w:t>
      </w:r>
      <w:r>
        <w:rPr>
          <w:rFonts w:hint="eastAsia" w:ascii="宋体" w:hAnsi="宋体" w:eastAsia="宋体" w:cs="Times New Roman"/>
          <w:sz w:val="24"/>
          <w:szCs w:val="24"/>
          <w:u w:val="none"/>
          <w:lang w:val="en-US" w:eastAsia="zh-CN"/>
        </w:rPr>
        <w:t>污水处理站</w:t>
      </w:r>
      <w:r>
        <w:rPr>
          <w:rFonts w:hint="eastAsia" w:ascii="宋体" w:hAnsi="宋体" w:eastAsia="宋体" w:cs="Times New Roman"/>
          <w:sz w:val="24"/>
          <w:szCs w:val="24"/>
          <w:u w:val="none"/>
        </w:rPr>
        <w:t>施工图阶段专项勘察工作（详勘阶段）。本项目为工程设计前置必备勘察，勘察范围以长武县昭仁镇、彭公镇、枣园镇、洪家镇、巨家镇、相公镇规划新建雨污分流管网及</w:t>
      </w:r>
      <w:r>
        <w:rPr>
          <w:rFonts w:hint="eastAsia" w:ascii="宋体" w:hAnsi="宋体" w:eastAsia="宋体" w:cs="Times New Roman"/>
          <w:sz w:val="24"/>
          <w:szCs w:val="24"/>
          <w:u w:val="none"/>
          <w:lang w:val="en-US" w:eastAsia="zh-CN"/>
        </w:rPr>
        <w:t>污水处理站</w:t>
      </w:r>
      <w:r>
        <w:rPr>
          <w:rFonts w:hint="eastAsia" w:ascii="宋体" w:hAnsi="宋体" w:eastAsia="宋体" w:cs="Times New Roman"/>
          <w:sz w:val="24"/>
          <w:szCs w:val="24"/>
          <w:u w:val="none"/>
        </w:rPr>
        <w:t>为主要勘察范围。</w:t>
      </w:r>
    </w:p>
    <w:p w14:paraId="54F28865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jc w:val="left"/>
        <w:textAlignment w:val="auto"/>
        <w:rPr>
          <w:rFonts w:hint="eastAsia" w:ascii="宋体" w:hAnsi="宋体" w:eastAsia="宋体" w:cs="Times New Roman"/>
          <w:sz w:val="24"/>
          <w:szCs w:val="24"/>
          <w:u w:val="none"/>
        </w:rPr>
      </w:pPr>
      <w:r>
        <w:rPr>
          <w:rFonts w:hint="eastAsia" w:ascii="宋体" w:hAnsi="宋体" w:eastAsia="宋体" w:cs="Times New Roman"/>
          <w:sz w:val="24"/>
          <w:szCs w:val="24"/>
          <w:u w:val="none"/>
          <w:lang w:val="en-US" w:eastAsia="zh-CN"/>
        </w:rPr>
        <w:t>2.</w:t>
      </w:r>
      <w:r>
        <w:rPr>
          <w:rFonts w:hint="eastAsia" w:ascii="宋体" w:hAnsi="宋体" w:eastAsia="宋体" w:cs="Times New Roman"/>
          <w:sz w:val="24"/>
          <w:szCs w:val="24"/>
          <w:u w:val="none"/>
        </w:rPr>
        <w:t xml:space="preserve">交付（实施）的时间（期限）：自合同签署后60天内 </w:t>
      </w:r>
    </w:p>
    <w:p w14:paraId="1AB25BF6">
      <w:pPr>
        <w:widowControl/>
        <w:spacing w:line="520" w:lineRule="exact"/>
        <w:ind w:firstLine="480" w:firstLineChars="200"/>
        <w:jc w:val="left"/>
        <w:rPr>
          <w:rFonts w:hint="default" w:ascii="宋体" w:hAnsi="宋体" w:eastAsia="宋体" w:cs="Times New Roman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Times New Roman"/>
          <w:sz w:val="24"/>
          <w:szCs w:val="24"/>
          <w:u w:val="none"/>
          <w:lang w:val="en-US" w:eastAsia="zh-CN"/>
        </w:rPr>
        <w:t>3.</w:t>
      </w:r>
      <w:r>
        <w:rPr>
          <w:rFonts w:hint="eastAsia" w:ascii="宋体" w:hAnsi="宋体" w:eastAsia="宋体" w:cs="Times New Roman"/>
          <w:sz w:val="24"/>
          <w:szCs w:val="24"/>
          <w:u w:val="none"/>
        </w:rPr>
        <w:t xml:space="preserve">交付（实施）的地点（范围）：长武县昭仁镇、彭公镇、枣园镇、洪家镇、巨家镇、相公镇 </w:t>
      </w:r>
    </w:p>
    <w:p w14:paraId="629D788A">
      <w:pPr>
        <w:widowControl/>
        <w:spacing w:line="520" w:lineRule="exact"/>
        <w:ind w:firstLine="720" w:firstLineChars="300"/>
        <w:jc w:val="left"/>
        <w:rPr>
          <w:rFonts w:ascii="宋体" w:hAnsi="Times New Roman" w:eastAsia="宋体" w:cs="Times New Roman"/>
          <w:sz w:val="24"/>
          <w:szCs w:val="24"/>
          <w:u w:val="none"/>
        </w:rPr>
      </w:pPr>
      <w:r>
        <w:rPr>
          <w:rFonts w:ascii="宋体" w:hAnsi="宋体" w:eastAsia="宋体" w:cs="Times New Roman"/>
          <w:sz w:val="24"/>
          <w:szCs w:val="24"/>
          <w:u w:val="none"/>
        </w:rPr>
        <w:t>4.</w:t>
      </w:r>
      <w:r>
        <w:rPr>
          <w:rFonts w:hint="eastAsia" w:ascii="宋体" w:hAnsi="宋体" w:eastAsia="宋体" w:cs="Times New Roman"/>
          <w:sz w:val="24"/>
          <w:szCs w:val="24"/>
          <w:u w:val="none"/>
        </w:rPr>
        <w:t>售后服务要求</w:t>
      </w:r>
    </w:p>
    <w:p w14:paraId="4E08361F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20" w:lineRule="exact"/>
        <w:ind w:firstLine="420" w:firstLineChars="0"/>
        <w:jc w:val="left"/>
        <w:textAlignment w:val="auto"/>
        <w:rPr>
          <w:rFonts w:hint="eastAsia" w:ascii="宋体" w:hAnsi="Times New Roman" w:eastAsia="宋体" w:cs="Times New Roman"/>
          <w:sz w:val="24"/>
          <w:szCs w:val="24"/>
          <w:u w:val="none"/>
          <w:lang w:eastAsia="zh-CN"/>
        </w:rPr>
      </w:pPr>
      <w:r>
        <w:rPr>
          <w:rFonts w:hint="eastAsia" w:ascii="宋体" w:hAnsi="宋体" w:eastAsia="宋体" w:cs="Times New Roman"/>
          <w:sz w:val="24"/>
          <w:szCs w:val="24"/>
          <w:u w:val="none"/>
        </w:rPr>
        <w:t>验收合格后</w:t>
      </w:r>
      <w:r>
        <w:rPr>
          <w:rFonts w:ascii="宋体" w:hAnsi="宋体" w:eastAsia="宋体" w:cs="Times New Roman"/>
          <w:sz w:val="24"/>
          <w:szCs w:val="24"/>
          <w:u w:val="none"/>
        </w:rPr>
        <w:t>1</w:t>
      </w:r>
      <w:r>
        <w:rPr>
          <w:rFonts w:hint="eastAsia" w:ascii="宋体" w:hAnsi="宋体" w:eastAsia="宋体" w:cs="Times New Roman"/>
          <w:sz w:val="24"/>
          <w:szCs w:val="24"/>
          <w:u w:val="none"/>
        </w:rPr>
        <w:t>年，免费修订完善的期限为供应商收到买方通知后</w:t>
      </w:r>
      <w:r>
        <w:rPr>
          <w:rFonts w:ascii="宋体" w:hAnsi="宋体" w:eastAsia="宋体" w:cs="Times New Roman"/>
          <w:sz w:val="24"/>
          <w:szCs w:val="24"/>
          <w:u w:val="none"/>
        </w:rPr>
        <w:t>24</w:t>
      </w:r>
      <w:r>
        <w:rPr>
          <w:rFonts w:hint="eastAsia" w:ascii="宋体" w:hAnsi="宋体" w:eastAsia="宋体" w:cs="Times New Roman"/>
          <w:sz w:val="24"/>
          <w:szCs w:val="24"/>
          <w:u w:val="none"/>
        </w:rPr>
        <w:t>小时内</w:t>
      </w:r>
      <w:r>
        <w:rPr>
          <w:rFonts w:hint="eastAsia" w:ascii="宋体" w:hAnsi="宋体" w:eastAsia="宋体" w:cs="Times New Roman"/>
          <w:sz w:val="24"/>
          <w:szCs w:val="24"/>
          <w:u w:val="none"/>
          <w:lang w:eastAsia="zh-CN"/>
        </w:rPr>
        <w:t>。</w:t>
      </w:r>
    </w:p>
    <w:p w14:paraId="49A1AC57">
      <w:pPr>
        <w:jc w:val="both"/>
        <w:rPr>
          <w:rFonts w:hint="eastAsia" w:ascii="宋体" w:hAnsi="宋体" w:eastAsia="宋体" w:cs="宋体"/>
          <w:b/>
          <w:color w:val="auto"/>
          <w:kern w:val="0"/>
          <w:sz w:val="30"/>
          <w:szCs w:val="30"/>
          <w:highlight w:val="none"/>
          <w:u w:val="none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281F9B"/>
    <w:rsid w:val="15281F9B"/>
    <w:rsid w:val="683A1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2026-06-02T07:42:00Z</dcterms:created>
  <dc:creator>Z</dc:creator>
  <cp:lastModifiedBy>Z</cp:lastModifiedBy>
  <dcterms:modified xsi:type="dcterms:W3CDTF">2026-06-02T07:48:30Z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5E0B4CCCCEAD43B9A3D6CA7F3D68BAB4_11</vt:lpwstr>
  </property>
  <property fmtid="{D5CDD505-2E9C-101B-9397-08002B2CF9AE}" pid="4" name="KSOTemplateDocerSaveRecord">
    <vt:lpwstr>eyJoZGlkIjoiY2QzZTFkNzYyMTY4YWQ5NTY2NmEwZDQyZmEwZTE4YmUiLCJ1c2VySWQiOiI1MjA5ODY0ODgifQ==</vt:lpwstr>
  </property>
</Properties>
</file>