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1A49C97">
      <w:pPr>
        <w:jc w:val="center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采购需求</w:t>
      </w:r>
    </w:p>
    <w:tbl>
      <w:tblPr>
        <w:tblStyle w:val="4"/>
        <w:tblW w:w="4996" w:type="pct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26"/>
        <w:gridCol w:w="5102"/>
        <w:gridCol w:w="2947"/>
      </w:tblGrid>
      <w:tr w14:paraId="6CDE3767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5064AEB">
            <w:pPr>
              <w:pStyle w:val="7"/>
              <w:jc w:val="center"/>
              <w:rPr>
                <w:rFonts w:hint="default" w:ascii="仿宋_GB2312" w:hAnsi="仿宋_GB2312" w:eastAsia="仿宋_GB2312" w:cs="仿宋_GB2312"/>
                <w:b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4"/>
                <w:lang w:val="en-US" w:eastAsia="zh-CN"/>
              </w:rPr>
              <w:t>序号</w:t>
            </w:r>
          </w:p>
        </w:tc>
        <w:tc>
          <w:tcPr>
            <w:tcW w:w="27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F5DE91B">
            <w:pPr>
              <w:pStyle w:val="7"/>
              <w:jc w:val="center"/>
            </w:pPr>
            <w:r>
              <w:rPr>
                <w:rFonts w:hint="eastAsia" w:ascii="仿宋_GB2312" w:hAnsi="仿宋_GB2312" w:eastAsia="仿宋_GB2312" w:cs="仿宋_GB2312"/>
                <w:b/>
                <w:sz w:val="24"/>
                <w:lang w:val="en-US" w:eastAsia="zh-CN"/>
              </w:rPr>
              <w:t>产品</w:t>
            </w:r>
            <w:r>
              <w:rPr>
                <w:rFonts w:ascii="仿宋_GB2312" w:hAnsi="仿宋_GB2312" w:eastAsia="仿宋_GB2312" w:cs="仿宋_GB2312"/>
                <w:b/>
                <w:sz w:val="24"/>
              </w:rPr>
              <w:t>名称</w:t>
            </w:r>
          </w:p>
        </w:tc>
        <w:tc>
          <w:tcPr>
            <w:tcW w:w="1588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0B8151E">
            <w:pPr>
              <w:pStyle w:val="7"/>
              <w:jc w:val="center"/>
              <w:rPr>
                <w:rFonts w:hint="eastAsia" w:eastAsiaTheme="minorEastAsia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4"/>
                <w:lang w:val="en-US" w:eastAsia="zh-CN"/>
              </w:rPr>
              <w:t>备注</w:t>
            </w:r>
          </w:p>
        </w:tc>
      </w:tr>
      <w:tr w14:paraId="57312613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20299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51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FF24A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仿古建筑椽头智能彩绘装置套件</w:t>
            </w:r>
          </w:p>
        </w:tc>
        <w:tc>
          <w:tcPr>
            <w:tcW w:w="1588" w:type="pct"/>
            <w:vMerge w:val="restart"/>
            <w:tcBorders>
              <w:top w:val="nil"/>
              <w:left w:val="nil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53519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具体参数详见招标文件。</w:t>
            </w:r>
          </w:p>
          <w:p w14:paraId="6575ED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60EB09C6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C9912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51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D193B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仿古砖智能检测切割装备套件</w:t>
            </w:r>
          </w:p>
        </w:tc>
        <w:tc>
          <w:tcPr>
            <w:tcW w:w="1588" w:type="pct"/>
            <w:vMerge w:val="continue"/>
            <w:tcBorders>
              <w:left w:val="nil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AE61591">
            <w:pPr>
              <w:jc w:val="center"/>
            </w:pPr>
          </w:p>
        </w:tc>
      </w:tr>
      <w:tr w14:paraId="3D07B3DC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0B766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51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728C1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建筑喷涂装备套件</w:t>
            </w:r>
          </w:p>
        </w:tc>
        <w:tc>
          <w:tcPr>
            <w:tcW w:w="1588" w:type="pct"/>
            <w:vMerge w:val="continue"/>
            <w:tcBorders>
              <w:left w:val="nil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0F92C88">
            <w:pPr>
              <w:jc w:val="center"/>
              <w:rPr>
                <w:rFonts w:ascii="仿宋_GB2312" w:hAnsi="仿宋_GB2312" w:eastAsia="仿宋_GB2312" w:cs="仿宋_GB2312"/>
                <w:sz w:val="24"/>
              </w:rPr>
            </w:pPr>
          </w:p>
        </w:tc>
      </w:tr>
      <w:tr w14:paraId="0A05D46B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31D54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51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4922C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bookmarkStart w:id="0" w:name="_GoBack"/>
            <w:bookmarkEnd w:id="0"/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建筑墙面抹灰装备套件</w:t>
            </w:r>
          </w:p>
        </w:tc>
        <w:tc>
          <w:tcPr>
            <w:tcW w:w="1588" w:type="pct"/>
            <w:vMerge w:val="continue"/>
            <w:tcBorders>
              <w:left w:val="nil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43E1B2A">
            <w:pPr>
              <w:jc w:val="center"/>
              <w:rPr>
                <w:rFonts w:ascii="仿宋_GB2312" w:hAnsi="仿宋_GB2312" w:eastAsia="仿宋_GB2312" w:cs="仿宋_GB2312"/>
                <w:sz w:val="24"/>
              </w:rPr>
            </w:pPr>
          </w:p>
        </w:tc>
      </w:tr>
      <w:tr w14:paraId="22F171A0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116F1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51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73DFA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动火辅助监测预警装备套件</w:t>
            </w:r>
          </w:p>
        </w:tc>
        <w:tc>
          <w:tcPr>
            <w:tcW w:w="1588" w:type="pct"/>
            <w:vMerge w:val="continue"/>
            <w:tcBorders>
              <w:left w:val="nil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F3CAAAE">
            <w:pPr>
              <w:jc w:val="center"/>
              <w:rPr>
                <w:rFonts w:ascii="仿宋_GB2312" w:hAnsi="仿宋_GB2312" w:eastAsia="仿宋_GB2312" w:cs="仿宋_GB2312"/>
                <w:sz w:val="24"/>
              </w:rPr>
            </w:pPr>
          </w:p>
        </w:tc>
      </w:tr>
      <w:tr w14:paraId="5D9A6724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3AD7C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51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5DFA5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建筑墙面检测装备套件</w:t>
            </w:r>
          </w:p>
        </w:tc>
        <w:tc>
          <w:tcPr>
            <w:tcW w:w="1588" w:type="pct"/>
            <w:vMerge w:val="continue"/>
            <w:tcBorders>
              <w:left w:val="nil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30CECDE">
            <w:pPr>
              <w:jc w:val="center"/>
              <w:rPr>
                <w:rFonts w:ascii="仿宋_GB2312" w:hAnsi="仿宋_GB2312" w:eastAsia="仿宋_GB2312" w:cs="仿宋_GB2312"/>
                <w:sz w:val="24"/>
              </w:rPr>
            </w:pPr>
          </w:p>
        </w:tc>
      </w:tr>
      <w:tr w14:paraId="56608EF7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A93F1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51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E2187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建筑空间测量定位装备套件</w:t>
            </w:r>
          </w:p>
        </w:tc>
        <w:tc>
          <w:tcPr>
            <w:tcW w:w="1588" w:type="pct"/>
            <w:vMerge w:val="continue"/>
            <w:tcBorders>
              <w:left w:val="nil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80BE01B">
            <w:pPr>
              <w:jc w:val="center"/>
              <w:rPr>
                <w:rFonts w:ascii="仿宋_GB2312" w:hAnsi="仿宋_GB2312" w:eastAsia="仿宋_GB2312" w:cs="仿宋_GB2312"/>
                <w:sz w:val="24"/>
              </w:rPr>
            </w:pPr>
          </w:p>
        </w:tc>
      </w:tr>
      <w:tr w14:paraId="1F0ED18F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222D1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51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DBB68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智慧工地巡检装备套件</w:t>
            </w:r>
          </w:p>
        </w:tc>
        <w:tc>
          <w:tcPr>
            <w:tcW w:w="1588" w:type="pct"/>
            <w:vMerge w:val="continue"/>
            <w:tcBorders>
              <w:left w:val="nil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B08478A">
            <w:pPr>
              <w:jc w:val="center"/>
              <w:rPr>
                <w:rFonts w:ascii="仿宋_GB2312" w:hAnsi="仿宋_GB2312" w:eastAsia="仿宋_GB2312" w:cs="仿宋_GB2312"/>
                <w:sz w:val="24"/>
              </w:rPr>
            </w:pPr>
          </w:p>
        </w:tc>
      </w:tr>
      <w:tr w14:paraId="003F77E5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9A34D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51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24C55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地坪施工装备套件</w:t>
            </w:r>
          </w:p>
        </w:tc>
        <w:tc>
          <w:tcPr>
            <w:tcW w:w="1588" w:type="pct"/>
            <w:vMerge w:val="continue"/>
            <w:tcBorders>
              <w:left w:val="nil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71049CB">
            <w:pPr>
              <w:jc w:val="center"/>
              <w:rPr>
                <w:rFonts w:ascii="仿宋_GB2312" w:hAnsi="仿宋_GB2312" w:eastAsia="仿宋_GB2312" w:cs="仿宋_GB2312"/>
                <w:sz w:val="24"/>
              </w:rPr>
            </w:pPr>
          </w:p>
        </w:tc>
      </w:tr>
      <w:tr w14:paraId="05C77D1E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E0FD7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51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3F610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内墙打磨装备套件</w:t>
            </w:r>
          </w:p>
        </w:tc>
        <w:tc>
          <w:tcPr>
            <w:tcW w:w="1588" w:type="pct"/>
            <w:vMerge w:val="continue"/>
            <w:tcBorders>
              <w:left w:val="nil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AA0135F">
            <w:pPr>
              <w:jc w:val="center"/>
              <w:rPr>
                <w:rFonts w:ascii="仿宋_GB2312" w:hAnsi="仿宋_GB2312" w:eastAsia="仿宋_GB2312" w:cs="仿宋_GB2312"/>
                <w:sz w:val="24"/>
              </w:rPr>
            </w:pPr>
          </w:p>
        </w:tc>
      </w:tr>
      <w:tr w14:paraId="31507554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2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56AE0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</w:t>
            </w:r>
          </w:p>
        </w:tc>
        <w:tc>
          <w:tcPr>
            <w:tcW w:w="51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69B74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智能清扫装备套件</w:t>
            </w:r>
          </w:p>
        </w:tc>
        <w:tc>
          <w:tcPr>
            <w:tcW w:w="1588" w:type="pct"/>
            <w:vMerge w:val="continue"/>
            <w:tcBorders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4045DF0">
            <w:pPr>
              <w:jc w:val="center"/>
              <w:rPr>
                <w:rFonts w:ascii="仿宋_GB2312" w:hAnsi="仿宋_GB2312" w:eastAsia="仿宋_GB2312" w:cs="仿宋_GB2312"/>
                <w:sz w:val="24"/>
              </w:rPr>
            </w:pPr>
          </w:p>
        </w:tc>
      </w:tr>
    </w:tbl>
    <w:p w14:paraId="2AF81D76">
      <w:pPr>
        <w:pStyle w:val="2"/>
        <w:rPr>
          <w:rFonts w:hint="default"/>
          <w:lang w:val="en-US" w:eastAsia="zh-CN"/>
        </w:rPr>
      </w:pPr>
    </w:p>
    <w:sectPr>
      <w:pgSz w:w="11906" w:h="16838"/>
      <w:pgMar w:top="1417" w:right="1417" w:bottom="1417" w:left="1417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24" w:lineRule="auto"/>
      </w:pPr>
      <w:r>
        <w:separator/>
      </w:r>
    </w:p>
  </w:footnote>
  <w:footnote w:type="continuationSeparator" w:id="1">
    <w:p>
      <w:pPr>
        <w:spacing w:line="324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CAE0834"/>
    <w:rsid w:val="04EA08A0"/>
    <w:rsid w:val="0FB45B3B"/>
    <w:rsid w:val="127E1741"/>
    <w:rsid w:val="1770383D"/>
    <w:rsid w:val="5CAE0834"/>
    <w:rsid w:val="6ADE6508"/>
    <w:rsid w:val="798157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324" w:lineRule="auto"/>
      <w:jc w:val="both"/>
    </w:pPr>
    <w:rPr>
      <w:rFonts w:ascii="仿宋" w:hAnsi="仿宋" w:eastAsia="仿宋" w:cs="仿宋"/>
      <w:kern w:val="2"/>
      <w:sz w:val="28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ind w:firstLine="420" w:firstLineChars="200"/>
    </w:pPr>
  </w:style>
  <w:style w:type="paragraph" w:styleId="3">
    <w:name w:val="Plain Text"/>
    <w:basedOn w:val="1"/>
    <w:link w:val="6"/>
    <w:qFormat/>
    <w:uiPriority w:val="0"/>
    <w:rPr>
      <w:rFonts w:ascii="仿宋" w:hAnsi="仿宋"/>
      <w:szCs w:val="21"/>
    </w:rPr>
  </w:style>
  <w:style w:type="character" w:customStyle="1" w:styleId="6">
    <w:name w:val="纯文本 字符1"/>
    <w:link w:val="3"/>
    <w:qFormat/>
    <w:locked/>
    <w:uiPriority w:val="99"/>
    <w:rPr>
      <w:rFonts w:ascii="仿宋" w:hAnsi="仿宋" w:eastAsia="仿宋"/>
      <w:kern w:val="2"/>
      <w:sz w:val="32"/>
      <w:szCs w:val="21"/>
    </w:rPr>
  </w:style>
  <w:style w:type="paragraph" w:customStyle="1" w:styleId="7">
    <w:name w:val="null3"/>
    <w:hidden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46</Words>
  <Characters>46</Characters>
  <Lines>0</Lines>
  <Paragraphs>0</Paragraphs>
  <TotalTime>0</TotalTime>
  <ScaleCrop>false</ScaleCrop>
  <LinksUpToDate>false</LinksUpToDate>
  <CharactersWithSpaces>46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2026-05-20T10:14:00Z</dcterms:created>
  <dc:creator>1</dc:creator>
  <cp:lastModifiedBy>1</cp:lastModifiedBy>
  <dcterms:modified xsi:type="dcterms:W3CDTF">2026-06-11T11:47:12Z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69BA13DD273048CC977CD2330D22B889_11</vt:lpwstr>
  </property>
  <property fmtid="{D5CDD505-2E9C-101B-9397-08002B2CF9AE}" pid="4" name="KSOTemplateDocerSaveRecord">
    <vt:lpwstr>eyJoZGlkIjoiMjkxNWJmNmM2NmE2Zjg4OWUwY2RmMzAyMjEyYjI5YTIiLCJ1c2VySWQiOiIxMDE0MTg1NzcyIn0=</vt:lpwstr>
  </property>
</Properties>
</file>