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AC0A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其他资料</w:t>
      </w:r>
    </w:p>
    <w:p w14:paraId="01955721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06F92A9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08EAE13">
      <w:p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zh-CN" w:eastAsia="zh-CN" w:bidi="ar-SA"/>
        </w:rPr>
        <w:t>供应商认为有必要补充说明的</w:t>
      </w:r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en-US" w:eastAsia="zh-CN" w:bidi="ar-SA"/>
        </w:rPr>
        <w:t>其他资料或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kern w:val="2"/>
          <w:sz w:val="24"/>
          <w:szCs w:val="24"/>
          <w:lang w:val="zh-CN" w:eastAsia="zh-CN" w:bidi="ar-SA"/>
        </w:rPr>
        <w:t>事项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6036DC"/>
    <w:rsid w:val="44603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2026-06-22T03:35:00Z</dcterms:created>
  <dc:creator>WPS_1710749217</dc:creator>
  <cp:lastModifiedBy>WPS_1710749217</cp:lastModifiedBy>
  <dcterms:modified xsi:type="dcterms:W3CDTF">2026-06-22T03:36:20Z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51A9AC8B07E64AB9B941C458A57CD60D_11</vt:lpwstr>
  </property>
  <property fmtid="{D5CDD505-2E9C-101B-9397-08002B2CF9AE}" pid="4" name="KSOTemplateDocerSaveRecord">
    <vt:lpwstr>eyJoZGlkIjoiMTQ5NTE4MjJhZjdlZmQyY2EwMTc5ZTcxY2RkOTU5NmYiLCJ1c2VySWQiOiIxNTg3MTU2NTg1In0=</vt:lpwstr>
  </property>
</Properties>
</file>