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3B5E3">
      <w:pPr>
        <w:pStyle w:val="2"/>
        <w:bidi w:val="0"/>
        <w:jc w:val="center"/>
        <w:rPr>
          <w:rFonts w:hint="eastAsia" w:ascii="仿宋" w:hAnsi="仿宋" w:eastAsia="仿宋" w:cs="仿宋"/>
          <w:highlight w:val="none"/>
          <w:lang w:val="zh-CN"/>
        </w:rPr>
      </w:pPr>
      <w:bookmarkStart w:id="0" w:name="_Toc10103"/>
      <w:bookmarkStart w:id="1" w:name="_Toc4727"/>
      <w:r>
        <w:rPr>
          <w:rFonts w:hint="eastAsia" w:ascii="仿宋" w:hAnsi="仿宋" w:eastAsia="仿宋" w:cs="仿宋"/>
          <w:highlight w:val="none"/>
          <w:lang w:val="zh-CN"/>
        </w:rPr>
        <w:t>开标一览表</w:t>
      </w:r>
      <w:bookmarkEnd w:id="0"/>
      <w:bookmarkEnd w:id="1"/>
    </w:p>
    <w:tbl>
      <w:tblPr>
        <w:tblStyle w:val="10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7084"/>
      </w:tblGrid>
      <w:tr w14:paraId="62F9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2095" w:type="dxa"/>
            <w:vAlign w:val="center"/>
          </w:tcPr>
          <w:p w14:paraId="360646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项目名称</w:t>
            </w:r>
          </w:p>
        </w:tc>
        <w:tc>
          <w:tcPr>
            <w:tcW w:w="7084" w:type="dxa"/>
            <w:vAlign w:val="center"/>
          </w:tcPr>
          <w:p w14:paraId="76451DA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99C5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shd w:val="clear" w:color="auto" w:fill="auto"/>
            <w:vAlign w:val="center"/>
          </w:tcPr>
          <w:p w14:paraId="5FB1203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项目编号</w:t>
            </w:r>
          </w:p>
        </w:tc>
        <w:tc>
          <w:tcPr>
            <w:tcW w:w="7084" w:type="dxa"/>
            <w:shd w:val="clear" w:color="auto" w:fill="auto"/>
            <w:vAlign w:val="center"/>
          </w:tcPr>
          <w:p w14:paraId="7986CF8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 w14:paraId="4ECB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095" w:type="dxa"/>
            <w:vAlign w:val="center"/>
          </w:tcPr>
          <w:p w14:paraId="2920FC1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包号</w:t>
            </w:r>
          </w:p>
        </w:tc>
        <w:tc>
          <w:tcPr>
            <w:tcW w:w="7084" w:type="dxa"/>
            <w:vAlign w:val="center"/>
          </w:tcPr>
          <w:p w14:paraId="769F073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049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2095" w:type="dxa"/>
            <w:vAlign w:val="center"/>
          </w:tcPr>
          <w:p w14:paraId="0921EBC4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单价合计（元）</w:t>
            </w:r>
          </w:p>
        </w:tc>
        <w:tc>
          <w:tcPr>
            <w:tcW w:w="7084" w:type="dxa"/>
            <w:vAlign w:val="center"/>
          </w:tcPr>
          <w:p w14:paraId="17797A9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  <w:p w14:paraId="2573B0EA">
            <w:pPr>
              <w:widowControl w:val="0"/>
              <w:shd w:val="clear"/>
              <w:spacing w:line="360" w:lineRule="auto"/>
              <w:ind w:firstLine="42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大写：         </w:t>
            </w:r>
          </w:p>
          <w:p w14:paraId="64CC396B">
            <w:pPr>
              <w:widowControl w:val="0"/>
              <w:shd w:val="clear"/>
              <w:spacing w:line="360" w:lineRule="auto"/>
              <w:ind w:firstLine="42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小写：         </w:t>
            </w:r>
          </w:p>
          <w:p w14:paraId="57F1C06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  <w:tr w14:paraId="44C7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2095" w:type="dxa"/>
            <w:vAlign w:val="center"/>
          </w:tcPr>
          <w:p w14:paraId="34DD5A5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交货期</w:t>
            </w:r>
          </w:p>
        </w:tc>
        <w:tc>
          <w:tcPr>
            <w:tcW w:w="7084" w:type="dxa"/>
            <w:vAlign w:val="center"/>
          </w:tcPr>
          <w:p w14:paraId="00AA9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</w:tbl>
    <w:p w14:paraId="15586B8B">
      <w:pPr>
        <w:shd w:val="clear"/>
        <w:spacing w:line="360" w:lineRule="auto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highlight w:val="none"/>
        </w:rPr>
        <w:t>说明：本表所列各项数据与招标文件其它地方表述不一致时，以本表为准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；</w:t>
      </w:r>
    </w:p>
    <w:p w14:paraId="09715ABE">
      <w:pPr>
        <w:shd w:val="clear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highlight w:val="none"/>
        </w:rPr>
      </w:pPr>
    </w:p>
    <w:p w14:paraId="36D2684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</w:p>
    <w:p w14:paraId="228390D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0B08BA12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57DB7F84">
      <w:pPr>
        <w:shd w:val="clear"/>
        <w:adjustRightInd w:val="0"/>
        <w:snapToGrid w:val="0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p w14:paraId="40BB23C6">
      <w:pPr>
        <w:rPr>
          <w:rFonts w:hint="eastAsia" w:ascii="仿宋" w:hAnsi="仿宋" w:eastAsia="仿宋" w:cs="仿宋"/>
          <w:b/>
          <w:sz w:val="36"/>
          <w:highlight w:val="none"/>
        </w:rPr>
      </w:pPr>
      <w:bookmarkStart w:id="2" w:name="_GoBack"/>
      <w:bookmarkEnd w:id="2"/>
    </w:p>
    <w:p w14:paraId="01BCCE0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7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7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7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97203D"/>
    <w:rsid w:val="5E1D0CCF"/>
    <w:rsid w:val="65A6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Body Text First Indent"/>
    <w:basedOn w:val="4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5"/>
    <w:next w:val="8"/>
    <w:unhideWhenUsed/>
    <w:qFormat/>
    <w:uiPriority w:val="99"/>
    <w:pPr>
      <w:ind w:firstLine="420" w:firstLineChars="2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0</TotalTime>
  <ScaleCrop>false</ScaleCrop>
  <LinksUpToDate>false</LinksUpToDate>
  <CharactersWithSpaces>174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2026-07-08T09:20:00Z</dcterms:created>
  <dc:creator>Administrator</dc:creator>
  <cp:lastModifiedBy>陕西笃信招标有限公司</cp:lastModifiedBy>
  <dcterms:modified xsi:type="dcterms:W3CDTF">2026-07-08T10:32:35Z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DB8A681345C542A9892C56DFC9AF2FA9_13</vt:lpwstr>
  </property>
</Properties>
</file>