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3174C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开标一览表及分项报价表</w:t>
      </w:r>
    </w:p>
    <w:p w14:paraId="5C9500D4">
      <w:pPr>
        <w:jc w:val="center"/>
        <w:rPr>
          <w:rFonts w:hint="eastAsia" w:ascii="仿宋" w:hAnsi="仿宋" w:eastAsia="仿宋" w:cs="仿宋"/>
          <w:color w:val="auto"/>
          <w:sz w:val="40"/>
          <w:szCs w:val="40"/>
        </w:rPr>
      </w:pPr>
      <w:r>
        <w:rPr>
          <w:rFonts w:hint="eastAsia" w:ascii="仿宋" w:hAnsi="仿宋" w:eastAsia="仿宋" w:cs="仿宋"/>
          <w:color w:val="auto"/>
          <w:spacing w:val="-1"/>
          <w:sz w:val="40"/>
          <w:szCs w:val="40"/>
        </w:rPr>
        <w:t>开标一览表</w:t>
      </w:r>
    </w:p>
    <w:p w14:paraId="39E619A4">
      <w:pPr>
        <w:spacing w:line="320" w:lineRule="auto"/>
        <w:rPr>
          <w:rFonts w:hint="eastAsia" w:ascii="仿宋" w:hAnsi="仿宋" w:eastAsia="仿宋" w:cs="仿宋"/>
          <w:color w:val="auto"/>
          <w:sz w:val="21"/>
        </w:rPr>
      </w:pPr>
    </w:p>
    <w:p w14:paraId="42F31EA5">
      <w:pPr>
        <w:pStyle w:val="3"/>
        <w:spacing w:before="73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-2"/>
        </w:rPr>
        <w:t>项目编号：</w:t>
      </w:r>
    </w:p>
    <w:p w14:paraId="3C892007">
      <w:pPr>
        <w:pStyle w:val="3"/>
        <w:spacing w:before="157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2"/>
        </w:rPr>
        <w:t>项目名称：</w:t>
      </w:r>
    </w:p>
    <w:p w14:paraId="56137D7B">
      <w:pPr>
        <w:pStyle w:val="3"/>
        <w:spacing w:before="157" w:line="187" w:lineRule="auto"/>
        <w:ind w:left="18" w:firstLine="2300" w:firstLineChars="1000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5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4"/>
        </w:rPr>
        <w:t>单位：元</w:t>
      </w:r>
    </w:p>
    <w:p w14:paraId="391FDC76">
      <w:pPr>
        <w:spacing w:before="2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                                                            </w:t>
      </w:r>
    </w:p>
    <w:tbl>
      <w:tblPr>
        <w:tblStyle w:val="6"/>
        <w:tblW w:w="10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8"/>
        <w:gridCol w:w="1704"/>
        <w:gridCol w:w="1787"/>
        <w:gridCol w:w="1900"/>
        <w:gridCol w:w="1900"/>
      </w:tblGrid>
      <w:tr w14:paraId="0CC24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758" w:type="dxa"/>
            <w:tcBorders>
              <w:tl2br w:val="single" w:color="auto" w:sz="4" w:space="0"/>
            </w:tcBorders>
          </w:tcPr>
          <w:p w14:paraId="638955EA">
            <w:pPr>
              <w:kinsoku w:val="0"/>
              <w:spacing w:line="500" w:lineRule="exact"/>
              <w:ind w:firstLine="1080" w:firstLineChars="45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报价内容</w:t>
            </w:r>
          </w:p>
          <w:p w14:paraId="57E813C4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416AC715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投标内容</w:t>
            </w:r>
          </w:p>
        </w:tc>
        <w:tc>
          <w:tcPr>
            <w:tcW w:w="1704" w:type="dxa"/>
            <w:vAlign w:val="center"/>
          </w:tcPr>
          <w:p w14:paraId="4417249E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投标报价</w:t>
            </w:r>
          </w:p>
        </w:tc>
        <w:tc>
          <w:tcPr>
            <w:tcW w:w="1787" w:type="dxa"/>
            <w:vAlign w:val="center"/>
          </w:tcPr>
          <w:p w14:paraId="24E8FF69"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交货期</w:t>
            </w:r>
          </w:p>
        </w:tc>
        <w:tc>
          <w:tcPr>
            <w:tcW w:w="1900" w:type="dxa"/>
            <w:vAlign w:val="center"/>
          </w:tcPr>
          <w:p w14:paraId="69471B99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质保期</w:t>
            </w:r>
          </w:p>
        </w:tc>
        <w:tc>
          <w:tcPr>
            <w:tcW w:w="1900" w:type="dxa"/>
            <w:vAlign w:val="center"/>
          </w:tcPr>
          <w:p w14:paraId="406CF52D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130B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758" w:type="dxa"/>
            <w:vAlign w:val="center"/>
          </w:tcPr>
          <w:p w14:paraId="1FB2A22C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61E69B56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5040C96D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00" w:type="dxa"/>
            <w:vAlign w:val="center"/>
          </w:tcPr>
          <w:p w14:paraId="607F4DBA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00" w:type="dxa"/>
            <w:vAlign w:val="center"/>
          </w:tcPr>
          <w:p w14:paraId="37D345CE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B30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049" w:type="dxa"/>
            <w:gridSpan w:val="5"/>
            <w:vAlign w:val="center"/>
          </w:tcPr>
          <w:p w14:paraId="61B1B0CD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投标报价：人民币（大写）                              ¥        元</w:t>
            </w:r>
          </w:p>
        </w:tc>
      </w:tr>
      <w:tr w14:paraId="62A73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0049" w:type="dxa"/>
            <w:gridSpan w:val="5"/>
            <w:vAlign w:val="center"/>
          </w:tcPr>
          <w:p w14:paraId="34706CF6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表内报价内容以元为单位，最多保留小数点后两位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；</w:t>
            </w:r>
          </w:p>
        </w:tc>
      </w:tr>
    </w:tbl>
    <w:p w14:paraId="444F5EC1">
      <w:pPr>
        <w:jc w:val="right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</w:p>
    <w:p w14:paraId="1393CAB9">
      <w:pPr>
        <w:jc w:val="right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</w:p>
    <w:p w14:paraId="49A54A07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投标人全称（公章）：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   </w:t>
      </w:r>
    </w:p>
    <w:p w14:paraId="11484ABF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</w:t>
      </w:r>
    </w:p>
    <w:p w14:paraId="4BF7CF65">
      <w:pPr>
        <w:shd w:val="clear" w:color="auto" w:fill="auto"/>
        <w:spacing w:line="360" w:lineRule="auto"/>
        <w:ind w:firstLine="2800" w:firstLineChars="10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4699106">
      <w:pPr>
        <w:pStyle w:val="3"/>
        <w:spacing w:before="171" w:line="186" w:lineRule="auto"/>
        <w:ind w:left="3252"/>
        <w:rPr>
          <w:rFonts w:hint="eastAsia" w:ascii="仿宋" w:hAnsi="仿宋" w:eastAsia="仿宋" w:cs="仿宋"/>
          <w:color w:val="auto"/>
          <w:sz w:val="40"/>
          <w:szCs w:val="40"/>
        </w:rPr>
      </w:pPr>
      <w:r>
        <w:rPr>
          <w:rFonts w:hint="eastAsia" w:ascii="仿宋" w:hAnsi="仿宋" w:eastAsia="仿宋" w:cs="仿宋"/>
          <w:color w:val="auto"/>
          <w:spacing w:val="-1"/>
          <w:sz w:val="40"/>
          <w:szCs w:val="40"/>
          <w:lang w:val="en-US" w:eastAsia="zh-CN"/>
        </w:rPr>
        <w:t>分项报价表</w:t>
      </w:r>
    </w:p>
    <w:p w14:paraId="40DFE1B9">
      <w:pPr>
        <w:pStyle w:val="3"/>
        <w:spacing w:before="73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-2"/>
        </w:rPr>
        <w:t>项目编号：</w:t>
      </w:r>
    </w:p>
    <w:p w14:paraId="7713983F">
      <w:pPr>
        <w:pStyle w:val="3"/>
        <w:spacing w:before="157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2"/>
        </w:rPr>
        <w:t>项目名称：</w:t>
      </w:r>
    </w:p>
    <w:p w14:paraId="2A56BCED">
      <w:pPr>
        <w:pStyle w:val="3"/>
        <w:spacing w:before="157" w:line="187" w:lineRule="auto"/>
        <w:ind w:left="18" w:firstLine="2300" w:firstLineChars="1000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spacing w:val="-5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4"/>
        </w:rPr>
        <w:t>单位：元</w:t>
      </w:r>
    </w:p>
    <w:tbl>
      <w:tblPr>
        <w:tblStyle w:val="6"/>
        <w:tblpPr w:leftFromText="180" w:rightFromText="180" w:vertAnchor="text" w:horzAnchor="page" w:tblpX="912" w:tblpY="282"/>
        <w:tblOverlap w:val="never"/>
        <w:tblW w:w="1017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43"/>
        <w:gridCol w:w="915"/>
        <w:gridCol w:w="1309"/>
        <w:gridCol w:w="1450"/>
        <w:gridCol w:w="767"/>
        <w:gridCol w:w="1409"/>
        <w:gridCol w:w="1800"/>
      </w:tblGrid>
      <w:tr w14:paraId="2F5062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79EDE48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序号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3C0487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名称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300D79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品牌</w:t>
            </w: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77C03A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13C144">
            <w:pPr>
              <w:spacing w:before="197" w:beforeLines="50"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01292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数量</w:t>
            </w: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80A4C">
            <w:pPr>
              <w:spacing w:after="12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单价</w:t>
            </w:r>
          </w:p>
          <w:p w14:paraId="56F499BE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</w:rPr>
              <w:t>（元）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C82C0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</w:rPr>
              <w:t>总价</w:t>
            </w:r>
          </w:p>
          <w:p w14:paraId="151339F1">
            <w:pPr>
              <w:spacing w:after="120"/>
              <w:jc w:val="center"/>
              <w:rPr>
                <w:rFonts w:hint="eastAsia" w:ascii="仿宋" w:hAnsi="仿宋" w:eastAsia="仿宋" w:cs="仿宋"/>
                <w:bCs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2"/>
              </w:rPr>
              <w:t>（元）</w:t>
            </w:r>
          </w:p>
        </w:tc>
      </w:tr>
      <w:tr w14:paraId="288430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427312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18D158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人体成分分析仪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0665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bookmarkStart w:id="0" w:name="_GoBack"/>
            <w:bookmarkEnd w:id="0"/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7942F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01891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CD694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9489F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CF7B58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14349A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35DEE2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2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44D1B4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超声骨密度仪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D3DF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BAE9A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42829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DB2ED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42E4D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5A989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5C4357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E7DEC6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3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36C563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电脑验光仪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4B5CF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17904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0436E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8D395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45E243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DF0D4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54FA5B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A09FE8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  <w:t>4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F19EEB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生物测量仪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43C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668427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01C6E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FB4F9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C0682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6B777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764975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D2C609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91EE5D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屈光筛查仪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2EECD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429297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070D6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E41787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8C44BD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913F4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5C7FEE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B3F8DB2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6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488657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电子脊柱测量仪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2044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032D1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A30D38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C93D7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6085A7F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500BDF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73F37E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B152BE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7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72B8D5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足底压力分析仪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C43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AFE3B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07809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8D01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A5D4D1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EDE7D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3B0BFC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7F6938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8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1B3EE7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牙科医师椅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ECB2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9CCBC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FDBC0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F2744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BAB40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1BF81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249E16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E4F1ED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9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289541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便携式牙科治疗机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F63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BB7301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E1ED5E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A706D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AD9B5F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CC5F7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4D0134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41C14C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10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294047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口腔观察仪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08D5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3CB3D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0EE95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F22EB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BBCCCE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ADE2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1AFB7D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33D724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11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48D926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医用电子血压计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B12A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5A431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1DD24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1AAE5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51CE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54B9A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6DA81F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2C7A0BD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12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644261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医用全自动电子血压计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59027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7A66B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32748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666B9D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019C3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743D4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520034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B41709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13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85FC1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Gesell发育诊断量表工具箱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439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8C5E8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9295E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F41AE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9D31B3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8D04D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354E51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DC9FA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14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074279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韦氏幼儿智力测评量表（C-WYCSI）工具箱（第三版）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8EA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FB069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BC6F15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3DD2F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A2A248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D5CE3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298CB3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565FE5">
            <w:pPr>
              <w:jc w:val="center"/>
              <w:rPr>
                <w:rFonts w:hint="default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15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32D4AC">
            <w:pPr>
              <w:keepNext w:val="0"/>
              <w:keepLines w:val="0"/>
              <w:widowControl/>
              <w:suppressLineNumbers w:val="0"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韦氏儿童智力测评量表（C-WISC）工具箱（第三版）</w:t>
            </w: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C547E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C8228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173A1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2DEA2D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6CD36E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9B7C68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484CF0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BB546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...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CC1248">
            <w:pPr>
              <w:pStyle w:val="3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B3D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ED2F0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44031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0E082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63F1A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B57E9B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555C65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8A49F6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...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29A358">
            <w:pPr>
              <w:pStyle w:val="3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D15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A0656F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7D22F4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A63F4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AF8749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8C2B31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43688B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ACD38C">
            <w:pPr>
              <w:jc w:val="center"/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...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7B50D2">
            <w:pPr>
              <w:pStyle w:val="3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9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32EB6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6882AD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0816DE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E7CCDC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4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487B20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3BE722">
            <w:pPr>
              <w:spacing w:before="197" w:beforeLines="50"/>
              <w:jc w:val="center"/>
              <w:rPr>
                <w:rFonts w:hint="eastAsia" w:ascii="仿宋" w:hAnsi="仿宋" w:eastAsia="仿宋" w:cs="仿宋"/>
                <w:color w:val="auto"/>
                <w:sz w:val="22"/>
              </w:rPr>
            </w:pPr>
          </w:p>
        </w:tc>
      </w:tr>
      <w:tr w14:paraId="04B0041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1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2CE38">
            <w:pPr>
              <w:spacing w:before="197" w:beforeLines="50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>投标总报价：</w:t>
            </w:r>
            <w:r>
              <w:rPr>
                <w:rFonts w:hint="eastAsia" w:ascii="仿宋" w:hAnsi="仿宋" w:eastAsia="仿宋" w:cs="仿宋"/>
                <w:color w:val="auto"/>
                <w:sz w:val="22"/>
              </w:rPr>
              <w:t>大写：                       小写：</w:t>
            </w:r>
            <w:r>
              <w:rPr>
                <w:rFonts w:hint="eastAsia" w:ascii="仿宋" w:hAnsi="仿宋" w:eastAsia="仿宋" w:cs="仿宋"/>
                <w:color w:val="auto"/>
                <w:sz w:val="22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2"/>
              </w:rPr>
              <w:t>元</w:t>
            </w:r>
          </w:p>
        </w:tc>
      </w:tr>
      <w:tr w14:paraId="425ECC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01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81A3DF">
            <w:pPr>
              <w:pStyle w:val="2"/>
              <w:rPr>
                <w:rFonts w:hint="eastAsia" w:ascii="仿宋" w:hAnsi="仿宋" w:eastAsia="仿宋" w:cs="仿宋"/>
                <w:color w:val="auto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 w:bidi="ar-SA"/>
              </w:rPr>
              <w:t>报价金额保留小数点后两位。</w:t>
            </w:r>
          </w:p>
        </w:tc>
      </w:tr>
    </w:tbl>
    <w:p w14:paraId="3A9962E0">
      <w:pPr>
        <w:pStyle w:val="4"/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注：1、表内报价内容以元为单位，精确到小数点后两位；</w:t>
      </w:r>
    </w:p>
    <w:p w14:paraId="326AA087">
      <w:pPr>
        <w:rPr>
          <w:rFonts w:hint="eastAsia"/>
          <w:lang w:val="en-US" w:eastAsia="zh-CN"/>
        </w:rPr>
      </w:pPr>
    </w:p>
    <w:p w14:paraId="1401ECE7">
      <w:pPr>
        <w:rPr>
          <w:rFonts w:hint="eastAsia"/>
          <w:lang w:val="en-US" w:eastAsia="zh-CN"/>
        </w:rPr>
      </w:pPr>
    </w:p>
    <w:p w14:paraId="45793F88">
      <w:pPr>
        <w:pStyle w:val="4"/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2、税费、运费、培训费等不单独列项，自行计入总计中；</w:t>
      </w:r>
    </w:p>
    <w:p w14:paraId="0534C188">
      <w:pPr>
        <w:pStyle w:val="4"/>
        <w:numPr>
          <w:ilvl w:val="0"/>
          <w:numId w:val="0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6F8A184">
      <w:pPr>
        <w:shd w:val="clear" w:color="auto" w:fill="auto"/>
        <w:spacing w:line="360" w:lineRule="auto"/>
        <w:ind w:firstLine="2800" w:firstLineChars="10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63331DD0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</w:t>
      </w:r>
    </w:p>
    <w:p w14:paraId="3498ECF2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</w:t>
      </w:r>
    </w:p>
    <w:p w14:paraId="0C8C735C">
      <w:pPr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3BF39BD7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635D9546">
      <w:pPr>
        <w:pStyle w:val="3"/>
        <w:spacing w:before="171" w:line="186" w:lineRule="auto"/>
        <w:ind w:left="3252"/>
        <w:rPr>
          <w:rFonts w:hint="eastAsia" w:ascii="仿宋" w:hAnsi="仿宋" w:eastAsia="仿宋" w:cs="仿宋"/>
          <w:b/>
          <w:bCs/>
          <w:color w:val="auto"/>
          <w:spacing w:val="-1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40"/>
          <w:szCs w:val="40"/>
          <w:lang w:val="en-US" w:eastAsia="zh-CN"/>
        </w:rPr>
        <w:t>备品备件表</w:t>
      </w:r>
    </w:p>
    <w:p w14:paraId="7B26ABFC">
      <w:pPr>
        <w:pStyle w:val="8"/>
        <w:ind w:firstLine="960"/>
        <w:rPr>
          <w:rFonts w:hint="eastAsia" w:ascii="仿宋" w:hAnsi="仿宋" w:eastAsia="仿宋" w:cs="仿宋"/>
          <w:color w:val="auto"/>
          <w:lang w:val="en-US" w:eastAsia="zh-CN"/>
        </w:rPr>
      </w:pPr>
    </w:p>
    <w:p w14:paraId="131E12E2">
      <w:pPr>
        <w:pStyle w:val="3"/>
        <w:spacing w:before="73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-2"/>
        </w:rPr>
        <w:t>项目编号：</w:t>
      </w:r>
    </w:p>
    <w:p w14:paraId="215F90D4">
      <w:pPr>
        <w:pStyle w:val="3"/>
        <w:spacing w:before="157" w:line="186" w:lineRule="auto"/>
        <w:ind w:left="19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2"/>
        </w:rPr>
        <w:t>项目名称：</w:t>
      </w:r>
    </w:p>
    <w:p w14:paraId="7DA60EEF">
      <w:pPr>
        <w:pStyle w:val="3"/>
        <w:spacing w:before="157" w:line="187" w:lineRule="auto"/>
        <w:ind w:left="18" w:firstLine="2300" w:firstLineChars="10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-5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4"/>
        </w:rPr>
        <w:t>单位：元</w:t>
      </w:r>
    </w:p>
    <w:tbl>
      <w:tblPr>
        <w:tblStyle w:val="6"/>
        <w:tblW w:w="106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589"/>
        <w:gridCol w:w="1216"/>
        <w:gridCol w:w="1402"/>
        <w:gridCol w:w="958"/>
        <w:gridCol w:w="1244"/>
        <w:gridCol w:w="1452"/>
        <w:gridCol w:w="1932"/>
      </w:tblGrid>
      <w:tr w14:paraId="077D32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42" w:type="dxa"/>
            <w:tcBorders>
              <w:top w:val="double" w:color="auto" w:sz="4" w:space="0"/>
            </w:tcBorders>
            <w:noWrap w:val="0"/>
            <w:vAlign w:val="center"/>
          </w:tcPr>
          <w:p w14:paraId="0A42EF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9" w:type="dxa"/>
            <w:tcBorders>
              <w:top w:val="double" w:color="auto" w:sz="4" w:space="0"/>
            </w:tcBorders>
            <w:noWrap w:val="0"/>
            <w:vAlign w:val="center"/>
          </w:tcPr>
          <w:p w14:paraId="4DE3112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配件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16" w:type="dxa"/>
            <w:tcBorders>
              <w:top w:val="double" w:color="auto" w:sz="4" w:space="0"/>
            </w:tcBorders>
            <w:noWrap w:val="0"/>
            <w:vAlign w:val="center"/>
          </w:tcPr>
          <w:p w14:paraId="2DB49A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402" w:type="dxa"/>
            <w:tcBorders>
              <w:top w:val="double" w:color="auto" w:sz="4" w:space="0"/>
            </w:tcBorders>
            <w:noWrap w:val="0"/>
            <w:vAlign w:val="center"/>
          </w:tcPr>
          <w:p w14:paraId="2DC292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型号、规格</w:t>
            </w:r>
          </w:p>
        </w:tc>
        <w:tc>
          <w:tcPr>
            <w:tcW w:w="958" w:type="dxa"/>
            <w:tcBorders>
              <w:top w:val="double" w:color="auto" w:sz="4" w:space="0"/>
            </w:tcBorders>
            <w:noWrap w:val="0"/>
            <w:vAlign w:val="center"/>
          </w:tcPr>
          <w:p w14:paraId="6FA0533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44" w:type="dxa"/>
            <w:tcBorders>
              <w:top w:val="double" w:color="auto" w:sz="4" w:space="0"/>
            </w:tcBorders>
            <w:noWrap w:val="0"/>
            <w:vAlign w:val="center"/>
          </w:tcPr>
          <w:p w14:paraId="38A020B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452" w:type="dxa"/>
            <w:tcBorders>
              <w:top w:val="double" w:color="auto" w:sz="4" w:space="0"/>
            </w:tcBorders>
            <w:noWrap w:val="0"/>
            <w:vAlign w:val="center"/>
          </w:tcPr>
          <w:p w14:paraId="60D3265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生产厂家、产地</w:t>
            </w:r>
          </w:p>
        </w:tc>
        <w:tc>
          <w:tcPr>
            <w:tcW w:w="1932" w:type="dxa"/>
            <w:tcBorders>
              <w:top w:val="double" w:color="auto" w:sz="4" w:space="0"/>
            </w:tcBorders>
            <w:noWrap w:val="0"/>
            <w:vAlign w:val="center"/>
          </w:tcPr>
          <w:p w14:paraId="5BB3D7F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2C091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5E71FF2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89" w:type="dxa"/>
            <w:noWrap w:val="0"/>
            <w:vAlign w:val="center"/>
          </w:tcPr>
          <w:p w14:paraId="65C7C9A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BDCD4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5517C7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362DC44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2BC6C47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5FE1A7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3610382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6D2EF0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457FA9C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89" w:type="dxa"/>
            <w:noWrap w:val="0"/>
            <w:vAlign w:val="center"/>
          </w:tcPr>
          <w:p w14:paraId="781607D7">
            <w:pPr>
              <w:widowControl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F082B0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31F9F01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5D55E7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0939C56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2D2D91A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064BEC8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08F972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2D6903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89" w:type="dxa"/>
            <w:noWrap w:val="0"/>
            <w:vAlign w:val="center"/>
          </w:tcPr>
          <w:p w14:paraId="33A9C5C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DE882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684660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1DC1808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5C7A07D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5559C5C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77E69F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0D8B76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1BF091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89" w:type="dxa"/>
            <w:noWrap w:val="0"/>
            <w:vAlign w:val="center"/>
          </w:tcPr>
          <w:p w14:paraId="25CF8B1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978446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12CFCFC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0E892A0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361E3A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4772030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703D675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23B89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73AD838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89" w:type="dxa"/>
            <w:noWrap w:val="0"/>
            <w:vAlign w:val="center"/>
          </w:tcPr>
          <w:p w14:paraId="759E1CF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6B00A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096901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236D907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1EFADD9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279257E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23E382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6D9DC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5D1FC8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589" w:type="dxa"/>
            <w:noWrap w:val="0"/>
            <w:vAlign w:val="center"/>
          </w:tcPr>
          <w:p w14:paraId="325AA64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6B0FBA6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02" w:type="dxa"/>
            <w:noWrap w:val="0"/>
            <w:vAlign w:val="center"/>
          </w:tcPr>
          <w:p w14:paraId="216A39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958" w:type="dxa"/>
            <w:noWrap w:val="0"/>
            <w:vAlign w:val="center"/>
          </w:tcPr>
          <w:p w14:paraId="783F85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44" w:type="dxa"/>
            <w:noWrap w:val="0"/>
            <w:vAlign w:val="center"/>
          </w:tcPr>
          <w:p w14:paraId="6D1326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2" w:type="dxa"/>
            <w:noWrap w:val="0"/>
            <w:vAlign w:val="center"/>
          </w:tcPr>
          <w:p w14:paraId="03EDA84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932" w:type="dxa"/>
            <w:noWrap w:val="0"/>
            <w:vAlign w:val="center"/>
          </w:tcPr>
          <w:p w14:paraId="7FA5308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5341AA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5DA55F9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589" w:type="dxa"/>
            <w:noWrap w:val="0"/>
            <w:vAlign w:val="center"/>
          </w:tcPr>
          <w:p w14:paraId="6256459E">
            <w:pPr>
              <w:widowControl/>
              <w:jc w:val="center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783B31C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2111E2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7DC05FC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4CB2D9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5761E1F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5E84D52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A5DB0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42" w:type="dxa"/>
            <w:noWrap w:val="0"/>
            <w:vAlign w:val="center"/>
          </w:tcPr>
          <w:p w14:paraId="3A97021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589" w:type="dxa"/>
            <w:noWrap w:val="0"/>
            <w:vAlign w:val="center"/>
          </w:tcPr>
          <w:p w14:paraId="3441F22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18EEF2E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E71361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2FC2B87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53670DE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04A979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570D747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841FD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842" w:type="dxa"/>
            <w:noWrap w:val="0"/>
            <w:vAlign w:val="center"/>
          </w:tcPr>
          <w:p w14:paraId="0ACBA2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589" w:type="dxa"/>
            <w:noWrap w:val="0"/>
            <w:vAlign w:val="center"/>
          </w:tcPr>
          <w:p w14:paraId="39BBBBB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096C01D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3025D9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8" w:type="dxa"/>
            <w:noWrap w:val="0"/>
            <w:vAlign w:val="center"/>
          </w:tcPr>
          <w:p w14:paraId="73F141F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4" w:type="dxa"/>
            <w:noWrap w:val="0"/>
            <w:vAlign w:val="center"/>
          </w:tcPr>
          <w:p w14:paraId="2AA2189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25499E9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32E5B3A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9D49BE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13C64F70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1DF529D2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</w:t>
      </w:r>
    </w:p>
    <w:p w14:paraId="76563E7A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</w:t>
      </w:r>
    </w:p>
    <w:p w14:paraId="4C2DD916">
      <w:pPr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71C247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B70B5"/>
    <w:rsid w:val="3C3B70B5"/>
    <w:rsid w:val="72A4549D"/>
    <w:rsid w:val="7550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1"/>
    </w:r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Plain Text"/>
    <w:basedOn w:val="1"/>
    <w:next w:val="1"/>
    <w:qFormat/>
    <w:uiPriority w:val="0"/>
    <w:rPr>
      <w:rFonts w:hint="eastAsia" w:ascii="宋体" w:hAnsi="Courier New"/>
      <w:szCs w:val="21"/>
    </w:rPr>
  </w:style>
  <w:style w:type="paragraph" w:styleId="5">
    <w:name w:val="Body Text First Indent"/>
    <w:basedOn w:val="3"/>
    <w:qFormat/>
    <w:uiPriority w:val="99"/>
    <w:pPr>
      <w:spacing w:line="360" w:lineRule="auto"/>
      <w:ind w:firstLine="420" w:firstLineChars="100"/>
      <w:jc w:val="left"/>
    </w:pPr>
    <w:rPr>
      <w:rFonts w:ascii="宋体" w:hAnsi="宋体" w:cs="Times New Roman"/>
      <w:bCs/>
      <w:kern w:val="0"/>
      <w:sz w:val="24"/>
      <w:szCs w:val="24"/>
    </w:rPr>
  </w:style>
  <w:style w:type="paragraph" w:customStyle="1" w:styleId="8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371</Words>
  <Characters>378</Characters>
  <Lines>0</Lines>
  <Paragraphs>0</Paragraphs>
  <TotalTime>0</TotalTime>
  <ScaleCrop>false</ScaleCrop>
  <LinksUpToDate>false</LinksUpToDate>
  <CharactersWithSpaces>914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2026-07-08T06:29:00Z</dcterms:created>
  <dc:creator>Ywxxxxxx</dc:creator>
  <cp:lastModifiedBy>论证意见</cp:lastModifiedBy>
  <dcterms:modified xsi:type="dcterms:W3CDTF">2026-08-11T08:30:51Z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7841B6B507D9413B9F530D3EA2802051_11</vt:lpwstr>
  </property>
  <property fmtid="{D5CDD505-2E9C-101B-9397-08002B2CF9AE}" pid="4" name="KSOTemplateDocerSaveRecord">
    <vt:lpwstr>eyJoZGlkIjoiZDk5NGM4MDE4ODI5MjFmMjQzNzNkOTJjOWFiODdmM2EiLCJ1c2VySWQiOiIzNjg2NDU2NDEifQ==</vt:lpwstr>
  </property>
</Properties>
</file>