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D6AB40">
      <w:pPr>
        <w:jc w:val="center"/>
        <w:rPr>
          <w:rFonts w:hint="eastAsia" w:ascii="仿宋" w:hAnsi="仿宋" w:eastAsia="仿宋" w:cs="仿宋"/>
          <w:b/>
          <w:bCs/>
          <w:sz w:val="32"/>
          <w:szCs w:val="40"/>
        </w:rPr>
      </w:pPr>
      <w:r>
        <w:rPr>
          <w:rFonts w:hint="eastAsia" w:ascii="仿宋" w:hAnsi="仿宋" w:eastAsia="仿宋" w:cs="仿宋"/>
          <w:b/>
          <w:bCs/>
          <w:sz w:val="32"/>
          <w:szCs w:val="40"/>
        </w:rPr>
        <w:t>供货、仓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40"/>
        </w:rPr>
        <w:t>储、工期保障实施方案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0D3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2026-08-18T07:32:44Z</dcterms:created>
  <dc:creator>Administrator</dc:creator>
  <cp:lastModifiedBy>漂亮的四季豆</cp:lastModifiedBy>
  <dcterms:modified xsi:type="dcterms:W3CDTF">2026-08-18T07:32:57Z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eyJoZGlkIjoiMGE2ODA5YzE2YzkxYWE0YzcyMDI4Y2U4ZGMzYzA5MjYiLCJ1c2VySWQiOiIzMDU3ODk5MTIifQ==</vt:lpwstr>
  </property>
  <property fmtid="{D5CDD505-2E9C-101B-9397-08002B2CF9AE}" pid="4" name="ICV">
    <vt:lpwstr>D8CAAA9F63D244778F7415E7BB6EE091_12</vt:lpwstr>
  </property>
</Properties>
</file>