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749"/>
        <w:gridCol w:w="1752"/>
        <w:gridCol w:w="3524"/>
        <w:gridCol w:w="2211"/>
        <w:gridCol w:w="1939"/>
        <w:gridCol w:w="193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业绩类别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合同金额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项目所在地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B9CC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C0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4B5D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8CA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4E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6A1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22D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7ED8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56CC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6F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26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486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D2E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F8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985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2272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9C97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0E109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0815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6ED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4C49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D76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093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998A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E829D35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后附业绩证明材料，具体要求见评分办法。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leftChars="0" w:firstLine="4840" w:firstLineChars="0"/>
        <w:rPr>
          <w:rFonts w:hint="eastAsia" w:asciiTheme="minorEastAsia" w:hAnsiTheme="minorEastAsia" w:eastAsiaTheme="minorEastAsia"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4F5FE48">
      <w:pPr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9180158"/>
    <w:rsid w:val="37885447"/>
    <w:rsid w:val="4EFBF4E5"/>
    <w:rsid w:val="76A8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127</Characters>
  <Lines>1</Lines>
  <Paragraphs>1</Paragraphs>
  <TotalTime>6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游憩</cp:lastModifiedBy>
  <dcterms:modified xsi:type="dcterms:W3CDTF">2026-06-17T13:03:38Z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eyJoZGlkIjoiZjY5NzM3NDMyYTMzZjA1YzJlZDI0ZDRlYzM2OWNkMTkiLCJ1c2VySWQiOiI0MDI0NzI1NzMifQ==</vt:lpwstr>
  </property>
  <property fmtid="{D5CDD505-2E9C-101B-9397-08002B2CF9AE}" pid="4" name="ICV">
    <vt:lpwstr>D61A7BF03B344956BFB887BA3929D8AA_12</vt:lpwstr>
  </property>
</Properties>
</file>