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77777777" w:rsidR="00D717C2" w:rsidRPr="009C035F" w:rsidRDefault="00000000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0"/>
          <w:szCs w:val="30"/>
          <w14:ligatures w14:val="none"/>
        </w:rPr>
      </w:pPr>
      <w:r w:rsidRPr="009C035F">
        <w:rPr>
          <w:rFonts w:ascii="宋体" w:eastAsia="宋体" w:hAnsi="宋体" w:cs="宋体" w:hint="eastAsia"/>
          <w:b/>
          <w:bCs/>
          <w:color w:val="333333"/>
          <w:kern w:val="0"/>
          <w:sz w:val="30"/>
          <w:szCs w:val="30"/>
          <w14:ligatures w14:val="none"/>
        </w:rPr>
        <w:t>采购需求</w:t>
      </w:r>
    </w:p>
    <w:p w14:paraId="2524A56A" w14:textId="77777777" w:rsidR="00A348EF" w:rsidRDefault="00A348EF" w:rsidP="009F7F36">
      <w:pPr>
        <w:pStyle w:val="null3"/>
        <w:spacing w:line="360" w:lineRule="auto"/>
        <w:rPr>
          <w:rFonts w:ascii="宋体" w:eastAsia="宋体" w:hAnsi="宋体" w:cs="宋体"/>
          <w:sz w:val="24"/>
          <w:szCs w:val="24"/>
          <w:lang w:eastAsia="zh-CN"/>
        </w:rPr>
      </w:pPr>
    </w:p>
    <w:p w14:paraId="4B1771CA" w14:textId="716DA09C" w:rsidR="009F7F36" w:rsidRPr="003E0BCA" w:rsidRDefault="009F7F36" w:rsidP="009F7F36">
      <w:pPr>
        <w:pStyle w:val="null3"/>
        <w:spacing w:line="360" w:lineRule="auto"/>
        <w:rPr>
          <w:rFonts w:ascii="宋体" w:eastAsia="宋体" w:hAnsi="宋体" w:cs="宋体"/>
          <w:sz w:val="24"/>
          <w:szCs w:val="24"/>
          <w:lang w:eastAsia="zh-CN"/>
        </w:rPr>
      </w:pPr>
      <w:r w:rsidRPr="003E0BCA">
        <w:rPr>
          <w:rFonts w:ascii="宋体" w:eastAsia="宋体" w:hAnsi="宋体" w:cs="宋体"/>
          <w:sz w:val="24"/>
          <w:szCs w:val="24"/>
        </w:rPr>
        <w:t>采购包预算金额（元）</w:t>
      </w:r>
      <w:r w:rsidRPr="003E0BCA">
        <w:rPr>
          <w:rFonts w:ascii="宋体" w:eastAsia="宋体" w:hAnsi="宋体" w:cs="宋体"/>
          <w:sz w:val="24"/>
          <w:szCs w:val="24"/>
          <w:lang w:eastAsia="zh-CN"/>
        </w:rPr>
        <w:t>：</w:t>
      </w:r>
      <w:r w:rsidR="00A320B1" w:rsidRPr="008A5DDE">
        <w:rPr>
          <w:rFonts w:ascii="宋体" w:eastAsia="宋体" w:hAnsi="宋体" w:cs="宋体"/>
          <w:color w:val="000000" w:themeColor="text1"/>
          <w:sz w:val="24"/>
          <w:szCs w:val="24"/>
          <w:lang w:eastAsia="zh-CN"/>
        </w:rPr>
        <w:t>600000</w:t>
      </w:r>
      <w:r>
        <w:rPr>
          <w:rFonts w:ascii="宋体" w:eastAsia="宋体" w:hAnsi="宋体" w:cs="宋体"/>
          <w:sz w:val="24"/>
          <w:szCs w:val="24"/>
          <w:lang w:eastAsia="zh-CN"/>
        </w:rPr>
        <w:t>元</w:t>
      </w:r>
    </w:p>
    <w:p w14:paraId="299CC314" w14:textId="74BB313A" w:rsidR="00D717C2" w:rsidRDefault="009F7F36" w:rsidP="009F7F36">
      <w:pPr>
        <w:pStyle w:val="null3"/>
        <w:spacing w:line="360" w:lineRule="auto"/>
        <w:rPr>
          <w:rFonts w:ascii="宋体" w:eastAsia="宋体" w:hAnsi="宋体" w:cs="宋体"/>
          <w:sz w:val="24"/>
          <w:szCs w:val="24"/>
          <w:lang w:eastAsia="zh-CN"/>
        </w:rPr>
      </w:pPr>
      <w:r w:rsidRPr="003E0BCA">
        <w:rPr>
          <w:rFonts w:ascii="宋体" w:eastAsia="宋体" w:hAnsi="宋体" w:cs="宋体"/>
          <w:sz w:val="24"/>
          <w:szCs w:val="24"/>
        </w:rPr>
        <w:t>采购包最高限价（元）：</w:t>
      </w:r>
      <w:r w:rsidR="00A320B1" w:rsidRPr="00A320B1">
        <w:rPr>
          <w:rFonts w:ascii="宋体" w:eastAsia="宋体" w:hAnsi="宋体" w:cs="宋体"/>
          <w:sz w:val="24"/>
          <w:szCs w:val="24"/>
        </w:rPr>
        <w:t>564</w:t>
      </w:r>
      <w:r w:rsidR="00A320B1">
        <w:rPr>
          <w:rFonts w:ascii="宋体" w:eastAsia="宋体" w:hAnsi="宋体" w:cs="宋体"/>
          <w:sz w:val="24"/>
          <w:szCs w:val="24"/>
          <w:lang w:eastAsia="zh-CN"/>
        </w:rPr>
        <w:t>000</w:t>
      </w:r>
      <w:r>
        <w:rPr>
          <w:rFonts w:ascii="宋体" w:eastAsia="宋体" w:hAnsi="宋体" w:cs="宋体"/>
          <w:sz w:val="24"/>
          <w:szCs w:val="24"/>
          <w:lang w:eastAsia="zh-CN"/>
        </w:rPr>
        <w:t>元</w:t>
      </w:r>
    </w:p>
    <w:p w14:paraId="04EF05B2" w14:textId="7AC3F255" w:rsidR="00D717C2" w:rsidRDefault="00625A87">
      <w:pPr>
        <w:pStyle w:val="null3"/>
        <w:spacing w:line="360" w:lineRule="auto"/>
        <w:rPr>
          <w:rFonts w:ascii="宋体" w:eastAsia="宋体" w:hAnsi="宋体" w:cs="宋体"/>
          <w:color w:val="000000" w:themeColor="text1"/>
          <w:sz w:val="24"/>
          <w:szCs w:val="24"/>
          <w:lang w:eastAsia="zh-CN"/>
        </w:rPr>
      </w:pPr>
      <w:r w:rsidRPr="00B3150F">
        <w:rPr>
          <w:rFonts w:ascii="宋体" w:eastAsia="宋体" w:hAnsi="宋体" w:cs="宋体"/>
          <w:color w:val="000000" w:themeColor="text1"/>
          <w:sz w:val="24"/>
          <w:szCs w:val="24"/>
        </w:rPr>
        <w:t>标的名称：</w:t>
      </w:r>
      <w:r w:rsidR="00210EA0" w:rsidRPr="00210EA0">
        <w:rPr>
          <w:rFonts w:ascii="宋体" w:eastAsia="宋体" w:hAnsi="宋体" w:cs="宋体"/>
          <w:color w:val="000000" w:themeColor="text1"/>
          <w:sz w:val="24"/>
          <w:szCs w:val="24"/>
        </w:rPr>
        <w:t>智能传感器调测与应用实践平台</w:t>
      </w:r>
    </w:p>
    <w:tbl>
      <w:tblPr>
        <w:tblW w:w="8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245"/>
        <w:gridCol w:w="1418"/>
        <w:gridCol w:w="1374"/>
      </w:tblGrid>
      <w:tr w:rsidR="001B0D8C" w:rsidRPr="003E0BCA" w14:paraId="29D4138D" w14:textId="77777777" w:rsidTr="003D4B9C">
        <w:trPr>
          <w:trHeight w:val="748"/>
        </w:trPr>
        <w:tc>
          <w:tcPr>
            <w:tcW w:w="40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B79EA9" w14:textId="77777777" w:rsidR="001B0D8C" w:rsidRPr="00B1362F" w:rsidRDefault="001B0D8C" w:rsidP="00F0645C">
            <w:pPr>
              <w:pStyle w:val="null3"/>
              <w:spacing w:line="3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1362F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序号</w:t>
            </w:r>
          </w:p>
        </w:tc>
        <w:tc>
          <w:tcPr>
            <w:tcW w:w="300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4E9627" w14:textId="77777777" w:rsidR="001B0D8C" w:rsidRPr="00B1362F" w:rsidRDefault="001B0D8C" w:rsidP="00F0645C">
            <w:pPr>
              <w:pStyle w:val="null3"/>
              <w:spacing w:line="36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 w:rsidRPr="00B1362F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产品名称</w:t>
            </w:r>
          </w:p>
        </w:tc>
        <w:tc>
          <w:tcPr>
            <w:tcW w:w="81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E3516E" w14:textId="77777777" w:rsidR="001B0D8C" w:rsidRPr="00B1362F" w:rsidRDefault="001B0D8C" w:rsidP="00F0645C">
            <w:pPr>
              <w:pStyle w:val="null3"/>
              <w:spacing w:line="3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1362F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数量</w:t>
            </w:r>
          </w:p>
        </w:tc>
        <w:tc>
          <w:tcPr>
            <w:tcW w:w="786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B794CA" w14:textId="77777777" w:rsidR="001B0D8C" w:rsidRPr="00B1362F" w:rsidRDefault="001B0D8C" w:rsidP="00F0645C">
            <w:pPr>
              <w:pStyle w:val="null3"/>
              <w:spacing w:line="3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1362F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单位</w:t>
            </w:r>
          </w:p>
        </w:tc>
      </w:tr>
      <w:tr w:rsidR="00662F2D" w:rsidRPr="003E0BCA" w14:paraId="04C7BF6F" w14:textId="77777777" w:rsidTr="003D4B9C">
        <w:trPr>
          <w:trHeight w:val="884"/>
        </w:trPr>
        <w:tc>
          <w:tcPr>
            <w:tcW w:w="40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FEDFF7" w14:textId="77777777" w:rsidR="00662F2D" w:rsidRPr="00662F2D" w:rsidRDefault="00662F2D" w:rsidP="00662F2D">
            <w:pPr>
              <w:pStyle w:val="null3"/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</w:pPr>
            <w:r w:rsidRPr="00662F2D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00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6A32DC" w14:textId="77777777" w:rsidR="00662F2D" w:rsidRPr="00662F2D" w:rsidRDefault="00662F2D" w:rsidP="00662F2D">
            <w:pPr>
              <w:pStyle w:val="null3"/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</w:pPr>
            <w:r w:rsidRPr="00662F2D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智能传感器调测与应用实践平台</w:t>
            </w:r>
          </w:p>
          <w:p w14:paraId="17E2D51C" w14:textId="482DE5F5" w:rsidR="00662F2D" w:rsidRPr="00662F2D" w:rsidRDefault="00662F2D" w:rsidP="00662F2D">
            <w:pPr>
              <w:pStyle w:val="null3"/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</w:pPr>
            <w:r w:rsidRPr="00662F2D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【核心产品】</w:t>
            </w:r>
          </w:p>
        </w:tc>
        <w:tc>
          <w:tcPr>
            <w:tcW w:w="81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16467F" w14:textId="4040D1CC" w:rsidR="00662F2D" w:rsidRPr="00662F2D" w:rsidRDefault="00662F2D" w:rsidP="00662F2D">
            <w:pPr>
              <w:pStyle w:val="null3"/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</w:pPr>
            <w:r w:rsidRPr="00662F2D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786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9B603D" w14:textId="27357D85" w:rsidR="00662F2D" w:rsidRPr="00662F2D" w:rsidRDefault="00662F2D" w:rsidP="00662F2D">
            <w:pPr>
              <w:pStyle w:val="null3"/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</w:pPr>
            <w:r w:rsidRPr="00662F2D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套</w:t>
            </w:r>
          </w:p>
        </w:tc>
      </w:tr>
    </w:tbl>
    <w:p w14:paraId="55F1ADBA" w14:textId="77777777" w:rsidR="00625A87" w:rsidRDefault="00625A87">
      <w:pPr>
        <w:pStyle w:val="null3"/>
        <w:spacing w:line="360" w:lineRule="auto"/>
        <w:rPr>
          <w:rFonts w:ascii="宋体" w:eastAsia="宋体" w:hAnsi="宋体" w:cs="宋体"/>
          <w:color w:val="000000" w:themeColor="text1"/>
          <w:sz w:val="24"/>
          <w:szCs w:val="24"/>
          <w:lang w:eastAsia="zh-CN"/>
        </w:rPr>
      </w:pPr>
    </w:p>
    <w:p w14:paraId="715309EA" w14:textId="77777777" w:rsidR="00D717C2" w:rsidRDefault="00D717C2">
      <w:pPr>
        <w:rPr>
          <w:rFonts w:hint="eastAsia"/>
        </w:rPr>
      </w:pPr>
    </w:p>
    <w:sectPr w:rsidR="00D717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350AC" w14:textId="77777777" w:rsidR="00B42437" w:rsidRDefault="00B42437" w:rsidP="00F53D30">
      <w:pPr>
        <w:rPr>
          <w:rFonts w:hint="eastAsia"/>
        </w:rPr>
      </w:pPr>
      <w:r>
        <w:separator/>
      </w:r>
    </w:p>
  </w:endnote>
  <w:endnote w:type="continuationSeparator" w:id="0">
    <w:p w14:paraId="196F2129" w14:textId="77777777" w:rsidR="00B42437" w:rsidRDefault="00B42437" w:rsidP="00F53D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E7D76" w14:textId="77777777" w:rsidR="00B42437" w:rsidRDefault="00B42437" w:rsidP="00F53D30">
      <w:pPr>
        <w:rPr>
          <w:rFonts w:hint="eastAsia"/>
        </w:rPr>
      </w:pPr>
      <w:r>
        <w:separator/>
      </w:r>
    </w:p>
  </w:footnote>
  <w:footnote w:type="continuationSeparator" w:id="0">
    <w:p w14:paraId="1E4502F9" w14:textId="77777777" w:rsidR="00B42437" w:rsidRDefault="00B42437" w:rsidP="00F53D3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CA4"/>
    <w:rsid w:val="00125346"/>
    <w:rsid w:val="001B0D8C"/>
    <w:rsid w:val="001F1AC5"/>
    <w:rsid w:val="00210EA0"/>
    <w:rsid w:val="003D4B9C"/>
    <w:rsid w:val="00490D5E"/>
    <w:rsid w:val="00503201"/>
    <w:rsid w:val="00574DE4"/>
    <w:rsid w:val="005B1878"/>
    <w:rsid w:val="006235B9"/>
    <w:rsid w:val="00625A87"/>
    <w:rsid w:val="0063633B"/>
    <w:rsid w:val="00644E30"/>
    <w:rsid w:val="00662F2D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9953B1"/>
    <w:rsid w:val="009C035F"/>
    <w:rsid w:val="009F7F36"/>
    <w:rsid w:val="00A320B1"/>
    <w:rsid w:val="00A348EF"/>
    <w:rsid w:val="00A74E1D"/>
    <w:rsid w:val="00A8262B"/>
    <w:rsid w:val="00AD3679"/>
    <w:rsid w:val="00B1362F"/>
    <w:rsid w:val="00B42437"/>
    <w:rsid w:val="00BA064D"/>
    <w:rsid w:val="00BF72A3"/>
    <w:rsid w:val="00C03CA4"/>
    <w:rsid w:val="00C04CE4"/>
    <w:rsid w:val="00D222E5"/>
    <w:rsid w:val="00D717C2"/>
    <w:rsid w:val="00D7290D"/>
    <w:rsid w:val="00D77E14"/>
    <w:rsid w:val="00E34A94"/>
    <w:rsid w:val="00F003EC"/>
    <w:rsid w:val="00F309F2"/>
    <w:rsid w:val="00F3138D"/>
    <w:rsid w:val="00F53D30"/>
    <w:rsid w:val="00F84014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730E4C"/>
    <w:rsid w:val="08A66183"/>
    <w:rsid w:val="098D446B"/>
    <w:rsid w:val="09C851E3"/>
    <w:rsid w:val="09D05E45"/>
    <w:rsid w:val="0B995089"/>
    <w:rsid w:val="0C1269F3"/>
    <w:rsid w:val="0C175FAD"/>
    <w:rsid w:val="0C587DD6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2F612DC"/>
    <w:rsid w:val="23547C10"/>
    <w:rsid w:val="23696C97"/>
    <w:rsid w:val="23F30C56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9FE5EA2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8B2E53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7420E4E"/>
    <w:rsid w:val="774A4976"/>
    <w:rsid w:val="77AB4063"/>
    <w:rsid w:val="781635B6"/>
    <w:rsid w:val="784D2B8A"/>
    <w:rsid w:val="787566E5"/>
    <w:rsid w:val="78852DA0"/>
    <w:rsid w:val="791B55C6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C91BD3"/>
  <w15:docId w15:val="{4DDC962E-68DA-4980-B45F-414189D2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styleId="3">
    <w:name w:val="heading 3"/>
    <w:basedOn w:val="a"/>
    <w:next w:val="a"/>
    <w:qFormat/>
    <w:pPr>
      <w:keepNext/>
      <w:keepLines/>
      <w:spacing w:before="120" w:after="120" w:line="360" w:lineRule="auto"/>
      <w:ind w:firstLineChars="200" w:firstLine="200"/>
      <w:outlineLvl w:val="2"/>
    </w:pPr>
    <w:rPr>
      <w:rFonts w:eastAsia="黑体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u-content">
    <w:name w:val="u-content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qFormat/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59</Characters>
  <Application>Microsoft Office Word</Application>
  <DocSecurity>0</DocSecurity>
  <Lines>9</Lines>
  <Paragraphs>13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杭 琨</dc:creator>
  <cp:lastModifiedBy>杭琨</cp:lastModifiedBy>
  <cp:revision>42</cp:revision>
  <dcterms:created xsi:type="dcterms:W3CDTF">2023-06-12T01:45:00Z</dcterms:created>
  <dcterms:modified xsi:type="dcterms:W3CDTF">2026-06-29T09:32:00Z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FE3D881AF60D49809AEFAEB75BE2BC09_12</vt:lpwstr>
  </property>
</Properties>
</file>