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3D556">
      <w:pPr>
        <w:shd w:val="clear"/>
        <w:ind w:left="0" w:leftChars="0" w:firstLine="0" w:firstLineChars="0"/>
        <w:jc w:val="center"/>
        <w:rPr>
          <w:rFonts w:hint="eastAsia" w:asciiTheme="majorEastAsia" w:hAnsiTheme="majorEastAsia" w:eastAsiaTheme="majorEastAsia" w:cstheme="majorEastAsia"/>
          <w:b/>
          <w:color w:val="auto"/>
          <w:sz w:val="20"/>
          <w:szCs w:val="20"/>
        </w:rPr>
      </w:pPr>
      <w:bookmarkStart w:id="0" w:name="_GoBack"/>
      <w:r>
        <w:rPr>
          <w:rFonts w:hint="eastAsia" w:asciiTheme="majorEastAsia" w:hAnsiTheme="majorEastAsia" w:eastAsiaTheme="majorEastAsia" w:cstheme="majorEastAsia"/>
          <w:b/>
          <w:color w:val="auto"/>
          <w:sz w:val="20"/>
          <w:szCs w:val="20"/>
          <w:lang w:val="en-US" w:eastAsia="zh-CN"/>
        </w:rPr>
        <w:t>九</w:t>
      </w:r>
      <w:r>
        <w:rPr>
          <w:rFonts w:hint="eastAsia" w:asciiTheme="majorEastAsia" w:hAnsiTheme="majorEastAsia" w:eastAsiaTheme="majorEastAsia" w:cstheme="majorEastAsia"/>
          <w:b/>
          <w:color w:val="auto"/>
          <w:sz w:val="20"/>
          <w:szCs w:val="20"/>
        </w:rPr>
        <w:t>、其他资料</w:t>
      </w:r>
    </w:p>
    <w:bookmarkEnd w:id="0"/>
    <w:p w14:paraId="23E343CA">
      <w:pPr>
        <w:shd w:val="clear"/>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t>1、政府采购供应商拒绝政府采购领域商业贿赂承诺书</w:t>
      </w:r>
    </w:p>
    <w:p w14:paraId="4B5DB4BA">
      <w:p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为响应党中央、国务院关于治理政府采购领域商业贿赂行为的号召，我单位在此庄严承诺：</w:t>
      </w:r>
    </w:p>
    <w:p w14:paraId="0DADCA85">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在参与政府采购活动中遵纪守法、诚信经营、公平竞标。</w:t>
      </w:r>
    </w:p>
    <w:p w14:paraId="68952A0E">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不向采购人、采购代理机构和政府采购评审专家进行任何形式的商业贿赂以谋取交易机会。</w:t>
      </w:r>
    </w:p>
    <w:p w14:paraId="72F2BDEE">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不向采购代理机构和采购人提供虚假资格文件或采用虚假应标方式参与政府采购市场竞争并谋取中标。</w:t>
      </w:r>
    </w:p>
    <w:p w14:paraId="13D42FFE">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不采取“围标、陪标”等商业欺诈手段获得政府采购定单。</w:t>
      </w:r>
    </w:p>
    <w:p w14:paraId="66626554">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不采取不正当手段</w:t>
      </w:r>
      <w:r>
        <w:rPr>
          <w:rFonts w:hint="eastAsia" w:asciiTheme="majorEastAsia" w:hAnsiTheme="majorEastAsia" w:eastAsiaTheme="majorEastAsia" w:cstheme="majorEastAsia"/>
          <w:color w:val="auto"/>
          <w:kern w:val="0"/>
          <w:sz w:val="20"/>
          <w:szCs w:val="20"/>
          <w:lang w:eastAsia="zh-CN"/>
        </w:rPr>
        <w:t>诋毁</w:t>
      </w:r>
      <w:r>
        <w:rPr>
          <w:rFonts w:hint="eastAsia" w:asciiTheme="majorEastAsia" w:hAnsiTheme="majorEastAsia" w:eastAsiaTheme="majorEastAsia" w:cstheme="majorEastAsia"/>
          <w:color w:val="auto"/>
          <w:kern w:val="0"/>
          <w:sz w:val="20"/>
          <w:szCs w:val="20"/>
        </w:rPr>
        <w:t>、排挤其他供应商。</w:t>
      </w:r>
    </w:p>
    <w:p w14:paraId="22B40FCE">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不在提供商品和服务时“偷梁换柱、以次充好”损害采购人的合法权益。</w:t>
      </w:r>
    </w:p>
    <w:p w14:paraId="609FBFE5">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不与采购人、采购代理机构、政府采购评审专家或其它供应商恶意串通，进行质疑和投诉，维护政府采购市场秩序。</w:t>
      </w:r>
    </w:p>
    <w:p w14:paraId="41170C70">
      <w:pPr>
        <w:numPr>
          <w:ilvl w:val="0"/>
          <w:numId w:val="1"/>
        </w:num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尊重和接受政府采购监督管理部门的监督和采购代理机构的招标要求，承担因违约行为给采购人造成的损失。</w:t>
      </w:r>
    </w:p>
    <w:p w14:paraId="64594928">
      <w:pPr>
        <w:shd w:val="clear"/>
        <w:ind w:firstLine="480"/>
        <w:jc w:val="left"/>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9、不发生其他有悖于政府采购公开、公平、公正和诚信原则的行为。</w:t>
      </w:r>
    </w:p>
    <w:p w14:paraId="14BF83D9">
      <w:pPr>
        <w:pStyle w:val="6"/>
        <w:shd w:val="clear"/>
        <w:ind w:left="200" w:firstLine="0" w:firstLineChars="0"/>
        <w:rPr>
          <w:rFonts w:hint="eastAsia" w:asciiTheme="majorEastAsia" w:hAnsiTheme="majorEastAsia" w:eastAsiaTheme="majorEastAsia" w:cstheme="majorEastAsia"/>
          <w:color w:val="auto"/>
          <w:sz w:val="20"/>
          <w:szCs w:val="20"/>
        </w:rPr>
      </w:pPr>
    </w:p>
    <w:p w14:paraId="5C82F49C">
      <w:pPr>
        <w:widowControl/>
        <w:shd w:val="clear"/>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承诺单位：                     （公      章）</w:t>
      </w:r>
    </w:p>
    <w:p w14:paraId="136477A8">
      <w:pPr>
        <w:widowControl/>
        <w:shd w:val="clear"/>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法定代表人或被授权代理人：     （签字或盖章）</w:t>
      </w:r>
    </w:p>
    <w:p w14:paraId="38090F5F">
      <w:pPr>
        <w:widowControl/>
        <w:shd w:val="clear"/>
        <w:tabs>
          <w:tab w:val="left" w:pos="2394"/>
        </w:tabs>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地    址：                               </w:t>
      </w:r>
    </w:p>
    <w:p w14:paraId="33CDD572">
      <w:p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邮    编：                               </w:t>
      </w:r>
    </w:p>
    <w:p w14:paraId="0C7AB134">
      <w:pPr>
        <w:shd w:val="clear"/>
        <w:ind w:firstLine="480"/>
        <w:rPr>
          <w:rFonts w:hint="eastAsia" w:asciiTheme="majorEastAsia" w:hAnsiTheme="majorEastAsia" w:eastAsiaTheme="majorEastAsia" w:cstheme="majorEastAsia"/>
          <w:color w:val="auto"/>
          <w:kern w:val="0"/>
          <w:sz w:val="20"/>
          <w:szCs w:val="20"/>
        </w:rPr>
      </w:pPr>
      <w:r>
        <w:rPr>
          <w:rFonts w:hint="eastAsia" w:asciiTheme="majorEastAsia" w:hAnsiTheme="majorEastAsia" w:eastAsiaTheme="majorEastAsia" w:cstheme="majorEastAsia"/>
          <w:color w:val="auto"/>
          <w:kern w:val="0"/>
          <w:sz w:val="20"/>
          <w:szCs w:val="20"/>
        </w:rPr>
        <w:t xml:space="preserve">电    话：                             </w:t>
      </w:r>
    </w:p>
    <w:p w14:paraId="66C38403">
      <w:pPr>
        <w:pStyle w:val="3"/>
        <w:shd w:val="clear"/>
        <w:ind w:firstLine="489"/>
        <w:jc w:val="cente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2、投标声明书</w:t>
      </w:r>
    </w:p>
    <w:p w14:paraId="11909786">
      <w:pPr>
        <w:pStyle w:val="2"/>
        <w:shd w:val="clear"/>
        <w:ind w:firstLine="0" w:firstLineChars="0"/>
        <w:rPr>
          <w:rFonts w:hint="eastAsia" w:asciiTheme="majorEastAsia" w:hAnsiTheme="majorEastAsia" w:eastAsiaTheme="majorEastAsia" w:cstheme="majorEastAsia"/>
          <w:b/>
          <w:color w:val="auto"/>
          <w:sz w:val="20"/>
          <w:szCs w:val="20"/>
          <w:lang w:eastAsia="zh-CN"/>
        </w:rPr>
      </w:pPr>
      <w:r>
        <w:rPr>
          <w:rFonts w:hint="eastAsia" w:asciiTheme="majorEastAsia" w:hAnsiTheme="majorEastAsia" w:eastAsiaTheme="majorEastAsia" w:cstheme="majorEastAsia"/>
          <w:b/>
          <w:color w:val="auto"/>
          <w:sz w:val="20"/>
          <w:szCs w:val="20"/>
        </w:rPr>
        <w:t>致：</w:t>
      </w:r>
      <w:r>
        <w:rPr>
          <w:rFonts w:hint="eastAsia" w:asciiTheme="majorEastAsia" w:hAnsiTheme="majorEastAsia" w:eastAsiaTheme="majorEastAsia" w:cstheme="majorEastAsia"/>
          <w:b/>
          <w:color w:val="auto"/>
          <w:sz w:val="20"/>
          <w:szCs w:val="20"/>
          <w:lang w:eastAsia="zh-CN"/>
        </w:rPr>
        <w:t>陕西方得项目管理有限公司</w:t>
      </w:r>
    </w:p>
    <w:p w14:paraId="5DE0FCA8">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我公司</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 xml:space="preserve">（投标供应商名称），就参加 </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u w:val="single"/>
          <w:lang w:eastAsia="zh-CN"/>
        </w:rPr>
        <w:t>（</w:t>
      </w:r>
      <w:r>
        <w:rPr>
          <w:rFonts w:hint="eastAsia" w:asciiTheme="majorEastAsia" w:hAnsiTheme="majorEastAsia" w:eastAsiaTheme="majorEastAsia" w:cstheme="majorEastAsia"/>
          <w:color w:val="auto"/>
          <w:sz w:val="20"/>
          <w:szCs w:val="20"/>
          <w:u w:val="single"/>
          <w:lang w:val="en-US" w:eastAsia="zh-CN"/>
        </w:rPr>
        <w:t>项目名称</w:t>
      </w:r>
      <w:r>
        <w:rPr>
          <w:rFonts w:hint="eastAsia" w:asciiTheme="majorEastAsia" w:hAnsiTheme="majorEastAsia" w:eastAsiaTheme="majorEastAsia" w:cstheme="majorEastAsia"/>
          <w:color w:val="auto"/>
          <w:sz w:val="20"/>
          <w:szCs w:val="20"/>
          <w:u w:val="single"/>
          <w:lang w:eastAsia="zh-CN"/>
        </w:rPr>
        <w:t>）</w:t>
      </w:r>
      <w:r>
        <w:rPr>
          <w:rFonts w:hint="eastAsia" w:asciiTheme="majorEastAsia" w:hAnsiTheme="majorEastAsia" w:eastAsiaTheme="majorEastAsia" w:cstheme="majorEastAsia"/>
          <w:color w:val="auto"/>
          <w:sz w:val="20"/>
          <w:szCs w:val="20"/>
          <w:u w:val="single"/>
          <w:lang w:val="en-US" w:eastAsia="zh-CN"/>
        </w:rPr>
        <w:t xml:space="preserve">   </w:t>
      </w:r>
      <w:r>
        <w:rPr>
          <w:rFonts w:hint="eastAsia" w:asciiTheme="majorEastAsia" w:hAnsiTheme="majorEastAsia" w:eastAsiaTheme="majorEastAsia" w:cstheme="majorEastAsia"/>
          <w:color w:val="auto"/>
          <w:sz w:val="20"/>
          <w:szCs w:val="20"/>
        </w:rPr>
        <w:t>（采购项目编号：</w:t>
      </w:r>
      <w:r>
        <w:rPr>
          <w:rFonts w:hint="eastAsia" w:asciiTheme="majorEastAsia" w:hAnsiTheme="majorEastAsia" w:eastAsiaTheme="majorEastAsia" w:cstheme="majorEastAsia"/>
          <w:color w:val="auto"/>
          <w:kern w:val="0"/>
          <w:sz w:val="20"/>
          <w:szCs w:val="20"/>
          <w:lang w:eastAsia="zh-CN"/>
        </w:rPr>
        <w:t>FDDL-2026111</w:t>
      </w:r>
      <w:r>
        <w:rPr>
          <w:rFonts w:hint="eastAsia" w:asciiTheme="majorEastAsia" w:hAnsiTheme="majorEastAsia" w:eastAsiaTheme="majorEastAsia" w:cstheme="majorEastAsia"/>
          <w:color w:val="auto"/>
          <w:sz w:val="20"/>
          <w:szCs w:val="20"/>
        </w:rPr>
        <w:t>）投标事宜，在此郑重声明：</w:t>
      </w:r>
    </w:p>
    <w:p w14:paraId="7CE1FE1F">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1、我公司所提交的投标文件全部真实有效；</w:t>
      </w:r>
    </w:p>
    <w:p w14:paraId="3097D01A">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2、我公司近3年来无因安全事故、质量事故、投标违规等不良记录被政府有关部门处罚或仍在处罚期限内的情形存在；</w:t>
      </w:r>
    </w:p>
    <w:p w14:paraId="24CF488F">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3、我公司近3年来无违规违法经营受到责令停产(或停止经营)、 吊销生产许可证（或经营许可证）、较大数额罚款等行政处罚的情形存在；</w:t>
      </w:r>
    </w:p>
    <w:p w14:paraId="61057B79">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4、我公司无企业财产被查封、冻结或处于破产状态或严重亏损状态等情形存在；</w:t>
      </w:r>
    </w:p>
    <w:p w14:paraId="6F904566">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5、我公司承诺在投标过程中，保证不予其他单位围标、串标，不出让投标资格，不采取不正当手段诋毁、排挤其他投标供应商，不向采购人、采购代理机构、评标委员会成员行贿。</w:t>
      </w:r>
    </w:p>
    <w:p w14:paraId="706F5779">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以上声明若有违反，一经查实，本公司愿意接受政府有关部门的相应处罚，并愿意承担由此带来的法律后果。</w:t>
      </w:r>
    </w:p>
    <w:p w14:paraId="1BA274A7">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特此声明！</w:t>
      </w:r>
    </w:p>
    <w:p w14:paraId="5A2E62C1">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声  明  人:</w:t>
      </w:r>
      <w:r>
        <w:rPr>
          <w:rFonts w:hint="eastAsia" w:asciiTheme="majorEastAsia" w:hAnsiTheme="majorEastAsia" w:eastAsiaTheme="majorEastAsia" w:cstheme="majorEastAsia"/>
          <w:color w:val="auto"/>
          <w:sz w:val="20"/>
          <w:szCs w:val="20"/>
          <w:u w:val="single"/>
        </w:rPr>
        <w:t xml:space="preserve">                      </w:t>
      </w:r>
      <w:r>
        <w:rPr>
          <w:rFonts w:hint="eastAsia" w:asciiTheme="majorEastAsia" w:hAnsiTheme="majorEastAsia" w:eastAsiaTheme="majorEastAsia" w:cstheme="majorEastAsia"/>
          <w:color w:val="auto"/>
          <w:sz w:val="20"/>
          <w:szCs w:val="20"/>
        </w:rPr>
        <w:t>(投标供应商名称、公章)</w:t>
      </w:r>
    </w:p>
    <w:p w14:paraId="4D496123">
      <w:pPr>
        <w:pStyle w:val="2"/>
        <w:shd w:val="clear"/>
        <w:ind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法定代表人：（签名或盖章）</w:t>
      </w:r>
    </w:p>
    <w:p w14:paraId="2B9264CA">
      <w:pPr>
        <w:pStyle w:val="2"/>
        <w:shd w:val="clear"/>
        <w:ind w:right="1120" w:firstLine="48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日   期：   </w:t>
      </w:r>
    </w:p>
    <w:p w14:paraId="18F204B3">
      <w:pPr>
        <w:pStyle w:val="2"/>
        <w:shd w:val="clear"/>
        <w:ind w:right="1120" w:firstLine="4200" w:firstLineChars="2100"/>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    </w:t>
      </w:r>
    </w:p>
    <w:p w14:paraId="00741DDA">
      <w:pPr>
        <w:pStyle w:val="2"/>
        <w:shd w:val="clear"/>
        <w:ind w:right="1120" w:firstLine="4200" w:firstLineChars="2100"/>
        <w:rPr>
          <w:rFonts w:hint="eastAsia" w:asciiTheme="majorEastAsia" w:hAnsiTheme="majorEastAsia" w:eastAsiaTheme="majorEastAsia" w:cstheme="majorEastAsia"/>
          <w:color w:val="auto"/>
          <w:sz w:val="20"/>
          <w:szCs w:val="20"/>
        </w:rPr>
      </w:pPr>
    </w:p>
    <w:p w14:paraId="39A5B45B">
      <w:pPr>
        <w:pStyle w:val="7"/>
        <w:shd w:val="clear"/>
        <w:spacing w:before="240"/>
        <w:ind w:firstLine="0" w:firstLineChars="0"/>
        <w:rPr>
          <w:rFonts w:hint="eastAsia" w:asciiTheme="majorEastAsia" w:hAnsiTheme="majorEastAsia" w:eastAsiaTheme="majorEastAsia" w:cstheme="majorEastAsia"/>
          <w:b/>
          <w:color w:val="auto"/>
          <w:sz w:val="20"/>
          <w:szCs w:val="20"/>
        </w:rPr>
      </w:pPr>
    </w:p>
    <w:p w14:paraId="278F1E1E">
      <w:pPr>
        <w:pStyle w:val="7"/>
        <w:shd w:val="clear"/>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r>
        <w:rPr>
          <w:rFonts w:hint="eastAsia" w:asciiTheme="majorEastAsia" w:hAnsiTheme="majorEastAsia" w:eastAsiaTheme="majorEastAsia" w:cstheme="majorEastAsia"/>
          <w:b/>
          <w:color w:val="auto"/>
          <w:sz w:val="20"/>
          <w:szCs w:val="20"/>
        </w:rPr>
        <w:t>3、业绩证明（提供202</w:t>
      </w:r>
      <w:r>
        <w:rPr>
          <w:rFonts w:hint="eastAsia" w:asciiTheme="majorEastAsia" w:hAnsiTheme="majorEastAsia" w:eastAsiaTheme="majorEastAsia" w:cstheme="majorEastAsia"/>
          <w:b/>
          <w:color w:val="auto"/>
          <w:sz w:val="20"/>
          <w:szCs w:val="20"/>
          <w:lang w:val="en-US" w:eastAsia="zh-CN"/>
        </w:rPr>
        <w:t>3</w:t>
      </w:r>
      <w:r>
        <w:rPr>
          <w:rFonts w:hint="eastAsia" w:asciiTheme="majorEastAsia" w:hAnsiTheme="majorEastAsia" w:eastAsiaTheme="majorEastAsia" w:cstheme="majorEastAsia"/>
          <w:b/>
          <w:color w:val="auto"/>
          <w:sz w:val="20"/>
          <w:szCs w:val="20"/>
        </w:rPr>
        <w:t>年</w:t>
      </w:r>
      <w:r>
        <w:rPr>
          <w:rFonts w:hint="eastAsia" w:asciiTheme="majorEastAsia" w:hAnsiTheme="majorEastAsia" w:eastAsiaTheme="majorEastAsia" w:cstheme="majorEastAsia"/>
          <w:b/>
          <w:color w:val="auto"/>
          <w:sz w:val="20"/>
          <w:szCs w:val="20"/>
          <w:lang w:val="en-US" w:eastAsia="zh-CN"/>
        </w:rPr>
        <w:t>7</w:t>
      </w:r>
      <w:r>
        <w:rPr>
          <w:rFonts w:hint="eastAsia" w:asciiTheme="majorEastAsia" w:hAnsiTheme="majorEastAsia" w:eastAsiaTheme="majorEastAsia" w:cstheme="majorEastAsia"/>
          <w:b/>
          <w:color w:val="auto"/>
          <w:sz w:val="20"/>
          <w:szCs w:val="20"/>
        </w:rPr>
        <w:t>月至今类似项目业绩，以合同签订时间为准，须在投标文件中附合同的扫描件加盖单位公章）</w:t>
      </w:r>
    </w:p>
    <w:p w14:paraId="64A72127">
      <w:pPr>
        <w:pStyle w:val="7"/>
        <w:shd w:val="clear"/>
        <w:spacing w:before="240"/>
        <w:ind w:firstLine="0" w:firstLineChars="0"/>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rPr>
        <w:br w:type="page"/>
      </w:r>
    </w:p>
    <w:p w14:paraId="75E09AB4">
      <w:pPr>
        <w:pStyle w:val="8"/>
        <w:shd w:val="clear"/>
        <w:jc w:val="center"/>
        <w:rPr>
          <w:rFonts w:hint="eastAsia" w:asciiTheme="majorEastAsia" w:hAnsiTheme="majorEastAsia" w:eastAsiaTheme="majorEastAsia" w:cstheme="majorEastAsia"/>
          <w:b/>
          <w:color w:val="auto"/>
          <w:sz w:val="20"/>
          <w:szCs w:val="20"/>
        </w:rPr>
      </w:pPr>
      <w:r>
        <w:rPr>
          <w:rFonts w:hint="eastAsia" w:asciiTheme="majorEastAsia" w:hAnsiTheme="majorEastAsia" w:eastAsiaTheme="majorEastAsia" w:cstheme="majorEastAsia"/>
          <w:b/>
          <w:color w:val="auto"/>
          <w:sz w:val="20"/>
          <w:szCs w:val="20"/>
          <w:lang w:val="en-US" w:eastAsia="zh-CN"/>
        </w:rPr>
        <w:t>4</w:t>
      </w:r>
      <w:r>
        <w:rPr>
          <w:rFonts w:hint="eastAsia" w:asciiTheme="majorEastAsia" w:hAnsiTheme="majorEastAsia" w:eastAsiaTheme="majorEastAsia" w:cstheme="majorEastAsia"/>
          <w:b/>
          <w:color w:val="auto"/>
          <w:sz w:val="20"/>
          <w:szCs w:val="20"/>
        </w:rPr>
        <w:t>、投标供应商认为有必要补充说明的事项</w:t>
      </w:r>
    </w:p>
    <w:p w14:paraId="43D03CB5">
      <w:pPr>
        <w:shd w:val="clear"/>
        <w:ind w:left="0" w:leftChars="0" w:firstLine="0" w:firstLineChars="0"/>
        <w:rPr>
          <w:rFonts w:hint="eastAsia" w:asciiTheme="majorEastAsia" w:hAnsiTheme="majorEastAsia" w:eastAsiaTheme="majorEastAsia" w:cstheme="majorEastAsia"/>
          <w:b/>
          <w:color w:val="auto"/>
          <w:sz w:val="20"/>
          <w:szCs w:val="20"/>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65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6">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7">
    <w:name w:val="Char1"/>
    <w:basedOn w:val="1"/>
    <w:qFormat/>
    <w:uiPriority w:val="0"/>
    <w:rPr>
      <w:sz w:val="21"/>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2026-08-12T05:25:31Z</dcterms:created>
  <dc:creator>Administrator</dc:creator>
  <cp:lastModifiedBy>宋璟雯</cp:lastModifiedBy>
  <dcterms:modified xsi:type="dcterms:W3CDTF">2026-08-12T05:25:44Z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eyJoZGlkIjoiN2Y4YWYxYmQzZjI4NzUxZmYwNzczZWM3MmVlZTM0MGQiLCJ1c2VySWQiOiIxNDUxODIyODU0In0=</vt:lpwstr>
  </property>
  <property fmtid="{D5CDD505-2E9C-101B-9397-08002B2CF9AE}" pid="4" name="ICV">
    <vt:lpwstr>450B4ED356B94EA594D335302C7384F9_12</vt:lpwstr>
  </property>
</Properties>
</file>