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3"/>
        <w:gridCol w:w="1177"/>
        <w:gridCol w:w="2048"/>
        <w:gridCol w:w="1245"/>
        <w:gridCol w:w="1829"/>
        <w:gridCol w:w="1504"/>
      </w:tblGrid>
      <w:tr w14:paraId="3C8C50A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36D7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1D749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F1CA9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D87E5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C8B59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E8D36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678F61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A3D70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BC013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物业管理服务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94D0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校园绿化管护采购项目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BF229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617AE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169B0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1,100,600.00</w:t>
            </w:r>
          </w:p>
        </w:tc>
      </w:tr>
      <w:tr w14:paraId="4ACB54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0812E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EAE7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A4F12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D51A5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3C2E2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482DD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200B83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2A628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9AC49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物业管理服务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2BAE3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校园环境卫生保洁采购项目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E18F5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AFA0D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5675C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2,203,200.00</w:t>
            </w:r>
          </w:p>
        </w:tc>
      </w:tr>
    </w:tbl>
    <w:p w14:paraId="167D528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7A0447"/>
    <w:rsid w:val="15EC04AB"/>
    <w:rsid w:val="1B8F3DB2"/>
    <w:rsid w:val="1C8B2FF7"/>
    <w:rsid w:val="1F3A2287"/>
    <w:rsid w:val="295959FF"/>
    <w:rsid w:val="31E00548"/>
    <w:rsid w:val="3F0264C5"/>
    <w:rsid w:val="3F973734"/>
    <w:rsid w:val="41FF4F3E"/>
    <w:rsid w:val="42EB54C2"/>
    <w:rsid w:val="507765E7"/>
    <w:rsid w:val="5A7122F9"/>
    <w:rsid w:val="7205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118</Characters>
  <Lines>0</Lines>
  <Paragraphs>0</Paragraphs>
  <TotalTime>0</TotalTime>
  <ScaleCrop>false</ScaleCrop>
  <LinksUpToDate>false</LinksUpToDate>
  <CharactersWithSpaces>118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2026-07-10T00:20:00Z</dcterms:created>
  <dc:creator>Administrator</dc:creator>
  <cp:lastModifiedBy>祈如初</cp:lastModifiedBy>
  <dcterms:modified xsi:type="dcterms:W3CDTF">2026-08-07T02:50:28Z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eyJoZGlkIjoiNmRmMDE3MjZkNzUzM2NhYTc5YjY5Y2Q5MjlhZTkyNGQiLCJ1c2VySWQiOiIxNzMyNTM1MjczIn0=</vt:lpwstr>
  </property>
  <property fmtid="{D5CDD505-2E9C-101B-9397-08002B2CF9AE}" pid="4" name="ICV">
    <vt:lpwstr>7A1CB672C3FA4964BB2352BB6887D0A7_12</vt:lpwstr>
  </property>
</Properties>
</file>