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jc w:val="center"/>
        <w:rPr>
          <w:rFonts w:hint="eastAsia" w:ascii="宋体" w:hAnsi="宋体" w:eastAsia="宋体" w:cs="宋体"/>
          <w:b/>
          <w:bCs/>
          <w:color w:val="000000"/>
          <w:sz w:val="30"/>
          <w:szCs w:val="30"/>
          <w:highlight w:val="none"/>
          <w:lang w:eastAsia="zh-CN"/>
        </w:rPr>
      </w:pPr>
      <w:r>
        <w:rPr>
          <w:rFonts w:hint="eastAsia" w:ascii="宋体" w:hAnsi="宋体" w:cs="宋体"/>
          <w:b/>
          <w:bCs/>
          <w:color w:val="auto"/>
          <w:sz w:val="44"/>
          <w:szCs w:val="44"/>
          <w:highlight w:val="none"/>
          <w:lang w:val="en-US" w:eastAsia="zh-CN"/>
        </w:rPr>
        <w:t>供应商承诺书</w:t>
      </w:r>
    </w:p>
    <w:p w14:paraId="1801AC9E">
      <w:pPr>
        <w:spacing w:line="360" w:lineRule="auto"/>
        <w:jc w:val="center"/>
        <w:outlineLvl w:val="9"/>
        <w:rPr>
          <w:rFonts w:hint="eastAsia" w:ascii="宋体" w:hAnsi="宋体" w:eastAsia="宋体" w:cs="宋体"/>
          <w:color w:val="000000"/>
          <w:highlight w:val="none"/>
          <w:lang w:eastAsia="zh-CN"/>
        </w:rPr>
      </w:pPr>
      <w:r>
        <w:rPr>
          <w:rFonts w:hint="eastAsia" w:ascii="宋体" w:hAnsi="宋体" w:cs="宋体"/>
          <w:b/>
          <w:bCs/>
          <w:color w:val="000000"/>
          <w:sz w:val="30"/>
          <w:szCs w:val="30"/>
          <w:highlight w:val="none"/>
          <w:lang w:eastAsia="zh-CN"/>
        </w:rPr>
        <w:t>（</w:t>
      </w:r>
      <w:r>
        <w:rPr>
          <w:rFonts w:hint="eastAsia" w:ascii="宋体" w:hAnsi="宋体" w:cs="宋体"/>
          <w:b/>
          <w:bCs/>
          <w:color w:val="000000"/>
          <w:sz w:val="30"/>
          <w:szCs w:val="30"/>
          <w:highlight w:val="none"/>
          <w:lang w:val="en-US" w:eastAsia="zh-CN"/>
        </w:rPr>
        <w:t>一</w:t>
      </w:r>
      <w:r>
        <w:rPr>
          <w:rFonts w:hint="eastAsia" w:ascii="宋体" w:hAnsi="宋体" w:cs="宋体"/>
          <w:b/>
          <w:bCs/>
          <w:color w:val="000000"/>
          <w:sz w:val="30"/>
          <w:szCs w:val="30"/>
          <w:highlight w:val="none"/>
          <w:lang w:eastAsia="zh-CN"/>
        </w:rPr>
        <w:t>）</w:t>
      </w:r>
      <w:r>
        <w:rPr>
          <w:rFonts w:hint="eastAsia" w:ascii="宋体" w:hAnsi="宋体" w:eastAsia="宋体" w:cs="宋体"/>
          <w:b/>
          <w:bCs/>
          <w:color w:val="000000"/>
          <w:sz w:val="30"/>
          <w:szCs w:val="30"/>
          <w:highlight w:val="none"/>
          <w:lang w:eastAsia="zh-CN"/>
        </w:rPr>
        <w:t>产品质量保证</w:t>
      </w:r>
      <w:r>
        <w:rPr>
          <w:rFonts w:hint="eastAsia" w:ascii="宋体" w:hAnsi="宋体" w:eastAsia="宋体" w:cs="宋体"/>
          <w:b/>
          <w:bCs/>
          <w:color w:val="000000"/>
          <w:sz w:val="30"/>
          <w:szCs w:val="30"/>
          <w:highlight w:val="none"/>
        </w:rPr>
        <w:t>承诺书</w:t>
      </w:r>
    </w:p>
    <w:p w14:paraId="3FBD7D1E">
      <w:pPr>
        <w:spacing w:line="480" w:lineRule="auto"/>
        <w:jc w:val="both"/>
        <w:rPr>
          <w:rFonts w:hint="default" w:ascii="宋体" w:hAnsi="宋体" w:eastAsia="宋体" w:cs="宋体"/>
          <w:color w:val="000000"/>
          <w:sz w:val="28"/>
          <w:szCs w:val="36"/>
          <w:highlight w:val="none"/>
          <w:lang w:val="en-US" w:eastAsia="zh-CN"/>
        </w:rPr>
      </w:pPr>
      <w:r>
        <w:rPr>
          <w:rFonts w:hint="eastAsia" w:ascii="宋体" w:hAnsi="宋体" w:eastAsia="宋体" w:cs="宋体"/>
          <w:color w:val="000000"/>
          <w:sz w:val="28"/>
          <w:szCs w:val="36"/>
          <w:highlight w:val="none"/>
          <w:lang w:eastAsia="zh-CN"/>
        </w:rPr>
        <w:t>致：西安市雁塔区长延堡街道办事处</w:t>
      </w:r>
      <w:r>
        <w:rPr>
          <w:rFonts w:hint="eastAsia" w:ascii="宋体" w:hAnsi="宋体" w:eastAsia="宋体" w:cs="宋体"/>
          <w:color w:val="000000"/>
          <w:sz w:val="28"/>
          <w:szCs w:val="36"/>
          <w:highlight w:val="none"/>
          <w:u w:val="none"/>
          <w:lang w:val="en-US" w:eastAsia="zh-CN"/>
        </w:rPr>
        <w:t xml:space="preserve"> </w:t>
      </w:r>
    </w:p>
    <w:p w14:paraId="4CC91EC4">
      <w:pPr>
        <w:spacing w:line="480" w:lineRule="auto"/>
        <w:ind w:firstLine="560" w:firstLineChars="200"/>
        <w:jc w:val="both"/>
        <w:rPr>
          <w:rFonts w:hint="eastAsia" w:ascii="宋体" w:hAnsi="宋体" w:eastAsia="宋体" w:cs="宋体"/>
          <w:color w:val="000000"/>
          <w:sz w:val="28"/>
          <w:szCs w:val="36"/>
          <w:highlight w:val="none"/>
          <w:lang w:eastAsia="zh-CN"/>
        </w:rPr>
      </w:pPr>
      <w:r>
        <w:rPr>
          <w:rFonts w:hint="eastAsia" w:ascii="宋体" w:hAnsi="宋体" w:eastAsia="宋体" w:cs="宋体"/>
          <w:color w:val="000000"/>
          <w:sz w:val="28"/>
          <w:szCs w:val="36"/>
          <w:highlight w:val="none"/>
        </w:rPr>
        <w:t>为保证本采购项目顺利进行，</w:t>
      </w:r>
      <w:r>
        <w:rPr>
          <w:rFonts w:hint="eastAsia" w:ascii="宋体" w:hAnsi="宋体" w:eastAsia="宋体" w:cs="宋体"/>
          <w:color w:val="000000"/>
          <w:sz w:val="28"/>
          <w:szCs w:val="36"/>
          <w:highlight w:val="none"/>
          <w:lang w:eastAsia="zh-CN"/>
        </w:rPr>
        <w:t>我公司</w:t>
      </w:r>
      <w:r>
        <w:rPr>
          <w:rFonts w:hint="eastAsia" w:ascii="宋体" w:hAnsi="宋体" w:eastAsia="宋体" w:cs="宋体"/>
          <w:color w:val="000000"/>
          <w:sz w:val="28"/>
          <w:szCs w:val="36"/>
          <w:highlight w:val="none"/>
        </w:rPr>
        <w:t>作为投标</w:t>
      </w:r>
      <w:r>
        <w:rPr>
          <w:rFonts w:hint="eastAsia" w:ascii="宋体" w:hAnsi="宋体" w:eastAsia="宋体" w:cs="宋体"/>
          <w:color w:val="000000"/>
          <w:sz w:val="28"/>
          <w:szCs w:val="36"/>
          <w:highlight w:val="none"/>
          <w:lang w:eastAsia="zh-CN"/>
        </w:rPr>
        <w:t>投标人</w:t>
      </w:r>
      <w:r>
        <w:rPr>
          <w:rFonts w:hint="eastAsia" w:ascii="宋体" w:hAnsi="宋体" w:eastAsia="宋体" w:cs="宋体"/>
          <w:color w:val="000000"/>
          <w:sz w:val="28"/>
          <w:szCs w:val="36"/>
          <w:highlight w:val="none"/>
        </w:rPr>
        <w:t>，</w:t>
      </w:r>
      <w:r>
        <w:rPr>
          <w:rFonts w:hint="eastAsia" w:ascii="宋体" w:hAnsi="宋体" w:eastAsia="宋体" w:cs="宋体"/>
          <w:color w:val="000000"/>
          <w:sz w:val="28"/>
          <w:szCs w:val="36"/>
          <w:highlight w:val="none"/>
          <w:lang w:eastAsia="zh-CN"/>
        </w:rPr>
        <w:t>为</w:t>
      </w:r>
      <w:r>
        <w:rPr>
          <w:rFonts w:hint="eastAsia" w:ascii="宋体" w:hAnsi="宋体" w:eastAsia="宋体" w:cs="宋体"/>
          <w:color w:val="000000"/>
          <w:sz w:val="28"/>
          <w:szCs w:val="36"/>
          <w:highlight w:val="none"/>
        </w:rPr>
        <w:t>确保产品质量合格，保证产品安全、特作如下保证</w:t>
      </w:r>
      <w:r>
        <w:rPr>
          <w:rFonts w:hint="eastAsia" w:ascii="宋体" w:hAnsi="宋体" w:eastAsia="宋体" w:cs="宋体"/>
          <w:color w:val="000000"/>
          <w:sz w:val="28"/>
          <w:szCs w:val="36"/>
          <w:highlight w:val="none"/>
          <w:lang w:eastAsia="zh-CN"/>
        </w:rPr>
        <w:t>：</w:t>
      </w:r>
    </w:p>
    <w:p w14:paraId="32321847">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1．我方所投产品的生产、投入使用的材料等均完全符合国家现行质量、安全、环保标准和要求。</w:t>
      </w:r>
    </w:p>
    <w:p w14:paraId="0E5D60C9">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2．我方将严格按照国家现行相关储存、运输、安装调试技术标准及规范、服务标准及规范、施工标准及规范，在规定的时限内，保质、保量完成项目全部内容，并向</w:t>
      </w:r>
      <w:r>
        <w:rPr>
          <w:rFonts w:hint="eastAsia" w:ascii="宋体" w:hAnsi="宋体" w:eastAsia="宋体" w:cs="宋体"/>
          <w:color w:val="000000"/>
          <w:sz w:val="28"/>
          <w:szCs w:val="36"/>
          <w:highlight w:val="none"/>
          <w:lang w:eastAsia="zh-CN"/>
        </w:rPr>
        <w:t>招标人</w:t>
      </w:r>
      <w:r>
        <w:rPr>
          <w:rFonts w:hint="eastAsia" w:ascii="宋体" w:hAnsi="宋体" w:eastAsia="宋体" w:cs="宋体"/>
          <w:color w:val="000000"/>
          <w:sz w:val="28"/>
          <w:szCs w:val="36"/>
          <w:highlight w:val="none"/>
        </w:rPr>
        <w:t>交付合格</w:t>
      </w:r>
      <w:r>
        <w:rPr>
          <w:rFonts w:hint="eastAsia" w:ascii="宋体" w:hAnsi="宋体" w:eastAsia="宋体" w:cs="宋体"/>
          <w:color w:val="000000"/>
          <w:sz w:val="28"/>
          <w:szCs w:val="36"/>
          <w:highlight w:val="none"/>
          <w:lang w:eastAsia="zh-CN"/>
        </w:rPr>
        <w:t>全新未使用</w:t>
      </w:r>
      <w:r>
        <w:rPr>
          <w:rFonts w:hint="eastAsia" w:ascii="宋体" w:hAnsi="宋体" w:eastAsia="宋体" w:cs="宋体"/>
          <w:color w:val="000000"/>
          <w:sz w:val="28"/>
          <w:szCs w:val="36"/>
          <w:highlight w:val="none"/>
        </w:rPr>
        <w:t>产品</w:t>
      </w:r>
      <w:r>
        <w:rPr>
          <w:rFonts w:hint="eastAsia" w:ascii="宋体" w:hAnsi="宋体" w:eastAsia="宋体" w:cs="宋体"/>
          <w:color w:val="000000"/>
          <w:sz w:val="28"/>
          <w:szCs w:val="36"/>
          <w:highlight w:val="none"/>
          <w:lang w:eastAsia="zh-CN"/>
        </w:rPr>
        <w:t>，并提供产品检验合格证</w:t>
      </w:r>
      <w:r>
        <w:rPr>
          <w:rFonts w:hint="eastAsia" w:ascii="宋体" w:hAnsi="宋体" w:eastAsia="宋体" w:cs="宋体"/>
          <w:color w:val="000000"/>
          <w:sz w:val="28"/>
          <w:szCs w:val="36"/>
          <w:highlight w:val="none"/>
        </w:rPr>
        <w:t>。</w:t>
      </w:r>
    </w:p>
    <w:p w14:paraId="7726A5D5">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3．对于因产品生产质量以及储存、运输、安装调试、服务、施工等过程中产生的任何安全事故，我方承担全部责任。</w:t>
      </w:r>
    </w:p>
    <w:p w14:paraId="2DD76ADF">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4．我方提供的货物、工程、服务等符合现行的国家、行业、地区、企业标准及要求，标准不一致的，以更为严格的为准，我方对提供的货物、工程、服务等的质量、安全、环保等承担全部责任。</w:t>
      </w:r>
    </w:p>
    <w:p w14:paraId="6955910D">
      <w:pPr>
        <w:spacing w:line="360" w:lineRule="auto"/>
        <w:jc w:val="both"/>
        <w:rPr>
          <w:rFonts w:hint="eastAsia" w:ascii="宋体" w:hAnsi="宋体" w:eastAsia="宋体" w:cs="宋体"/>
          <w:color w:val="000000"/>
          <w:highlight w:val="none"/>
          <w:lang w:eastAsia="zh-CN"/>
        </w:rPr>
      </w:pPr>
    </w:p>
    <w:p w14:paraId="7BD2A206">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6F6550ED">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35A84A51">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2117BC3">
      <w:pPr>
        <w:pStyle w:val="3"/>
        <w:spacing w:line="360" w:lineRule="auto"/>
        <w:rPr>
          <w:rFonts w:hint="eastAsia" w:ascii="宋体" w:hAnsi="宋体" w:eastAsia="宋体" w:cs="宋体"/>
          <w:bCs/>
          <w:color w:val="000000"/>
          <w:sz w:val="28"/>
          <w:szCs w:val="28"/>
          <w:highlight w:val="none"/>
        </w:rPr>
      </w:pPr>
    </w:p>
    <w:p w14:paraId="122B5EB0">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438DB7C6">
      <w:pPr>
        <w:spacing w:line="360" w:lineRule="auto"/>
        <w:ind w:right="456"/>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br w:type="page"/>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二</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陕西省政府采购</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拒绝政府采购领域商业贿赂承诺书</w:t>
      </w:r>
    </w:p>
    <w:p w14:paraId="2C006273">
      <w:pPr>
        <w:spacing w:line="360" w:lineRule="auto"/>
        <w:ind w:firstLine="360" w:firstLineChars="150"/>
        <w:rPr>
          <w:rFonts w:hint="eastAsia" w:ascii="宋体" w:hAnsi="宋体" w:eastAsia="宋体" w:cs="宋体"/>
          <w:color w:val="000000"/>
          <w:sz w:val="24"/>
          <w:szCs w:val="24"/>
          <w:highlight w:val="none"/>
        </w:rPr>
      </w:pPr>
    </w:p>
    <w:p w14:paraId="2AC537B3">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为响应党中央、国务院关于治理政府采购领域商业贿赂行为的号召，我公司在此庄严承诺：</w:t>
      </w:r>
    </w:p>
    <w:p w14:paraId="326EC3B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1、在参与政府采购活动中遵纪守法、诚信经营、公平竞标。</w:t>
      </w:r>
    </w:p>
    <w:p w14:paraId="2F7440F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2、不向政府采购人、采购代理机构和政府采购评审专家进行任何形式的商业贿赂以谋取交易机会。</w:t>
      </w:r>
    </w:p>
    <w:p w14:paraId="36F4541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3、不向政府采购代理机构和采购人提供虚假资质文件或采用虚假应标方式参与政府采购市场竞争并谋取成交、成交。</w:t>
      </w:r>
    </w:p>
    <w:p w14:paraId="29EBED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4、不采取“围标、陪标”等商业欺诈手段获得政府采购订单。</w:t>
      </w:r>
    </w:p>
    <w:p w14:paraId="04BBB8A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5、不采取不正当手段诋毁、排挤其他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w:t>
      </w:r>
    </w:p>
    <w:p w14:paraId="21D52CC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6、不在提供商品和服务时“偷梁换柱、以次充好”损害采购人的合法权益。</w:t>
      </w:r>
    </w:p>
    <w:p w14:paraId="2112982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7、不与采购人、采购代理机构政府采购评审专家或其它</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恶意串通，</w:t>
      </w:r>
      <w:bookmarkStart w:id="0" w:name="_GoBack"/>
      <w:bookmarkEnd w:id="0"/>
      <w:r>
        <w:rPr>
          <w:rFonts w:hint="eastAsia" w:ascii="宋体" w:hAnsi="宋体" w:eastAsia="宋体" w:cs="宋体"/>
          <w:color w:val="000000"/>
          <w:sz w:val="24"/>
          <w:szCs w:val="24"/>
          <w:highlight w:val="none"/>
        </w:rPr>
        <w:t>进行质疑和投诉，维护政府采购市场秩序。</w:t>
      </w:r>
    </w:p>
    <w:p w14:paraId="1736BA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8、尊重和接受政府采购监督管理部门的监督和政府采购代理机构招标采购要求，承担因违约行为给采购人造成的损失。</w:t>
      </w:r>
    </w:p>
    <w:p w14:paraId="2959A65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9、不发生其他有悖于政府采购公开、公平、公正和诚信原则的行为。</w:t>
      </w:r>
    </w:p>
    <w:p w14:paraId="6E1F77C3">
      <w:pPr>
        <w:spacing w:line="360" w:lineRule="auto"/>
        <w:ind w:firstLine="480" w:firstLineChars="200"/>
        <w:rPr>
          <w:rFonts w:hint="eastAsia" w:ascii="宋体" w:hAnsi="宋体" w:eastAsia="宋体" w:cs="宋体"/>
          <w:sz w:val="24"/>
          <w:szCs w:val="24"/>
          <w:highlight w:val="none"/>
        </w:rPr>
      </w:pPr>
    </w:p>
    <w:p w14:paraId="4584F2C6">
      <w:pPr>
        <w:adjustRightInd w:val="0"/>
        <w:snapToGrid w:val="0"/>
        <w:spacing w:line="360" w:lineRule="auto"/>
        <w:ind w:firstLine="1400" w:firstLineChars="500"/>
        <w:rPr>
          <w:rFonts w:hint="eastAsia" w:ascii="宋体" w:hAnsi="宋体" w:eastAsia="宋体" w:cs="宋体"/>
          <w:bCs/>
          <w:color w:val="000000"/>
          <w:sz w:val="28"/>
          <w:szCs w:val="28"/>
          <w:highlight w:val="none"/>
          <w:lang w:eastAsia="zh-CN"/>
        </w:rPr>
      </w:pPr>
    </w:p>
    <w:p w14:paraId="6713BD13">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1D53601E">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61D29917">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900B7B3">
      <w:pPr>
        <w:pStyle w:val="3"/>
        <w:spacing w:line="360" w:lineRule="auto"/>
        <w:rPr>
          <w:rFonts w:hint="eastAsia" w:ascii="宋体" w:hAnsi="宋体" w:eastAsia="宋体" w:cs="宋体"/>
          <w:bCs/>
          <w:color w:val="000000"/>
          <w:sz w:val="28"/>
          <w:szCs w:val="28"/>
          <w:highlight w:val="none"/>
        </w:rPr>
      </w:pPr>
    </w:p>
    <w:p w14:paraId="7FF30D56">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68F51FD">
      <w:pPr>
        <w:spacing w:line="36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三</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3A449EE2">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3A17975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2336F9F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4C4A3A7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6E7666B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6C2E19C">
      <w:pPr>
        <w:spacing w:line="360" w:lineRule="atLeast"/>
        <w:rPr>
          <w:rFonts w:hint="eastAsia" w:ascii="宋体" w:hAnsi="宋体" w:eastAsia="宋体" w:cs="宋体"/>
          <w:b/>
          <w:sz w:val="24"/>
          <w:szCs w:val="24"/>
          <w:highlight w:val="none"/>
        </w:rPr>
      </w:pPr>
    </w:p>
    <w:p w14:paraId="5A756297">
      <w:pPr>
        <w:spacing w:line="360" w:lineRule="atLeast"/>
        <w:jc w:val="center"/>
        <w:rPr>
          <w:rFonts w:hint="eastAsia" w:ascii="宋体" w:hAnsi="宋体" w:eastAsia="宋体" w:cs="宋体"/>
          <w:b/>
          <w:sz w:val="24"/>
          <w:szCs w:val="24"/>
          <w:highlight w:val="none"/>
        </w:rPr>
      </w:pPr>
    </w:p>
    <w:p w14:paraId="5063A46D">
      <w:pPr>
        <w:spacing w:line="360" w:lineRule="atLeast"/>
        <w:jc w:val="both"/>
        <w:rPr>
          <w:rFonts w:hint="eastAsia" w:ascii="宋体" w:hAnsi="宋体" w:eastAsia="宋体" w:cs="宋体"/>
          <w:b/>
          <w:sz w:val="24"/>
          <w:szCs w:val="24"/>
          <w:highlight w:val="none"/>
        </w:rPr>
      </w:pPr>
    </w:p>
    <w:p w14:paraId="77ED4082">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四</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0973E8B9">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A2D0D0">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，本公司郑重申告并承诺：近三年受到有关行政主管部门的行政处理、不良行为记录为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0DE78C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1592A3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316E4B59">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3B48F2A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4758D20">
      <w:pPr>
        <w:spacing w:line="360" w:lineRule="atLeast"/>
        <w:rPr>
          <w:rFonts w:hint="eastAsia" w:ascii="宋体" w:hAnsi="宋体" w:eastAsia="宋体" w:cs="宋体"/>
          <w:b/>
          <w:color w:val="000000"/>
          <w:sz w:val="24"/>
          <w:szCs w:val="24"/>
          <w:highlight w:val="none"/>
        </w:rPr>
      </w:pPr>
    </w:p>
    <w:p w14:paraId="7BFECC0C">
      <w:pPr>
        <w:spacing w:line="360" w:lineRule="atLeast"/>
        <w:rPr>
          <w:rFonts w:hint="eastAsia" w:ascii="宋体" w:hAnsi="宋体" w:eastAsia="宋体" w:cs="宋体"/>
          <w:b/>
          <w:color w:val="000000"/>
          <w:sz w:val="24"/>
          <w:szCs w:val="24"/>
          <w:highlight w:val="none"/>
        </w:rPr>
      </w:pPr>
    </w:p>
    <w:p w14:paraId="5959DF9E">
      <w:pPr>
        <w:spacing w:line="360" w:lineRule="atLeast"/>
        <w:jc w:val="center"/>
        <w:rPr>
          <w:rFonts w:hint="eastAsia" w:ascii="宋体" w:hAnsi="宋体" w:eastAsia="宋体" w:cs="宋体"/>
          <w:b/>
          <w:color w:val="000000"/>
          <w:sz w:val="24"/>
          <w:szCs w:val="24"/>
          <w:highlight w:val="none"/>
        </w:rPr>
      </w:pPr>
    </w:p>
    <w:p w14:paraId="478E3949">
      <w:pPr>
        <w:spacing w:line="360" w:lineRule="atLeast"/>
        <w:jc w:val="center"/>
        <w:rPr>
          <w:rFonts w:hint="eastAsia" w:ascii="宋体" w:hAnsi="宋体" w:eastAsia="宋体" w:cs="宋体"/>
          <w:b/>
          <w:color w:val="000000"/>
          <w:sz w:val="24"/>
          <w:szCs w:val="24"/>
          <w:highlight w:val="none"/>
        </w:rPr>
      </w:pP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五</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233D3E30">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A8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3CE2675">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w:t>
            </w:r>
            <w:r>
              <w:rPr>
                <w:rFonts w:hint="eastAsia" w:ascii="宋体" w:hAnsi="宋体" w:eastAsia="宋体" w:cs="宋体"/>
                <w:color w:val="000000"/>
                <w:sz w:val="24"/>
                <w:szCs w:val="24"/>
                <w:highlight w:val="none"/>
                <w:lang w:val="en-US" w:eastAsia="zh-CN"/>
              </w:rPr>
              <w:t>乾畅工程</w:t>
            </w:r>
            <w:r>
              <w:rPr>
                <w:rFonts w:hint="eastAsia" w:ascii="宋体" w:hAnsi="宋体" w:eastAsia="宋体" w:cs="宋体"/>
                <w:color w:val="000000"/>
                <w:sz w:val="24"/>
                <w:szCs w:val="24"/>
                <w:highlight w:val="none"/>
                <w:lang w:eastAsia="zh-CN"/>
              </w:rPr>
              <w:t>项目管理有限公司</w:t>
            </w:r>
          </w:p>
        </w:tc>
      </w:tr>
      <w:tr w14:paraId="3F9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604FE32">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，本公司郑重申告：近三年因</w:t>
            </w:r>
            <w:r>
              <w:rPr>
                <w:rFonts w:hint="eastAsia" w:ascii="宋体" w:hAnsi="宋体" w:eastAsia="宋体" w:cs="宋体"/>
                <w:color w:val="000000"/>
                <w:sz w:val="24"/>
                <w:szCs w:val="24"/>
                <w:highlight w:val="none"/>
                <w:lang w:val="en-US" w:eastAsia="zh-CN"/>
              </w:rPr>
              <w:t>产品</w:t>
            </w:r>
            <w:r>
              <w:rPr>
                <w:rFonts w:hint="eastAsia" w:ascii="宋体" w:hAnsi="宋体" w:eastAsia="宋体" w:cs="宋体"/>
                <w:color w:val="000000"/>
                <w:sz w:val="24"/>
                <w:szCs w:val="24"/>
                <w:highlight w:val="none"/>
              </w:rPr>
              <w:t>供货问题（水货、替代品、次品、翻新品等）的不法行为记录为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次（没有填零），如有隐瞒实情，愿承担一切责任及后果。</w:t>
            </w:r>
          </w:p>
          <w:p w14:paraId="2F0D01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本公司承诺：本次</w:t>
            </w:r>
            <w:r>
              <w:rPr>
                <w:rFonts w:hint="eastAsia" w:ascii="宋体" w:hAnsi="宋体" w:eastAsia="宋体" w:cs="宋体"/>
                <w:color w:val="000000"/>
                <w:sz w:val="24"/>
                <w:szCs w:val="24"/>
                <w:highlight w:val="none"/>
                <w:lang w:val="en-US" w:eastAsia="zh-CN"/>
              </w:rPr>
              <w:t>投标产品</w:t>
            </w:r>
            <w:r>
              <w:rPr>
                <w:rFonts w:hint="eastAsia" w:ascii="宋体" w:hAnsi="宋体" w:eastAsia="宋体" w:cs="宋体"/>
                <w:color w:val="000000"/>
                <w:sz w:val="24"/>
                <w:szCs w:val="24"/>
                <w:highlight w:val="none"/>
              </w:rPr>
              <w:t>为正品行货。</w:t>
            </w:r>
          </w:p>
        </w:tc>
      </w:tr>
      <w:tr w14:paraId="005F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5295CE2">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529B09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62A367C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36C3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D7AB23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279912A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7E7FE0CF">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0662F3E">
      <w:pPr>
        <w:spacing w:line="360" w:lineRule="auto"/>
        <w:ind w:right="480"/>
        <w:rPr>
          <w:rFonts w:hint="eastAsia" w:ascii="宋体" w:hAnsi="宋体" w:eastAsia="宋体" w:cs="宋体"/>
          <w:sz w:val="24"/>
          <w:szCs w:val="24"/>
          <w:highlight w:val="none"/>
        </w:rPr>
      </w:pPr>
    </w:p>
    <w:p w14:paraId="02AEBCE9">
      <w:pPr>
        <w:spacing w:line="360" w:lineRule="atLeast"/>
        <w:jc w:val="center"/>
        <w:rPr>
          <w:rFonts w:hint="eastAsia" w:ascii="宋体" w:hAnsi="宋体" w:eastAsia="宋体" w:cs="宋体"/>
          <w:b/>
          <w:sz w:val="24"/>
          <w:szCs w:val="24"/>
          <w:highlight w:val="none"/>
        </w:rPr>
      </w:pPr>
    </w:p>
    <w:p w14:paraId="50DAAF92">
      <w:pPr>
        <w:spacing w:line="360" w:lineRule="atLeast"/>
        <w:jc w:val="both"/>
        <w:rPr>
          <w:rFonts w:hint="eastAsia" w:ascii="宋体" w:hAnsi="宋体" w:eastAsia="宋体" w:cs="宋体"/>
          <w:b/>
          <w:sz w:val="24"/>
          <w:szCs w:val="24"/>
          <w:highlight w:val="none"/>
        </w:rPr>
      </w:pPr>
    </w:p>
    <w:p w14:paraId="33C731BB">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六</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1D692783">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，本公司承诺：参加本次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50" w:type="dxa"/>
            <w:noWrap w:val="0"/>
            <w:vAlign w:val="center"/>
          </w:tcPr>
          <w:p w14:paraId="7603CC42">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62" w:type="dxa"/>
            <w:noWrap w:val="0"/>
            <w:vAlign w:val="center"/>
          </w:tcPr>
          <w:p w14:paraId="600FACEE">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50" w:type="dxa"/>
            <w:noWrap w:val="0"/>
            <w:vAlign w:val="center"/>
          </w:tcPr>
          <w:p w14:paraId="5F1C1E87">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62" w:type="dxa"/>
            <w:noWrap w:val="0"/>
            <w:vAlign w:val="center"/>
          </w:tcPr>
          <w:p w14:paraId="447F12E9">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E33C6C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B330F"/>
    <w:rsid w:val="4F1A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1384</Words>
  <Characters>1384</Characters>
  <Lines>0</Lines>
  <Paragraphs>0</Paragraphs>
  <TotalTime>0</TotalTime>
  <ScaleCrop>false</ScaleCrop>
  <LinksUpToDate>false</LinksUpToDate>
  <CharactersWithSpaces>1550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2026-03-12T12:59:00Z</dcterms:created>
  <dc:creator>admin</dc:creator>
  <cp:lastModifiedBy>热血</cp:lastModifiedBy>
  <dcterms:modified xsi:type="dcterms:W3CDTF">2026-03-31T07:46:50Z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65191DD80F624A7DA362793EF6920222_12</vt:lpwstr>
  </property>
</Properties>
</file>