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版本号：HYTF-20260502620260509001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HYTF-202605026</w:t>
      </w:r>
      <w:r>
        <w:br/>
      </w:r>
      <w:r>
        <w:br/>
      </w:r>
      <w:r>
        <w:br/>
      </w:r>
    </w:p>
    <w:p>
      <w:pPr>
        <w:pStyle w:val="null3"/>
        <w:jc w:val="center"/>
        <w:outlineLvl w:val="2"/>
      </w:pPr>
      <w:r>
        <w:rPr>
          <w:rFonts w:ascii="仿宋_GB2312" w:hAnsi="仿宋_GB2312" w:cs="仿宋_GB2312" w:eastAsia="仿宋_GB2312"/>
          <w:sz w:val="28"/>
          <w:b/>
        </w:rPr>
        <w:t>西安市第六中学分校</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西安市第六中学分校</w:t>
      </w:r>
      <w:r>
        <w:rPr>
          <w:rFonts w:ascii="仿宋_GB2312" w:hAnsi="仿宋_GB2312" w:cs="仿宋_GB2312" w:eastAsia="仿宋_GB2312"/>
        </w:rPr>
        <w:t>委托，拟对</w:t>
      </w:r>
      <w:r>
        <w:rPr>
          <w:rFonts w:ascii="仿宋_GB2312" w:hAnsi="仿宋_GB2312" w:cs="仿宋_GB2312" w:eastAsia="仿宋_GB2312"/>
        </w:rPr>
        <w:t>物业管理服务项目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HYTF-202605026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物业管理服务项目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物业管理服务项目，1项。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采购包1（物业管理服务项目）：属于专门面向中小企业采购。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2、法律、行政法规规定的其他条件：具备法律、行政法规规定的其他条件的证明材料。</w:t>
      </w:r>
    </w:p>
    <w:p>
      <w:pPr>
        <w:pStyle w:val="null3"/>
      </w:pPr>
      <w:r>
        <w:rPr>
          <w:rFonts w:ascii="仿宋_GB2312" w:hAnsi="仿宋_GB2312" w:cs="仿宋_GB2312" w:eastAsia="仿宋_GB2312"/>
        </w:rPr>
        <w:t>3、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4、本项目不接受联合体投标，不允许分包：本项目不接受联合体投标，不允许分包。供应商提供《非联合体不分包投标声明》，视为独立投标，不分包。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西安市第六中学分校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西安市碑林区雁塔寺街5号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029-85328339-8082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代理服务费收费标准：以成交金额为取费基数，采购代理服务费参照《国家计委关于印发&lt;招标代理服务收费管理暂行办法&gt;的通知》（计价格[2002]1980号）和（发改办价格[2011]534号）文件规定的标准收取。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西安市第六中学分校</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西安市第六中学分校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西安市第六中学分校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联系人：李亚容</w:t>
      </w:r>
    </w:p>
    <w:p>
      <w:pPr>
        <w:pStyle w:val="null3"/>
      </w:pPr>
      <w:r>
        <w:rPr>
          <w:rFonts w:ascii="仿宋_GB2312" w:hAnsi="仿宋_GB2312" w:cs="仿宋_GB2312" w:eastAsia="仿宋_GB2312"/>
        </w:rPr>
        <w:t>联系电话：029-89284433</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物业管理服务项目，1项。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960,000.00</w:t>
      </w:r>
    </w:p>
    <w:p>
      <w:pPr>
        <w:pStyle w:val="null3"/>
      </w:pPr>
      <w:r>
        <w:rPr>
          <w:rFonts w:ascii="仿宋_GB2312" w:hAnsi="仿宋_GB2312" w:cs="仿宋_GB2312" w:eastAsia="仿宋_GB2312"/>
        </w:rPr>
        <w:t>采购包最高限价（元）: 960,000.00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960000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标的名称：960000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西安第六中学</w:t>
            </w:r>
            <w:r>
              <w:rPr>
                <w:rFonts w:ascii="仿宋_GB2312" w:hAnsi="仿宋_GB2312" w:cs="仿宋_GB2312" w:eastAsia="仿宋_GB2312"/>
                <w:sz w:val="24"/>
              </w:rPr>
              <w:t>分校</w:t>
            </w:r>
            <w:r>
              <w:rPr>
                <w:rFonts w:ascii="仿宋_GB2312" w:hAnsi="仿宋_GB2312" w:cs="仿宋_GB2312" w:eastAsia="仿宋_GB2312"/>
                <w:sz w:val="24"/>
              </w:rPr>
              <w:t>位于西安市碑林区雁塔寺街</w:t>
            </w:r>
            <w:r>
              <w:rPr>
                <w:rFonts w:ascii="仿宋_GB2312" w:hAnsi="仿宋_GB2312" w:cs="仿宋_GB2312" w:eastAsia="仿宋_GB2312"/>
                <w:sz w:val="24"/>
              </w:rPr>
              <w:t>5号，占地面积约17600㎡，在校学生约</w:t>
            </w:r>
            <w:r>
              <w:rPr>
                <w:rFonts w:ascii="仿宋_GB2312" w:hAnsi="仿宋_GB2312" w:cs="仿宋_GB2312" w:eastAsia="仿宋_GB2312"/>
                <w:sz w:val="24"/>
              </w:rPr>
              <w:t>1688</w:t>
            </w:r>
            <w:r>
              <w:rPr>
                <w:rFonts w:ascii="仿宋_GB2312" w:hAnsi="仿宋_GB2312" w:cs="仿宋_GB2312" w:eastAsia="仿宋_GB2312"/>
                <w:sz w:val="24"/>
              </w:rPr>
              <w:t>人。</w:t>
            </w:r>
            <w:r>
              <w:rPr>
                <w:rFonts w:ascii="仿宋_GB2312" w:hAnsi="仿宋_GB2312" w:cs="仿宋_GB2312" w:eastAsia="仿宋_GB2312"/>
                <w:sz w:val="24"/>
              </w:rPr>
              <w:t>校园建筑面积约</w:t>
            </w:r>
            <w:r>
              <w:rPr>
                <w:rFonts w:ascii="仿宋_GB2312" w:hAnsi="仿宋_GB2312" w:cs="仿宋_GB2312" w:eastAsia="仿宋_GB2312"/>
                <w:sz w:val="24"/>
              </w:rPr>
              <w:t>28900平米，</w:t>
            </w:r>
            <w:r>
              <w:rPr>
                <w:rFonts w:ascii="仿宋_GB2312" w:hAnsi="仿宋_GB2312" w:cs="仿宋_GB2312" w:eastAsia="仿宋_GB2312"/>
                <w:sz w:val="24"/>
              </w:rPr>
              <w:t>校内有教学楼</w:t>
            </w:r>
            <w:r>
              <w:rPr>
                <w:rFonts w:ascii="仿宋_GB2312" w:hAnsi="仿宋_GB2312" w:cs="仿宋_GB2312" w:eastAsia="仿宋_GB2312"/>
                <w:sz w:val="24"/>
              </w:rPr>
              <w:t>1栋、行政楼1栋，学生公寓楼</w:t>
            </w:r>
            <w:r>
              <w:rPr>
                <w:rFonts w:ascii="仿宋_GB2312" w:hAnsi="仿宋_GB2312" w:cs="仿宋_GB2312" w:eastAsia="仿宋_GB2312"/>
                <w:sz w:val="24"/>
              </w:rPr>
              <w:t>1</w:t>
            </w:r>
            <w:r>
              <w:rPr>
                <w:rFonts w:ascii="仿宋_GB2312" w:hAnsi="仿宋_GB2312" w:cs="仿宋_GB2312" w:eastAsia="仿宋_GB2312"/>
                <w:sz w:val="24"/>
              </w:rPr>
              <w:t>栋</w:t>
            </w:r>
            <w:r>
              <w:rPr>
                <w:rFonts w:ascii="仿宋_GB2312" w:hAnsi="仿宋_GB2312" w:cs="仿宋_GB2312" w:eastAsia="仿宋_GB2312"/>
                <w:sz w:val="24"/>
              </w:rPr>
              <w:t>。宿舍楼男女生各两层，共</w:t>
            </w:r>
            <w:r>
              <w:rPr>
                <w:rFonts w:ascii="仿宋_GB2312" w:hAnsi="仿宋_GB2312" w:cs="仿宋_GB2312" w:eastAsia="仿宋_GB2312"/>
                <w:sz w:val="24"/>
              </w:rPr>
              <w:t>47间，最多住宿人数299人。操场空地面积约为8000平米，</w:t>
            </w:r>
            <w:r>
              <w:rPr>
                <w:rFonts w:ascii="仿宋_GB2312" w:hAnsi="仿宋_GB2312" w:cs="仿宋_GB2312" w:eastAsia="仿宋_GB2312"/>
                <w:sz w:val="24"/>
              </w:rPr>
              <w:t>绿化面积约</w:t>
            </w:r>
            <w:r>
              <w:rPr>
                <w:rFonts w:ascii="仿宋_GB2312" w:hAnsi="仿宋_GB2312" w:cs="仿宋_GB2312" w:eastAsia="仿宋_GB2312"/>
                <w:sz w:val="24"/>
              </w:rPr>
              <w:t>6000㎡。地下停车场4600㎡，约100个车位，服务期限</w:t>
            </w:r>
            <w:r>
              <w:rPr>
                <w:rFonts w:ascii="仿宋_GB2312" w:hAnsi="仿宋_GB2312" w:cs="仿宋_GB2312" w:eastAsia="仿宋_GB2312"/>
                <w:sz w:val="24"/>
              </w:rPr>
              <w:t>1</w:t>
            </w:r>
            <w:r>
              <w:rPr>
                <w:rFonts w:ascii="仿宋_GB2312" w:hAnsi="仿宋_GB2312" w:cs="仿宋_GB2312" w:eastAsia="仿宋_GB2312"/>
                <w:sz w:val="24"/>
              </w:rPr>
              <w:t>年。</w:t>
            </w:r>
          </w:p>
          <w:p>
            <w:pPr>
              <w:pStyle w:val="null3"/>
              <w:jc w:val="both"/>
            </w:pPr>
            <w:r>
              <w:rPr>
                <w:rFonts w:ascii="仿宋_GB2312" w:hAnsi="仿宋_GB2312" w:cs="仿宋_GB2312" w:eastAsia="仿宋_GB2312"/>
                <w:sz w:val="24"/>
                <w:b/>
              </w:rPr>
              <w:t>二、采购内容</w:t>
            </w:r>
          </w:p>
          <w:p>
            <w:pPr>
              <w:pStyle w:val="null3"/>
              <w:ind w:firstLine="570"/>
              <w:jc w:val="both"/>
            </w:pPr>
            <w:r>
              <w:rPr>
                <w:rFonts w:ascii="仿宋_GB2312" w:hAnsi="仿宋_GB2312" w:cs="仿宋_GB2312" w:eastAsia="仿宋_GB2312"/>
                <w:sz w:val="24"/>
              </w:rPr>
              <w:t>西安第六中学</w:t>
            </w:r>
            <w:r>
              <w:rPr>
                <w:rFonts w:ascii="仿宋_GB2312" w:hAnsi="仿宋_GB2312" w:cs="仿宋_GB2312" w:eastAsia="仿宋_GB2312"/>
                <w:sz w:val="24"/>
              </w:rPr>
              <w:t>分校</w:t>
            </w:r>
            <w:r>
              <w:rPr>
                <w:rFonts w:ascii="仿宋_GB2312" w:hAnsi="仿宋_GB2312" w:cs="仿宋_GB2312" w:eastAsia="仿宋_GB2312"/>
                <w:sz w:val="24"/>
              </w:rPr>
              <w:t>环境卫生服务负责校区室内外（教学楼、行政楼、学生公寓、地下车库、操场、绿化区等）的卫生保洁。宿舍管理服务，负责住宿学生服务管理，防火、防盗、防事故的安全管理，学生宿舍安全、公共区域卫生维护及学生宿舍内卫生检查，宿舍重点设施检查管理。水电维修服务负责电梯</w:t>
            </w:r>
            <w:r>
              <w:rPr>
                <w:rFonts w:ascii="仿宋_GB2312" w:hAnsi="仿宋_GB2312" w:cs="仿宋_GB2312" w:eastAsia="仿宋_GB2312"/>
                <w:sz w:val="24"/>
              </w:rPr>
              <w:t>等</w:t>
            </w:r>
            <w:r>
              <w:rPr>
                <w:rFonts w:ascii="仿宋_GB2312" w:hAnsi="仿宋_GB2312" w:cs="仿宋_GB2312" w:eastAsia="仿宋_GB2312"/>
                <w:sz w:val="24"/>
              </w:rPr>
              <w:t>设施的日常维护、操作管理，设备设施的日常保养、检查报修、维修验收。</w:t>
            </w:r>
            <w:r>
              <w:rPr>
                <w:rFonts w:ascii="仿宋_GB2312" w:hAnsi="仿宋_GB2312" w:cs="仿宋_GB2312" w:eastAsia="仿宋_GB2312"/>
                <w:sz w:val="24"/>
              </w:rPr>
              <w:t>车库管理</w:t>
            </w:r>
            <w:r>
              <w:rPr>
                <w:rFonts w:ascii="仿宋_GB2312" w:hAnsi="仿宋_GB2312" w:cs="仿宋_GB2312" w:eastAsia="仿宋_GB2312"/>
                <w:sz w:val="24"/>
              </w:rPr>
              <w:t>服务负责地下停车场的管理，校区夜间安全巡逻、</w:t>
            </w:r>
            <w:r>
              <w:rPr>
                <w:rFonts w:ascii="仿宋_GB2312" w:hAnsi="仿宋_GB2312" w:cs="仿宋_GB2312" w:eastAsia="仿宋_GB2312"/>
                <w:sz w:val="24"/>
              </w:rPr>
              <w:t>节假日</w:t>
            </w:r>
            <w:r>
              <w:rPr>
                <w:rFonts w:ascii="仿宋_GB2312" w:hAnsi="仿宋_GB2312" w:cs="仿宋_GB2312" w:eastAsia="仿宋_GB2312"/>
                <w:sz w:val="24"/>
              </w:rPr>
              <w:t>门房值守等。</w:t>
            </w:r>
          </w:p>
          <w:p>
            <w:pPr>
              <w:pStyle w:val="null3"/>
              <w:jc w:val="both"/>
            </w:pPr>
            <w:r>
              <w:rPr>
                <w:rFonts w:ascii="仿宋_GB2312" w:hAnsi="仿宋_GB2312" w:cs="仿宋_GB2312" w:eastAsia="仿宋_GB2312"/>
                <w:sz w:val="24"/>
                <w:b/>
              </w:rPr>
              <w:t>三、服务要求</w:t>
            </w:r>
          </w:p>
          <w:p>
            <w:pPr>
              <w:pStyle w:val="null3"/>
              <w:jc w:val="both"/>
            </w:pPr>
            <w:r>
              <w:rPr>
                <w:rFonts w:ascii="仿宋_GB2312" w:hAnsi="仿宋_GB2312" w:cs="仿宋_GB2312" w:eastAsia="仿宋_GB2312"/>
                <w:sz w:val="24"/>
                <w:b/>
              </w:rPr>
              <w:t>（一）人员配置要求</w:t>
            </w:r>
          </w:p>
          <w:p>
            <w:pPr>
              <w:pStyle w:val="null3"/>
              <w:jc w:val="both"/>
            </w:pPr>
            <w:r>
              <w:rPr>
                <w:rFonts w:ascii="仿宋_GB2312" w:hAnsi="仿宋_GB2312" w:cs="仿宋_GB2312" w:eastAsia="仿宋_GB2312"/>
                <w:sz w:val="24"/>
              </w:rPr>
              <w:t>1.人员配备不低于</w:t>
            </w:r>
            <w:r>
              <w:rPr>
                <w:rFonts w:ascii="仿宋_GB2312" w:hAnsi="仿宋_GB2312" w:cs="仿宋_GB2312" w:eastAsia="仿宋_GB2312"/>
                <w:sz w:val="24"/>
              </w:rPr>
              <w:t>23</w:t>
            </w:r>
            <w:r>
              <w:rPr>
                <w:rFonts w:ascii="仿宋_GB2312" w:hAnsi="仿宋_GB2312" w:cs="仿宋_GB2312" w:eastAsia="仿宋_GB2312"/>
                <w:sz w:val="24"/>
              </w:rPr>
              <w:t>人</w:t>
            </w:r>
          </w:p>
          <w:p>
            <w:pPr>
              <w:pStyle w:val="null3"/>
              <w:ind w:firstLine="360"/>
              <w:jc w:val="both"/>
            </w:pPr>
            <w:r>
              <w:rPr>
                <w:rFonts w:ascii="仿宋_GB2312" w:hAnsi="仿宋_GB2312" w:cs="仿宋_GB2312" w:eastAsia="仿宋_GB2312"/>
                <w:sz w:val="24"/>
              </w:rPr>
              <w:t>项目经理</w:t>
            </w:r>
            <w:r>
              <w:rPr>
                <w:rFonts w:ascii="仿宋_GB2312" w:hAnsi="仿宋_GB2312" w:cs="仿宋_GB2312" w:eastAsia="仿宋_GB2312"/>
                <w:sz w:val="24"/>
              </w:rPr>
              <w:t>1人、保洁1</w:t>
            </w:r>
            <w:r>
              <w:rPr>
                <w:rFonts w:ascii="仿宋_GB2312" w:hAnsi="仿宋_GB2312" w:cs="仿宋_GB2312" w:eastAsia="仿宋_GB2312"/>
                <w:sz w:val="24"/>
              </w:rPr>
              <w:t>3</w:t>
            </w:r>
            <w:r>
              <w:rPr>
                <w:rFonts w:ascii="仿宋_GB2312" w:hAnsi="仿宋_GB2312" w:cs="仿宋_GB2312" w:eastAsia="仿宋_GB2312"/>
                <w:sz w:val="24"/>
              </w:rPr>
              <w:t>人、</w:t>
            </w:r>
            <w:r>
              <w:rPr>
                <w:rFonts w:ascii="仿宋_GB2312" w:hAnsi="仿宋_GB2312" w:cs="仿宋_GB2312" w:eastAsia="仿宋_GB2312"/>
                <w:sz w:val="24"/>
              </w:rPr>
              <w:t>车库管理</w:t>
            </w:r>
            <w:r>
              <w:rPr>
                <w:rFonts w:ascii="仿宋_GB2312" w:hAnsi="仿宋_GB2312" w:cs="仿宋_GB2312" w:eastAsia="仿宋_GB2312"/>
                <w:sz w:val="24"/>
              </w:rPr>
              <w:t>3</w:t>
            </w:r>
            <w:r>
              <w:rPr>
                <w:rFonts w:ascii="仿宋_GB2312" w:hAnsi="仿宋_GB2312" w:cs="仿宋_GB2312" w:eastAsia="仿宋_GB2312"/>
                <w:sz w:val="24"/>
              </w:rPr>
              <w:t>人、宿舍管理</w:t>
            </w:r>
            <w:r>
              <w:rPr>
                <w:rFonts w:ascii="仿宋_GB2312" w:hAnsi="仿宋_GB2312" w:cs="仿宋_GB2312" w:eastAsia="仿宋_GB2312"/>
                <w:sz w:val="24"/>
              </w:rPr>
              <w:t>4 人、水电</w:t>
            </w:r>
            <w:r>
              <w:rPr>
                <w:rFonts w:ascii="仿宋_GB2312" w:hAnsi="仿宋_GB2312" w:cs="仿宋_GB2312" w:eastAsia="仿宋_GB2312"/>
                <w:sz w:val="24"/>
              </w:rPr>
              <w:t>工</w:t>
            </w:r>
            <w:r>
              <w:rPr>
                <w:rFonts w:ascii="仿宋_GB2312" w:hAnsi="仿宋_GB2312" w:cs="仿宋_GB2312" w:eastAsia="仿宋_GB2312"/>
                <w:sz w:val="24"/>
              </w:rPr>
              <w:t>2人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项目经理，本科及以上学历，持有物业行业项目经理职业证书。</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2）保洁员、车库管理员、宿舍管理，持有健康证。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3）水电工，具有中级或以上维修电工证书持证上岗。</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车库管理</w:t>
            </w:r>
            <w:r>
              <w:rPr>
                <w:rFonts w:ascii="仿宋_GB2312" w:hAnsi="仿宋_GB2312" w:cs="仿宋_GB2312" w:eastAsia="仿宋_GB2312"/>
                <w:sz w:val="24"/>
              </w:rPr>
              <w:t>：停车场</w:t>
            </w:r>
            <w:r>
              <w:rPr>
                <w:rFonts w:ascii="仿宋_GB2312" w:hAnsi="仿宋_GB2312" w:cs="仿宋_GB2312" w:eastAsia="仿宋_GB2312"/>
                <w:sz w:val="24"/>
              </w:rPr>
              <w:t>24小时值班制，负责夜班及节假日白天值班。</w:t>
            </w:r>
          </w:p>
          <w:p>
            <w:pPr>
              <w:pStyle w:val="null3"/>
              <w:jc w:val="both"/>
            </w:pPr>
            <w:r>
              <w:rPr>
                <w:rFonts w:ascii="仿宋_GB2312" w:hAnsi="仿宋_GB2312" w:cs="仿宋_GB2312" w:eastAsia="仿宋_GB2312"/>
                <w:sz w:val="24"/>
              </w:rPr>
              <w:t>3.服务人员任职条件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1）思想品行端正，遵纪守法，无任何不良行为和记录；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2）具有较强的责任感，工作认真负责，做事踏实；</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3）所有服务人员的年龄均在30岁至</w:t>
            </w:r>
            <w:r>
              <w:rPr>
                <w:rFonts w:ascii="仿宋_GB2312" w:hAnsi="仿宋_GB2312" w:cs="仿宋_GB2312" w:eastAsia="仿宋_GB2312"/>
                <w:sz w:val="24"/>
              </w:rPr>
              <w:t>60</w:t>
            </w:r>
            <w:r>
              <w:rPr>
                <w:rFonts w:ascii="仿宋_GB2312" w:hAnsi="仿宋_GB2312" w:cs="仿宋_GB2312" w:eastAsia="仿宋_GB2312"/>
                <w:sz w:val="24"/>
              </w:rPr>
              <w:t>岁之间，身心健康，精神面貌良好；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4）根据岗位要求，工作时间内，各岗位服务人员须着统一、规范的服装上岗；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5）学生公寓管理人员须高中以上文化，语言表达、沟通能力强；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6）服从工作安排，全心全意提供优质服务。</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各项服务内容的管理制度及工作标准</w:t>
            </w:r>
          </w:p>
          <w:p>
            <w:pPr>
              <w:pStyle w:val="null3"/>
              <w:jc w:val="center"/>
            </w:pPr>
            <w:r>
              <w:rPr>
                <w:rFonts w:ascii="仿宋_GB2312" w:hAnsi="仿宋_GB2312" w:cs="仿宋_GB2312" w:eastAsia="仿宋_GB2312"/>
                <w:sz w:val="24"/>
                <w:b/>
              </w:rPr>
              <w:t>保洁员管理制度及工作标准</w:t>
            </w:r>
          </w:p>
          <w:p>
            <w:pPr>
              <w:pStyle w:val="null3"/>
              <w:ind w:firstLine="480"/>
              <w:jc w:val="both"/>
            </w:pPr>
            <w:r>
              <w:rPr>
                <w:rFonts w:ascii="仿宋_GB2312" w:hAnsi="仿宋_GB2312" w:cs="仿宋_GB2312" w:eastAsia="仿宋_GB2312"/>
                <w:sz w:val="24"/>
              </w:rPr>
              <w:t>按照我校</w:t>
            </w:r>
            <w:r>
              <w:rPr>
                <w:rFonts w:ascii="仿宋_GB2312" w:hAnsi="仿宋_GB2312" w:cs="仿宋_GB2312" w:eastAsia="仿宋_GB2312"/>
                <w:sz w:val="24"/>
              </w:rPr>
              <w:t>“管理精细化”的办学目标要求，为了进一步提升我校管理水平，树立良好的学校形象，规范保洁人员的行为，特制定本制度和保洁要求。</w:t>
            </w:r>
          </w:p>
          <w:p>
            <w:pPr>
              <w:pStyle w:val="null3"/>
              <w:jc w:val="both"/>
            </w:pPr>
            <w:r>
              <w:rPr>
                <w:rFonts w:ascii="仿宋_GB2312" w:hAnsi="仿宋_GB2312" w:cs="仿宋_GB2312" w:eastAsia="仿宋_GB2312"/>
                <w:sz w:val="24"/>
                <w:b/>
              </w:rPr>
              <w:t>一、时间要求</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保洁人员每日</w:t>
            </w:r>
            <w:r>
              <w:rPr>
                <w:rFonts w:ascii="仿宋_GB2312" w:hAnsi="仿宋_GB2312" w:cs="仿宋_GB2312" w:eastAsia="仿宋_GB2312"/>
                <w:sz w:val="24"/>
              </w:rPr>
              <w:t>7:00、11:00、13：30、17:00对校区室内外进行保洁，如有突发事件随叫随到。</w:t>
            </w:r>
          </w:p>
          <w:p>
            <w:pPr>
              <w:pStyle w:val="null3"/>
              <w:jc w:val="both"/>
            </w:pPr>
            <w:r>
              <w:rPr>
                <w:rFonts w:ascii="仿宋_GB2312" w:hAnsi="仿宋_GB2312" w:cs="仿宋_GB2312" w:eastAsia="仿宋_GB2312"/>
                <w:sz w:val="24"/>
                <w:b/>
              </w:rPr>
              <w:t>二、保洁范围</w:t>
            </w:r>
          </w:p>
          <w:p>
            <w:pPr>
              <w:pStyle w:val="null3"/>
              <w:ind w:firstLine="480"/>
              <w:jc w:val="both"/>
            </w:pPr>
            <w:r>
              <w:rPr>
                <w:rFonts w:ascii="仿宋_GB2312" w:hAnsi="仿宋_GB2312" w:cs="仿宋_GB2312" w:eastAsia="仿宋_GB2312"/>
                <w:sz w:val="24"/>
              </w:rPr>
              <w:t>教学楼、</w:t>
            </w:r>
            <w:r>
              <w:rPr>
                <w:rFonts w:ascii="仿宋_GB2312" w:hAnsi="仿宋_GB2312" w:cs="仿宋_GB2312" w:eastAsia="仿宋_GB2312"/>
                <w:sz w:val="24"/>
              </w:rPr>
              <w:t>行政楼、教学楼（厕所）、操场厕所，垃圾台、车棚以及节假日和学校大型活动的室内外保洁</w:t>
            </w:r>
            <w:r>
              <w:rPr>
                <w:rFonts w:ascii="仿宋_GB2312" w:hAnsi="仿宋_GB2312" w:cs="仿宋_GB2312" w:eastAsia="仿宋_GB2312"/>
                <w:sz w:val="24"/>
              </w:rPr>
              <w:t>(含临时任务)。</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保洁服务要求</w:t>
            </w:r>
          </w:p>
          <w:p>
            <w:pPr>
              <w:pStyle w:val="null3"/>
              <w:jc w:val="both"/>
            </w:pPr>
            <w:r>
              <w:rPr>
                <w:rFonts w:ascii="仿宋_GB2312" w:hAnsi="仿宋_GB2312" w:cs="仿宋_GB2312" w:eastAsia="仿宋_GB2312"/>
                <w:sz w:val="24"/>
              </w:rPr>
              <w:t>1.负责校内</w:t>
            </w:r>
            <w:r>
              <w:rPr>
                <w:rFonts w:ascii="仿宋_GB2312" w:hAnsi="仿宋_GB2312" w:cs="仿宋_GB2312" w:eastAsia="仿宋_GB2312"/>
                <w:sz w:val="24"/>
              </w:rPr>
              <w:t>教学楼</w:t>
            </w:r>
            <w:r>
              <w:rPr>
                <w:rFonts w:ascii="仿宋_GB2312" w:hAnsi="仿宋_GB2312" w:cs="仿宋_GB2312" w:eastAsia="仿宋_GB2312"/>
                <w:sz w:val="24"/>
              </w:rPr>
              <w:t>、行政楼的卫生清扫及日常保洁工作，包括走廊、楼梯、扶手、墙裙、玻璃、门窗、灭火器材、展板、画框等。</w:t>
            </w:r>
          </w:p>
          <w:p>
            <w:pPr>
              <w:pStyle w:val="null3"/>
              <w:jc w:val="both"/>
            </w:pPr>
            <w:r>
              <w:rPr>
                <w:rFonts w:ascii="仿宋_GB2312" w:hAnsi="仿宋_GB2312" w:cs="仿宋_GB2312" w:eastAsia="仿宋_GB2312"/>
                <w:sz w:val="24"/>
              </w:rPr>
              <w:t>2.负责</w:t>
            </w:r>
            <w:r>
              <w:rPr>
                <w:rFonts w:ascii="仿宋_GB2312" w:hAnsi="仿宋_GB2312" w:cs="仿宋_GB2312" w:eastAsia="仿宋_GB2312"/>
                <w:sz w:val="24"/>
              </w:rPr>
              <w:t>教学楼</w:t>
            </w:r>
            <w:r>
              <w:rPr>
                <w:rFonts w:ascii="仿宋_GB2312" w:hAnsi="仿宋_GB2312" w:cs="仿宋_GB2312" w:eastAsia="仿宋_GB2312"/>
                <w:sz w:val="24"/>
              </w:rPr>
              <w:t>、行政楼内垃圾的及时清扫和清倒工作，对垃圾桶进行清洗和消毒，确保垃圾桶</w:t>
            </w:r>
            <w:r>
              <w:rPr>
                <w:rFonts w:ascii="仿宋_GB2312" w:hAnsi="仿宋_GB2312" w:cs="仿宋_GB2312" w:eastAsia="仿宋_GB2312"/>
                <w:sz w:val="24"/>
              </w:rPr>
              <w:t>外</w:t>
            </w:r>
            <w:r>
              <w:rPr>
                <w:rFonts w:ascii="仿宋_GB2312" w:hAnsi="仿宋_GB2312" w:cs="仿宋_GB2312" w:eastAsia="仿宋_GB2312"/>
                <w:sz w:val="24"/>
              </w:rPr>
              <w:t>干净卫生且垃圾桶内垃圾存放不超过</w:t>
            </w:r>
            <w:r>
              <w:rPr>
                <w:rFonts w:ascii="仿宋_GB2312" w:hAnsi="仿宋_GB2312" w:cs="仿宋_GB2312" w:eastAsia="仿宋_GB2312"/>
                <w:sz w:val="24"/>
              </w:rPr>
              <w:t>2/3。</w:t>
            </w:r>
          </w:p>
          <w:p>
            <w:pPr>
              <w:pStyle w:val="null3"/>
              <w:jc w:val="both"/>
            </w:pPr>
            <w:r>
              <w:rPr>
                <w:rFonts w:ascii="仿宋_GB2312" w:hAnsi="仿宋_GB2312" w:cs="仿宋_GB2312" w:eastAsia="仿宋_GB2312"/>
                <w:sz w:val="24"/>
              </w:rPr>
              <w:t>3.每天7:00、11:00、13：30、17:00对校内公共厕所的清扫、冲洗、日常保洁。</w:t>
            </w:r>
          </w:p>
          <w:p>
            <w:pPr>
              <w:pStyle w:val="null3"/>
              <w:jc w:val="both"/>
            </w:pPr>
            <w:r>
              <w:rPr>
                <w:rFonts w:ascii="仿宋_GB2312" w:hAnsi="仿宋_GB2312" w:cs="仿宋_GB2312" w:eastAsia="仿宋_GB2312"/>
                <w:sz w:val="24"/>
              </w:rPr>
              <w:t>4.负责大小会议室、校长办公室、多功能厅、地下停车场的日常清扫、保洁。</w:t>
            </w:r>
          </w:p>
          <w:p>
            <w:pPr>
              <w:pStyle w:val="null3"/>
              <w:jc w:val="both"/>
            </w:pPr>
            <w:r>
              <w:rPr>
                <w:rFonts w:ascii="仿宋_GB2312" w:hAnsi="仿宋_GB2312" w:cs="仿宋_GB2312" w:eastAsia="仿宋_GB2312"/>
                <w:sz w:val="24"/>
              </w:rPr>
              <w:t>5.负责节假日及校内大型活动的清扫保洁。</w:t>
            </w:r>
          </w:p>
          <w:p>
            <w:pPr>
              <w:pStyle w:val="null3"/>
              <w:jc w:val="both"/>
            </w:pPr>
            <w:r>
              <w:rPr>
                <w:rFonts w:ascii="仿宋_GB2312" w:hAnsi="仿宋_GB2312" w:cs="仿宋_GB2312" w:eastAsia="仿宋_GB2312"/>
                <w:sz w:val="24"/>
              </w:rPr>
              <w:t>6.负责校内垃圾台周围卫生保洁，散落垃圾及时装桶。</w:t>
            </w:r>
          </w:p>
          <w:p>
            <w:pPr>
              <w:pStyle w:val="null3"/>
              <w:jc w:val="both"/>
            </w:pPr>
            <w:r>
              <w:rPr>
                <w:rFonts w:ascii="仿宋_GB2312" w:hAnsi="仿宋_GB2312" w:cs="仿宋_GB2312" w:eastAsia="仿宋_GB2312"/>
                <w:sz w:val="24"/>
              </w:rPr>
              <w:t>7.正确使用各类保洁设备、器具和药剂，做好工具设备的清洁、保养及保管工作，妥善保管各类清洁药剂。</w:t>
            </w:r>
          </w:p>
          <w:p>
            <w:pPr>
              <w:pStyle w:val="null3"/>
              <w:jc w:val="both"/>
            </w:pPr>
            <w:r>
              <w:rPr>
                <w:rFonts w:ascii="仿宋_GB2312" w:hAnsi="仿宋_GB2312" w:cs="仿宋_GB2312" w:eastAsia="仿宋_GB2312"/>
                <w:sz w:val="24"/>
              </w:rPr>
              <w:t>8.爱护公物，节约使用水、电等资源。</w:t>
            </w:r>
          </w:p>
          <w:p>
            <w:pPr>
              <w:pStyle w:val="null3"/>
              <w:jc w:val="both"/>
            </w:pPr>
            <w:r>
              <w:rPr>
                <w:rFonts w:ascii="仿宋_GB2312" w:hAnsi="仿宋_GB2312" w:cs="仿宋_GB2312" w:eastAsia="仿宋_GB2312"/>
                <w:sz w:val="24"/>
              </w:rPr>
              <w:t>9.及时完成临时安排的工作任务。</w:t>
            </w:r>
          </w:p>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、保洁内容</w:t>
            </w:r>
          </w:p>
          <w:p>
            <w:pPr>
              <w:pStyle w:val="null3"/>
              <w:jc w:val="both"/>
            </w:pPr>
            <w:r>
              <w:rPr>
                <w:rFonts w:ascii="仿宋_GB2312" w:hAnsi="仿宋_GB2312" w:cs="仿宋_GB2312" w:eastAsia="仿宋_GB2312"/>
                <w:sz w:val="24"/>
              </w:rPr>
              <w:t>（一）大厅楼道、楼梯</w:t>
            </w:r>
          </w:p>
          <w:p>
            <w:pPr>
              <w:pStyle w:val="null3"/>
              <w:jc w:val="both"/>
            </w:pPr>
            <w:r>
              <w:rPr>
                <w:rFonts w:ascii="仿宋_GB2312" w:hAnsi="仿宋_GB2312" w:cs="仿宋_GB2312" w:eastAsia="仿宋_GB2312"/>
                <w:sz w:val="24"/>
              </w:rPr>
              <w:t>1.地面：平时要保持地面无纸屑、杂物、烟头等，做到地面光亮，无灰尘，无污垢，无明显痕迹，每日下午放学后用湿、净拖布全面、彻底拖擦、清扫一遍。</w:t>
            </w:r>
          </w:p>
          <w:p>
            <w:pPr>
              <w:pStyle w:val="null3"/>
              <w:jc w:val="both"/>
            </w:pPr>
            <w:r>
              <w:rPr>
                <w:rFonts w:ascii="仿宋_GB2312" w:hAnsi="仿宋_GB2312" w:cs="仿宋_GB2312" w:eastAsia="仿宋_GB2312"/>
                <w:sz w:val="24"/>
              </w:rPr>
              <w:t>2.墙面：墙面高处以及天花板每月用加长鸡毛毯弹扫一次，做到无悬挂灰尘，无蜘蛛网，走廊窗台无灰尘杂物。</w:t>
            </w:r>
          </w:p>
          <w:p>
            <w:pPr>
              <w:pStyle w:val="null3"/>
              <w:jc w:val="both"/>
            </w:pPr>
            <w:r>
              <w:rPr>
                <w:rFonts w:ascii="仿宋_GB2312" w:hAnsi="仿宋_GB2312" w:cs="仿宋_GB2312" w:eastAsia="仿宋_GB2312"/>
                <w:sz w:val="24"/>
              </w:rPr>
              <w:t>3.墙面、墙砖：墙面无印迹（脚印、球印等）无过期张贴物，墙面瓷砖明亮，无灰尘，无污迹，墙砖上沿无灰尘，每周至少一次对墙面瓷砖以及墙面各种标志牌、灭火器材和展板、画框用湿布擦洗一次，平时发现脏、污及时擦净。</w:t>
            </w:r>
          </w:p>
          <w:p>
            <w:pPr>
              <w:pStyle w:val="null3"/>
              <w:jc w:val="both"/>
            </w:pPr>
            <w:r>
              <w:rPr>
                <w:rFonts w:ascii="仿宋_GB2312" w:hAnsi="仿宋_GB2312" w:cs="仿宋_GB2312" w:eastAsia="仿宋_GB2312"/>
                <w:sz w:val="24"/>
              </w:rPr>
              <w:t>4.楼梯扶手，垃圾桶：洁净明亮无污痕，每日擦洗一遍，垃圾桶垃圾每日至少倾倒一次并对垃圾桶进行清洗。</w:t>
            </w:r>
          </w:p>
          <w:p>
            <w:pPr>
              <w:pStyle w:val="null3"/>
              <w:jc w:val="both"/>
            </w:pPr>
            <w:r>
              <w:rPr>
                <w:rFonts w:ascii="仿宋_GB2312" w:hAnsi="仿宋_GB2312" w:cs="仿宋_GB2312" w:eastAsia="仿宋_GB2312"/>
                <w:sz w:val="24"/>
              </w:rPr>
              <w:t>5.玻璃、纱窗：玻璃大门每日用湿、干抹布擦洗一遍，走廊的玻璃，纱窗每周擦洗一遍，平时发现脏、污及时处理，如发现损坏应及时向总务处反映。</w:t>
            </w:r>
          </w:p>
          <w:p>
            <w:pPr>
              <w:pStyle w:val="null3"/>
              <w:jc w:val="both"/>
            </w:pPr>
            <w:r>
              <w:rPr>
                <w:rFonts w:ascii="仿宋_GB2312" w:hAnsi="仿宋_GB2312" w:cs="仿宋_GB2312" w:eastAsia="仿宋_GB2312"/>
                <w:sz w:val="24"/>
              </w:rPr>
              <w:t>（二）公共卫生间</w:t>
            </w:r>
          </w:p>
          <w:p>
            <w:pPr>
              <w:pStyle w:val="null3"/>
              <w:jc w:val="both"/>
            </w:pPr>
            <w:r>
              <w:rPr>
                <w:rFonts w:ascii="仿宋_GB2312" w:hAnsi="仿宋_GB2312" w:cs="仿宋_GB2312" w:eastAsia="仿宋_GB2312"/>
                <w:sz w:val="24"/>
              </w:rPr>
              <w:t>1.每日放学后对洗手池用水冲洗，对便盆、尿池用清洁药剂刷洗，倾倒纸篓，做到坑池无尿痕，无污垢，无异味，地面拖干净，平时保持无纸屑、杂物、烟头、无明显印痕，保持地面干爽。</w:t>
            </w:r>
          </w:p>
          <w:p>
            <w:pPr>
              <w:pStyle w:val="null3"/>
              <w:jc w:val="both"/>
            </w:pPr>
            <w:r>
              <w:rPr>
                <w:rFonts w:ascii="仿宋_GB2312" w:hAnsi="仿宋_GB2312" w:cs="仿宋_GB2312" w:eastAsia="仿宋_GB2312"/>
                <w:sz w:val="24"/>
              </w:rPr>
              <w:t>2.每周至少一次对镜面、墙面、间隔板、门、天花板、照明灯、门帘等进行擦洗一次，如发现损坏应及时向总务处反映。</w:t>
            </w:r>
          </w:p>
          <w:p>
            <w:pPr>
              <w:pStyle w:val="null3"/>
              <w:jc w:val="both"/>
            </w:pPr>
            <w:r>
              <w:rPr>
                <w:rFonts w:ascii="仿宋_GB2312" w:hAnsi="仿宋_GB2312" w:cs="仿宋_GB2312" w:eastAsia="仿宋_GB2312"/>
                <w:sz w:val="24"/>
              </w:rPr>
              <w:t>（三）垃圾台</w:t>
            </w:r>
          </w:p>
          <w:p>
            <w:pPr>
              <w:pStyle w:val="null3"/>
              <w:jc w:val="both"/>
            </w:pPr>
            <w:r>
              <w:rPr>
                <w:rFonts w:ascii="仿宋_GB2312" w:hAnsi="仿宋_GB2312" w:cs="仿宋_GB2312" w:eastAsia="仿宋_GB2312"/>
                <w:sz w:val="24"/>
              </w:rPr>
              <w:t>每日至少三次将垃圾</w:t>
            </w:r>
            <w:r>
              <w:rPr>
                <w:rFonts w:ascii="仿宋_GB2312" w:hAnsi="仿宋_GB2312" w:cs="仿宋_GB2312" w:eastAsia="仿宋_GB2312"/>
                <w:sz w:val="24"/>
              </w:rPr>
              <w:t>分类后</w:t>
            </w:r>
            <w:r>
              <w:rPr>
                <w:rFonts w:ascii="仿宋_GB2312" w:hAnsi="仿宋_GB2312" w:cs="仿宋_GB2312" w:eastAsia="仿宋_GB2312"/>
                <w:sz w:val="24"/>
              </w:rPr>
              <w:t>装入垃圾</w:t>
            </w:r>
            <w:r>
              <w:rPr>
                <w:rFonts w:ascii="仿宋_GB2312" w:hAnsi="仿宋_GB2312" w:cs="仿宋_GB2312" w:eastAsia="仿宋_GB2312"/>
                <w:sz w:val="24"/>
              </w:rPr>
              <w:t>袋</w:t>
            </w:r>
            <w:r>
              <w:rPr>
                <w:rFonts w:ascii="仿宋_GB2312" w:hAnsi="仿宋_GB2312" w:cs="仿宋_GB2312" w:eastAsia="仿宋_GB2312"/>
                <w:sz w:val="24"/>
              </w:rPr>
              <w:t>，保持垃圾台地面无垃圾，每月定期对垃圾</w:t>
            </w:r>
            <w:r>
              <w:rPr>
                <w:rFonts w:ascii="仿宋_GB2312" w:hAnsi="仿宋_GB2312" w:cs="仿宋_GB2312" w:eastAsia="仿宋_GB2312"/>
                <w:sz w:val="24"/>
              </w:rPr>
              <w:t>台内外清扫一次</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（四）</w:t>
            </w:r>
            <w:r>
              <w:rPr>
                <w:rFonts w:ascii="仿宋_GB2312" w:hAnsi="仿宋_GB2312" w:cs="仿宋_GB2312" w:eastAsia="仿宋_GB2312"/>
                <w:sz w:val="24"/>
              </w:rPr>
              <w:t>校内</w:t>
            </w:r>
            <w:r>
              <w:rPr>
                <w:rFonts w:ascii="仿宋_GB2312" w:hAnsi="仿宋_GB2312" w:cs="仿宋_GB2312" w:eastAsia="仿宋_GB2312"/>
                <w:sz w:val="24"/>
              </w:rPr>
              <w:t>多功能厅、</w:t>
            </w:r>
            <w:r>
              <w:rPr>
                <w:rFonts w:ascii="仿宋_GB2312" w:hAnsi="仿宋_GB2312" w:cs="仿宋_GB2312" w:eastAsia="仿宋_GB2312"/>
                <w:sz w:val="24"/>
              </w:rPr>
              <w:t>体育馆、党建室、</w:t>
            </w:r>
            <w:r>
              <w:rPr>
                <w:rFonts w:ascii="仿宋_GB2312" w:hAnsi="仿宋_GB2312" w:cs="仿宋_GB2312" w:eastAsia="仿宋_GB2312"/>
                <w:sz w:val="24"/>
              </w:rPr>
              <w:t>大小会议室</w:t>
            </w:r>
            <w:r>
              <w:rPr>
                <w:rFonts w:ascii="仿宋_GB2312" w:hAnsi="仿宋_GB2312" w:cs="仿宋_GB2312" w:eastAsia="仿宋_GB2312"/>
                <w:sz w:val="24"/>
              </w:rPr>
              <w:t>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平时定期检查，发现垃圾、灰尘及时处理，保持干净整洁，有大型活动时提前一天全面进行保洁，遇到突发事件随叫随到，及时保洁。</w:t>
            </w:r>
          </w:p>
          <w:p>
            <w:pPr>
              <w:pStyle w:val="null3"/>
              <w:jc w:val="both"/>
            </w:pPr>
            <w:r>
              <w:rPr>
                <w:rFonts w:ascii="仿宋_GB2312" w:hAnsi="仿宋_GB2312" w:cs="仿宋_GB2312" w:eastAsia="仿宋_GB2312"/>
                <w:sz w:val="24"/>
              </w:rPr>
              <w:t>（五）行政楼</w:t>
            </w:r>
          </w:p>
          <w:p>
            <w:pPr>
              <w:pStyle w:val="null3"/>
              <w:jc w:val="both"/>
            </w:pPr>
            <w:r>
              <w:rPr>
                <w:rFonts w:ascii="仿宋_GB2312" w:hAnsi="仿宋_GB2312" w:cs="仿宋_GB2312" w:eastAsia="仿宋_GB2312"/>
                <w:sz w:val="24"/>
              </w:rPr>
              <w:t>每</w:t>
            </w:r>
            <w:r>
              <w:rPr>
                <w:rFonts w:ascii="仿宋_GB2312" w:hAnsi="仿宋_GB2312" w:cs="仿宋_GB2312" w:eastAsia="仿宋_GB2312"/>
                <w:sz w:val="24"/>
              </w:rPr>
              <w:t>日</w:t>
            </w:r>
            <w:r>
              <w:rPr>
                <w:rFonts w:ascii="仿宋_GB2312" w:hAnsi="仿宋_GB2312" w:cs="仿宋_GB2312" w:eastAsia="仿宋_GB2312"/>
                <w:sz w:val="24"/>
              </w:rPr>
              <w:t>拖扫一次；平时每日清扫捡拾垃圾；楼梯扶手抹净，墙面、牌匾保持洁净。</w:t>
            </w:r>
          </w:p>
          <w:p>
            <w:pPr>
              <w:pStyle w:val="null3"/>
              <w:jc w:val="both"/>
            </w:pPr>
            <w:r>
              <w:rPr>
                <w:rFonts w:ascii="仿宋_GB2312" w:hAnsi="仿宋_GB2312" w:cs="仿宋_GB2312" w:eastAsia="仿宋_GB2312"/>
                <w:sz w:val="24"/>
                <w:b/>
              </w:rPr>
              <w:t>五</w:t>
            </w:r>
            <w:r>
              <w:rPr>
                <w:rFonts w:ascii="仿宋_GB2312" w:hAnsi="仿宋_GB2312" w:cs="仿宋_GB2312" w:eastAsia="仿宋_GB2312"/>
                <w:sz w:val="24"/>
                <w:b/>
              </w:rPr>
              <w:t>、其它方面</w:t>
            </w:r>
          </w:p>
          <w:p>
            <w:pPr>
              <w:pStyle w:val="null3"/>
              <w:jc w:val="both"/>
            </w:pPr>
            <w:r>
              <w:rPr>
                <w:rFonts w:ascii="仿宋_GB2312" w:hAnsi="仿宋_GB2312" w:cs="仿宋_GB2312" w:eastAsia="仿宋_GB2312"/>
                <w:sz w:val="24"/>
              </w:rPr>
              <w:t>1.节假日期间要按时关闭教学楼、宿舍楼大门及教学楼、行政楼、宿舍楼的水电，节约资源。</w:t>
            </w:r>
          </w:p>
          <w:p>
            <w:pPr>
              <w:pStyle w:val="null3"/>
              <w:jc w:val="both"/>
            </w:pPr>
            <w:r>
              <w:rPr>
                <w:rFonts w:ascii="仿宋_GB2312" w:hAnsi="仿宋_GB2312" w:cs="仿宋_GB2312" w:eastAsia="仿宋_GB2312"/>
                <w:sz w:val="24"/>
              </w:rPr>
              <w:t>2.正确使用各类保洁设备、器具和药剂，做好工具设备的清洁、保养和保管工作，妥善保管各种清洁药剂防止不安全事故发生。</w:t>
            </w:r>
          </w:p>
          <w:p>
            <w:pPr>
              <w:pStyle w:val="null3"/>
              <w:jc w:val="both"/>
            </w:pPr>
            <w:r>
              <w:rPr>
                <w:rFonts w:ascii="仿宋_GB2312" w:hAnsi="仿宋_GB2312" w:cs="仿宋_GB2312" w:eastAsia="仿宋_GB2312"/>
                <w:sz w:val="24"/>
                <w:b/>
              </w:rPr>
              <w:t>六</w:t>
            </w:r>
            <w:r>
              <w:rPr>
                <w:rFonts w:ascii="仿宋_GB2312" w:hAnsi="仿宋_GB2312" w:cs="仿宋_GB2312" w:eastAsia="仿宋_GB2312"/>
                <w:sz w:val="24"/>
                <w:b/>
              </w:rPr>
              <w:t>、工作检查</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总务处</w:t>
            </w:r>
            <w:r>
              <w:rPr>
                <w:rFonts w:ascii="仿宋_GB2312" w:hAnsi="仿宋_GB2312" w:cs="仿宋_GB2312" w:eastAsia="仿宋_GB2312"/>
                <w:sz w:val="24"/>
              </w:rPr>
              <w:t>每日定时或不定时对教学楼、行政楼等进行检查，每周五下午全面检查，对不合格的地方及时反馈到后勤物业管理处要求整改。</w:t>
            </w:r>
          </w:p>
          <w:p>
            <w:pPr>
              <w:pStyle w:val="null3"/>
              <w:jc w:val="both"/>
            </w:pPr>
            <w:r>
              <w:rPr>
                <w:rFonts w:ascii="仿宋_GB2312" w:hAnsi="仿宋_GB2312" w:cs="仿宋_GB2312" w:eastAsia="仿宋_GB2312"/>
                <w:sz w:val="24"/>
              </w:rPr>
              <w:t>2.对日常检查出的问题先及时给后勤物业管理反映，要求及时整改，对屡次反映不采取整改措施的视情节扣除10</w:t>
            </w:r>
            <w:r>
              <w:rPr>
                <w:rFonts w:ascii="仿宋_GB2312" w:hAnsi="仿宋_GB2312" w:cs="仿宋_GB2312" w:eastAsia="仿宋_GB2312"/>
                <w:sz w:val="24"/>
              </w:rPr>
              <w:t>—</w:t>
            </w:r>
            <w:r>
              <w:rPr>
                <w:rFonts w:ascii="仿宋_GB2312" w:hAnsi="仿宋_GB2312" w:cs="仿宋_GB2312" w:eastAsia="仿宋_GB2312"/>
                <w:sz w:val="24"/>
              </w:rPr>
              <w:t>50元，对造成重大事故的扣除100—200元。</w:t>
            </w:r>
          </w:p>
          <w:p>
            <w:pPr>
              <w:pStyle w:val="null3"/>
              <w:jc w:val="center"/>
            </w:pPr>
            <w:r>
              <w:rPr>
                <w:rFonts w:ascii="仿宋_GB2312" w:hAnsi="仿宋_GB2312" w:cs="仿宋_GB2312" w:eastAsia="仿宋_GB2312"/>
                <w:sz w:val="24"/>
                <w:b/>
              </w:rPr>
              <w:t>车库</w:t>
            </w:r>
            <w:r>
              <w:rPr>
                <w:rFonts w:ascii="仿宋_GB2312" w:hAnsi="仿宋_GB2312" w:cs="仿宋_GB2312" w:eastAsia="仿宋_GB2312"/>
                <w:sz w:val="24"/>
                <w:b/>
              </w:rPr>
              <w:t>管理制度及工作标准</w:t>
            </w:r>
          </w:p>
          <w:p>
            <w:pPr>
              <w:pStyle w:val="null3"/>
              <w:ind w:firstLine="480"/>
              <w:jc w:val="both"/>
            </w:pPr>
            <w:r>
              <w:rPr>
                <w:rFonts w:ascii="仿宋_GB2312" w:hAnsi="仿宋_GB2312" w:cs="仿宋_GB2312" w:eastAsia="仿宋_GB2312"/>
                <w:sz w:val="24"/>
              </w:rPr>
              <w:t>按照我校</w:t>
            </w:r>
            <w:r>
              <w:rPr>
                <w:rFonts w:ascii="仿宋_GB2312" w:hAnsi="仿宋_GB2312" w:cs="仿宋_GB2312" w:eastAsia="仿宋_GB2312"/>
                <w:sz w:val="24"/>
              </w:rPr>
              <w:t>“管理精细化”的办学目标要求，为了进一步提升我校管理水平，树立良好的学校形象，规范</w:t>
            </w:r>
            <w:r>
              <w:rPr>
                <w:rFonts w:ascii="仿宋_GB2312" w:hAnsi="仿宋_GB2312" w:cs="仿宋_GB2312" w:eastAsia="仿宋_GB2312"/>
                <w:sz w:val="24"/>
              </w:rPr>
              <w:t>车库</w:t>
            </w:r>
            <w:r>
              <w:rPr>
                <w:rFonts w:ascii="仿宋_GB2312" w:hAnsi="仿宋_GB2312" w:cs="仿宋_GB2312" w:eastAsia="仿宋_GB2312"/>
                <w:sz w:val="24"/>
              </w:rPr>
              <w:t>管理的行为，特制定本制度和要求。</w:t>
            </w:r>
          </w:p>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时间要求</w:t>
            </w:r>
          </w:p>
          <w:p>
            <w:pPr>
              <w:pStyle w:val="null3"/>
              <w:ind w:firstLine="480"/>
              <w:jc w:val="both"/>
            </w:pPr>
            <w:r>
              <w:rPr>
                <w:rFonts w:ascii="仿宋_GB2312" w:hAnsi="仿宋_GB2312" w:cs="仿宋_GB2312" w:eastAsia="仿宋_GB2312"/>
                <w:sz w:val="24"/>
              </w:rPr>
              <w:t>24小时×7天</w:t>
            </w:r>
            <w:r>
              <w:rPr>
                <w:rFonts w:ascii="仿宋_GB2312" w:hAnsi="仿宋_GB2312" w:cs="仿宋_GB2312" w:eastAsia="仿宋_GB2312"/>
                <w:sz w:val="24"/>
              </w:rPr>
              <w:t>值班（包括节假日）</w:t>
            </w:r>
          </w:p>
          <w:p>
            <w:pPr>
              <w:pStyle w:val="null3"/>
              <w:numPr>
                <w:ilvl w:val="0"/>
                <w:numId w:val="1"/>
              </w:numPr>
              <w:jc w:val="both"/>
            </w:pPr>
            <w:r>
              <w:rPr>
                <w:rFonts w:ascii="仿宋_GB2312" w:hAnsi="仿宋_GB2312" w:cs="仿宋_GB2312" w:eastAsia="仿宋_GB2312"/>
                <w:sz w:val="24"/>
                <w:b/>
              </w:rPr>
              <w:t>车库值班</w:t>
            </w:r>
            <w:r>
              <w:rPr>
                <w:rFonts w:ascii="仿宋_GB2312" w:hAnsi="仿宋_GB2312" w:cs="仿宋_GB2312" w:eastAsia="仿宋_GB2312"/>
                <w:sz w:val="24"/>
                <w:b/>
              </w:rPr>
              <w:t>服务内容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、岗位职责</w:t>
            </w:r>
          </w:p>
          <w:p>
            <w:pPr>
              <w:pStyle w:val="null3"/>
              <w:ind w:firstLine="480"/>
              <w:jc w:val="both"/>
            </w:pPr>
            <w:r>
              <w:rPr>
                <w:rFonts w:ascii="仿宋_GB2312" w:hAnsi="仿宋_GB2312" w:cs="仿宋_GB2312" w:eastAsia="仿宋_GB2312"/>
                <w:sz w:val="24"/>
              </w:rPr>
              <w:t>1. 负责车库车辆进出登记、引导停放，维护停车秩序，确保通道畅通。</w:t>
            </w:r>
          </w:p>
          <w:p>
            <w:pPr>
              <w:pStyle w:val="null3"/>
              <w:ind w:firstLine="480"/>
              <w:jc w:val="both"/>
            </w:pPr>
            <w:r>
              <w:rPr>
                <w:rFonts w:ascii="仿宋_GB2312" w:hAnsi="仿宋_GB2312" w:cs="仿宋_GB2312" w:eastAsia="仿宋_GB2312"/>
                <w:sz w:val="24"/>
              </w:rPr>
              <w:t>2. 巡查车库安全，排查消防、用电、设施设备隐患，发现问题及时上报处理。</w:t>
            </w:r>
          </w:p>
          <w:p>
            <w:pPr>
              <w:pStyle w:val="null3"/>
              <w:ind w:firstLine="480"/>
              <w:jc w:val="both"/>
            </w:pPr>
            <w:r>
              <w:rPr>
                <w:rFonts w:ascii="仿宋_GB2312" w:hAnsi="仿宋_GB2312" w:cs="仿宋_GB2312" w:eastAsia="仿宋_GB2312"/>
                <w:sz w:val="24"/>
              </w:rPr>
              <w:t>3. 看管车辆安全，防止刮擦、碰撞、盗窃及恶意破坏。</w:t>
            </w:r>
          </w:p>
          <w:p>
            <w:pPr>
              <w:pStyle w:val="null3"/>
              <w:ind w:firstLine="480"/>
              <w:jc w:val="both"/>
            </w:pPr>
            <w:r>
              <w:rPr>
                <w:rFonts w:ascii="仿宋_GB2312" w:hAnsi="仿宋_GB2312" w:cs="仿宋_GB2312" w:eastAsia="仿宋_GB2312"/>
                <w:sz w:val="24"/>
              </w:rPr>
              <w:t>4. 保持车库及周边环境卫生整洁，及时清理杂物、垃圾。</w:t>
            </w:r>
          </w:p>
          <w:p>
            <w:pPr>
              <w:pStyle w:val="null3"/>
              <w:ind w:firstLine="480"/>
              <w:jc w:val="both"/>
            </w:pPr>
            <w:r>
              <w:rPr>
                <w:rFonts w:ascii="仿宋_GB2312" w:hAnsi="仿宋_GB2312" w:cs="仿宋_GB2312" w:eastAsia="仿宋_GB2312"/>
                <w:sz w:val="24"/>
              </w:rPr>
              <w:t>5. 严格执行单位车辆管理规定，对外来车辆、人员进行核实登记。</w:t>
            </w:r>
          </w:p>
          <w:p>
            <w:pPr>
              <w:pStyle w:val="null3"/>
              <w:ind w:firstLine="480"/>
              <w:jc w:val="both"/>
            </w:pPr>
            <w:r>
              <w:rPr>
                <w:rFonts w:ascii="仿宋_GB2312" w:hAnsi="仿宋_GB2312" w:cs="仿宋_GB2312" w:eastAsia="仿宋_GB2312"/>
                <w:sz w:val="24"/>
              </w:rPr>
              <w:t>6. 熟练使用道闸、监控、消防器材等设备，做好交接班记录。</w:t>
            </w:r>
          </w:p>
          <w:p>
            <w:pPr>
              <w:pStyle w:val="null3"/>
              <w:ind w:firstLine="480"/>
              <w:jc w:val="both"/>
            </w:pPr>
            <w:r>
              <w:rPr>
                <w:rFonts w:ascii="仿宋_GB2312" w:hAnsi="仿宋_GB2312" w:cs="仿宋_GB2312" w:eastAsia="仿宋_GB2312"/>
                <w:sz w:val="24"/>
              </w:rPr>
              <w:t>7. 文明执勤、礼貌服务，妥善处理停车纠纷与突发情况。</w:t>
            </w:r>
          </w:p>
          <w:p>
            <w:pPr>
              <w:pStyle w:val="null3"/>
              <w:ind w:firstLine="480"/>
              <w:jc w:val="both"/>
            </w:pP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、工作纪律</w:t>
            </w:r>
          </w:p>
          <w:p>
            <w:pPr>
              <w:pStyle w:val="null3"/>
              <w:ind w:firstLine="480"/>
              <w:jc w:val="both"/>
            </w:pPr>
            <w:r>
              <w:rPr>
                <w:rFonts w:ascii="仿宋_GB2312" w:hAnsi="仿宋_GB2312" w:cs="仿宋_GB2312" w:eastAsia="仿宋_GB2312"/>
                <w:sz w:val="24"/>
              </w:rPr>
              <w:t>1. 按时</w:t>
            </w:r>
            <w:r>
              <w:rPr>
                <w:rFonts w:ascii="仿宋_GB2312" w:hAnsi="仿宋_GB2312" w:cs="仿宋_GB2312" w:eastAsia="仿宋_GB2312"/>
                <w:sz w:val="24"/>
              </w:rPr>
              <w:t>交接</w:t>
            </w:r>
            <w:r>
              <w:rPr>
                <w:rFonts w:ascii="仿宋_GB2312" w:hAnsi="仿宋_GB2312" w:cs="仿宋_GB2312" w:eastAsia="仿宋_GB2312"/>
                <w:sz w:val="24"/>
              </w:rPr>
              <w:t>班，不迟到早退、不擅自离岗、脱岗、睡岗。</w:t>
            </w:r>
          </w:p>
          <w:p>
            <w:pPr>
              <w:pStyle w:val="null3"/>
              <w:ind w:firstLine="480"/>
              <w:jc w:val="both"/>
            </w:pPr>
            <w:r>
              <w:rPr>
                <w:rFonts w:ascii="仿宋_GB2312" w:hAnsi="仿宋_GB2312" w:cs="仿宋_GB2312" w:eastAsia="仿宋_GB2312"/>
                <w:sz w:val="24"/>
              </w:rPr>
              <w:t>2. 着装整洁，举止规范，服从管理，听从安排。</w:t>
            </w:r>
          </w:p>
          <w:p>
            <w:pPr>
              <w:pStyle w:val="null3"/>
              <w:ind w:firstLine="480"/>
              <w:jc w:val="both"/>
            </w:pPr>
            <w:r>
              <w:rPr>
                <w:rFonts w:ascii="仿宋_GB2312" w:hAnsi="仿宋_GB2312" w:cs="仿宋_GB2312" w:eastAsia="仿宋_GB2312"/>
                <w:sz w:val="24"/>
              </w:rPr>
              <w:t>3. 严禁徇私舞弊、私自放行、乱收费或收受他人财物。</w:t>
            </w:r>
          </w:p>
          <w:p>
            <w:pPr>
              <w:pStyle w:val="null3"/>
              <w:ind w:firstLine="480"/>
              <w:jc w:val="both"/>
            </w:pPr>
            <w:r>
              <w:rPr>
                <w:rFonts w:ascii="仿宋_GB2312" w:hAnsi="仿宋_GB2312" w:cs="仿宋_GB2312" w:eastAsia="仿宋_GB2312"/>
                <w:sz w:val="24"/>
              </w:rPr>
              <w:t>4. 严禁酒后上岗、在岗吸烟、玩手机、闲聊等与工作无关行为。</w:t>
            </w:r>
          </w:p>
          <w:p>
            <w:pPr>
              <w:pStyle w:val="null3"/>
              <w:ind w:firstLine="480"/>
              <w:jc w:val="both"/>
            </w:pPr>
            <w:r>
              <w:rPr>
                <w:rFonts w:ascii="仿宋_GB2312" w:hAnsi="仿宋_GB2312" w:cs="仿宋_GB2312" w:eastAsia="仿宋_GB2312"/>
                <w:sz w:val="24"/>
              </w:rPr>
              <w:t>5. 严格保密车辆信息、人员信息及单位内部情况。</w:t>
            </w:r>
          </w:p>
          <w:p>
            <w:pPr>
              <w:pStyle w:val="null3"/>
              <w:ind w:firstLine="480"/>
              <w:jc w:val="both"/>
            </w:pPr>
            <w:r>
              <w:rPr>
                <w:rFonts w:ascii="仿宋_GB2312" w:hAnsi="仿宋_GB2312" w:cs="仿宋_GB2312" w:eastAsia="仿宋_GB2312"/>
                <w:sz w:val="24"/>
              </w:rPr>
              <w:t>6. 发生事故、纠纷、异常情况第一时间上报，不隐瞒、不拖延。</w:t>
            </w:r>
          </w:p>
          <w:p>
            <w:pPr>
              <w:pStyle w:val="null3"/>
              <w:ind w:firstLine="480"/>
              <w:jc w:val="both"/>
            </w:pP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、安全要求</w:t>
            </w:r>
          </w:p>
          <w:p>
            <w:pPr>
              <w:pStyle w:val="null3"/>
              <w:ind w:firstLine="480"/>
              <w:jc w:val="both"/>
            </w:pPr>
            <w:r>
              <w:rPr>
                <w:rFonts w:ascii="仿宋_GB2312" w:hAnsi="仿宋_GB2312" w:cs="仿宋_GB2312" w:eastAsia="仿宋_GB2312"/>
                <w:sz w:val="24"/>
              </w:rPr>
              <w:t>1. 定期检查消防设施，确保完好有效，严禁堵塞消防通道。</w:t>
            </w:r>
          </w:p>
          <w:p>
            <w:pPr>
              <w:pStyle w:val="null3"/>
              <w:ind w:firstLine="480"/>
              <w:jc w:val="both"/>
            </w:pPr>
            <w:r>
              <w:rPr>
                <w:rFonts w:ascii="仿宋_GB2312" w:hAnsi="仿宋_GB2312" w:cs="仿宋_GB2312" w:eastAsia="仿宋_GB2312"/>
                <w:sz w:val="24"/>
              </w:rPr>
              <w:t>2. 禁止易燃易爆、危险品进入车库，禁止在车库内修车、加油。</w:t>
            </w:r>
          </w:p>
          <w:p>
            <w:pPr>
              <w:pStyle w:val="null3"/>
              <w:ind w:firstLine="480"/>
              <w:jc w:val="both"/>
            </w:pPr>
            <w:r>
              <w:rPr>
                <w:rFonts w:ascii="仿宋_GB2312" w:hAnsi="仿宋_GB2312" w:cs="仿宋_GB2312" w:eastAsia="仿宋_GB2312"/>
                <w:sz w:val="24"/>
              </w:rPr>
              <w:t>3. 监控全覆盖，发现可疑人员、车辆及时盘查并报告。</w:t>
            </w:r>
          </w:p>
          <w:p>
            <w:pPr>
              <w:pStyle w:val="null3"/>
              <w:ind w:firstLine="480"/>
              <w:jc w:val="both"/>
            </w:pPr>
            <w:r>
              <w:rPr>
                <w:rFonts w:ascii="仿宋_GB2312" w:hAnsi="仿宋_GB2312" w:cs="仿宋_GB2312" w:eastAsia="仿宋_GB2312"/>
                <w:sz w:val="24"/>
              </w:rPr>
              <w:t>4. 雨天、夜间加强巡查，做好防滑、防盗、防漏电措施。</w:t>
            </w:r>
          </w:p>
          <w:p>
            <w:pPr>
              <w:pStyle w:val="null3"/>
              <w:ind w:firstLine="480"/>
              <w:jc w:val="both"/>
            </w:pP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、服务规范</w:t>
            </w:r>
          </w:p>
          <w:p>
            <w:pPr>
              <w:pStyle w:val="null3"/>
              <w:ind w:firstLine="480"/>
              <w:jc w:val="both"/>
            </w:pPr>
            <w:r>
              <w:rPr>
                <w:rFonts w:ascii="仿宋_GB2312" w:hAnsi="仿宋_GB2312" w:cs="仿宋_GB2312" w:eastAsia="仿宋_GB2312"/>
                <w:sz w:val="24"/>
              </w:rPr>
              <w:t>1. 对单位职工及来访人员礼貌热情，用语文明。</w:t>
            </w:r>
          </w:p>
          <w:p>
            <w:pPr>
              <w:pStyle w:val="null3"/>
              <w:ind w:firstLine="480"/>
              <w:jc w:val="both"/>
            </w:pPr>
            <w:r>
              <w:rPr>
                <w:rFonts w:ascii="仿宋_GB2312" w:hAnsi="仿宋_GB2312" w:cs="仿宋_GB2312" w:eastAsia="仿宋_GB2312"/>
                <w:sz w:val="24"/>
              </w:rPr>
              <w:t>2. 指挥车辆规范、手势标准，避免刮蹭事故。</w:t>
            </w:r>
          </w:p>
          <w:p>
            <w:pPr>
              <w:pStyle w:val="null3"/>
              <w:ind w:firstLine="480"/>
              <w:jc w:val="both"/>
            </w:pPr>
            <w:r>
              <w:rPr>
                <w:rFonts w:ascii="仿宋_GB2312" w:hAnsi="仿宋_GB2312" w:cs="仿宋_GB2312" w:eastAsia="仿宋_GB2312"/>
                <w:sz w:val="24"/>
              </w:rPr>
              <w:t>3. 耐心解答咨询，积极协助解决停车相关问题。</w:t>
            </w:r>
          </w:p>
          <w:p>
            <w:pPr>
              <w:pStyle w:val="null3"/>
              <w:numPr>
                <w:ilvl w:val="0"/>
                <w:numId w:val="1"/>
              </w:numPr>
              <w:jc w:val="both"/>
            </w:pPr>
            <w:r>
              <w:rPr>
                <w:rFonts w:ascii="仿宋_GB2312" w:hAnsi="仿宋_GB2312" w:cs="仿宋_GB2312" w:eastAsia="仿宋_GB2312"/>
                <w:sz w:val="24"/>
                <w:b/>
              </w:rPr>
              <w:t>夜间值班服务要求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每日</w:t>
            </w:r>
            <w:r>
              <w:rPr>
                <w:rFonts w:ascii="仿宋_GB2312" w:hAnsi="仿宋_GB2312" w:cs="仿宋_GB2312" w:eastAsia="仿宋_GB2312"/>
                <w:sz w:val="24"/>
              </w:rPr>
              <w:t>晚</w:t>
            </w:r>
            <w:r>
              <w:rPr>
                <w:rFonts w:ascii="仿宋_GB2312" w:hAnsi="仿宋_GB2312" w:cs="仿宋_GB2312" w:eastAsia="仿宋_GB2312"/>
                <w:sz w:val="24"/>
              </w:rPr>
              <w:t>8:00-次日8:00（包括节假日）进行值班，禁止夜间（包括节假日）无关人员进出校园，保护校内的师生人身及财产安全。</w:t>
            </w:r>
          </w:p>
          <w:p>
            <w:pPr>
              <w:pStyle w:val="null3"/>
              <w:jc w:val="both"/>
            </w:pPr>
            <w:r>
              <w:rPr>
                <w:rFonts w:ascii="仿宋_GB2312" w:hAnsi="仿宋_GB2312" w:cs="仿宋_GB2312" w:eastAsia="仿宋_GB2312"/>
                <w:sz w:val="24"/>
              </w:rPr>
              <w:t>2.按规定时间开、关校门及行政楼、教学楼楼门。</w:t>
            </w:r>
          </w:p>
          <w:p>
            <w:pPr>
              <w:pStyle w:val="null3"/>
              <w:jc w:val="both"/>
            </w:pPr>
            <w:r>
              <w:rPr>
                <w:rFonts w:ascii="仿宋_GB2312" w:hAnsi="仿宋_GB2312" w:cs="仿宋_GB2312" w:eastAsia="仿宋_GB2312"/>
                <w:sz w:val="24"/>
              </w:rPr>
              <w:t>3.坚持原则，认真执行门禁制度，做好人员、车辆进出证件或手续的查验、登记工作，严禁任何无关人员进入校内。</w:t>
            </w:r>
          </w:p>
          <w:p>
            <w:pPr>
              <w:pStyle w:val="null3"/>
              <w:jc w:val="both"/>
            </w:pPr>
            <w:r>
              <w:rPr>
                <w:rFonts w:ascii="仿宋_GB2312" w:hAnsi="仿宋_GB2312" w:cs="仿宋_GB2312" w:eastAsia="仿宋_GB2312"/>
                <w:sz w:val="24"/>
              </w:rPr>
              <w:t>4.自觉遵守交接班制度和规定，不得</w:t>
            </w:r>
            <w:r>
              <w:rPr>
                <w:rFonts w:ascii="仿宋_GB2312" w:hAnsi="仿宋_GB2312" w:cs="仿宋_GB2312" w:eastAsia="仿宋_GB2312"/>
                <w:sz w:val="24"/>
              </w:rPr>
              <w:t>擅离职守</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5.夜间不定期对校内各区域进行巡逻检查，做好防盗、防火等工作，维护正常治安秩序，并如实、详尽地做好巡逻记录。</w:t>
            </w:r>
          </w:p>
          <w:p>
            <w:pPr>
              <w:pStyle w:val="null3"/>
              <w:jc w:val="both"/>
            </w:pPr>
            <w:r>
              <w:rPr>
                <w:rFonts w:ascii="仿宋_GB2312" w:hAnsi="仿宋_GB2312" w:cs="仿宋_GB2312" w:eastAsia="仿宋_GB2312"/>
                <w:sz w:val="24"/>
              </w:rPr>
              <w:t>6.负责门卫值班室、校门口指定区域的卫生保洁工作。</w:t>
            </w:r>
          </w:p>
          <w:p>
            <w:pPr>
              <w:pStyle w:val="null3"/>
              <w:jc w:val="both"/>
            </w:pPr>
            <w:r>
              <w:rPr>
                <w:rFonts w:ascii="仿宋_GB2312" w:hAnsi="仿宋_GB2312" w:cs="仿宋_GB2312" w:eastAsia="仿宋_GB2312"/>
                <w:sz w:val="24"/>
              </w:rPr>
              <w:t>7.禁止非工作关系的任何机动车辆进入校内，确因工作需要进入校内的车辆，需经学校相关负责人员同意，并指挥其限速行驶、按指定位置停放。</w:t>
            </w:r>
          </w:p>
          <w:p>
            <w:pPr>
              <w:pStyle w:val="null3"/>
              <w:jc w:val="both"/>
            </w:pPr>
            <w:r>
              <w:rPr>
                <w:rFonts w:ascii="仿宋_GB2312" w:hAnsi="仿宋_GB2312" w:cs="仿宋_GB2312" w:eastAsia="仿宋_GB2312"/>
                <w:sz w:val="24"/>
              </w:rPr>
              <w:t>8.制止车辆在校园周边乱停乱放。</w:t>
            </w:r>
          </w:p>
          <w:p>
            <w:pPr>
              <w:pStyle w:val="null3"/>
              <w:jc w:val="both"/>
            </w:pPr>
            <w:r>
              <w:rPr>
                <w:rFonts w:ascii="仿宋_GB2312" w:hAnsi="仿宋_GB2312" w:cs="仿宋_GB2312" w:eastAsia="仿宋_GB2312"/>
                <w:sz w:val="24"/>
              </w:rPr>
              <w:t>9.发现异常情况或破坏校园环境的行为应及时劝阻、制止、汇报。</w:t>
            </w:r>
          </w:p>
          <w:p>
            <w:pPr>
              <w:pStyle w:val="null3"/>
              <w:jc w:val="both"/>
            </w:pPr>
            <w:r>
              <w:rPr>
                <w:rFonts w:ascii="仿宋_GB2312" w:hAnsi="仿宋_GB2312" w:cs="仿宋_GB2312" w:eastAsia="仿宋_GB2312"/>
                <w:sz w:val="24"/>
              </w:rPr>
              <w:t>10.及时完成临时安排的工作任务。</w:t>
            </w:r>
          </w:p>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其它方面</w:t>
            </w:r>
          </w:p>
          <w:p>
            <w:pPr>
              <w:pStyle w:val="null3"/>
              <w:ind w:firstLine="480"/>
              <w:jc w:val="both"/>
            </w:pPr>
            <w:r>
              <w:rPr>
                <w:rFonts w:ascii="仿宋_GB2312" w:hAnsi="仿宋_GB2312" w:cs="仿宋_GB2312" w:eastAsia="仿宋_GB2312"/>
                <w:sz w:val="24"/>
              </w:rPr>
              <w:t>节假日期间要按照学校要求开关大门，禁止无关人员和车辆进入校园，有突发事件第一时间与当天值班领导联系。</w:t>
            </w:r>
          </w:p>
          <w:p>
            <w:pPr>
              <w:pStyle w:val="null3"/>
              <w:jc w:val="both"/>
            </w:pPr>
            <w:r>
              <w:rPr>
                <w:rFonts w:ascii="仿宋_GB2312" w:hAnsi="仿宋_GB2312" w:cs="仿宋_GB2312" w:eastAsia="仿宋_GB2312"/>
                <w:sz w:val="24"/>
                <w:b/>
              </w:rPr>
              <w:t>五、</w:t>
            </w:r>
            <w:r>
              <w:rPr>
                <w:rFonts w:ascii="仿宋_GB2312" w:hAnsi="仿宋_GB2312" w:cs="仿宋_GB2312" w:eastAsia="仿宋_GB2312"/>
                <w:sz w:val="24"/>
                <w:b/>
              </w:rPr>
              <w:t>工作检查</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总务处</w:t>
            </w:r>
            <w:r>
              <w:rPr>
                <w:rFonts w:ascii="仿宋_GB2312" w:hAnsi="仿宋_GB2312" w:cs="仿宋_GB2312" w:eastAsia="仿宋_GB2312"/>
                <w:sz w:val="24"/>
              </w:rPr>
              <w:t>每日定时或不定时对其服务内容进行检查，对不合格的地方及时反馈到后勤物业管理处要求整改。</w:t>
            </w:r>
          </w:p>
          <w:p>
            <w:pPr>
              <w:pStyle w:val="null3"/>
              <w:jc w:val="both"/>
            </w:pPr>
            <w:r>
              <w:rPr>
                <w:rFonts w:ascii="仿宋_GB2312" w:hAnsi="仿宋_GB2312" w:cs="仿宋_GB2312" w:eastAsia="仿宋_GB2312"/>
                <w:sz w:val="24"/>
              </w:rPr>
              <w:t>2．对日常检查出的问题先及时给后勤物业管理反映，要求及时整改，对屡次反映不采取整改措施的视情节扣除10——50元，对造成重大事故的扣除100——200元。</w:t>
            </w:r>
          </w:p>
          <w:p>
            <w:pPr>
              <w:pStyle w:val="null3"/>
              <w:jc w:val="center"/>
            </w:pPr>
            <w:r>
              <w:rPr>
                <w:rFonts w:ascii="仿宋_GB2312" w:hAnsi="仿宋_GB2312" w:cs="仿宋_GB2312" w:eastAsia="仿宋_GB2312"/>
                <w:sz w:val="24"/>
                <w:b/>
              </w:rPr>
              <w:t>学生宿舍管理员</w:t>
            </w:r>
            <w:r>
              <w:rPr>
                <w:rFonts w:ascii="仿宋_GB2312" w:hAnsi="仿宋_GB2312" w:cs="仿宋_GB2312" w:eastAsia="仿宋_GB2312"/>
                <w:sz w:val="24"/>
                <w:b/>
              </w:rPr>
              <w:t>制度</w:t>
            </w:r>
            <w:r>
              <w:rPr>
                <w:rFonts w:ascii="仿宋_GB2312" w:hAnsi="仿宋_GB2312" w:cs="仿宋_GB2312" w:eastAsia="仿宋_GB2312"/>
                <w:sz w:val="24"/>
                <w:b/>
              </w:rPr>
              <w:t>及工作标准</w:t>
            </w:r>
          </w:p>
          <w:p>
            <w:pPr>
              <w:pStyle w:val="null3"/>
              <w:ind w:firstLine="480"/>
              <w:jc w:val="both"/>
            </w:pPr>
            <w:r>
              <w:rPr>
                <w:rFonts w:ascii="仿宋_GB2312" w:hAnsi="仿宋_GB2312" w:cs="仿宋_GB2312" w:eastAsia="仿宋_GB2312"/>
                <w:sz w:val="24"/>
              </w:rPr>
              <w:t>按照我校</w:t>
            </w:r>
            <w:r>
              <w:rPr>
                <w:rFonts w:ascii="仿宋_GB2312" w:hAnsi="仿宋_GB2312" w:cs="仿宋_GB2312" w:eastAsia="仿宋_GB2312"/>
                <w:sz w:val="24"/>
              </w:rPr>
              <w:t>“管理精细化”的办学目标要求，进一步提升我校管理水平，树立良好的学校形象，规范学生宿舍管理人员的行为，特制定本制度和要求。</w:t>
            </w:r>
          </w:p>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时间要求</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学生宿舍管理员，实行</w:t>
            </w:r>
            <w:r>
              <w:rPr>
                <w:rFonts w:ascii="仿宋_GB2312" w:hAnsi="仿宋_GB2312" w:cs="仿宋_GB2312" w:eastAsia="仿宋_GB2312"/>
                <w:sz w:val="24"/>
              </w:rPr>
              <w:t>24小时值班制度，按照《住宿生作息时间及宿管工作流程表》实施管理工作，并负责公寓楼的卫生、纪律、设备、安全等工作。</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岗位职责</w:t>
            </w:r>
          </w:p>
          <w:p>
            <w:pPr>
              <w:pStyle w:val="null3"/>
              <w:jc w:val="both"/>
            </w:pPr>
            <w:r>
              <w:rPr>
                <w:rFonts w:ascii="仿宋_GB2312" w:hAnsi="仿宋_GB2312" w:cs="仿宋_GB2312" w:eastAsia="仿宋_GB2312"/>
                <w:sz w:val="24"/>
              </w:rPr>
              <w:t>1、负责指导管理本楼层学生的日常生活学习活动，做到每天早上和下午学生离开宿舍后必须打开每个宿舍得门窗通风换气并进行卫生安全检查工作，做好工作日志。</w:t>
            </w:r>
          </w:p>
          <w:p>
            <w:pPr>
              <w:pStyle w:val="null3"/>
              <w:jc w:val="both"/>
            </w:pPr>
            <w:r>
              <w:rPr>
                <w:rFonts w:ascii="仿宋_GB2312" w:hAnsi="仿宋_GB2312" w:cs="仿宋_GB2312" w:eastAsia="仿宋_GB2312"/>
                <w:sz w:val="24"/>
              </w:rPr>
              <w:t>2、定期组织召开学生宿舍舍长会议，负责宿舍的安全，卫生、纪律</w:t>
            </w:r>
            <w:r>
              <w:rPr>
                <w:rFonts w:ascii="仿宋_GB2312" w:hAnsi="仿宋_GB2312" w:cs="仿宋_GB2312" w:eastAsia="仿宋_GB2312"/>
                <w:sz w:val="24"/>
              </w:rPr>
              <w:t>和手机等</w:t>
            </w:r>
            <w:r>
              <w:rPr>
                <w:rFonts w:ascii="仿宋_GB2312" w:hAnsi="仿宋_GB2312" w:cs="仿宋_GB2312" w:eastAsia="仿宋_GB2312"/>
                <w:sz w:val="24"/>
              </w:rPr>
              <w:t>检查工作。</w:t>
            </w:r>
          </w:p>
          <w:p>
            <w:pPr>
              <w:pStyle w:val="null3"/>
              <w:jc w:val="both"/>
            </w:pPr>
            <w:r>
              <w:rPr>
                <w:rFonts w:ascii="仿宋_GB2312" w:hAnsi="仿宋_GB2312" w:cs="仿宋_GB2312" w:eastAsia="仿宋_GB2312"/>
                <w:sz w:val="24"/>
              </w:rPr>
              <w:t>3、对不按时打扫卫生、违章使用电器</w:t>
            </w:r>
            <w:r>
              <w:rPr>
                <w:rFonts w:ascii="仿宋_GB2312" w:hAnsi="仿宋_GB2312" w:cs="仿宋_GB2312" w:eastAsia="仿宋_GB2312"/>
                <w:sz w:val="24"/>
              </w:rPr>
              <w:t>和手机</w:t>
            </w:r>
            <w:r>
              <w:rPr>
                <w:rFonts w:ascii="仿宋_GB2312" w:hAnsi="仿宋_GB2312" w:cs="仿宋_GB2312" w:eastAsia="仿宋_GB2312"/>
                <w:sz w:val="24"/>
              </w:rPr>
              <w:t>，私自留宿等违章违纪行为，发现时应及时纠正；对不服从管理，情节严重者，提交政教处，按有关管理制度处理。</w:t>
            </w:r>
          </w:p>
          <w:p>
            <w:pPr>
              <w:pStyle w:val="null3"/>
              <w:jc w:val="both"/>
            </w:pPr>
            <w:r>
              <w:rPr>
                <w:rFonts w:ascii="仿宋_GB2312" w:hAnsi="仿宋_GB2312" w:cs="仿宋_GB2312" w:eastAsia="仿宋_GB2312"/>
                <w:sz w:val="24"/>
              </w:rPr>
              <w:t>4、做好中午点名和晚点名工作，同时做好记录，对未履行请假手续且未到宿舍的住宿生及时和家长联系，核实该生的情况并做好记录若有特殊情况及时和值班领导联系处理。</w:t>
            </w:r>
          </w:p>
          <w:p>
            <w:pPr>
              <w:pStyle w:val="null3"/>
              <w:jc w:val="both"/>
            </w:pPr>
            <w:r>
              <w:rPr>
                <w:rFonts w:ascii="仿宋_GB2312" w:hAnsi="仿宋_GB2312" w:cs="仿宋_GB2312" w:eastAsia="仿宋_GB2312"/>
                <w:sz w:val="24"/>
              </w:rPr>
              <w:t>5、如果发现住宿生有生病情况应及时和家长联系，让家长接回学生，不得让生病学生住校。发现公寓楼内有安全隐患现象时应及时杜绝隐患造成后果，并及时和政教处或者值班领导联系。</w:t>
            </w:r>
          </w:p>
          <w:p>
            <w:pPr>
              <w:pStyle w:val="null3"/>
              <w:jc w:val="both"/>
            </w:pPr>
            <w:r>
              <w:rPr>
                <w:rFonts w:ascii="仿宋_GB2312" w:hAnsi="仿宋_GB2312" w:cs="仿宋_GB2312" w:eastAsia="仿宋_GB2312"/>
                <w:sz w:val="24"/>
              </w:rPr>
              <w:t>6、负责做好宿舍楼保洁工作，每天做好本楼层楼道楼梯的卫生打扫工作,保证楼道、楼梯、</w:t>
            </w:r>
            <w:r>
              <w:rPr>
                <w:rFonts w:ascii="仿宋_GB2312" w:hAnsi="仿宋_GB2312" w:cs="仿宋_GB2312" w:eastAsia="仿宋_GB2312"/>
                <w:sz w:val="24"/>
              </w:rPr>
              <w:t>浴室</w:t>
            </w:r>
            <w:r>
              <w:rPr>
                <w:rFonts w:ascii="仿宋_GB2312" w:hAnsi="仿宋_GB2312" w:cs="仿宋_GB2312" w:eastAsia="仿宋_GB2312"/>
                <w:sz w:val="24"/>
              </w:rPr>
              <w:t>以及楼道窗户、墙壁文化宣传板的干净整洁。</w:t>
            </w:r>
          </w:p>
          <w:p>
            <w:pPr>
              <w:pStyle w:val="null3"/>
              <w:jc w:val="both"/>
            </w:pPr>
            <w:r>
              <w:rPr>
                <w:rFonts w:ascii="仿宋_GB2312" w:hAnsi="仿宋_GB2312" w:cs="仿宋_GB2312" w:eastAsia="仿宋_GB2312"/>
                <w:sz w:val="24"/>
              </w:rPr>
              <w:t>7、做好学生公寓楼的门卫工作及安全保卫工作</w:t>
            </w:r>
            <w:r>
              <w:rPr>
                <w:rFonts w:ascii="仿宋_GB2312" w:hAnsi="仿宋_GB2312" w:cs="仿宋_GB2312" w:eastAsia="仿宋_GB2312"/>
                <w:sz w:val="24"/>
              </w:rPr>
              <w:t>和</w:t>
            </w:r>
            <w:r>
              <w:rPr>
                <w:rFonts w:ascii="仿宋_GB2312" w:hAnsi="仿宋_GB2312" w:cs="仿宋_GB2312" w:eastAsia="仿宋_GB2312"/>
                <w:sz w:val="24"/>
              </w:rPr>
              <w:t>学生档案管理工作。</w:t>
            </w:r>
          </w:p>
          <w:p>
            <w:pPr>
              <w:pStyle w:val="null3"/>
              <w:jc w:val="both"/>
            </w:pPr>
            <w:r>
              <w:rPr>
                <w:rFonts w:ascii="仿宋_GB2312" w:hAnsi="仿宋_GB2312" w:cs="仿宋_GB2312" w:eastAsia="仿宋_GB2312"/>
                <w:sz w:val="24"/>
              </w:rPr>
              <w:t>8、做好</w:t>
            </w:r>
            <w:r>
              <w:rPr>
                <w:rFonts w:ascii="仿宋_GB2312" w:hAnsi="仿宋_GB2312" w:cs="仿宋_GB2312" w:eastAsia="仿宋_GB2312"/>
                <w:sz w:val="24"/>
              </w:rPr>
              <w:t>学生浴室管理和卫生清洁工作。</w:t>
            </w:r>
          </w:p>
          <w:p>
            <w:pPr>
              <w:pStyle w:val="null3"/>
              <w:jc w:val="both"/>
            </w:pPr>
            <w:r>
              <w:rPr>
                <w:rFonts w:ascii="仿宋_GB2312" w:hAnsi="仿宋_GB2312" w:cs="仿宋_GB2312" w:eastAsia="仿宋_GB2312"/>
                <w:sz w:val="24"/>
              </w:rPr>
              <w:t>9、建立本楼房屋、家具、水电、</w:t>
            </w:r>
            <w:r>
              <w:rPr>
                <w:rFonts w:ascii="仿宋_GB2312" w:hAnsi="仿宋_GB2312" w:cs="仿宋_GB2312" w:eastAsia="仿宋_GB2312"/>
                <w:sz w:val="24"/>
              </w:rPr>
              <w:t>浴室</w:t>
            </w:r>
            <w:r>
              <w:rPr>
                <w:rFonts w:ascii="仿宋_GB2312" w:hAnsi="仿宋_GB2312" w:cs="仿宋_GB2312" w:eastAsia="仿宋_GB2312"/>
                <w:sz w:val="24"/>
              </w:rPr>
              <w:t>设备档案</w:t>
            </w:r>
            <w:r>
              <w:rPr>
                <w:rFonts w:ascii="仿宋_GB2312" w:hAnsi="仿宋_GB2312" w:cs="仿宋_GB2312" w:eastAsia="仿宋_GB2312"/>
                <w:sz w:val="24"/>
              </w:rPr>
              <w:t>，</w:t>
            </w:r>
            <w:r>
              <w:rPr>
                <w:rFonts w:ascii="仿宋_GB2312" w:hAnsi="仿宋_GB2312" w:cs="仿宋_GB2312" w:eastAsia="仿宋_GB2312"/>
                <w:sz w:val="24"/>
              </w:rPr>
              <w:t>发现有损坏，丢失等情况，要做及时处理，对重大问题要及时向政教处或者值班领导反映，负责联系，落实本楼学生提出的水电门窗等零修事宜。</w:t>
            </w:r>
          </w:p>
          <w:p>
            <w:pPr>
              <w:pStyle w:val="null3"/>
              <w:jc w:val="both"/>
            </w:pPr>
            <w:r>
              <w:rPr>
                <w:rFonts w:ascii="仿宋_GB2312" w:hAnsi="仿宋_GB2312" w:cs="仿宋_GB2312" w:eastAsia="仿宋_GB2312"/>
                <w:sz w:val="24"/>
              </w:rPr>
              <w:t>10、建立本楼各宿舍钥匙、空调遥控器档案，严格管理。</w:t>
            </w:r>
          </w:p>
          <w:p>
            <w:pPr>
              <w:pStyle w:val="null3"/>
              <w:jc w:val="both"/>
            </w:pPr>
            <w:r>
              <w:rPr>
                <w:rFonts w:ascii="仿宋_GB2312" w:hAnsi="仿宋_GB2312" w:cs="仿宋_GB2312" w:eastAsia="仿宋_GB2312"/>
                <w:sz w:val="24"/>
              </w:rPr>
              <w:t>11、积极开展多彩的文体活动、丰富学生的课余文化生活。</w:t>
            </w:r>
          </w:p>
          <w:p>
            <w:pPr>
              <w:pStyle w:val="null3"/>
              <w:jc w:val="both"/>
            </w:pPr>
            <w:r>
              <w:rPr>
                <w:rFonts w:ascii="仿宋_GB2312" w:hAnsi="仿宋_GB2312" w:cs="仿宋_GB2312" w:eastAsia="仿宋_GB2312"/>
                <w:sz w:val="24"/>
              </w:rPr>
              <w:t>12、做好每月的各种统计汇总工作，做好每月的文明宿舍的评比工作，并按时上报政教处。</w:t>
            </w:r>
          </w:p>
          <w:p>
            <w:pPr>
              <w:pStyle w:val="null3"/>
              <w:jc w:val="both"/>
            </w:pPr>
            <w:r>
              <w:rPr>
                <w:rFonts w:ascii="仿宋_GB2312" w:hAnsi="仿宋_GB2312" w:cs="仿宋_GB2312" w:eastAsia="仿宋_GB2312"/>
                <w:sz w:val="24"/>
              </w:rPr>
              <w:t>13、每周五下午组织好住宿生的卫生大扫除工作,并进行指导检查评比.</w:t>
            </w:r>
          </w:p>
          <w:p>
            <w:pPr>
              <w:pStyle w:val="null3"/>
              <w:jc w:val="both"/>
            </w:pPr>
            <w:r>
              <w:rPr>
                <w:rFonts w:ascii="仿宋_GB2312" w:hAnsi="仿宋_GB2312" w:cs="仿宋_GB2312" w:eastAsia="仿宋_GB2312"/>
                <w:sz w:val="24"/>
              </w:rPr>
              <w:t>14、认真完成好学校分配的其它工作。</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服务内容</w:t>
            </w:r>
          </w:p>
          <w:p>
            <w:pPr>
              <w:pStyle w:val="null3"/>
              <w:jc w:val="both"/>
            </w:pPr>
            <w:r>
              <w:rPr>
                <w:rFonts w:ascii="仿宋_GB2312" w:hAnsi="仿宋_GB2312" w:cs="仿宋_GB2312" w:eastAsia="仿宋_GB2312"/>
                <w:sz w:val="24"/>
              </w:rPr>
              <w:t>1.严格遵守作息时间，不擅离岗位，不串岗、脱岗。</w:t>
            </w:r>
          </w:p>
          <w:p>
            <w:pPr>
              <w:pStyle w:val="null3"/>
              <w:jc w:val="both"/>
            </w:pPr>
            <w:r>
              <w:rPr>
                <w:rFonts w:ascii="仿宋_GB2312" w:hAnsi="仿宋_GB2312" w:cs="仿宋_GB2312" w:eastAsia="仿宋_GB2312"/>
                <w:sz w:val="24"/>
              </w:rPr>
              <w:t>2.早中晚上课预备铃响后，督促检查学生离舍情况，做好检查巡视记录。</w:t>
            </w:r>
          </w:p>
          <w:p>
            <w:pPr>
              <w:pStyle w:val="null3"/>
              <w:jc w:val="both"/>
            </w:pPr>
            <w:r>
              <w:rPr>
                <w:rFonts w:ascii="仿宋_GB2312" w:hAnsi="仿宋_GB2312" w:cs="仿宋_GB2312" w:eastAsia="仿宋_GB2312"/>
                <w:sz w:val="24"/>
              </w:rPr>
              <w:t>3.早中晚上课铃响后，立即关闭宿舍楼大门，检查楼内安全和内务整理情况，并做好相关记录；发现内务卫生不合格的宿舍应及时通知相关学生或班主任进行整改。</w:t>
            </w:r>
          </w:p>
          <w:p>
            <w:pPr>
              <w:pStyle w:val="null3"/>
              <w:jc w:val="both"/>
            </w:pPr>
            <w:r>
              <w:rPr>
                <w:rFonts w:ascii="仿宋_GB2312" w:hAnsi="仿宋_GB2312" w:cs="仿宋_GB2312" w:eastAsia="仿宋_GB2312"/>
                <w:sz w:val="24"/>
              </w:rPr>
              <w:t>4.负责学生宿舍楼内公共区域的卫生，包括走廊、楼梯、扶手、墙裙、玻璃、门窗、灭火器材、展板、画框等。</w:t>
            </w:r>
          </w:p>
          <w:p>
            <w:pPr>
              <w:pStyle w:val="null3"/>
              <w:jc w:val="both"/>
            </w:pPr>
            <w:r>
              <w:rPr>
                <w:rFonts w:ascii="仿宋_GB2312" w:hAnsi="仿宋_GB2312" w:cs="仿宋_GB2312" w:eastAsia="仿宋_GB2312"/>
                <w:sz w:val="24"/>
              </w:rPr>
              <w:t>5.指导学生做好宿舍内卫生清洁，牢固树立安全意识。</w:t>
            </w:r>
          </w:p>
          <w:p>
            <w:pPr>
              <w:pStyle w:val="null3"/>
              <w:jc w:val="both"/>
            </w:pPr>
            <w:r>
              <w:rPr>
                <w:rFonts w:ascii="仿宋_GB2312" w:hAnsi="仿宋_GB2312" w:cs="仿宋_GB2312" w:eastAsia="仿宋_GB2312"/>
                <w:sz w:val="24"/>
              </w:rPr>
              <w:t>6.对学生宿舍进行不定期巡查，发现学生违纪行为应及时制止并记录，并向宿管老师汇报；发生重大违纪事件、安全问题应维持现场秩序，要采取紧急处理措施并及时上报值班领导。</w:t>
            </w:r>
          </w:p>
          <w:p>
            <w:pPr>
              <w:pStyle w:val="null3"/>
              <w:jc w:val="both"/>
            </w:pPr>
            <w:r>
              <w:rPr>
                <w:rFonts w:ascii="仿宋_GB2312" w:hAnsi="仿宋_GB2312" w:cs="仿宋_GB2312" w:eastAsia="仿宋_GB2312"/>
                <w:sz w:val="24"/>
              </w:rPr>
              <w:t>7.按作息时间维护学生宿舍午休和晚上就寝的纪律，发现违纪情况及时报告、处理；晚点名不在学生，应核实情况，上报相关处室。</w:t>
            </w:r>
          </w:p>
          <w:p>
            <w:pPr>
              <w:pStyle w:val="null3"/>
              <w:jc w:val="both"/>
            </w:pPr>
            <w:r>
              <w:rPr>
                <w:rFonts w:ascii="仿宋_GB2312" w:hAnsi="仿宋_GB2312" w:cs="仿宋_GB2312" w:eastAsia="仿宋_GB2312"/>
                <w:sz w:val="24"/>
              </w:rPr>
              <w:t>8.遵守执行宿舍管理制度，严禁男女生互窜宿舍，禁止外来人员进入学生宿舍。</w:t>
            </w:r>
          </w:p>
          <w:p>
            <w:pPr>
              <w:pStyle w:val="null3"/>
              <w:jc w:val="both"/>
            </w:pPr>
            <w:r>
              <w:rPr>
                <w:rFonts w:ascii="仿宋_GB2312" w:hAnsi="仿宋_GB2312" w:cs="仿宋_GB2312" w:eastAsia="仿宋_GB2312"/>
                <w:sz w:val="24"/>
              </w:rPr>
              <w:t>9.严格按照学生上下课时间关、开宿舍楼大门，对特殊情况返回宿舍的学生，认真查验班主任等批条手续。</w:t>
            </w:r>
          </w:p>
          <w:p>
            <w:pPr>
              <w:pStyle w:val="null3"/>
              <w:jc w:val="both"/>
            </w:pPr>
            <w:r>
              <w:rPr>
                <w:rFonts w:ascii="仿宋_GB2312" w:hAnsi="仿宋_GB2312" w:cs="仿宋_GB2312" w:eastAsia="仿宋_GB2312"/>
                <w:sz w:val="24"/>
              </w:rPr>
              <w:t>10.及时完成临时安排的工作任务。</w:t>
            </w:r>
          </w:p>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其他方面</w:t>
            </w:r>
          </w:p>
          <w:p>
            <w:pPr>
              <w:pStyle w:val="null3"/>
              <w:jc w:val="both"/>
            </w:pPr>
            <w:r>
              <w:rPr>
                <w:rFonts w:ascii="仿宋_GB2312" w:hAnsi="仿宋_GB2312" w:cs="仿宋_GB2312" w:eastAsia="仿宋_GB2312"/>
                <w:sz w:val="24"/>
              </w:rPr>
              <w:t>节假日期间要按学校安排，督促学生按时离开宿舍，检查各宿舍的安全，关闭公寓楼的水电，节约资源，并关闭楼门。</w:t>
            </w:r>
          </w:p>
          <w:p>
            <w:pPr>
              <w:pStyle w:val="null3"/>
              <w:jc w:val="both"/>
            </w:pPr>
            <w:r>
              <w:rPr>
                <w:rFonts w:ascii="仿宋_GB2312" w:hAnsi="仿宋_GB2312" w:cs="仿宋_GB2312" w:eastAsia="仿宋_GB2312"/>
                <w:sz w:val="24"/>
                <w:b/>
              </w:rPr>
              <w:t>五、</w:t>
            </w:r>
            <w:r>
              <w:rPr>
                <w:rFonts w:ascii="仿宋_GB2312" w:hAnsi="仿宋_GB2312" w:cs="仿宋_GB2312" w:eastAsia="仿宋_GB2312"/>
                <w:sz w:val="24"/>
                <w:b/>
              </w:rPr>
              <w:t>工作检查</w:t>
            </w:r>
          </w:p>
          <w:p>
            <w:pPr>
              <w:pStyle w:val="null3"/>
              <w:jc w:val="both"/>
            </w:pPr>
            <w:r>
              <w:rPr>
                <w:rFonts w:ascii="仿宋_GB2312" w:hAnsi="仿宋_GB2312" w:cs="仿宋_GB2312" w:eastAsia="仿宋_GB2312"/>
                <w:sz w:val="24"/>
              </w:rPr>
              <w:t>1、政教处每日定时或不定时对学生宿舍及宿舍楼等进行检查，每周五下午全面检查，对不合格的地方及时反馈到后勤物业管理处要求整改。</w:t>
            </w:r>
          </w:p>
          <w:p>
            <w:pPr>
              <w:pStyle w:val="null3"/>
              <w:jc w:val="both"/>
            </w:pPr>
            <w:r>
              <w:rPr>
                <w:rFonts w:ascii="仿宋_GB2312" w:hAnsi="仿宋_GB2312" w:cs="仿宋_GB2312" w:eastAsia="仿宋_GB2312"/>
                <w:sz w:val="24"/>
              </w:rPr>
              <w:t>2、对日常检查出的问题先及时给后勤物业管理反映，要求及时整改，对屡次反映不采取整改措施的视情节扣除50——100元，对造成重大事故的扣除200——300元。</w:t>
            </w:r>
          </w:p>
          <w:p>
            <w:pPr>
              <w:pStyle w:val="null3"/>
              <w:jc w:val="center"/>
            </w:pPr>
            <w:r>
              <w:rPr>
                <w:rFonts w:ascii="仿宋_GB2312" w:hAnsi="仿宋_GB2312" w:cs="仿宋_GB2312" w:eastAsia="仿宋_GB2312"/>
                <w:sz w:val="24"/>
                <w:b/>
              </w:rPr>
              <w:t>水电</w:t>
            </w:r>
            <w:r>
              <w:rPr>
                <w:rFonts w:ascii="仿宋_GB2312" w:hAnsi="仿宋_GB2312" w:cs="仿宋_GB2312" w:eastAsia="仿宋_GB2312"/>
                <w:sz w:val="24"/>
                <w:b/>
              </w:rPr>
              <w:t>工作</w:t>
            </w:r>
            <w:r>
              <w:rPr>
                <w:rFonts w:ascii="仿宋_GB2312" w:hAnsi="仿宋_GB2312" w:cs="仿宋_GB2312" w:eastAsia="仿宋_GB2312"/>
                <w:sz w:val="24"/>
                <w:b/>
              </w:rPr>
              <w:t>人员</w:t>
            </w:r>
            <w:r>
              <w:rPr>
                <w:rFonts w:ascii="仿宋_GB2312" w:hAnsi="仿宋_GB2312" w:cs="仿宋_GB2312" w:eastAsia="仿宋_GB2312"/>
                <w:sz w:val="24"/>
                <w:b/>
              </w:rPr>
              <w:t>职责</w:t>
            </w:r>
          </w:p>
          <w:p>
            <w:pPr>
              <w:pStyle w:val="null3"/>
              <w:jc w:val="both"/>
            </w:pPr>
            <w:r>
              <w:rPr>
                <w:rFonts w:ascii="仿宋_GB2312" w:hAnsi="仿宋_GB2312" w:cs="仿宋_GB2312" w:eastAsia="仿宋_GB2312"/>
                <w:sz w:val="24"/>
              </w:rPr>
              <w:t>一、日常巡检与维护</w:t>
            </w:r>
          </w:p>
          <w:p>
            <w:pPr>
              <w:pStyle w:val="null3"/>
              <w:jc w:val="both"/>
            </w:pPr>
            <w:r>
              <w:rPr>
                <w:rFonts w:ascii="仿宋_GB2312" w:hAnsi="仿宋_GB2312" w:cs="仿宋_GB2312" w:eastAsia="仿宋_GB2312"/>
                <w:sz w:val="24"/>
              </w:rPr>
              <w:t>1. 每日对校园内供水、供电、管网、线路、配电箱、水泵、路灯、教室及办公室水电设施进行巡查，做好巡检记录。</w:t>
            </w:r>
          </w:p>
          <w:p>
            <w:pPr>
              <w:pStyle w:val="null3"/>
              <w:jc w:val="both"/>
            </w:pPr>
            <w:r>
              <w:rPr>
                <w:rFonts w:ascii="仿宋_GB2312" w:hAnsi="仿宋_GB2312" w:cs="仿宋_GB2312" w:eastAsia="仿宋_GB2312"/>
                <w:sz w:val="24"/>
              </w:rPr>
              <w:t>2. 定期检查教学楼、宿舍楼、食堂、厕所、操场等区域水龙头、阀门、灯具、开关、插座、电扇、空调线路，及时发现跑冒滴漏、线路老化、损坏故障。</w:t>
            </w:r>
          </w:p>
          <w:p>
            <w:pPr>
              <w:pStyle w:val="null3"/>
              <w:jc w:val="both"/>
            </w:pPr>
            <w:r>
              <w:rPr>
                <w:rFonts w:ascii="仿宋_GB2312" w:hAnsi="仿宋_GB2312" w:cs="仿宋_GB2312" w:eastAsia="仿宋_GB2312"/>
                <w:sz w:val="24"/>
              </w:rPr>
              <w:t>3. 维护校园供水系统，确保水压正常、管网通畅，防止漏水、爆管、积水。</w:t>
            </w:r>
          </w:p>
          <w:p>
            <w:pPr>
              <w:pStyle w:val="null3"/>
              <w:jc w:val="both"/>
            </w:pPr>
            <w:r>
              <w:rPr>
                <w:rFonts w:ascii="仿宋_GB2312" w:hAnsi="仿宋_GB2312" w:cs="仿宋_GB2312" w:eastAsia="仿宋_GB2312"/>
                <w:sz w:val="24"/>
              </w:rPr>
              <w:t>4. 维护配电设施，保障学校教学、办公、生活用电安全稳定，杜绝私拉乱接。</w:t>
            </w:r>
          </w:p>
          <w:p>
            <w:pPr>
              <w:pStyle w:val="null3"/>
              <w:jc w:val="both"/>
            </w:pPr>
            <w:r>
              <w:rPr>
                <w:rFonts w:ascii="仿宋_GB2312" w:hAnsi="仿宋_GB2312" w:cs="仿宋_GB2312" w:eastAsia="仿宋_GB2312"/>
                <w:sz w:val="24"/>
              </w:rPr>
              <w:t>二、维修抢修工作</w:t>
            </w:r>
          </w:p>
          <w:p>
            <w:pPr>
              <w:pStyle w:val="null3"/>
              <w:jc w:val="both"/>
            </w:pPr>
            <w:r>
              <w:rPr>
                <w:rFonts w:ascii="仿宋_GB2312" w:hAnsi="仿宋_GB2312" w:cs="仿宋_GB2312" w:eastAsia="仿宋_GB2312"/>
                <w:sz w:val="24"/>
              </w:rPr>
              <w:t>1. 及时处理师生上报的水电故障：灯具不亮、开关失灵、插座没电、水管漏水、马桶堵塞、水泵故障等。</w:t>
            </w:r>
          </w:p>
          <w:p>
            <w:pPr>
              <w:pStyle w:val="null3"/>
              <w:jc w:val="both"/>
            </w:pPr>
            <w:r>
              <w:rPr>
                <w:rFonts w:ascii="仿宋_GB2312" w:hAnsi="仿宋_GB2312" w:cs="仿宋_GB2312" w:eastAsia="仿宋_GB2312"/>
                <w:sz w:val="24"/>
              </w:rPr>
              <w:t>2. 突发停水、停电、水管爆裂、线路短路等紧急情况，第一时间到场抢修，尽快恢复正常使用。</w:t>
            </w:r>
          </w:p>
          <w:p>
            <w:pPr>
              <w:pStyle w:val="null3"/>
              <w:jc w:val="both"/>
            </w:pPr>
            <w:r>
              <w:rPr>
                <w:rFonts w:ascii="仿宋_GB2312" w:hAnsi="仿宋_GB2312" w:cs="仿宋_GB2312" w:eastAsia="仿宋_GB2312"/>
                <w:sz w:val="24"/>
              </w:rPr>
              <w:t>3. 寒暑假、节假日集中开展水电设施全面检修、更换老化部件，消除安全隐患。</w:t>
            </w:r>
          </w:p>
          <w:p>
            <w:pPr>
              <w:pStyle w:val="null3"/>
              <w:jc w:val="both"/>
            </w:pPr>
            <w:r>
              <w:rPr>
                <w:rFonts w:ascii="仿宋_GB2312" w:hAnsi="仿宋_GB2312" w:cs="仿宋_GB2312" w:eastAsia="仿宋_GB2312"/>
                <w:sz w:val="24"/>
              </w:rPr>
              <w:t>三、设备与资料管理</w:t>
            </w:r>
          </w:p>
          <w:p>
            <w:pPr>
              <w:pStyle w:val="null3"/>
              <w:jc w:val="both"/>
            </w:pPr>
            <w:r>
              <w:rPr>
                <w:rFonts w:ascii="仿宋_GB2312" w:hAnsi="仿宋_GB2312" w:cs="仿宋_GB2312" w:eastAsia="仿宋_GB2312"/>
                <w:sz w:val="24"/>
              </w:rPr>
              <w:t>1. 负责水泵房、配电房、消防泵房、配电室的日常</w:t>
            </w:r>
            <w:r>
              <w:rPr>
                <w:rFonts w:ascii="仿宋_GB2312" w:hAnsi="仿宋_GB2312" w:cs="仿宋_GB2312" w:eastAsia="仿宋_GB2312"/>
                <w:sz w:val="24"/>
              </w:rPr>
              <w:t>检查</w:t>
            </w:r>
            <w:r>
              <w:rPr>
                <w:rFonts w:ascii="仿宋_GB2312" w:hAnsi="仿宋_GB2312" w:cs="仿宋_GB2312" w:eastAsia="仿宋_GB2312"/>
                <w:sz w:val="24"/>
              </w:rPr>
              <w:t>、清洁与管理。</w:t>
            </w:r>
          </w:p>
          <w:p>
            <w:pPr>
              <w:pStyle w:val="null3"/>
              <w:jc w:val="both"/>
            </w:pPr>
            <w:r>
              <w:rPr>
                <w:rFonts w:ascii="仿宋_GB2312" w:hAnsi="仿宋_GB2312" w:cs="仿宋_GB2312" w:eastAsia="仿宋_GB2312"/>
                <w:sz w:val="24"/>
              </w:rPr>
              <w:t>2. 建立水电设施台账，记录维修、更换、巡检情况，做到有据可查。</w:t>
            </w:r>
          </w:p>
          <w:p>
            <w:pPr>
              <w:pStyle w:val="null3"/>
              <w:jc w:val="both"/>
            </w:pPr>
            <w:r>
              <w:rPr>
                <w:rFonts w:ascii="仿宋_GB2312" w:hAnsi="仿宋_GB2312" w:cs="仿宋_GB2312" w:eastAsia="仿宋_GB2312"/>
                <w:sz w:val="24"/>
              </w:rPr>
              <w:t>3. 妥善保管水电工具、配件、材料，厉行节约，杜绝浪费。</w:t>
            </w:r>
          </w:p>
          <w:p>
            <w:pPr>
              <w:pStyle w:val="null3"/>
              <w:jc w:val="both"/>
            </w:pPr>
            <w:r>
              <w:rPr>
                <w:rFonts w:ascii="仿宋_GB2312" w:hAnsi="仿宋_GB2312" w:cs="仿宋_GB2312" w:eastAsia="仿宋_GB2312"/>
                <w:sz w:val="24"/>
              </w:rPr>
              <w:t>四、安全管理与节能</w:t>
            </w:r>
          </w:p>
          <w:p>
            <w:pPr>
              <w:pStyle w:val="null3"/>
              <w:jc w:val="both"/>
            </w:pPr>
            <w:r>
              <w:rPr>
                <w:rFonts w:ascii="仿宋_GB2312" w:hAnsi="仿宋_GB2312" w:cs="仿宋_GB2312" w:eastAsia="仿宋_GB2312"/>
                <w:sz w:val="24"/>
              </w:rPr>
              <w:t>1. 严格遵守用电用水安全规范，定期排查漏电、短路、超负荷用电、违规用电等隐患。</w:t>
            </w:r>
          </w:p>
          <w:p>
            <w:pPr>
              <w:pStyle w:val="null3"/>
              <w:jc w:val="both"/>
            </w:pPr>
            <w:r>
              <w:rPr>
                <w:rFonts w:ascii="仿宋_GB2312" w:hAnsi="仿宋_GB2312" w:cs="仿宋_GB2312" w:eastAsia="仿宋_GB2312"/>
                <w:sz w:val="24"/>
              </w:rPr>
              <w:t>2. 配合学校做好消防安全、用电安全检查，发现违规行为及时制止并上报。</w:t>
            </w:r>
          </w:p>
          <w:p>
            <w:pPr>
              <w:pStyle w:val="null3"/>
              <w:jc w:val="both"/>
            </w:pPr>
            <w:r>
              <w:rPr>
                <w:rFonts w:ascii="仿宋_GB2312" w:hAnsi="仿宋_GB2312" w:cs="仿宋_GB2312" w:eastAsia="仿宋_GB2312"/>
                <w:sz w:val="24"/>
              </w:rPr>
              <w:t>3. 督促师生节约用水用电，及时关闭无人区域的灯、水，参与校园节能管理。</w:t>
            </w:r>
          </w:p>
          <w:p>
            <w:pPr>
              <w:pStyle w:val="null3"/>
              <w:jc w:val="both"/>
            </w:pPr>
            <w:r>
              <w:rPr>
                <w:rFonts w:ascii="仿宋_GB2312" w:hAnsi="仿宋_GB2312" w:cs="仿宋_GB2312" w:eastAsia="仿宋_GB2312"/>
                <w:sz w:val="24"/>
              </w:rPr>
              <w:t>五、配合与服务工作</w:t>
            </w:r>
          </w:p>
          <w:p>
            <w:pPr>
              <w:pStyle w:val="null3"/>
              <w:jc w:val="both"/>
            </w:pPr>
            <w:r>
              <w:rPr>
                <w:rFonts w:ascii="仿宋_GB2312" w:hAnsi="仿宋_GB2312" w:cs="仿宋_GB2312" w:eastAsia="仿宋_GB2312"/>
                <w:sz w:val="24"/>
              </w:rPr>
              <w:t>1. 配合学校大型活动、考试、会议、施工改造等做好水电保障。</w:t>
            </w:r>
          </w:p>
          <w:p>
            <w:pPr>
              <w:pStyle w:val="null3"/>
              <w:jc w:val="both"/>
            </w:pPr>
            <w:r>
              <w:rPr>
                <w:rFonts w:ascii="仿宋_GB2312" w:hAnsi="仿宋_GB2312" w:cs="仿宋_GB2312" w:eastAsia="仿宋_GB2312"/>
                <w:sz w:val="24"/>
              </w:rPr>
              <w:t>2. 配合后勤、总务、安保部门完成校园设施改造、维修、搬迁等工作。</w:t>
            </w:r>
          </w:p>
          <w:p>
            <w:pPr>
              <w:pStyle w:val="null3"/>
              <w:jc w:val="both"/>
            </w:pPr>
            <w:r>
              <w:rPr>
                <w:rFonts w:ascii="仿宋_GB2312" w:hAnsi="仿宋_GB2312" w:cs="仿宋_GB2312" w:eastAsia="仿宋_GB2312"/>
                <w:sz w:val="24"/>
              </w:rPr>
              <w:t>3. 文明服务，及时响应师生报修，态度耐心，维修规范。</w:t>
            </w:r>
          </w:p>
          <w:p>
            <w:pPr>
              <w:pStyle w:val="null3"/>
              <w:jc w:val="both"/>
            </w:pPr>
            <w:r>
              <w:rPr>
                <w:rFonts w:ascii="仿宋_GB2312" w:hAnsi="仿宋_GB2312" w:cs="仿宋_GB2312" w:eastAsia="仿宋_GB2312"/>
                <w:sz w:val="24"/>
              </w:rPr>
              <w:t>六、其他工作</w:t>
            </w:r>
          </w:p>
          <w:p>
            <w:pPr>
              <w:pStyle w:val="null3"/>
              <w:jc w:val="both"/>
            </w:pPr>
            <w:r>
              <w:rPr>
                <w:rFonts w:ascii="仿宋_GB2312" w:hAnsi="仿宋_GB2312" w:cs="仿宋_GB2312" w:eastAsia="仿宋_GB2312"/>
                <w:sz w:val="24"/>
              </w:rPr>
              <w:t>1. 完成学校及后勤部门安排的其他临时性维修、杂务工作。</w:t>
            </w:r>
          </w:p>
          <w:p>
            <w:pPr>
              <w:pStyle w:val="null3"/>
              <w:jc w:val="both"/>
            </w:pPr>
            <w:r>
              <w:rPr>
                <w:rFonts w:ascii="仿宋_GB2312" w:hAnsi="仿宋_GB2312" w:cs="仿宋_GB2312" w:eastAsia="仿宋_GB2312"/>
                <w:sz w:val="24"/>
              </w:rPr>
              <w:t>2. 做好交接班记录，坚守岗位，不擅自脱岗。</w:t>
            </w:r>
          </w:p>
          <w:p>
            <w:pPr>
              <w:pStyle w:val="null3"/>
              <w:jc w:val="center"/>
            </w:pPr>
            <w:r>
              <w:rPr>
                <w:rFonts w:ascii="仿宋_GB2312" w:hAnsi="仿宋_GB2312" w:cs="仿宋_GB2312" w:eastAsia="仿宋_GB2312"/>
                <w:sz w:val="24"/>
                <w:b/>
              </w:rPr>
              <w:t>水电工</w:t>
            </w:r>
            <w:r>
              <w:rPr>
                <w:rFonts w:ascii="仿宋_GB2312" w:hAnsi="仿宋_GB2312" w:cs="仿宋_GB2312" w:eastAsia="仿宋_GB2312"/>
                <w:sz w:val="24"/>
                <w:b/>
              </w:rPr>
              <w:t>服务</w:t>
            </w:r>
            <w:r>
              <w:rPr>
                <w:rFonts w:ascii="仿宋_GB2312" w:hAnsi="仿宋_GB2312" w:cs="仿宋_GB2312" w:eastAsia="仿宋_GB2312"/>
                <w:sz w:val="24"/>
                <w:b/>
              </w:rPr>
              <w:t>标准</w:t>
            </w:r>
          </w:p>
          <w:p>
            <w:pPr>
              <w:pStyle w:val="null3"/>
              <w:ind w:firstLine="480"/>
              <w:jc w:val="both"/>
            </w:pPr>
            <w:r>
              <w:rPr>
                <w:rFonts w:ascii="仿宋_GB2312" w:hAnsi="仿宋_GB2312" w:cs="仿宋_GB2312" w:eastAsia="仿宋_GB2312"/>
                <w:sz w:val="24"/>
              </w:rPr>
              <w:t>一、仪容仪表与行为规范</w:t>
            </w:r>
          </w:p>
          <w:p>
            <w:pPr>
              <w:pStyle w:val="null3"/>
              <w:ind w:firstLine="480"/>
              <w:jc w:val="both"/>
            </w:pPr>
            <w:r>
              <w:rPr>
                <w:rFonts w:ascii="仿宋_GB2312" w:hAnsi="仿宋_GB2312" w:cs="仿宋_GB2312" w:eastAsia="仿宋_GB2312"/>
                <w:sz w:val="24"/>
              </w:rPr>
              <w:t>1. 着装整洁统一，佩戴工牌，举止文明，不穿拖鞋、背心上岗。</w:t>
            </w:r>
          </w:p>
          <w:p>
            <w:pPr>
              <w:pStyle w:val="null3"/>
              <w:ind w:firstLine="480"/>
              <w:jc w:val="both"/>
            </w:pPr>
            <w:r>
              <w:rPr>
                <w:rFonts w:ascii="仿宋_GB2312" w:hAnsi="仿宋_GB2312" w:cs="仿宋_GB2312" w:eastAsia="仿宋_GB2312"/>
                <w:sz w:val="24"/>
              </w:rPr>
              <w:t>2. 待人礼貌谦和，对师生、家长咨询耐心回应，不推诿、不顶撞、不敷衍。</w:t>
            </w:r>
          </w:p>
          <w:p>
            <w:pPr>
              <w:pStyle w:val="null3"/>
              <w:ind w:firstLine="480"/>
              <w:jc w:val="both"/>
            </w:pPr>
            <w:r>
              <w:rPr>
                <w:rFonts w:ascii="仿宋_GB2312" w:hAnsi="仿宋_GB2312" w:cs="仿宋_GB2312" w:eastAsia="仿宋_GB2312"/>
                <w:sz w:val="24"/>
              </w:rPr>
              <w:t>3. 进入教室、办公室、宿舍维修时先敲门征得同意，完工后清理现场，恢复原状。</w:t>
            </w:r>
          </w:p>
          <w:p>
            <w:pPr>
              <w:pStyle w:val="null3"/>
              <w:ind w:firstLine="480"/>
              <w:jc w:val="both"/>
            </w:pPr>
            <w:r>
              <w:rPr>
                <w:rFonts w:ascii="仿宋_GB2312" w:hAnsi="仿宋_GB2312" w:cs="仿宋_GB2312" w:eastAsia="仿宋_GB2312"/>
                <w:sz w:val="24"/>
              </w:rPr>
              <w:t>4. 工作期间不闲聊、不玩手机、不酒后上岗、不擅离职守。</w:t>
            </w:r>
          </w:p>
          <w:p>
            <w:pPr>
              <w:pStyle w:val="null3"/>
              <w:ind w:firstLine="480"/>
              <w:jc w:val="both"/>
            </w:pPr>
            <w:r>
              <w:rPr>
                <w:rFonts w:ascii="仿宋_GB2312" w:hAnsi="仿宋_GB2312" w:cs="仿宋_GB2312" w:eastAsia="仿宋_GB2312"/>
                <w:sz w:val="24"/>
              </w:rPr>
              <w:t>二、报修响应时效标准</w:t>
            </w:r>
          </w:p>
          <w:p>
            <w:pPr>
              <w:pStyle w:val="null3"/>
              <w:ind w:firstLine="480"/>
              <w:jc w:val="both"/>
            </w:pPr>
            <w:r>
              <w:rPr>
                <w:rFonts w:ascii="仿宋_GB2312" w:hAnsi="仿宋_GB2312" w:cs="仿宋_GB2312" w:eastAsia="仿宋_GB2312"/>
                <w:sz w:val="24"/>
              </w:rPr>
              <w:t>1. 一般报修（灯具、水龙头、小故障）：15分钟内到场，当天完成维修。</w:t>
            </w:r>
          </w:p>
          <w:p>
            <w:pPr>
              <w:pStyle w:val="null3"/>
              <w:ind w:firstLine="480"/>
              <w:jc w:val="both"/>
            </w:pPr>
            <w:r>
              <w:rPr>
                <w:rFonts w:ascii="仿宋_GB2312" w:hAnsi="仿宋_GB2312" w:cs="仿宋_GB2312" w:eastAsia="仿宋_GB2312"/>
                <w:sz w:val="24"/>
              </w:rPr>
              <w:t>2. 紧急抢修（爆管、漏水、短路、停电、安全隐患）：5分钟内到场处置，优先恢复水电供应。</w:t>
            </w:r>
          </w:p>
          <w:p>
            <w:pPr>
              <w:pStyle w:val="null3"/>
              <w:ind w:firstLine="480"/>
              <w:jc w:val="both"/>
            </w:pPr>
            <w:r>
              <w:rPr>
                <w:rFonts w:ascii="仿宋_GB2312" w:hAnsi="仿宋_GB2312" w:cs="仿宋_GB2312" w:eastAsia="仿宋_GB2312"/>
                <w:sz w:val="24"/>
              </w:rPr>
              <w:t>3. 无法立即修复的，及时说明原因、告知完成时间，并采取临时保障措施。</w:t>
            </w:r>
          </w:p>
          <w:p>
            <w:pPr>
              <w:pStyle w:val="null3"/>
              <w:ind w:firstLine="480"/>
              <w:jc w:val="both"/>
            </w:pPr>
            <w:r>
              <w:rPr>
                <w:rFonts w:ascii="仿宋_GB2312" w:hAnsi="仿宋_GB2312" w:cs="仿宋_GB2312" w:eastAsia="仿宋_GB2312"/>
                <w:sz w:val="24"/>
              </w:rPr>
              <w:t>4. 维修完成后主动反馈，做到有报修、有响应、有处置、有回访。</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三、维修质量标准</w:t>
            </w:r>
          </w:p>
          <w:p>
            <w:pPr>
              <w:pStyle w:val="null3"/>
              <w:ind w:firstLine="480"/>
              <w:jc w:val="both"/>
            </w:pPr>
            <w:r>
              <w:rPr>
                <w:rFonts w:ascii="仿宋_GB2312" w:hAnsi="仿宋_GB2312" w:cs="仿宋_GB2312" w:eastAsia="仿宋_GB2312"/>
                <w:sz w:val="24"/>
              </w:rPr>
              <w:t>1. 维修规范安全，符合水电操作规范，杜绝乱接乱改、遗留安全隐患。</w:t>
            </w:r>
          </w:p>
          <w:p>
            <w:pPr>
              <w:pStyle w:val="null3"/>
              <w:ind w:firstLine="480"/>
              <w:jc w:val="both"/>
            </w:pPr>
            <w:r>
              <w:rPr>
                <w:rFonts w:ascii="仿宋_GB2312" w:hAnsi="仿宋_GB2312" w:cs="仿宋_GB2312" w:eastAsia="仿宋_GB2312"/>
                <w:sz w:val="24"/>
              </w:rPr>
              <w:t>2. 更换配件质量合格，安装牢固，使用正常，不反复出现同类故障。</w:t>
            </w:r>
          </w:p>
          <w:p>
            <w:pPr>
              <w:pStyle w:val="null3"/>
              <w:ind w:firstLine="480"/>
              <w:jc w:val="both"/>
            </w:pPr>
            <w:r>
              <w:rPr>
                <w:rFonts w:ascii="仿宋_GB2312" w:hAnsi="仿宋_GB2312" w:cs="仿宋_GB2312" w:eastAsia="仿宋_GB2312"/>
                <w:sz w:val="24"/>
              </w:rPr>
              <w:t>3. 严格杜绝漏水、漏电、堵塞、接触不良等问题，确保教学与生活正常。</w:t>
            </w:r>
          </w:p>
          <w:p>
            <w:pPr>
              <w:pStyle w:val="null3"/>
              <w:ind w:firstLine="480"/>
              <w:jc w:val="both"/>
            </w:pPr>
            <w:r>
              <w:rPr>
                <w:rFonts w:ascii="仿宋_GB2312" w:hAnsi="仿宋_GB2312" w:cs="仿宋_GB2312" w:eastAsia="仿宋_GB2312"/>
                <w:sz w:val="24"/>
              </w:rPr>
              <w:t>4. 做好节能降耗，杜绝长流水、长明灯，发现浪费及时制止。</w:t>
            </w:r>
          </w:p>
          <w:p>
            <w:pPr>
              <w:pStyle w:val="null3"/>
              <w:ind w:firstLine="480"/>
              <w:jc w:val="both"/>
            </w:pPr>
            <w:r>
              <w:rPr>
                <w:rFonts w:ascii="仿宋_GB2312" w:hAnsi="仿宋_GB2312" w:cs="仿宋_GB2312" w:eastAsia="仿宋_GB2312"/>
                <w:sz w:val="24"/>
              </w:rPr>
              <w:t>四、日常巡检服务标准</w:t>
            </w:r>
          </w:p>
          <w:p>
            <w:pPr>
              <w:pStyle w:val="null3"/>
              <w:ind w:firstLine="480"/>
              <w:jc w:val="both"/>
            </w:pPr>
            <w:r>
              <w:rPr>
                <w:rFonts w:ascii="仿宋_GB2312" w:hAnsi="仿宋_GB2312" w:cs="仿宋_GB2312" w:eastAsia="仿宋_GB2312"/>
                <w:sz w:val="24"/>
              </w:rPr>
              <w:t>1. 每日对教学楼、宿舍楼、食堂、厕所、操场、道路路灯等巡检不少于2次。</w:t>
            </w:r>
          </w:p>
          <w:p>
            <w:pPr>
              <w:pStyle w:val="null3"/>
              <w:ind w:firstLine="480"/>
              <w:jc w:val="both"/>
            </w:pPr>
            <w:r>
              <w:rPr>
                <w:rFonts w:ascii="仿宋_GB2312" w:hAnsi="仿宋_GB2312" w:cs="仿宋_GB2312" w:eastAsia="仿宋_GB2312"/>
                <w:sz w:val="24"/>
              </w:rPr>
              <w:t>2. 及时发现并处理线路老化、灯具损坏、水管滴漏、阀门失灵、插座松动等问题。</w:t>
            </w:r>
          </w:p>
          <w:p>
            <w:pPr>
              <w:pStyle w:val="null3"/>
              <w:ind w:firstLine="480"/>
              <w:jc w:val="both"/>
            </w:pPr>
            <w:r>
              <w:rPr>
                <w:rFonts w:ascii="仿宋_GB2312" w:hAnsi="仿宋_GB2312" w:cs="仿宋_GB2312" w:eastAsia="仿宋_GB2312"/>
                <w:sz w:val="24"/>
              </w:rPr>
              <w:t>3. 配电房、水泵房保持整洁有序，设备运行正常，无异味、无积水、无杂物。</w:t>
            </w:r>
          </w:p>
          <w:p>
            <w:pPr>
              <w:pStyle w:val="null3"/>
              <w:ind w:firstLine="480"/>
              <w:jc w:val="both"/>
            </w:pPr>
            <w:r>
              <w:rPr>
                <w:rFonts w:ascii="仿宋_GB2312" w:hAnsi="仿宋_GB2312" w:cs="仿宋_GB2312" w:eastAsia="仿宋_GB2312"/>
                <w:sz w:val="24"/>
              </w:rPr>
              <w:t>4. 巡检、维修、交接班记录完整清晰，台账规范可查。</w:t>
            </w:r>
          </w:p>
          <w:p>
            <w:pPr>
              <w:pStyle w:val="null3"/>
              <w:ind w:firstLine="480"/>
              <w:jc w:val="both"/>
            </w:pPr>
            <w:r>
              <w:rPr>
                <w:rFonts w:ascii="仿宋_GB2312" w:hAnsi="仿宋_GB2312" w:cs="仿宋_GB2312" w:eastAsia="仿宋_GB2312"/>
                <w:sz w:val="24"/>
              </w:rPr>
              <w:t>五、安全操作标准</w:t>
            </w:r>
          </w:p>
          <w:p>
            <w:pPr>
              <w:pStyle w:val="null3"/>
              <w:ind w:firstLine="480"/>
              <w:jc w:val="both"/>
            </w:pPr>
            <w:r>
              <w:rPr>
                <w:rFonts w:ascii="仿宋_GB2312" w:hAnsi="仿宋_GB2312" w:cs="仿宋_GB2312" w:eastAsia="仿宋_GB2312"/>
                <w:sz w:val="24"/>
              </w:rPr>
              <w:t>1. 严格持证上岗，按规程操作，停电、停水作业前提前告知相关部门。</w:t>
            </w:r>
          </w:p>
          <w:p>
            <w:pPr>
              <w:pStyle w:val="null3"/>
              <w:ind w:firstLine="480"/>
              <w:jc w:val="both"/>
            </w:pPr>
            <w:r>
              <w:rPr>
                <w:rFonts w:ascii="仿宋_GB2312" w:hAnsi="仿宋_GB2312" w:cs="仿宋_GB2312" w:eastAsia="仿宋_GB2312"/>
                <w:sz w:val="24"/>
              </w:rPr>
              <w:t>2. 严禁私拉乱接，严禁超负荷用电，发现师生违规用电及时劝阻并上报。</w:t>
            </w:r>
          </w:p>
          <w:p>
            <w:pPr>
              <w:pStyle w:val="null3"/>
              <w:ind w:firstLine="480"/>
              <w:jc w:val="both"/>
            </w:pPr>
            <w:r>
              <w:rPr>
                <w:rFonts w:ascii="仿宋_GB2312" w:hAnsi="仿宋_GB2312" w:cs="仿宋_GB2312" w:eastAsia="仿宋_GB2312"/>
                <w:sz w:val="24"/>
              </w:rPr>
              <w:t>3. 高空、带电、涉水作业做好防护，确保自身与校园安全。</w:t>
            </w:r>
          </w:p>
          <w:p>
            <w:pPr>
              <w:pStyle w:val="null3"/>
              <w:ind w:firstLine="480"/>
              <w:jc w:val="both"/>
            </w:pPr>
            <w:r>
              <w:rPr>
                <w:rFonts w:ascii="仿宋_GB2312" w:hAnsi="仿宋_GB2312" w:cs="仿宋_GB2312" w:eastAsia="仿宋_GB2312"/>
                <w:sz w:val="24"/>
              </w:rPr>
              <w:t>4. 遇重大故障、安全隐患、突发事故立即上报，不拖延、不隐瞒。</w:t>
            </w:r>
          </w:p>
          <w:p>
            <w:pPr>
              <w:pStyle w:val="null3"/>
              <w:ind w:firstLine="480"/>
              <w:jc w:val="both"/>
            </w:pPr>
            <w:r>
              <w:rPr>
                <w:rFonts w:ascii="仿宋_GB2312" w:hAnsi="仿宋_GB2312" w:cs="仿宋_GB2312" w:eastAsia="仿宋_GB2312"/>
                <w:sz w:val="24"/>
              </w:rPr>
              <w:t>六、服务态度与协作标准</w:t>
            </w:r>
          </w:p>
          <w:p>
            <w:pPr>
              <w:pStyle w:val="null3"/>
              <w:ind w:firstLine="480"/>
              <w:jc w:val="both"/>
            </w:pPr>
            <w:r>
              <w:rPr>
                <w:rFonts w:ascii="仿宋_GB2312" w:hAnsi="仿宋_GB2312" w:cs="仿宋_GB2312" w:eastAsia="仿宋_GB2312"/>
                <w:sz w:val="24"/>
              </w:rPr>
              <w:t>1. 主动服务、随叫随到，不推诿扯皮，不向师生索要财物。</w:t>
            </w:r>
          </w:p>
          <w:p>
            <w:pPr>
              <w:pStyle w:val="null3"/>
              <w:ind w:firstLine="480"/>
              <w:jc w:val="both"/>
            </w:pPr>
            <w:r>
              <w:rPr>
                <w:rFonts w:ascii="仿宋_GB2312" w:hAnsi="仿宋_GB2312" w:cs="仿宋_GB2312" w:eastAsia="仿宋_GB2312"/>
                <w:sz w:val="24"/>
              </w:rPr>
              <w:t>2. 配合学校考试、活动、家长会、开学放假等重点时段水电保障。</w:t>
            </w:r>
          </w:p>
          <w:p>
            <w:pPr>
              <w:pStyle w:val="null3"/>
              <w:ind w:firstLine="480"/>
              <w:jc w:val="both"/>
            </w:pPr>
            <w:r>
              <w:rPr>
                <w:rFonts w:ascii="仿宋_GB2312" w:hAnsi="仿宋_GB2312" w:cs="仿宋_GB2312" w:eastAsia="仿宋_GB2312"/>
                <w:sz w:val="24"/>
              </w:rPr>
              <w:t>3. 与后勤、安保、班主任、宿管等密切配合，共同维护校园秩序。</w:t>
            </w:r>
          </w:p>
          <w:p>
            <w:pPr>
              <w:pStyle w:val="null3"/>
              <w:ind w:firstLine="480"/>
              <w:jc w:val="both"/>
            </w:pPr>
            <w:r>
              <w:rPr>
                <w:rFonts w:ascii="仿宋_GB2312" w:hAnsi="仿宋_GB2312" w:cs="仿宋_GB2312" w:eastAsia="仿宋_GB2312"/>
                <w:sz w:val="24"/>
              </w:rPr>
              <w:t>4. 耐心听取意见，及时改进工作，提升师生满意度。</w:t>
            </w:r>
          </w:p>
          <w:p>
            <w:pPr>
              <w:pStyle w:val="null3"/>
              <w:ind w:firstLine="480"/>
              <w:jc w:val="both"/>
            </w:pPr>
            <w:r>
              <w:rPr>
                <w:rFonts w:ascii="仿宋_GB2312" w:hAnsi="仿宋_GB2312" w:cs="仿宋_GB2312" w:eastAsia="仿宋_GB2312"/>
                <w:sz w:val="24"/>
              </w:rPr>
              <w:t>五、</w:t>
            </w:r>
            <w:r>
              <w:rPr>
                <w:rFonts w:ascii="仿宋_GB2312" w:hAnsi="仿宋_GB2312" w:cs="仿宋_GB2312" w:eastAsia="仿宋_GB2312"/>
                <w:sz w:val="24"/>
              </w:rPr>
              <w:t>工作</w:t>
            </w:r>
            <w:r>
              <w:rPr>
                <w:rFonts w:ascii="仿宋_GB2312" w:hAnsi="仿宋_GB2312" w:cs="仿宋_GB2312" w:eastAsia="仿宋_GB2312"/>
                <w:sz w:val="24"/>
              </w:rPr>
              <w:t>检查</w:t>
            </w:r>
          </w:p>
          <w:p>
            <w:pPr>
              <w:pStyle w:val="null3"/>
              <w:jc w:val="both"/>
            </w:pPr>
            <w:r>
              <w:rPr>
                <w:rFonts w:ascii="仿宋_GB2312" w:hAnsi="仿宋_GB2312" w:cs="仿宋_GB2312" w:eastAsia="仿宋_GB2312"/>
                <w:sz w:val="24"/>
              </w:rPr>
              <w:t>1、总务处</w:t>
            </w:r>
            <w:r>
              <w:rPr>
                <w:rFonts w:ascii="仿宋_GB2312" w:hAnsi="仿宋_GB2312" w:cs="仿宋_GB2312" w:eastAsia="仿宋_GB2312"/>
                <w:sz w:val="24"/>
              </w:rPr>
              <w:t>不</w:t>
            </w:r>
            <w:r>
              <w:rPr>
                <w:rFonts w:ascii="仿宋_GB2312" w:hAnsi="仿宋_GB2312" w:cs="仿宋_GB2312" w:eastAsia="仿宋_GB2312"/>
                <w:sz w:val="24"/>
              </w:rPr>
              <w:t>定时对办公楼、教学楼、行政楼等进行检查，对不合格的地方及时反馈到后勤物业管理处要求整改。</w:t>
            </w:r>
          </w:p>
          <w:p>
            <w:pPr>
              <w:pStyle w:val="null3"/>
              <w:jc w:val="both"/>
            </w:pPr>
            <w:r>
              <w:rPr>
                <w:rFonts w:ascii="仿宋_GB2312" w:hAnsi="仿宋_GB2312" w:cs="仿宋_GB2312" w:eastAsia="仿宋_GB2312"/>
                <w:sz w:val="24"/>
              </w:rPr>
              <w:t>2、对日常检查出的问题先及时给后勤物业管理反映，要求及时整改，对屡次反映不采取整改措施的视情节扣除10——50元，对造成重大事故的扣除100——200元。</w:t>
            </w:r>
          </w:p>
          <w:p>
            <w:pPr>
              <w:pStyle w:val="null3"/>
              <w:jc w:val="both"/>
            </w:pPr>
            <w:r>
              <w:rPr>
                <w:rFonts w:ascii="仿宋_GB2312" w:hAnsi="仿宋_GB2312" w:cs="仿宋_GB2312" w:eastAsia="仿宋_GB2312"/>
                <w:sz w:val="24"/>
              </w:rPr>
              <w:t>3、出现安全事故，追究相应责任人。</w:t>
            </w:r>
          </w:p>
          <w:p>
            <w:pPr>
              <w:pStyle w:val="null3"/>
            </w:pPr>
            <w:r>
              <w:rPr>
                <w:rFonts w:ascii="仿宋_GB2312" w:hAnsi="仿宋_GB2312" w:cs="仿宋_GB2312" w:eastAsia="仿宋_GB2312"/>
                <w:sz w:val="24"/>
                <w:b/>
                <w:color w:val="000000"/>
              </w:rPr>
              <w:t>四、商务要求</w:t>
            </w:r>
          </w:p>
          <w:p>
            <w:pPr>
              <w:pStyle w:val="null3"/>
              <w:jc w:val="both"/>
            </w:pPr>
            <w:r>
              <w:rPr>
                <w:rFonts w:ascii="仿宋_GB2312" w:hAnsi="仿宋_GB2312" w:cs="仿宋_GB2312" w:eastAsia="仿宋_GB2312"/>
                <w:sz w:val="24"/>
              </w:rPr>
              <w:t>（一）服务期限</w:t>
            </w:r>
            <w:r>
              <w:rPr>
                <w:rFonts w:ascii="仿宋_GB2312" w:hAnsi="仿宋_GB2312" w:cs="仿宋_GB2312" w:eastAsia="仿宋_GB2312"/>
                <w:sz w:val="24"/>
              </w:rPr>
              <w:t>：一年</w:t>
            </w:r>
          </w:p>
          <w:p>
            <w:pPr>
              <w:pStyle w:val="null3"/>
              <w:jc w:val="both"/>
            </w:pPr>
            <w:r>
              <w:rPr>
                <w:rFonts w:ascii="仿宋_GB2312" w:hAnsi="仿宋_GB2312" w:cs="仿宋_GB2312" w:eastAsia="仿宋_GB2312"/>
                <w:sz w:val="24"/>
              </w:rPr>
              <w:t>（二）款项结算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按</w:t>
            </w:r>
            <w:r>
              <w:rPr>
                <w:rFonts w:ascii="仿宋_GB2312" w:hAnsi="仿宋_GB2312" w:cs="仿宋_GB2312" w:eastAsia="仿宋_GB2312"/>
                <w:sz w:val="24"/>
              </w:rPr>
              <w:t>月</w:t>
            </w:r>
            <w:r>
              <w:rPr>
                <w:rFonts w:ascii="仿宋_GB2312" w:hAnsi="仿宋_GB2312" w:cs="仿宋_GB2312" w:eastAsia="仿宋_GB2312"/>
                <w:sz w:val="24"/>
              </w:rPr>
              <w:t>支付，每</w:t>
            </w:r>
            <w:r>
              <w:rPr>
                <w:rFonts w:ascii="仿宋_GB2312" w:hAnsi="仿宋_GB2312" w:cs="仿宋_GB2312" w:eastAsia="仿宋_GB2312"/>
                <w:sz w:val="24"/>
              </w:rPr>
              <w:t>月</w:t>
            </w:r>
            <w:r>
              <w:rPr>
                <w:rFonts w:ascii="仿宋_GB2312" w:hAnsi="仿宋_GB2312" w:cs="仿宋_GB2312" w:eastAsia="仿宋_GB2312"/>
                <w:sz w:val="24"/>
              </w:rPr>
              <w:t>经甲方验收合格后</w:t>
            </w:r>
            <w:r>
              <w:rPr>
                <w:rFonts w:ascii="仿宋_GB2312" w:hAnsi="仿宋_GB2312" w:cs="仿宋_GB2312" w:eastAsia="仿宋_GB2312"/>
                <w:sz w:val="24"/>
              </w:rPr>
              <w:t>，</w:t>
            </w:r>
            <w:r>
              <w:rPr>
                <w:rFonts w:ascii="仿宋_GB2312" w:hAnsi="仿宋_GB2312" w:cs="仿宋_GB2312" w:eastAsia="仿宋_GB2312"/>
                <w:sz w:val="24"/>
              </w:rPr>
              <w:t>按考核情况予以支付</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结算方式：由甲方负责结算，付款前乙方向甲方开具全额发票。</w:t>
            </w:r>
          </w:p>
          <w:p>
            <w:pPr>
              <w:pStyle w:val="null3"/>
            </w:pPr>
            <w:r>
              <w:rPr>
                <w:rFonts w:ascii="仿宋_GB2312" w:hAnsi="仿宋_GB2312" w:cs="仿宋_GB2312" w:eastAsia="仿宋_GB2312"/>
                <w:sz w:val="24"/>
                <w:b/>
                <w:color w:val="000000"/>
              </w:rPr>
              <w:t>五、其他</w:t>
            </w:r>
          </w:p>
          <w:p>
            <w:pPr>
              <w:pStyle w:val="null3"/>
              <w:ind w:firstLine="480"/>
              <w:jc w:val="both"/>
            </w:pPr>
            <w:r>
              <w:rPr>
                <w:rFonts w:ascii="仿宋_GB2312" w:hAnsi="仿宋_GB2312" w:cs="仿宋_GB2312" w:eastAsia="仿宋_GB2312"/>
                <w:sz w:val="24"/>
              </w:rPr>
              <w:t>乙方应保证所提供的服务或其任何一部分均不会侵犯任何第三方的专利权、商标权或著作权。</w:t>
            </w:r>
          </w:p>
          <w:p>
            <w:pPr>
              <w:pStyle w:val="null3"/>
            </w:pPr>
            <w:r>
              <w:rPr>
                <w:rFonts w:ascii="仿宋_GB2312" w:hAnsi="仿宋_GB2312" w:cs="仿宋_GB2312" w:eastAsia="仿宋_GB2312"/>
                <w:sz w:val="24"/>
              </w:rPr>
              <w:t>乙方保证所提供的服务的所有权完全属于乙方且无任何抵押、查封等产权瑕疵。如有产权瑕疵的，视为乙方违约。乙方应负担由此而产生的一切损失。</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满足本项目采购需求及合同条款。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按月支付，每月经甲方验收合格后，按考核情况予以支付（付款前乙方向甲方开具全额发票）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内容“物业管理服务项目”对应的中小企业划分标准所属行业为：物业管理。2、本项3.3.5支付约定中付款条件”的“支付合同总金额”是指已产生的月度物业服务费用；3、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4、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资格证明材料.docx 响应函 服务方案及其他资料.docx 偏差表.docx 供应商承诺书.docx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供应商针对本项目提供整体服务工作方案，包括但不限于：①保洁管理服务方案；②车库管理服务方案；③宿舍管理服务方案；④水电维修管理服务方案；⑤服务过程的重点难点分析及解决措施等。 二、评审标准：方案内容专门针对本项目编制，切合本项目实际情况及实施要求，内容与要点相符、每个要点均有展开详细的阐述且能够适用于本项目的计20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供应商针对本项目提供服务质量保证措施，包括但不限于：①服务过程质量保证措施；②物业管理人员与采购人工作配合的保障措施；③定期对质量保证措施的实施情况进行检查和评估，并有发现问题及时整改的措施。 二、评审标准：内容专门针对本项目编制，切合本项目实际情况及实施要求，内容与要点相符、每个要点均有展开详细的阐述且能够适用于本项目的计12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一、评审内容 供应商针对本项目有应急处理预案，包括但不限于：①安全事故处理方案；②人员变动应急预案；③工伤处置预案；④突发情况、雨雪恶劣天气应急方案。 二、评审标准：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管理制度保障措施</w:t>
            </w:r>
          </w:p>
        </w:tc>
        <w:tc>
          <w:tcPr>
            <w:tcW w:type="dxa" w:w="2492"/>
          </w:tcPr>
          <w:p>
            <w:pPr>
              <w:pStyle w:val="null3"/>
            </w:pPr>
            <w:r>
              <w:rPr>
                <w:rFonts w:ascii="仿宋_GB2312" w:hAnsi="仿宋_GB2312" w:cs="仿宋_GB2312" w:eastAsia="仿宋_GB2312"/>
              </w:rPr>
              <w:t>一、评审内容 供应商针对本项目的管理制度保障措施，包括但不限于①保密制度、物业档案管理；②考勤制度、考核奖惩制度、安全教育制度等。 二、评审标准：内容专门针对本项目编制，切合本项目实际情况及实施要求，内容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供应商针对本项目制定培训方案，包括但不限于：①培训计划安排；②针对不同培训对象的培训内容设置；③培训目标、培训效果分析及改进措施等。 二、评审标准：方案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组织机构及人员配置</w:t>
            </w:r>
          </w:p>
        </w:tc>
        <w:tc>
          <w:tcPr>
            <w:tcW w:type="dxa" w:w="2492"/>
          </w:tcPr>
          <w:p>
            <w:pPr>
              <w:pStyle w:val="null3"/>
            </w:pPr>
            <w:r>
              <w:rPr>
                <w:rFonts w:ascii="仿宋_GB2312" w:hAnsi="仿宋_GB2312" w:cs="仿宋_GB2312" w:eastAsia="仿宋_GB2312"/>
              </w:rPr>
              <w:t>一、评审内容 供应商针对的组织机构及人员配置，包括但不限于：①团队人员组织架构安排及人员配置清单；②团队人员的岗位职责及分工。 二、评审标准：保证所需求的人员岗位、证件种类齐全，人数充足，人员结构配置合理、科学，职责分工明确计10分；评审内容每缺一项扣5分，扣完为止；评审内容有缺陷的每任意一项缺陷扣1分，扣完为止。（缺陷是指：内容粗略、逻辑混乱、职责分工不明确、组织架构不合理、与项目特点不匹配、逻辑漏洞、出现常识性错误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拟投入设备、工器具配备</w:t>
            </w:r>
          </w:p>
        </w:tc>
        <w:tc>
          <w:tcPr>
            <w:tcW w:type="dxa" w:w="2492"/>
          </w:tcPr>
          <w:p>
            <w:pPr>
              <w:pStyle w:val="null3"/>
            </w:pPr>
            <w:r>
              <w:rPr>
                <w:rFonts w:ascii="仿宋_GB2312" w:hAnsi="仿宋_GB2312" w:cs="仿宋_GB2312" w:eastAsia="仿宋_GB2312"/>
              </w:rPr>
              <w:t>一、评审内容 供应商针对本项目的拟投入设备、工器具配备，包括但不限于：①设备、工器具配备清单；②拟投入设备、工器具管理、使用安全。 二、评审标准：拟投入本项目的保洁用品工具、设备清单种类齐全，功能完善，能满足采购需求且能保证及时补充、更换。完全满足要求计6分；评审内容每缺一项扣3分，扣完为止；评审内容有缺陷的每任意一项缺陷扣1分，扣完为止。（缺陷是指：设备配备有缺漏、不完整； 非专门针对本项目或不适用本项目特性、套用其他项目内容；出现常识性错误；不利于本项目目标的实现或存在不可能实现的夸大情形）。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 供应商针对本项目提供服务承诺，包括但不限于：①确保人员到位、调换及补充的承诺；②服务优化承诺；③服务过程的合理化建议；④不能完全履行承诺时接受处罚等。 二、评审标准：内容专门针对本项目编制，切合本项目实际情况及实施要求，内容与要点相符、每个要点均有展开详细的阐述且能够适用于本项目的计8分；评审内容每缺一项扣2分，扣完为止；评审内容有缺陷的每任意一项缺陷扣0.5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供应商提供2023年1月1日起至今类似项目业绩，响应文件中附其完整合同证明文件每份计1分，满分5分，未提供者不得分。 注：业绩证明材料须提供项目合同复印件并加盖公章，时间以合同签订时间为准。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